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72029" w14:textId="37FC4273" w:rsidR="00FC46B0" w:rsidRDefault="00FC46B0" w:rsidP="00FC46B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C22160" wp14:editId="64B612CE">
            <wp:simplePos x="0" y="0"/>
            <wp:positionH relativeFrom="column">
              <wp:posOffset>3797300</wp:posOffset>
            </wp:positionH>
            <wp:positionV relativeFrom="paragraph">
              <wp:posOffset>-155575</wp:posOffset>
            </wp:positionV>
            <wp:extent cx="2169795" cy="2104390"/>
            <wp:effectExtent l="0" t="0" r="1905" b="0"/>
            <wp:wrapNone/>
            <wp:docPr id="6" name="Picture 6" descr="Image result for logo umg 50 a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Image result for logo umg 50 añ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0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/>
          <w:sz w:val="24"/>
          <w:szCs w:val="24"/>
        </w:rPr>
        <w:t>Universidad de Mariano Gálvez de Guatemala</w:t>
      </w:r>
    </w:p>
    <w:p w14:paraId="00E9BF42" w14:textId="61576B40" w:rsidR="00FC46B0" w:rsidRDefault="00FC46B0" w:rsidP="00FC46B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Facultad de Ingeniería en Sistemas de Información</w:t>
      </w:r>
    </w:p>
    <w:p w14:paraId="225AEBD8" w14:textId="77777777" w:rsidR="00FC46B0" w:rsidRDefault="00FC46B0" w:rsidP="00FC46B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Centro de Chimaltenango</w:t>
      </w:r>
    </w:p>
    <w:p w14:paraId="15167F09" w14:textId="77777777" w:rsidR="00FC46B0" w:rsidRDefault="00FC46B0" w:rsidP="00FC46B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Catedrático: Ing. Pablo A. de León Bautista</w:t>
      </w:r>
    </w:p>
    <w:p w14:paraId="1B1438C7" w14:textId="77777777" w:rsidR="00FC46B0" w:rsidRDefault="00FC46B0" w:rsidP="00FC46B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Curso: Compiladores </w:t>
      </w:r>
    </w:p>
    <w:p w14:paraId="71D2E479" w14:textId="77777777" w:rsidR="00FC46B0" w:rsidRDefault="00FC46B0" w:rsidP="00FC46B0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Sección: A</w:t>
      </w:r>
    </w:p>
    <w:p w14:paraId="4293E4AA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3EB822CD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391BF288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00342001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6ABC7C9C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5C0559FE" w14:textId="77777777" w:rsidR="00FC46B0" w:rsidRDefault="00FC46B0" w:rsidP="00FC46B0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45A4E06" w14:textId="16B512B0" w:rsidR="00FC46B0" w:rsidRDefault="00FC46B0" w:rsidP="00FC46B0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Tarea: Manual de Usuario</w:t>
      </w:r>
    </w:p>
    <w:p w14:paraId="27701379" w14:textId="1282CFC7" w:rsidR="00FC46B0" w:rsidRDefault="00FC46B0" w:rsidP="00FC46B0">
      <w:pPr>
        <w:spacing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Fecha de Entrega: 10/04/2020</w:t>
      </w:r>
    </w:p>
    <w:p w14:paraId="11A7D3E3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6E787784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1E8DEACE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4575B162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4F22E08E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080D8D44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0AF12FD7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p w14:paraId="61C4FF2E" w14:textId="77777777" w:rsidR="00FC46B0" w:rsidRDefault="00FC46B0" w:rsidP="00FC46B0">
      <w:pPr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978"/>
        <w:gridCol w:w="2631"/>
      </w:tblGrid>
      <w:tr w:rsidR="00FC46B0" w14:paraId="55D2BFFD" w14:textId="77777777" w:rsidTr="00FC46B0">
        <w:trPr>
          <w:jc w:val="right"/>
        </w:trPr>
        <w:tc>
          <w:tcPr>
            <w:tcW w:w="4609" w:type="dxa"/>
            <w:gridSpan w:val="2"/>
            <w:hideMark/>
          </w:tcPr>
          <w:p w14:paraId="5D7E6AC4" w14:textId="77777777" w:rsidR="00FC46B0" w:rsidRDefault="00FC46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Integrantes</w:t>
            </w:r>
          </w:p>
        </w:tc>
      </w:tr>
      <w:tr w:rsidR="00FC46B0" w14:paraId="2D292833" w14:textId="77777777" w:rsidTr="00FC46B0">
        <w:trPr>
          <w:jc w:val="right"/>
        </w:trPr>
        <w:tc>
          <w:tcPr>
            <w:tcW w:w="1978" w:type="dxa"/>
            <w:hideMark/>
          </w:tcPr>
          <w:p w14:paraId="111C1E23" w14:textId="77777777" w:rsidR="00FC46B0" w:rsidRDefault="00FC46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2631" w:type="dxa"/>
            <w:hideMark/>
          </w:tcPr>
          <w:p w14:paraId="7EBCD44A" w14:textId="77777777" w:rsidR="00FC46B0" w:rsidRDefault="00FC46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</w:tr>
      <w:tr w:rsidR="00FC46B0" w14:paraId="4DFD9A4B" w14:textId="77777777" w:rsidTr="00FC46B0">
        <w:trPr>
          <w:jc w:val="right"/>
        </w:trPr>
        <w:tc>
          <w:tcPr>
            <w:tcW w:w="1978" w:type="dxa"/>
          </w:tcPr>
          <w:p w14:paraId="1EF7F62F" w14:textId="0DFF89EE" w:rsidR="00FC46B0" w:rsidRDefault="00FC46B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1990-16-16820</w:t>
            </w:r>
          </w:p>
        </w:tc>
        <w:tc>
          <w:tcPr>
            <w:tcW w:w="2631" w:type="dxa"/>
          </w:tcPr>
          <w:p w14:paraId="29AC31C2" w14:textId="54D35359" w:rsidR="00FC46B0" w:rsidRDefault="00FC46B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Luis Tejaxún</w:t>
            </w:r>
          </w:p>
        </w:tc>
      </w:tr>
      <w:tr w:rsidR="00FC46B0" w14:paraId="49426E3D" w14:textId="77777777" w:rsidTr="00FC46B0">
        <w:trPr>
          <w:jc w:val="right"/>
        </w:trPr>
        <w:tc>
          <w:tcPr>
            <w:tcW w:w="1978" w:type="dxa"/>
          </w:tcPr>
          <w:p w14:paraId="15151FA4" w14:textId="0AF371BD" w:rsidR="00FC46B0" w:rsidRDefault="0055344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3441">
              <w:rPr>
                <w:rFonts w:ascii="Arial" w:hAnsi="Arial" w:cs="Arial"/>
                <w:color w:val="000000"/>
                <w:sz w:val="24"/>
                <w:szCs w:val="24"/>
              </w:rPr>
              <w:t>1990-16-14934</w:t>
            </w:r>
          </w:p>
        </w:tc>
        <w:tc>
          <w:tcPr>
            <w:tcW w:w="2631" w:type="dxa"/>
          </w:tcPr>
          <w:p w14:paraId="666B9BBC" w14:textId="65C59516" w:rsidR="00FC46B0" w:rsidRDefault="0055344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Hans Girón</w:t>
            </w:r>
          </w:p>
        </w:tc>
      </w:tr>
      <w:tr w:rsidR="00FC46B0" w14:paraId="37B23136" w14:textId="77777777" w:rsidTr="00FC46B0">
        <w:trPr>
          <w:jc w:val="right"/>
        </w:trPr>
        <w:tc>
          <w:tcPr>
            <w:tcW w:w="1978" w:type="dxa"/>
          </w:tcPr>
          <w:p w14:paraId="148BE611" w14:textId="552E6D66" w:rsidR="00FC46B0" w:rsidRDefault="0055344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53441">
              <w:rPr>
                <w:rFonts w:ascii="Arial" w:hAnsi="Arial" w:cs="Arial"/>
                <w:color w:val="000000"/>
                <w:sz w:val="24"/>
                <w:szCs w:val="24"/>
              </w:rPr>
              <w:t>1990 17 7652</w:t>
            </w:r>
          </w:p>
        </w:tc>
        <w:tc>
          <w:tcPr>
            <w:tcW w:w="2631" w:type="dxa"/>
          </w:tcPr>
          <w:p w14:paraId="5605CDBA" w14:textId="432744B0" w:rsidR="00FC46B0" w:rsidRDefault="0055344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Jaime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Bal</w:t>
            </w:r>
            <w:proofErr w:type="spellEnd"/>
          </w:p>
        </w:tc>
      </w:tr>
      <w:tr w:rsidR="009F21A5" w14:paraId="67D03C68" w14:textId="77777777" w:rsidTr="00FC46B0">
        <w:trPr>
          <w:jc w:val="right"/>
        </w:trPr>
        <w:tc>
          <w:tcPr>
            <w:tcW w:w="1978" w:type="dxa"/>
          </w:tcPr>
          <w:p w14:paraId="4A16B9E3" w14:textId="59160A35" w:rsidR="009F21A5" w:rsidRDefault="009F21A5" w:rsidP="009F21A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400D3">
              <w:rPr>
                <w:rFonts w:ascii="Arial" w:hAnsi="Arial" w:cs="Arial"/>
                <w:color w:val="000000"/>
                <w:sz w:val="24"/>
                <w:szCs w:val="24"/>
              </w:rPr>
              <w:t>1990-16-6618</w:t>
            </w:r>
          </w:p>
        </w:tc>
        <w:tc>
          <w:tcPr>
            <w:tcW w:w="2631" w:type="dxa"/>
          </w:tcPr>
          <w:p w14:paraId="64E60810" w14:textId="3D928991" w:rsidR="009F21A5" w:rsidRDefault="009F21A5" w:rsidP="009F21A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Byron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Tuctuc</w:t>
            </w:r>
            <w:proofErr w:type="spellEnd"/>
          </w:p>
        </w:tc>
      </w:tr>
      <w:tr w:rsidR="009F21A5" w14:paraId="10704208" w14:textId="77777777" w:rsidTr="00FC46B0">
        <w:trPr>
          <w:jc w:val="right"/>
        </w:trPr>
        <w:tc>
          <w:tcPr>
            <w:tcW w:w="1978" w:type="dxa"/>
          </w:tcPr>
          <w:p w14:paraId="3AAA3F84" w14:textId="02AB298D" w:rsidR="009F21A5" w:rsidRDefault="009F21A5" w:rsidP="009F21A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31" w:type="dxa"/>
          </w:tcPr>
          <w:p w14:paraId="30538DB6" w14:textId="0DE0C325" w:rsidR="009F21A5" w:rsidRDefault="009F21A5" w:rsidP="009F21A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0489A7A" w14:textId="77777777" w:rsidR="00235729" w:rsidRDefault="0023572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-257838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C4B665" w14:textId="1B652A75" w:rsidR="00234898" w:rsidRDefault="00234898">
          <w:pPr>
            <w:pStyle w:val="TOCHeading"/>
          </w:pPr>
          <w:r>
            <w:t>Contenido</w:t>
          </w:r>
        </w:p>
        <w:p w14:paraId="03D7990B" w14:textId="31A47D38" w:rsidR="00521483" w:rsidRDefault="00234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37779" w:history="1">
            <w:r w:rsidR="00521483" w:rsidRPr="00E1326A">
              <w:rPr>
                <w:rStyle w:val="Hyperlink"/>
                <w:b/>
                <w:bCs/>
                <w:noProof/>
              </w:rPr>
              <w:t>Datos del documento</w:t>
            </w:r>
            <w:r w:rsidR="00521483" w:rsidRPr="00E1326A">
              <w:rPr>
                <w:rStyle w:val="Hyperlink"/>
                <w:noProof/>
              </w:rPr>
              <w:t>:</w:t>
            </w:r>
            <w:r w:rsidR="00521483">
              <w:rPr>
                <w:noProof/>
                <w:webHidden/>
              </w:rPr>
              <w:tab/>
            </w:r>
            <w:r w:rsidR="00521483">
              <w:rPr>
                <w:noProof/>
                <w:webHidden/>
              </w:rPr>
              <w:fldChar w:fldCharType="begin"/>
            </w:r>
            <w:r w:rsidR="00521483">
              <w:rPr>
                <w:noProof/>
                <w:webHidden/>
              </w:rPr>
              <w:instrText xml:space="preserve"> PAGEREF _Toc68937779 \h </w:instrText>
            </w:r>
            <w:r w:rsidR="00521483">
              <w:rPr>
                <w:noProof/>
                <w:webHidden/>
              </w:rPr>
            </w:r>
            <w:r w:rsidR="00521483">
              <w:rPr>
                <w:noProof/>
                <w:webHidden/>
              </w:rPr>
              <w:fldChar w:fldCharType="separate"/>
            </w:r>
            <w:r w:rsidR="00521483">
              <w:rPr>
                <w:noProof/>
                <w:webHidden/>
              </w:rPr>
              <w:t>3</w:t>
            </w:r>
            <w:r w:rsidR="00521483">
              <w:rPr>
                <w:noProof/>
                <w:webHidden/>
              </w:rPr>
              <w:fldChar w:fldCharType="end"/>
            </w:r>
          </w:hyperlink>
        </w:p>
        <w:p w14:paraId="0116E93B" w14:textId="68C9B94D" w:rsidR="00521483" w:rsidRDefault="005214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8937780" w:history="1">
            <w:r w:rsidRPr="00E1326A">
              <w:rPr>
                <w:rStyle w:val="Hyperlink"/>
                <w:b/>
                <w:bCs/>
                <w:noProof/>
              </w:rPr>
              <w:t>Versiones</w:t>
            </w:r>
            <w:r w:rsidRPr="00E1326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32AE" w14:textId="2B94038B" w:rsidR="00521483" w:rsidRDefault="005214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8937781" w:history="1">
            <w:r w:rsidRPr="00E1326A">
              <w:rPr>
                <w:rStyle w:val="Hyperlink"/>
                <w:b/>
                <w:bCs/>
                <w:noProof/>
              </w:rPr>
              <w:t>Revisión</w:t>
            </w:r>
            <w:r w:rsidRPr="00E1326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2A88" w14:textId="4ABECB13" w:rsidR="00521483" w:rsidRDefault="005214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8937782" w:history="1">
            <w:r w:rsidRPr="00E1326A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893D" w14:textId="6DD8EE52" w:rsidR="00521483" w:rsidRDefault="005214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8937783" w:history="1">
            <w:r w:rsidRPr="00E1326A">
              <w:rPr>
                <w:rStyle w:val="Hyperlink"/>
                <w:b/>
                <w:bCs/>
                <w:noProof/>
              </w:rPr>
              <w:t>Flujo general</w:t>
            </w:r>
            <w:r w:rsidRPr="00E1326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96DE" w14:textId="1B31B7A8" w:rsidR="00521483" w:rsidRDefault="0052148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8937784" w:history="1">
            <w:r w:rsidRPr="00E132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326A">
              <w:rPr>
                <w:rStyle w:val="Hyperlink"/>
                <w:b/>
                <w:bCs/>
                <w:noProof/>
              </w:rPr>
              <w:t>Abrir documentos</w:t>
            </w:r>
            <w:r w:rsidRPr="00E1326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94D9" w14:textId="111DAB13" w:rsidR="00521483" w:rsidRDefault="0052148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8937785" w:history="1">
            <w:r w:rsidRPr="00E132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326A">
              <w:rPr>
                <w:rStyle w:val="Hyperlink"/>
                <w:b/>
                <w:bCs/>
                <w:noProof/>
              </w:rPr>
              <w:t>Cargar contenido</w:t>
            </w:r>
            <w:r w:rsidRPr="00E1326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0647" w14:textId="4BC14023" w:rsidR="00521483" w:rsidRDefault="0052148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8937786" w:history="1">
            <w:r w:rsidRPr="00E132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326A">
              <w:rPr>
                <w:rStyle w:val="Hyperlink"/>
                <w:b/>
                <w:bCs/>
                <w:noProof/>
              </w:rPr>
              <w:t>Procesar</w:t>
            </w:r>
            <w:r w:rsidRPr="00E1326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832D" w14:textId="138DECFE" w:rsidR="00521483" w:rsidRDefault="0052148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8937787" w:history="1">
            <w:r w:rsidRPr="00E132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1326A">
              <w:rPr>
                <w:rStyle w:val="Hyperlink"/>
                <w:b/>
                <w:bCs/>
                <w:noProof/>
              </w:rPr>
              <w:t>Resultado</w:t>
            </w:r>
            <w:r w:rsidRPr="00E1326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FD5D" w14:textId="73926984" w:rsidR="00521483" w:rsidRDefault="005214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8937788" w:history="1">
            <w:r w:rsidRPr="00E1326A">
              <w:rPr>
                <w:rStyle w:val="Hyperlink"/>
                <w:b/>
                <w:bCs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2E50" w14:textId="20288C1D" w:rsidR="00234898" w:rsidRDefault="00234898">
          <w:r>
            <w:rPr>
              <w:b/>
              <w:bCs/>
              <w:noProof/>
            </w:rPr>
            <w:fldChar w:fldCharType="end"/>
          </w:r>
        </w:p>
      </w:sdtContent>
    </w:sdt>
    <w:p w14:paraId="5B0FC523" w14:textId="77777777" w:rsidR="00234898" w:rsidRDefault="002348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259C25" w14:textId="44786D8E" w:rsidR="008232A0" w:rsidRDefault="00235729" w:rsidP="00235729">
      <w:pPr>
        <w:pStyle w:val="Heading1"/>
      </w:pPr>
      <w:bookmarkStart w:id="0" w:name="_Toc68937779"/>
      <w:r w:rsidRPr="000E53D1">
        <w:rPr>
          <w:b/>
          <w:bCs/>
        </w:rPr>
        <w:lastRenderedPageBreak/>
        <w:t>Datos del documento</w:t>
      </w:r>
      <w:r w:rsidRPr="00235729">
        <w:t>:</w:t>
      </w:r>
      <w:bookmarkEnd w:id="0"/>
    </w:p>
    <w:p w14:paraId="67A33DDF" w14:textId="77777777" w:rsidR="00235729" w:rsidRPr="00235729" w:rsidRDefault="00235729" w:rsidP="00235729"/>
    <w:p w14:paraId="11DEEBAA" w14:textId="453D0D6A" w:rsidR="00235729" w:rsidRPr="00235729" w:rsidRDefault="00235729" w:rsidP="00235729">
      <w:pPr>
        <w:pStyle w:val="Heading2"/>
      </w:pPr>
      <w:bookmarkStart w:id="1" w:name="_Toc68937780"/>
      <w:r w:rsidRPr="000E53D1">
        <w:rPr>
          <w:b/>
          <w:bCs/>
        </w:rPr>
        <w:t>Versiones</w:t>
      </w:r>
      <w:r>
        <w:t>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5729" w14:paraId="5152DD34" w14:textId="77777777" w:rsidTr="00235729">
        <w:tc>
          <w:tcPr>
            <w:tcW w:w="4675" w:type="dxa"/>
          </w:tcPr>
          <w:p w14:paraId="1B105992" w14:textId="5DCC249D" w:rsidR="00235729" w:rsidRDefault="00235729">
            <w:r>
              <w:t>Versión inicial</w:t>
            </w:r>
          </w:p>
        </w:tc>
        <w:tc>
          <w:tcPr>
            <w:tcW w:w="4675" w:type="dxa"/>
          </w:tcPr>
          <w:p w14:paraId="5D48EA56" w14:textId="0F32CB26" w:rsidR="00235729" w:rsidRDefault="00235729">
            <w:r>
              <w:t>1.0</w:t>
            </w:r>
          </w:p>
        </w:tc>
      </w:tr>
    </w:tbl>
    <w:p w14:paraId="56A6C30E" w14:textId="64F00481" w:rsidR="00235729" w:rsidRDefault="00235729"/>
    <w:p w14:paraId="66E9A89F" w14:textId="36B349DB" w:rsidR="00235729" w:rsidRDefault="00235729" w:rsidP="00235729">
      <w:pPr>
        <w:pStyle w:val="Heading2"/>
      </w:pPr>
      <w:bookmarkStart w:id="2" w:name="_Toc68937781"/>
      <w:r w:rsidRPr="000E53D1">
        <w:rPr>
          <w:b/>
          <w:bCs/>
        </w:rPr>
        <w:t>Revisión</w:t>
      </w:r>
      <w:r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5729" w14:paraId="5545765A" w14:textId="77777777" w:rsidTr="00235729">
        <w:tc>
          <w:tcPr>
            <w:tcW w:w="4675" w:type="dxa"/>
          </w:tcPr>
          <w:p w14:paraId="082824E4" w14:textId="30B309A4" w:rsidR="00235729" w:rsidRDefault="00235729">
            <w:r>
              <w:t>Pablo de León Bautista</w:t>
            </w:r>
          </w:p>
        </w:tc>
        <w:tc>
          <w:tcPr>
            <w:tcW w:w="4675" w:type="dxa"/>
          </w:tcPr>
          <w:p w14:paraId="071BEC50" w14:textId="77777777" w:rsidR="00235729" w:rsidRDefault="00235729"/>
        </w:tc>
      </w:tr>
    </w:tbl>
    <w:p w14:paraId="3A643050" w14:textId="7C897ABC" w:rsidR="00235729" w:rsidRDefault="00235729"/>
    <w:p w14:paraId="41367FA0" w14:textId="04D90C47" w:rsidR="00235729" w:rsidRPr="000E53D1" w:rsidRDefault="009C1F99" w:rsidP="009C1F99">
      <w:pPr>
        <w:pStyle w:val="Heading2"/>
        <w:rPr>
          <w:b/>
          <w:bCs/>
        </w:rPr>
      </w:pPr>
      <w:bookmarkStart w:id="3" w:name="_Toc68937782"/>
      <w:r w:rsidRPr="000E53D1">
        <w:rPr>
          <w:b/>
          <w:bCs/>
        </w:rPr>
        <w:t>Objetivo</w:t>
      </w:r>
      <w:bookmarkEnd w:id="3"/>
    </w:p>
    <w:p w14:paraId="5CF8CD47" w14:textId="3877C008" w:rsidR="00235729" w:rsidRDefault="009C1F99">
      <w:r>
        <w:t>El objetivo del siguiente documento es dar una guía funcional de la ejecución del programa de análisis léxico para derivadas de funciones, en él se detalla el flujo de procesos y los tokens utilizados en el análisis del lenguaje.</w:t>
      </w:r>
    </w:p>
    <w:p w14:paraId="078AD4AA" w14:textId="740D3008" w:rsidR="0088127E" w:rsidRDefault="0088127E">
      <w:r>
        <w:br w:type="page"/>
      </w:r>
    </w:p>
    <w:p w14:paraId="2EDD8779" w14:textId="5D558CDF" w:rsidR="0088127E" w:rsidRPr="0088127E" w:rsidRDefault="0088127E" w:rsidP="00235729">
      <w:pPr>
        <w:pStyle w:val="Heading1"/>
      </w:pPr>
      <w:bookmarkStart w:id="4" w:name="_Toc68937783"/>
      <w:r w:rsidRPr="000E53D1">
        <w:rPr>
          <w:b/>
          <w:bCs/>
        </w:rPr>
        <w:lastRenderedPageBreak/>
        <w:t>Flujo general</w:t>
      </w:r>
      <w:r w:rsidRPr="0088127E">
        <w:t>:</w:t>
      </w:r>
      <w:bookmarkEnd w:id="4"/>
    </w:p>
    <w:p w14:paraId="360A26C5" w14:textId="025F5F18" w:rsidR="0088127E" w:rsidRDefault="0088127E">
      <w:r>
        <w:t>A continuación, se muestra el flujo de procesos definido a realizarse mediante el programa de analizador de derivadas.</w:t>
      </w:r>
    </w:p>
    <w:p w14:paraId="1F25A609" w14:textId="58320D48" w:rsidR="0088127E" w:rsidRDefault="0088127E" w:rsidP="00235729">
      <w:pPr>
        <w:jc w:val="center"/>
      </w:pPr>
      <w:r w:rsidRPr="0088127E">
        <w:rPr>
          <w:noProof/>
        </w:rPr>
        <w:drawing>
          <wp:inline distT="0" distB="0" distL="0" distR="0" wp14:anchorId="133461DE" wp14:editId="22958CDE">
            <wp:extent cx="5040000" cy="3043385"/>
            <wp:effectExtent l="19050" t="19050" r="2730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4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6CD81" w14:textId="3A09C818" w:rsidR="0088127E" w:rsidRPr="0088127E" w:rsidRDefault="0088127E" w:rsidP="00235729">
      <w:pPr>
        <w:pStyle w:val="Heading2"/>
        <w:numPr>
          <w:ilvl w:val="0"/>
          <w:numId w:val="3"/>
        </w:numPr>
      </w:pPr>
      <w:bookmarkStart w:id="5" w:name="_Toc68937784"/>
      <w:r w:rsidRPr="000E53D1">
        <w:rPr>
          <w:b/>
          <w:bCs/>
        </w:rPr>
        <w:t>Abrir documentos</w:t>
      </w:r>
      <w:r w:rsidRPr="0088127E">
        <w:t>:</w:t>
      </w:r>
      <w:bookmarkEnd w:id="5"/>
    </w:p>
    <w:p w14:paraId="6BF2284A" w14:textId="2AF1EB1B" w:rsidR="0088127E" w:rsidRDefault="0088127E" w:rsidP="0088127E">
      <w:pPr>
        <w:pStyle w:val="ListParagraph"/>
      </w:pPr>
      <w:r>
        <w:t xml:space="preserve">Al seleccionar el botón </w:t>
      </w:r>
      <w:r w:rsidRPr="0088127E">
        <w:rPr>
          <w:noProof/>
        </w:rPr>
        <w:drawing>
          <wp:inline distT="0" distB="0" distL="0" distR="0" wp14:anchorId="7AF07FCD" wp14:editId="472FE48A">
            <wp:extent cx="180000" cy="160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6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abrirá una pantalla emergente que permitirá la selección de un archivo con extensión *.txt:</w:t>
      </w:r>
    </w:p>
    <w:p w14:paraId="49ED2D5B" w14:textId="4D21777F" w:rsidR="0088127E" w:rsidRDefault="0088127E" w:rsidP="0088127E">
      <w:pPr>
        <w:pStyle w:val="ListParagraph"/>
      </w:pPr>
      <w:r w:rsidRPr="0088127E">
        <w:rPr>
          <w:noProof/>
        </w:rPr>
        <w:drawing>
          <wp:inline distT="0" distB="0" distL="0" distR="0" wp14:anchorId="4830BCE9" wp14:editId="5825DF01">
            <wp:extent cx="3952279" cy="2520000"/>
            <wp:effectExtent l="19050" t="19050" r="1016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279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216C2" w14:textId="7CC0B92B" w:rsidR="0088127E" w:rsidRDefault="0088127E" w:rsidP="0088127E">
      <w:pPr>
        <w:pStyle w:val="ListParagraph"/>
      </w:pPr>
    </w:p>
    <w:p w14:paraId="088CAF38" w14:textId="182AAFEB" w:rsidR="0088127E" w:rsidRDefault="0088127E" w:rsidP="0088127E">
      <w:pPr>
        <w:pStyle w:val="ListParagraph"/>
      </w:pPr>
    </w:p>
    <w:p w14:paraId="38AB832B" w14:textId="62D3141B" w:rsidR="00235729" w:rsidRDefault="00235729">
      <w:r>
        <w:br w:type="page"/>
      </w:r>
    </w:p>
    <w:p w14:paraId="27D1EF7E" w14:textId="09B9B4C0" w:rsidR="0088127E" w:rsidRPr="008359FB" w:rsidRDefault="008359FB" w:rsidP="00235729">
      <w:pPr>
        <w:pStyle w:val="Heading2"/>
        <w:numPr>
          <w:ilvl w:val="0"/>
          <w:numId w:val="3"/>
        </w:numPr>
      </w:pPr>
      <w:bookmarkStart w:id="6" w:name="_Toc68937785"/>
      <w:r w:rsidRPr="000E53D1">
        <w:rPr>
          <w:b/>
          <w:bCs/>
        </w:rPr>
        <w:lastRenderedPageBreak/>
        <w:t>Cargar contenido</w:t>
      </w:r>
      <w:r w:rsidRPr="008359FB">
        <w:t>:</w:t>
      </w:r>
      <w:bookmarkEnd w:id="6"/>
    </w:p>
    <w:p w14:paraId="59E2D95D" w14:textId="5C67262B" w:rsidR="008359FB" w:rsidRDefault="008359FB" w:rsidP="008359FB">
      <w:pPr>
        <w:pStyle w:val="ListParagraph"/>
      </w:pPr>
      <w:r>
        <w:t xml:space="preserve">Una vez teniendo seleccionado el archivo que será analizado, en la aplicación puede seleccionar el botón </w:t>
      </w:r>
      <w:r w:rsidRPr="008359FB">
        <w:rPr>
          <w:b/>
          <w:bCs/>
        </w:rPr>
        <w:t>Cargar</w:t>
      </w:r>
      <w:r>
        <w:t>. Este botón se encarga de mostrar el contenido del archivo seleccionado en una tabla con las siguientes columnas:</w:t>
      </w:r>
    </w:p>
    <w:p w14:paraId="5F30FE08" w14:textId="258AB6A6" w:rsidR="008359FB" w:rsidRDefault="008359FB" w:rsidP="008359FB">
      <w:pPr>
        <w:pStyle w:val="ListParagraph"/>
        <w:numPr>
          <w:ilvl w:val="0"/>
          <w:numId w:val="2"/>
        </w:numPr>
      </w:pPr>
      <w:r w:rsidRPr="008359FB">
        <w:rPr>
          <w:b/>
          <w:bCs/>
        </w:rPr>
        <w:t>Línea</w:t>
      </w:r>
      <w:r>
        <w:t>: Indica la posición de cada registro del archivo.</w:t>
      </w:r>
    </w:p>
    <w:p w14:paraId="31FF0B1B" w14:textId="665B8522" w:rsidR="008359FB" w:rsidRPr="008359FB" w:rsidRDefault="008359FB" w:rsidP="008359FB">
      <w:pPr>
        <w:pStyle w:val="ListParagraph"/>
        <w:numPr>
          <w:ilvl w:val="0"/>
          <w:numId w:val="2"/>
        </w:numPr>
        <w:rPr>
          <w:b/>
          <w:bCs/>
        </w:rPr>
      </w:pPr>
      <w:r w:rsidRPr="008359FB">
        <w:rPr>
          <w:b/>
          <w:bCs/>
        </w:rPr>
        <w:t>Contenido</w:t>
      </w:r>
      <w:r>
        <w:rPr>
          <w:b/>
          <w:bCs/>
        </w:rPr>
        <w:t xml:space="preserve">: </w:t>
      </w:r>
      <w:r>
        <w:t>Indica el contenido de cada línea del archivo.</w:t>
      </w:r>
    </w:p>
    <w:p w14:paraId="6883D10F" w14:textId="243B4138" w:rsidR="008359FB" w:rsidRPr="008359FB" w:rsidRDefault="008359FB" w:rsidP="008359FB">
      <w:pPr>
        <w:pStyle w:val="ListParagraph"/>
        <w:numPr>
          <w:ilvl w:val="0"/>
          <w:numId w:val="2"/>
        </w:numPr>
        <w:rPr>
          <w:b/>
          <w:bCs/>
        </w:rPr>
      </w:pPr>
      <w:r w:rsidRPr="008359FB">
        <w:rPr>
          <w:b/>
          <w:bCs/>
        </w:rPr>
        <w:t>Resultado</w:t>
      </w:r>
      <w:r>
        <w:t xml:space="preserve">: Indica los tokens encontrados para cada registro (Esta columna es llenada al ejecutar la acción </w:t>
      </w:r>
      <w:r w:rsidRPr="008359FB">
        <w:rPr>
          <w:b/>
          <w:bCs/>
        </w:rPr>
        <w:t>Procesar</w:t>
      </w:r>
      <w:r>
        <w:t>)</w:t>
      </w:r>
    </w:p>
    <w:p w14:paraId="35D4E9C8" w14:textId="1041C109" w:rsidR="008359FB" w:rsidRDefault="008359FB" w:rsidP="008359FB">
      <w:pPr>
        <w:ind w:left="720"/>
      </w:pPr>
      <w:r w:rsidRPr="008359FB">
        <w:rPr>
          <w:noProof/>
        </w:rPr>
        <w:drawing>
          <wp:inline distT="0" distB="0" distL="0" distR="0" wp14:anchorId="211872CE" wp14:editId="4BCB683D">
            <wp:extent cx="5040000" cy="1239538"/>
            <wp:effectExtent l="19050" t="19050" r="2730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39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738E1" w14:textId="7CD32D51" w:rsidR="008359FB" w:rsidRDefault="008359FB" w:rsidP="008359FB">
      <w:pPr>
        <w:ind w:left="720"/>
      </w:pPr>
    </w:p>
    <w:p w14:paraId="4C7E69AC" w14:textId="04D77C8F" w:rsidR="008359FB" w:rsidRDefault="008359FB" w:rsidP="00235729">
      <w:pPr>
        <w:pStyle w:val="Heading2"/>
        <w:numPr>
          <w:ilvl w:val="0"/>
          <w:numId w:val="3"/>
        </w:numPr>
      </w:pPr>
      <w:bookmarkStart w:id="7" w:name="_Toc68937786"/>
      <w:r w:rsidRPr="000E53D1">
        <w:rPr>
          <w:b/>
          <w:bCs/>
        </w:rPr>
        <w:t>Procesar</w:t>
      </w:r>
      <w:r>
        <w:t>:</w:t>
      </w:r>
      <w:bookmarkEnd w:id="7"/>
    </w:p>
    <w:p w14:paraId="188C60B8" w14:textId="448660E3" w:rsidR="008359FB" w:rsidRDefault="008359FB" w:rsidP="008359FB">
      <w:pPr>
        <w:pStyle w:val="ListParagraph"/>
      </w:pPr>
      <w:r>
        <w:t xml:space="preserve">Al ejecutar la acción Procesar, se ejecuta el análisis léxico según los tokens definidos, en caso de encontrar un carácter no reconocido, mostrará </w:t>
      </w:r>
      <w:r w:rsidR="00235729">
        <w:t xml:space="preserve">el mensaje </w:t>
      </w:r>
      <w:r w:rsidR="00235729" w:rsidRPr="00235729">
        <w:rPr>
          <w:b/>
          <w:bCs/>
        </w:rPr>
        <w:t>&lt;</w:t>
      </w:r>
      <w:proofErr w:type="spellStart"/>
      <w:r w:rsidR="00235729" w:rsidRPr="00235729">
        <w:rPr>
          <w:b/>
          <w:bCs/>
        </w:rPr>
        <w:t>Simbolo</w:t>
      </w:r>
      <w:proofErr w:type="spellEnd"/>
      <w:r w:rsidR="00235729" w:rsidRPr="00235729">
        <w:rPr>
          <w:b/>
          <w:bCs/>
        </w:rPr>
        <w:t xml:space="preserve"> no definido&gt;:</w:t>
      </w:r>
    </w:p>
    <w:p w14:paraId="27BE47FA" w14:textId="5E49EB0D" w:rsidR="00235729" w:rsidRDefault="00235729" w:rsidP="008359FB">
      <w:pPr>
        <w:pStyle w:val="ListParagraph"/>
      </w:pPr>
      <w:r w:rsidRPr="00235729">
        <w:rPr>
          <w:noProof/>
        </w:rPr>
        <w:drawing>
          <wp:inline distT="0" distB="0" distL="0" distR="0" wp14:anchorId="610CC814" wp14:editId="7EF2F1AA">
            <wp:extent cx="5040000" cy="3030462"/>
            <wp:effectExtent l="19050" t="19050" r="2730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30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B39B9" w14:textId="3778D000" w:rsidR="00235729" w:rsidRDefault="00235729" w:rsidP="008359FB">
      <w:pPr>
        <w:pStyle w:val="ListParagraph"/>
      </w:pPr>
    </w:p>
    <w:p w14:paraId="30D06EA3" w14:textId="3AB8E58D" w:rsidR="00235729" w:rsidRDefault="00235729" w:rsidP="00235729">
      <w:pPr>
        <w:pStyle w:val="Heading2"/>
        <w:numPr>
          <w:ilvl w:val="0"/>
          <w:numId w:val="3"/>
        </w:numPr>
      </w:pPr>
      <w:bookmarkStart w:id="8" w:name="_Toc68937787"/>
      <w:r w:rsidRPr="000E53D1">
        <w:rPr>
          <w:b/>
          <w:bCs/>
        </w:rPr>
        <w:t>Resultado</w:t>
      </w:r>
      <w:r>
        <w:t>:</w:t>
      </w:r>
      <w:bookmarkEnd w:id="8"/>
    </w:p>
    <w:p w14:paraId="7AE4BA86" w14:textId="62CAE461" w:rsidR="008359FB" w:rsidRDefault="00235729" w:rsidP="00235729">
      <w:pPr>
        <w:pStyle w:val="ListParagraph"/>
      </w:pPr>
      <w:r>
        <w:t xml:space="preserve">El resultado es mostrado en la columna </w:t>
      </w:r>
      <w:r>
        <w:rPr>
          <w:b/>
          <w:bCs/>
        </w:rPr>
        <w:t>Resultado</w:t>
      </w:r>
      <w:r>
        <w:t xml:space="preserve"> de la tabla visualizada.</w:t>
      </w:r>
    </w:p>
    <w:p w14:paraId="44BC5423" w14:textId="7BEB34D5" w:rsidR="00235729" w:rsidRDefault="00235729" w:rsidP="00235729"/>
    <w:p w14:paraId="0956CE63" w14:textId="62385AF1" w:rsidR="00235729" w:rsidRDefault="00235729" w:rsidP="00235729"/>
    <w:p w14:paraId="2705CB7C" w14:textId="206C5914" w:rsidR="00235729" w:rsidRPr="000E53D1" w:rsidRDefault="00235729" w:rsidP="00235729">
      <w:pPr>
        <w:pStyle w:val="Heading1"/>
        <w:rPr>
          <w:b/>
          <w:bCs/>
        </w:rPr>
      </w:pPr>
      <w:bookmarkStart w:id="9" w:name="_Toc68937788"/>
      <w:r w:rsidRPr="000E53D1">
        <w:rPr>
          <w:b/>
          <w:bCs/>
        </w:rPr>
        <w:lastRenderedPageBreak/>
        <w:t>Tokens</w:t>
      </w:r>
      <w:bookmarkEnd w:id="9"/>
    </w:p>
    <w:p w14:paraId="77A21261" w14:textId="16EE38E9" w:rsidR="00235729" w:rsidRPr="00235729" w:rsidRDefault="00235729" w:rsidP="00235729">
      <w:r>
        <w:t>A continuación, se muestra la lista de tokens utilizados según la definición del lenguaje: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2480"/>
        <w:gridCol w:w="3280"/>
      </w:tblGrid>
      <w:tr w:rsidR="00235729" w:rsidRPr="00235729" w14:paraId="50D6F43A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4F04D45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1D12DCE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Valor</w:t>
            </w:r>
          </w:p>
        </w:tc>
      </w:tr>
      <w:tr w:rsidR="00235729" w:rsidRPr="00235729" w14:paraId="11121498" w14:textId="77777777" w:rsidTr="00235729">
        <w:trPr>
          <w:trHeight w:val="360"/>
          <w:jc w:val="center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3E58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F_Trigonometrica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AEAD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sin</w:t>
            </w:r>
          </w:p>
        </w:tc>
      </w:tr>
      <w:tr w:rsidR="00235729" w:rsidRPr="00235729" w14:paraId="5A189BB8" w14:textId="77777777" w:rsidTr="00235729">
        <w:trPr>
          <w:trHeight w:val="360"/>
          <w:jc w:val="center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CB45A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D62E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cos</w:t>
            </w:r>
          </w:p>
        </w:tc>
      </w:tr>
      <w:tr w:rsidR="00235729" w:rsidRPr="00235729" w14:paraId="5A2F26C7" w14:textId="77777777" w:rsidTr="00235729">
        <w:trPr>
          <w:trHeight w:val="360"/>
          <w:jc w:val="center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AC917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831A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tan</w:t>
            </w:r>
          </w:p>
        </w:tc>
      </w:tr>
      <w:tr w:rsidR="00235729" w:rsidRPr="00235729" w14:paraId="73AF5278" w14:textId="77777777" w:rsidTr="00235729">
        <w:trPr>
          <w:trHeight w:val="360"/>
          <w:jc w:val="center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EF922F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F282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csc</w:t>
            </w:r>
          </w:p>
        </w:tc>
      </w:tr>
      <w:tr w:rsidR="00235729" w:rsidRPr="00235729" w14:paraId="1F19C352" w14:textId="77777777" w:rsidTr="00235729">
        <w:trPr>
          <w:trHeight w:val="360"/>
          <w:jc w:val="center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BBF5B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BFF9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sec</w:t>
            </w:r>
          </w:p>
        </w:tc>
      </w:tr>
      <w:tr w:rsidR="00235729" w:rsidRPr="00235729" w14:paraId="37A24048" w14:textId="77777777" w:rsidTr="00235729">
        <w:trPr>
          <w:trHeight w:val="360"/>
          <w:jc w:val="center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6F10A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D4B7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cot</w:t>
            </w:r>
          </w:p>
        </w:tc>
      </w:tr>
      <w:tr w:rsidR="00235729" w:rsidRPr="00235729" w14:paraId="160CC409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CECA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03E9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a-</w:t>
            </w:r>
            <w:proofErr w:type="gramStart"/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z  -</w:t>
            </w:r>
            <w:proofErr w:type="gramEnd"/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 A-Z</w:t>
            </w:r>
          </w:p>
        </w:tc>
      </w:tr>
      <w:tr w:rsidR="00235729" w:rsidRPr="00235729" w14:paraId="7ECC558E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3E34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Asignacion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F574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=</w:t>
            </w:r>
          </w:p>
        </w:tc>
      </w:tr>
      <w:tr w:rsidR="00235729" w:rsidRPr="00235729" w14:paraId="5EEA2363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2770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Numero_Entero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E175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[0-</w:t>
            </w:r>
            <w:proofErr w:type="gramStart"/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9]+</w:t>
            </w:r>
            <w:proofErr w:type="gramEnd"/>
          </w:p>
        </w:tc>
      </w:tr>
      <w:tr w:rsidR="00235729" w:rsidRPr="00235729" w14:paraId="40DD8345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7DA8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Numero_Decimal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7711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[0-</w:t>
            </w:r>
            <w:proofErr w:type="gramStart"/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9]+</w:t>
            </w:r>
            <w:proofErr w:type="gramEnd"/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[.][0-9]+</w:t>
            </w:r>
          </w:p>
        </w:tc>
      </w:tr>
      <w:tr w:rsidR="00235729" w:rsidRPr="00235729" w14:paraId="0940202F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BB79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N_Euler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B66D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</w:t>
            </w:r>
          </w:p>
        </w:tc>
      </w:tr>
      <w:tr w:rsidR="00235729" w:rsidRPr="00235729" w14:paraId="0C310465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6178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Limite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33D9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Lim|lim|LIM</w:t>
            </w:r>
            <w:proofErr w:type="spellEnd"/>
          </w:p>
        </w:tc>
      </w:tr>
      <w:tr w:rsidR="00235729" w:rsidRPr="00235729" w14:paraId="6B8C8B17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5422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Tiende_A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7417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-&gt;</w:t>
            </w:r>
          </w:p>
        </w:tc>
      </w:tr>
      <w:tr w:rsidR="00235729" w:rsidRPr="00235729" w14:paraId="18CFD53E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F169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Logaritmo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0CF4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log</w:t>
            </w:r>
          </w:p>
        </w:tc>
      </w:tr>
      <w:tr w:rsidR="00235729" w:rsidRPr="00235729" w14:paraId="0A66EC1A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74E0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Logaritmo_Natural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AEE9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ln</w:t>
            </w:r>
          </w:p>
        </w:tc>
      </w:tr>
      <w:tr w:rsidR="00235729" w:rsidRPr="00235729" w14:paraId="48D8D917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518D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Raiz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593A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sqrt</w:t>
            </w:r>
          </w:p>
        </w:tc>
      </w:tr>
      <w:tr w:rsidR="00235729" w:rsidRPr="00235729" w14:paraId="7E4220B2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2B16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Parentesis_Apertura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BBC5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(</w:t>
            </w:r>
          </w:p>
        </w:tc>
      </w:tr>
      <w:tr w:rsidR="00235729" w:rsidRPr="00235729" w14:paraId="3E9AE7F2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4C57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Parentesis_Cierre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933A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235729" w:rsidRPr="00235729" w14:paraId="3497522F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FA84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Corchete_Apertura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7E5C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[</w:t>
            </w:r>
          </w:p>
        </w:tc>
      </w:tr>
      <w:tr w:rsidR="00235729" w:rsidRPr="00235729" w14:paraId="15C72376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A8D8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Corchete_Cierre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4328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235729" w:rsidRPr="00235729" w14:paraId="52FA9037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15C0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Suma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1CD9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235729" w:rsidRPr="00235729" w14:paraId="013B800B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7095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Resta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05D5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35729" w:rsidRPr="00235729" w14:paraId="099E3A25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DA4B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Multiplicacion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6734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235729" w:rsidRPr="00235729" w14:paraId="76AE5EE8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417C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División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F3AF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235729" w:rsidRPr="00235729" w14:paraId="217E5B94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DE6C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Exponenciación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9DB1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^</w:t>
            </w:r>
          </w:p>
        </w:tc>
      </w:tr>
      <w:tr w:rsidR="00235729" w:rsidRPr="00235729" w14:paraId="4380B49A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1329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Coma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CFEE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</w:tc>
      </w:tr>
      <w:tr w:rsidR="00235729" w:rsidRPr="009F21A5" w14:paraId="70A0B0CD" w14:textId="77777777" w:rsidTr="00235729">
        <w:trPr>
          <w:trHeight w:val="36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5B4D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3572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Derivada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6D45" w14:textId="77777777" w:rsidR="00235729" w:rsidRPr="00235729" w:rsidRDefault="00235729" w:rsidP="00235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f'({</w:t>
            </w:r>
            <w:proofErr w:type="spellStart"/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Vafiable</w:t>
            </w:r>
            <w:proofErr w:type="spellEnd"/>
            <w:r w:rsidRPr="0023572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}) | d/d{Variable}</w:t>
            </w:r>
          </w:p>
        </w:tc>
      </w:tr>
    </w:tbl>
    <w:p w14:paraId="747A82AB" w14:textId="77777777" w:rsidR="00235729" w:rsidRPr="00235729" w:rsidRDefault="00235729" w:rsidP="00235729">
      <w:pPr>
        <w:rPr>
          <w:lang w:val="en-US"/>
        </w:rPr>
      </w:pPr>
    </w:p>
    <w:sectPr w:rsidR="00235729" w:rsidRPr="0023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53DB"/>
    <w:multiLevelType w:val="hybridMultilevel"/>
    <w:tmpl w:val="FCEECE64"/>
    <w:lvl w:ilvl="0" w:tplc="BF989A1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D5FE7"/>
    <w:multiLevelType w:val="hybridMultilevel"/>
    <w:tmpl w:val="714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74CB6"/>
    <w:multiLevelType w:val="hybridMultilevel"/>
    <w:tmpl w:val="14C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7E"/>
    <w:rsid w:val="000E53D1"/>
    <w:rsid w:val="00234898"/>
    <w:rsid w:val="00235729"/>
    <w:rsid w:val="00521483"/>
    <w:rsid w:val="00553441"/>
    <w:rsid w:val="008232A0"/>
    <w:rsid w:val="008359FB"/>
    <w:rsid w:val="0088127E"/>
    <w:rsid w:val="009C1F99"/>
    <w:rsid w:val="009F21A5"/>
    <w:rsid w:val="00FC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FA3B"/>
  <w15:chartTrackingRefBased/>
  <w15:docId w15:val="{6221E57D-CB2D-44FE-BB1E-08EBF0DC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7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2357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table" w:styleId="TableGrid">
    <w:name w:val="Table Grid"/>
    <w:basedOn w:val="TableNormal"/>
    <w:uiPriority w:val="39"/>
    <w:rsid w:val="0023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348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48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8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5D24-2C51-4EF2-A18F-9890E6A8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Tejaxún</dc:creator>
  <cp:keywords/>
  <dc:description/>
  <cp:lastModifiedBy>Luis Tejaxún</cp:lastModifiedBy>
  <cp:revision>7</cp:revision>
  <dcterms:created xsi:type="dcterms:W3CDTF">2021-04-10T13:55:00Z</dcterms:created>
  <dcterms:modified xsi:type="dcterms:W3CDTF">2021-04-10T15:02:00Z</dcterms:modified>
</cp:coreProperties>
</file>