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F9C63" w14:textId="56327A6B" w:rsidR="001241CC" w:rsidRDefault="002965F5">
      <w:r>
        <w:rPr>
          <w:rFonts w:hint="eastAsia"/>
        </w:rPr>
        <w:t>기능2 - C211203 이지원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241CC" w14:paraId="4D6E4C8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7953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대여소 검색</w:t>
            </w:r>
          </w:p>
        </w:tc>
      </w:tr>
      <w:tr w:rsidR="001241CC" w14:paraId="22D99B4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B08A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6683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1241CC" w14:paraId="64ADD4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33EE" w14:textId="77777777" w:rsidR="001241C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‘대여소 검색’ 버튼을 클릭한다.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FC18" w14:textId="77777777" w:rsidR="001241CC" w:rsidRDefault="001241CC">
            <w:pPr>
              <w:widowControl w:val="0"/>
              <w:spacing w:line="240" w:lineRule="auto"/>
            </w:pPr>
          </w:p>
        </w:tc>
      </w:tr>
      <w:tr w:rsidR="001241CC" w14:paraId="1849880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4D86" w14:textId="77777777" w:rsidR="001241CC" w:rsidRDefault="001241CC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0E69" w14:textId="77777777" w:rsidR="001241C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전체 대여소 리스트를 출력한다.</w:t>
            </w:r>
          </w:p>
        </w:tc>
      </w:tr>
      <w:tr w:rsidR="001241CC" w14:paraId="3F9816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F24B" w14:textId="77777777" w:rsidR="001241C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회원이 대여소 이름을 입력한다.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1637" w14:textId="77777777" w:rsidR="001241CC" w:rsidRDefault="001241CC">
            <w:pPr>
              <w:widowControl w:val="0"/>
              <w:spacing w:line="240" w:lineRule="auto"/>
            </w:pPr>
          </w:p>
        </w:tc>
      </w:tr>
      <w:tr w:rsidR="001241CC" w14:paraId="49C549B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4A50" w14:textId="77777777" w:rsidR="001241CC" w:rsidRDefault="001241CC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CA36" w14:textId="77777777" w:rsidR="001241C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조건에 맞는 대여소 리스트를 출력한다.</w:t>
            </w:r>
          </w:p>
        </w:tc>
      </w:tr>
    </w:tbl>
    <w:p w14:paraId="30A9D1FD" w14:textId="77777777" w:rsidR="001241CC" w:rsidRDefault="001241CC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241CC" w14:paraId="08E98A8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AEF3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대여소 상세내용 조회</w:t>
            </w:r>
          </w:p>
        </w:tc>
      </w:tr>
      <w:tr w:rsidR="001241CC" w14:paraId="27B37E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2667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EA3A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1241CC" w14:paraId="316C394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0869" w14:textId="77777777" w:rsidR="001241CC" w:rsidRDefault="001241CC">
            <w:pPr>
              <w:widowControl w:val="0"/>
              <w:spacing w:line="240" w:lineRule="auto"/>
              <w:ind w:left="720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6E53" w14:textId="77777777" w:rsidR="001241CC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대여소 리스트를 출력한다.</w:t>
            </w:r>
          </w:p>
        </w:tc>
      </w:tr>
      <w:tr w:rsidR="001241CC" w14:paraId="5CCEB95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1096" w14:textId="77777777" w:rsidR="001241CC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회원이 대여소 리스트 중 특정 대여소를 선택한다.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1724" w14:textId="77777777" w:rsidR="001241CC" w:rsidRDefault="001241CC">
            <w:pPr>
              <w:widowControl w:val="0"/>
              <w:spacing w:line="240" w:lineRule="auto"/>
            </w:pPr>
          </w:p>
        </w:tc>
      </w:tr>
      <w:tr w:rsidR="001241CC" w14:paraId="319AEDE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0802" w14:textId="77777777" w:rsidR="001241CC" w:rsidRDefault="001241CC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F551" w14:textId="77777777" w:rsidR="001241CC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대여소의 상세정보(대여소 이름, 대여소 위치, 사용 가능 자전거 목록)을 출력한다.</w:t>
            </w:r>
          </w:p>
        </w:tc>
      </w:tr>
    </w:tbl>
    <w:p w14:paraId="1FA6B012" w14:textId="77777777" w:rsidR="001241CC" w:rsidRDefault="001241CC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241CC" w14:paraId="772184F0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743F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자전거 즉시 대여</w:t>
            </w:r>
          </w:p>
        </w:tc>
      </w:tr>
      <w:tr w:rsidR="001241CC" w14:paraId="1E63646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F0DC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0390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1241CC" w14:paraId="200564C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D35A" w14:textId="77777777" w:rsidR="001241CC" w:rsidRDefault="001241CC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2147" w14:textId="77777777" w:rsidR="001241C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대여소 상세 화면을 출력한다.</w:t>
            </w:r>
          </w:p>
        </w:tc>
      </w:tr>
      <w:tr w:rsidR="001241CC" w14:paraId="2691B5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104A" w14:textId="77777777" w:rsidR="001241C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대여소 상세 화면에서 대여 가능한 자전거 옆에 ‘즉시 대여’ 버튼을 누른다.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A7FE" w14:textId="77777777" w:rsidR="001241CC" w:rsidRDefault="001241CC">
            <w:pPr>
              <w:widowControl w:val="0"/>
              <w:spacing w:line="240" w:lineRule="auto"/>
            </w:pPr>
          </w:p>
        </w:tc>
      </w:tr>
      <w:tr w:rsidR="001241CC" w14:paraId="2A7E74F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F336" w14:textId="77777777" w:rsidR="001241CC" w:rsidRDefault="001241CC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244C" w14:textId="7356A3A0" w:rsidR="001241C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자전거가 대여 완료되었다는 메세지를 화면에 보여준다.</w:t>
            </w:r>
          </w:p>
        </w:tc>
      </w:tr>
    </w:tbl>
    <w:p w14:paraId="5059FD39" w14:textId="77777777" w:rsidR="001241CC" w:rsidRDefault="001241CC"/>
    <w:p w14:paraId="361F7934" w14:textId="77777777" w:rsidR="002965F5" w:rsidRDefault="002965F5">
      <w:pPr>
        <w:rPr>
          <w:rFonts w:hint="eastAsia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241CC" w14:paraId="69A294D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5737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자전거 예약 대기</w:t>
            </w:r>
          </w:p>
        </w:tc>
      </w:tr>
      <w:tr w:rsidR="001241CC" w14:paraId="15E7789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27B2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897E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1241CC" w14:paraId="1CAEE11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468B" w14:textId="77777777" w:rsidR="001241CC" w:rsidRDefault="001241CC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2ED7" w14:textId="77777777" w:rsidR="001241C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대여소 상세 화면을 출력한다.</w:t>
            </w:r>
          </w:p>
        </w:tc>
      </w:tr>
      <w:tr w:rsidR="001241CC" w14:paraId="6A6B778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3521" w14:textId="77777777" w:rsidR="001241C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대여소 상세 화면에서 ‘예약 대기’ 버튼을 누른다.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2F26" w14:textId="77777777" w:rsidR="001241CC" w:rsidRDefault="001241C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241CC" w14:paraId="429BB2F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751F" w14:textId="77777777" w:rsidR="001241CC" w:rsidRDefault="001241CC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0280" w14:textId="72C464A9" w:rsidR="001241C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자전거가 예약 완료되었다는 메세지를 화면에 보여준다.</w:t>
            </w:r>
          </w:p>
        </w:tc>
      </w:tr>
    </w:tbl>
    <w:p w14:paraId="6A2E0FC9" w14:textId="77777777" w:rsidR="001241CC" w:rsidRDefault="001241CC"/>
    <w:p w14:paraId="0420929A" w14:textId="77777777" w:rsidR="001241CC" w:rsidRDefault="001241CC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241CC" w14:paraId="7C42821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C5BB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자전거 등록</w:t>
            </w:r>
          </w:p>
        </w:tc>
      </w:tr>
      <w:tr w:rsidR="001241CC" w14:paraId="3D3231F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2FE1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92E4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1241CC" w14:paraId="2C82803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6B08" w14:textId="77777777" w:rsidR="001241C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관리자가 ‘자전거 등록’ 버튼을 누른다.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E262" w14:textId="77777777" w:rsidR="001241CC" w:rsidRDefault="001241CC">
            <w:pPr>
              <w:widowControl w:val="0"/>
              <w:spacing w:line="240" w:lineRule="auto"/>
              <w:ind w:left="720"/>
            </w:pPr>
          </w:p>
        </w:tc>
      </w:tr>
      <w:tr w:rsidR="001241CC" w14:paraId="3BE4EDC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F483" w14:textId="77777777" w:rsidR="001241CC" w:rsidRDefault="001241CC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FBFC" w14:textId="77777777" w:rsidR="001241C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자전거 정보 입력 형식이 화면에 출력된다.</w:t>
            </w:r>
          </w:p>
        </w:tc>
      </w:tr>
      <w:tr w:rsidR="001241CC" w14:paraId="0825B5D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CA08" w14:textId="77777777" w:rsidR="001241C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관리자가 자전거 정보(자전거 ID, 자전거 제품명, 유형, 소속 대여소, 상태)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78B6" w14:textId="77777777" w:rsidR="001241CC" w:rsidRDefault="001241CC">
            <w:pPr>
              <w:widowControl w:val="0"/>
              <w:spacing w:line="240" w:lineRule="auto"/>
            </w:pPr>
          </w:p>
        </w:tc>
      </w:tr>
      <w:tr w:rsidR="001241CC" w14:paraId="353775B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874C" w14:textId="77777777" w:rsidR="001241CC" w:rsidRDefault="001241CC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484D" w14:textId="77777777" w:rsidR="001241C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‘등록 완료’ 메세지가 출력된다. </w:t>
            </w:r>
          </w:p>
        </w:tc>
      </w:tr>
      <w:tr w:rsidR="001241CC" w14:paraId="74FD0A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263" w14:textId="77777777" w:rsidR="001241CC" w:rsidRDefault="001241CC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DD70" w14:textId="77777777" w:rsidR="001241C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자전거 리스트에 자전거가 추가된다.</w:t>
            </w:r>
          </w:p>
        </w:tc>
      </w:tr>
    </w:tbl>
    <w:p w14:paraId="2A95F5BC" w14:textId="77777777" w:rsidR="001241CC" w:rsidRDefault="001241CC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241CC" w14:paraId="7C488BC0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EB1D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자전거 조회</w:t>
            </w:r>
          </w:p>
        </w:tc>
      </w:tr>
      <w:tr w:rsidR="001241CC" w14:paraId="4FF2732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4B40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8B87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1241CC" w14:paraId="4373C66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EF4A" w14:textId="77777777" w:rsidR="001241CC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관리자가 ‘자전거 조회’ 버튼을 누른다.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C11A" w14:textId="77777777" w:rsidR="001241CC" w:rsidRDefault="001241CC">
            <w:pPr>
              <w:widowControl w:val="0"/>
              <w:spacing w:line="240" w:lineRule="auto"/>
            </w:pPr>
          </w:p>
        </w:tc>
      </w:tr>
      <w:tr w:rsidR="001241CC" w14:paraId="64A915D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53F4" w14:textId="77777777" w:rsidR="001241CC" w:rsidRDefault="001241CC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9F1E" w14:textId="77777777" w:rsidR="001241CC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등록된 자전거 리스트가 출력된다.</w:t>
            </w:r>
          </w:p>
        </w:tc>
      </w:tr>
    </w:tbl>
    <w:p w14:paraId="45B6DD8C" w14:textId="77777777" w:rsidR="001241CC" w:rsidRDefault="001241CC"/>
    <w:p w14:paraId="031FB737" w14:textId="77777777" w:rsidR="002965F5" w:rsidRDefault="002965F5">
      <w:pPr>
        <w:rPr>
          <w:rFonts w:hint="eastAsia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241CC" w14:paraId="1F60AE46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2FE9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자전거 항목 삭제</w:t>
            </w:r>
          </w:p>
        </w:tc>
      </w:tr>
      <w:tr w:rsidR="001241CC" w14:paraId="70AA017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88D9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C95E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1241CC" w14:paraId="4036DE4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69FC" w14:textId="77777777" w:rsidR="001241CC" w:rsidRDefault="001241CC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C455" w14:textId="77777777" w:rsidR="001241CC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등록된 자전거 리스트를 출력한다.</w:t>
            </w:r>
          </w:p>
        </w:tc>
      </w:tr>
      <w:tr w:rsidR="001241CC" w14:paraId="7814B61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04C4" w14:textId="77777777" w:rsidR="001241CC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삭제하고자 하는 자전거를 선택하고 ‘삭제’ 버튼을 누른다.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84CD" w14:textId="77777777" w:rsidR="001241CC" w:rsidRDefault="001241CC">
            <w:pPr>
              <w:widowControl w:val="0"/>
              <w:spacing w:line="240" w:lineRule="auto"/>
            </w:pPr>
          </w:p>
        </w:tc>
      </w:tr>
      <w:tr w:rsidR="001241CC" w14:paraId="51EB86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6A4D" w14:textId="77777777" w:rsidR="001241CC" w:rsidRDefault="001241CC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D7E0" w14:textId="77777777" w:rsidR="001241CC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‘삭제 완료’ 메세지가 출력된다. </w:t>
            </w:r>
          </w:p>
        </w:tc>
      </w:tr>
      <w:tr w:rsidR="001241CC" w14:paraId="274322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9D86" w14:textId="77777777" w:rsidR="001241CC" w:rsidRDefault="001241CC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F2F3" w14:textId="77777777" w:rsidR="001241CC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등록된 자전거 리스트에서 해당 자전거를 삭제한다.</w:t>
            </w:r>
          </w:p>
        </w:tc>
      </w:tr>
    </w:tbl>
    <w:p w14:paraId="559DD9F8" w14:textId="77777777" w:rsidR="001241CC" w:rsidRDefault="001241CC"/>
    <w:tbl>
      <w:tblPr>
        <w:tblStyle w:val="ac"/>
        <w:tblpPr w:leftFromText="180" w:rightFromText="180" w:topFromText="180" w:bottomFromText="180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1241CC" w14:paraId="128793C6" w14:textId="77777777">
        <w:trPr>
          <w:trHeight w:val="420"/>
        </w:trPr>
        <w:tc>
          <w:tcPr>
            <w:tcW w:w="9000" w:type="dxa"/>
            <w:gridSpan w:val="2"/>
          </w:tcPr>
          <w:p w14:paraId="23BFDCD5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자전거 상세 내용 조회</w:t>
            </w:r>
          </w:p>
        </w:tc>
      </w:tr>
      <w:tr w:rsidR="001241CC" w14:paraId="56485201" w14:textId="77777777">
        <w:tc>
          <w:tcPr>
            <w:tcW w:w="4500" w:type="dxa"/>
          </w:tcPr>
          <w:p w14:paraId="763CD5D6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00" w:type="dxa"/>
          </w:tcPr>
          <w:p w14:paraId="16E47AD1" w14:textId="77777777" w:rsidR="001241C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1241CC" w14:paraId="7A4DDA02" w14:textId="77777777">
        <w:tc>
          <w:tcPr>
            <w:tcW w:w="4500" w:type="dxa"/>
          </w:tcPr>
          <w:p w14:paraId="2F7EE567" w14:textId="77777777" w:rsidR="001241CC" w:rsidRDefault="001241CC">
            <w:pPr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6F9E" w14:textId="77777777" w:rsidR="001241C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등록된 자전거 리스트를 출력한다.</w:t>
            </w:r>
          </w:p>
        </w:tc>
      </w:tr>
      <w:tr w:rsidR="001241CC" w14:paraId="3E97160E" w14:textId="77777777">
        <w:tc>
          <w:tcPr>
            <w:tcW w:w="4500" w:type="dxa"/>
          </w:tcPr>
          <w:p w14:paraId="17B18839" w14:textId="77777777" w:rsidR="001241C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조회하고자 하는 자전거를 선택한다.</w:t>
            </w:r>
          </w:p>
        </w:tc>
        <w:tc>
          <w:tcPr>
            <w:tcW w:w="4500" w:type="dxa"/>
          </w:tcPr>
          <w:p w14:paraId="10C3B22D" w14:textId="77777777" w:rsidR="001241CC" w:rsidRDefault="001241CC">
            <w:pPr>
              <w:widowControl w:val="0"/>
              <w:spacing w:line="240" w:lineRule="auto"/>
            </w:pPr>
          </w:p>
        </w:tc>
      </w:tr>
      <w:tr w:rsidR="001241CC" w14:paraId="71D27F1B" w14:textId="77777777">
        <w:tc>
          <w:tcPr>
            <w:tcW w:w="4500" w:type="dxa"/>
          </w:tcPr>
          <w:p w14:paraId="4535E948" w14:textId="77777777" w:rsidR="001241C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‘상세정보’ 버튼을 누른다.</w:t>
            </w:r>
          </w:p>
        </w:tc>
        <w:tc>
          <w:tcPr>
            <w:tcW w:w="4500" w:type="dxa"/>
          </w:tcPr>
          <w:p w14:paraId="404352F6" w14:textId="77777777" w:rsidR="001241CC" w:rsidRDefault="001241CC">
            <w:pPr>
              <w:widowControl w:val="0"/>
              <w:spacing w:line="240" w:lineRule="auto"/>
            </w:pPr>
          </w:p>
        </w:tc>
      </w:tr>
      <w:tr w:rsidR="001241CC" w14:paraId="229723B4" w14:textId="77777777">
        <w:tc>
          <w:tcPr>
            <w:tcW w:w="4500" w:type="dxa"/>
          </w:tcPr>
          <w:p w14:paraId="3363238C" w14:textId="77777777" w:rsidR="001241CC" w:rsidRDefault="001241CC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4500" w:type="dxa"/>
          </w:tcPr>
          <w:p w14:paraId="7D578BB2" w14:textId="77777777" w:rsidR="001241C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자전거의 상세내용(자전거 ID, 자전거 제품명, 유형(일반/전기), 소속 대여소, 상대(사용 가능/수리 중))을 출력한다.</w:t>
            </w:r>
          </w:p>
        </w:tc>
      </w:tr>
    </w:tbl>
    <w:p w14:paraId="1B416392" w14:textId="77777777" w:rsidR="001241CC" w:rsidRDefault="001241CC"/>
    <w:sectPr w:rsidR="001241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01609"/>
    <w:multiLevelType w:val="multilevel"/>
    <w:tmpl w:val="2BB40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904D11"/>
    <w:multiLevelType w:val="multilevel"/>
    <w:tmpl w:val="81449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A62D92"/>
    <w:multiLevelType w:val="multilevel"/>
    <w:tmpl w:val="0CBE1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E80B5C"/>
    <w:multiLevelType w:val="multilevel"/>
    <w:tmpl w:val="F848A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7A4710"/>
    <w:multiLevelType w:val="multilevel"/>
    <w:tmpl w:val="CDF60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630346"/>
    <w:multiLevelType w:val="multilevel"/>
    <w:tmpl w:val="AA005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83621D"/>
    <w:multiLevelType w:val="multilevel"/>
    <w:tmpl w:val="62A0F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C156D4"/>
    <w:multiLevelType w:val="multilevel"/>
    <w:tmpl w:val="AD9CC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3644904">
    <w:abstractNumId w:val="4"/>
  </w:num>
  <w:num w:numId="2" w16cid:durableId="349642671">
    <w:abstractNumId w:val="7"/>
  </w:num>
  <w:num w:numId="3" w16cid:durableId="1417628032">
    <w:abstractNumId w:val="1"/>
  </w:num>
  <w:num w:numId="4" w16cid:durableId="1132790832">
    <w:abstractNumId w:val="3"/>
  </w:num>
  <w:num w:numId="5" w16cid:durableId="1553300773">
    <w:abstractNumId w:val="5"/>
  </w:num>
  <w:num w:numId="6" w16cid:durableId="839351873">
    <w:abstractNumId w:val="0"/>
  </w:num>
  <w:num w:numId="7" w16cid:durableId="802892125">
    <w:abstractNumId w:val="6"/>
  </w:num>
  <w:num w:numId="8" w16cid:durableId="1547789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1CC"/>
    <w:rsid w:val="001241CC"/>
    <w:rsid w:val="002965F5"/>
    <w:rsid w:val="00676381"/>
    <w:rsid w:val="00F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5E21"/>
  <w15:docId w15:val="{18F6DE77-FD2D-46A7-8819-24CC57E7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</dc:creator>
  <cp:lastModifiedBy>이지원</cp:lastModifiedBy>
  <cp:revision>2</cp:revision>
  <dcterms:created xsi:type="dcterms:W3CDTF">2025-05-07T07:17:00Z</dcterms:created>
  <dcterms:modified xsi:type="dcterms:W3CDTF">2025-05-07T07:17:00Z</dcterms:modified>
</cp:coreProperties>
</file>