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C367" w14:textId="54DA48B2" w:rsidR="004D2F97" w:rsidRDefault="00D2417A" w:rsidP="00D2417A">
      <w:pPr>
        <w:jc w:val="center"/>
        <w:rPr>
          <w:rtl/>
        </w:rPr>
      </w:pPr>
      <w:r>
        <w:rPr>
          <w:rFonts w:cs="Arial" w:hint="cs"/>
          <w:rtl/>
        </w:rPr>
        <w:t xml:space="preserve">עבודה להגשה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תכנות מונחה עצמים</w:t>
      </w:r>
    </w:p>
    <w:p w14:paraId="58E6CEA0" w14:textId="4A50DEF8" w:rsidR="00D2417A" w:rsidRDefault="00D2417A" w:rsidP="00D2417A">
      <w:pPr>
        <w:jc w:val="center"/>
        <w:rPr>
          <w:rtl/>
        </w:rPr>
      </w:pPr>
      <w:r>
        <w:rPr>
          <w:rFonts w:hint="cs"/>
          <w:rtl/>
        </w:rPr>
        <w:t>מגישה</w:t>
      </w:r>
      <w:r>
        <w:t xml:space="preserve"> </w:t>
      </w:r>
      <w:r>
        <w:rPr>
          <w:rFonts w:hint="cs"/>
          <w:rtl/>
        </w:rPr>
        <w:t>:</w:t>
      </w:r>
      <w:r>
        <w:t xml:space="preserve"> </w:t>
      </w:r>
      <w:r>
        <w:rPr>
          <w:rFonts w:hint="cs"/>
          <w:rtl/>
        </w:rPr>
        <w:t xml:space="preserve">נופר אלפרין </w:t>
      </w:r>
    </w:p>
    <w:p w14:paraId="1A349059" w14:textId="77777777" w:rsidR="00D2417A" w:rsidRDefault="00D2417A" w:rsidP="00D2417A">
      <w:pPr>
        <w:jc w:val="center"/>
        <w:rPr>
          <w:rtl/>
        </w:rPr>
      </w:pPr>
    </w:p>
    <w:p w14:paraId="26EA5991" w14:textId="1590302D" w:rsidR="00D2417A" w:rsidRDefault="00D2417A" w:rsidP="00D2417A">
      <w:pPr>
        <w:rPr>
          <w:rtl/>
        </w:rPr>
      </w:pPr>
      <w:r>
        <w:rPr>
          <w:rFonts w:hint="cs"/>
          <w:rtl/>
        </w:rPr>
        <w:t>סעיף 1</w:t>
      </w:r>
      <w:r>
        <w:rPr>
          <w:rFonts w:cs="Arial" w:hint="cs"/>
          <w:rtl/>
        </w:rPr>
        <w:t xml:space="preserve"> - </w:t>
      </w:r>
      <w:r w:rsidRPr="00D2417A">
        <w:t>Encapsulation</w:t>
      </w:r>
      <w:r>
        <w:rPr>
          <w:rFonts w:hint="cs"/>
          <w:rtl/>
        </w:rPr>
        <w:t xml:space="preserve"> : </w:t>
      </w:r>
    </w:p>
    <w:p w14:paraId="6DFE5786" w14:textId="2BFA49AA" w:rsidR="00D2417A" w:rsidRDefault="00D2417A" w:rsidP="00D2417A">
      <w:pPr>
        <w:rPr>
          <w:rtl/>
        </w:rPr>
      </w:pPr>
      <w:r w:rsidRPr="00D2417A">
        <w:rPr>
          <w:rFonts w:cs="Arial" w:hint="cs"/>
          <w:rtl/>
        </w:rPr>
        <w:t>בסעיף</w:t>
      </w:r>
      <w:r w:rsidRPr="00D2417A">
        <w:rPr>
          <w:rFonts w:cs="Arial"/>
          <w:rtl/>
        </w:rPr>
        <w:t xml:space="preserve"> 1 </w:t>
      </w:r>
      <w:r w:rsidRPr="00D2417A">
        <w:rPr>
          <w:rFonts w:cs="Arial" w:hint="cs"/>
          <w:rtl/>
        </w:rPr>
        <w:t>יישמתי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את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עקרון</w:t>
      </w:r>
      <w:r w:rsidRPr="00D2417A">
        <w:rPr>
          <w:rFonts w:cs="Arial"/>
          <w:rtl/>
        </w:rPr>
        <w:t xml:space="preserve"> </w:t>
      </w:r>
      <w:proofErr w:type="spellStart"/>
      <w:r w:rsidRPr="00D2417A">
        <w:rPr>
          <w:rFonts w:cs="Arial" w:hint="cs"/>
          <w:rtl/>
        </w:rPr>
        <w:t>הכימוס</w:t>
      </w:r>
      <w:proofErr w:type="spellEnd"/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במחלקת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</w:t>
      </w:r>
      <w:r w:rsidRPr="00D2417A">
        <w:rPr>
          <w:rFonts w:cs="Arial"/>
          <w:rtl/>
        </w:rPr>
        <w:t>-</w:t>
      </w:r>
      <w:r w:rsidRPr="00D2417A">
        <w:t>Invoice</w:t>
      </w:r>
      <w:r w:rsidRPr="00D2417A">
        <w:rPr>
          <w:rFonts w:cs="Arial"/>
          <w:rtl/>
        </w:rPr>
        <w:t xml:space="preserve">, </w:t>
      </w:r>
      <w:r w:rsidRPr="00D2417A">
        <w:rPr>
          <w:rFonts w:cs="Arial" w:hint="cs"/>
          <w:rtl/>
        </w:rPr>
        <w:t>מתוך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מטרה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להפוך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את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האובייקט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מישות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פסיבית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שמחזיקה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נתונים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למערכת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אקטיבית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השומרת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על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שלמות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המידע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שלה</w:t>
      </w:r>
      <w:r w:rsidRPr="00D2417A">
        <w:rPr>
          <w:rFonts w:cs="Arial"/>
          <w:rtl/>
        </w:rPr>
        <w:t xml:space="preserve">. </w:t>
      </w:r>
      <w:r w:rsidRPr="00D2417A">
        <w:rPr>
          <w:rFonts w:cs="Arial" w:hint="cs"/>
          <w:rtl/>
        </w:rPr>
        <w:t>במקום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לאפשר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גישה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חופשית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למשתנים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רגישים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כמו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סכום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החשבונית</w:t>
      </w:r>
      <w:r w:rsidRPr="00D2417A">
        <w:rPr>
          <w:rFonts w:cs="Arial"/>
          <w:rtl/>
        </w:rPr>
        <w:t xml:space="preserve"> (</w:t>
      </w:r>
      <w:r w:rsidRPr="00D2417A">
        <w:t>Amount</w:t>
      </w:r>
      <w:r w:rsidRPr="00D2417A">
        <w:rPr>
          <w:rFonts w:cs="Arial"/>
          <w:rtl/>
        </w:rPr>
        <w:t xml:space="preserve">), </w:t>
      </w:r>
      <w:r>
        <w:rPr>
          <w:rFonts w:cs="Arial" w:hint="cs"/>
          <w:rtl/>
        </w:rPr>
        <w:t xml:space="preserve">עטפתי </w:t>
      </w:r>
      <w:r w:rsidRPr="00D2417A">
        <w:rPr>
          <w:rFonts w:cs="Arial" w:hint="cs"/>
          <w:rtl/>
        </w:rPr>
        <w:t>אותם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תחת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הגנה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משתנים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פרטיים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המונעים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שינוי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ישיר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מהקוד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החיצוני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ב</w:t>
      </w:r>
      <w:r w:rsidRPr="00D2417A">
        <w:rPr>
          <w:rFonts w:cs="Arial"/>
          <w:rtl/>
        </w:rPr>
        <w:t>-</w:t>
      </w:r>
      <w:r w:rsidRPr="00D2417A">
        <w:t>Main</w:t>
      </w:r>
      <w:r w:rsidRPr="00D2417A">
        <w:rPr>
          <w:rFonts w:cs="Arial"/>
          <w:rtl/>
        </w:rPr>
        <w:t xml:space="preserve">. </w:t>
      </w:r>
      <w:r w:rsidRPr="00D2417A">
        <w:rPr>
          <w:rFonts w:cs="Arial" w:hint="cs"/>
          <w:rtl/>
        </w:rPr>
        <w:t>התוצאה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תהליך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זה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היא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יצירת</w:t>
      </w:r>
      <w:r w:rsidRPr="00D2417A">
        <w:rPr>
          <w:rFonts w:cs="Arial"/>
          <w:rtl/>
        </w:rPr>
        <w:t xml:space="preserve"> "</w:t>
      </w:r>
      <w:r w:rsidRPr="00D2417A">
        <w:rPr>
          <w:rFonts w:cs="Arial" w:hint="cs"/>
          <w:rtl/>
        </w:rPr>
        <w:t>שומר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סף</w:t>
      </w:r>
      <w:r w:rsidRPr="00D2417A">
        <w:rPr>
          <w:rFonts w:cs="Arial"/>
          <w:rtl/>
        </w:rPr>
        <w:t xml:space="preserve">" </w:t>
      </w:r>
      <w:r w:rsidRPr="00D2417A">
        <w:rPr>
          <w:rFonts w:cs="Arial" w:hint="cs"/>
          <w:rtl/>
        </w:rPr>
        <w:t>בדמות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מנגנון</w:t>
      </w:r>
      <w:r w:rsidRPr="00D2417A">
        <w:rPr>
          <w:rFonts w:cs="Arial"/>
          <w:rtl/>
        </w:rPr>
        <w:t xml:space="preserve"> </w:t>
      </w:r>
      <w:r w:rsidRPr="00D2417A">
        <w:t>Property Setter</w:t>
      </w:r>
      <w:r w:rsidRPr="00D2417A">
        <w:rPr>
          <w:rFonts w:cs="Arial"/>
          <w:rtl/>
        </w:rPr>
        <w:t xml:space="preserve">, </w:t>
      </w:r>
      <w:r w:rsidRPr="00D2417A">
        <w:rPr>
          <w:rFonts w:cs="Arial" w:hint="cs"/>
          <w:rtl/>
        </w:rPr>
        <w:t>אשר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מבצע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וולידציה</w:t>
      </w:r>
      <w:r>
        <w:rPr>
          <w:rFonts w:cs="Arial" w:hint="cs"/>
          <w:rtl/>
        </w:rPr>
        <w:t xml:space="preserve"> </w:t>
      </w:r>
      <w:r w:rsidRPr="00D2417A">
        <w:rPr>
          <w:rFonts w:cs="Arial" w:hint="cs"/>
          <w:rtl/>
        </w:rPr>
        <w:t>לכל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נתון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שנכנס</w:t>
      </w:r>
      <w:r>
        <w:rPr>
          <w:rFonts w:cs="Arial" w:hint="cs"/>
          <w:rtl/>
        </w:rPr>
        <w:t>.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למשל</w:t>
      </w:r>
      <w:r w:rsidRPr="00D2417A">
        <w:rPr>
          <w:rFonts w:cs="Arial"/>
          <w:rtl/>
        </w:rPr>
        <w:t xml:space="preserve">, </w:t>
      </w:r>
      <w:r w:rsidRPr="00D2417A">
        <w:rPr>
          <w:rFonts w:cs="Arial" w:hint="cs"/>
          <w:rtl/>
        </w:rPr>
        <w:t>המערכת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תבלום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ותתריע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על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ניסיון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להזנת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סכום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שלילי</w:t>
      </w:r>
      <w:r w:rsidRPr="00D2417A">
        <w:rPr>
          <w:rFonts w:cs="Arial"/>
          <w:rtl/>
        </w:rPr>
        <w:t xml:space="preserve">, </w:t>
      </w:r>
      <w:r w:rsidRPr="00D2417A">
        <w:rPr>
          <w:rFonts w:cs="Arial" w:hint="cs"/>
          <w:rtl/>
        </w:rPr>
        <w:t>המהווה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שגיאה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לוגית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וחשבונאית</w:t>
      </w:r>
      <w:r w:rsidRPr="00D2417A">
        <w:rPr>
          <w:rFonts w:cs="Arial"/>
          <w:rtl/>
        </w:rPr>
        <w:t xml:space="preserve">. </w:t>
      </w:r>
      <w:r w:rsidRPr="00D2417A">
        <w:rPr>
          <w:rFonts w:cs="Arial" w:hint="cs"/>
          <w:rtl/>
        </w:rPr>
        <w:t>בזכות</w:t>
      </w:r>
      <w:r w:rsidRPr="00D2417A">
        <w:rPr>
          <w:rFonts w:cs="Arial"/>
          <w:rtl/>
        </w:rPr>
        <w:t xml:space="preserve"> </w:t>
      </w:r>
      <w:proofErr w:type="spellStart"/>
      <w:r w:rsidRPr="00D2417A">
        <w:rPr>
          <w:rFonts w:cs="Arial" w:hint="cs"/>
          <w:rtl/>
        </w:rPr>
        <w:t>הכימוס</w:t>
      </w:r>
      <w:proofErr w:type="spellEnd"/>
      <w:r w:rsidRPr="00D2417A">
        <w:rPr>
          <w:rFonts w:cs="Arial"/>
          <w:rtl/>
        </w:rPr>
        <w:t xml:space="preserve">, </w:t>
      </w:r>
      <w:r w:rsidRPr="00D2417A">
        <w:rPr>
          <w:rFonts w:cs="Arial" w:hint="cs"/>
          <w:rtl/>
        </w:rPr>
        <w:t>האובייקט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מבטיח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שכל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מופע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חשבונית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בתוכנה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יהיה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תמיד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חוקי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ותקין</w:t>
      </w:r>
      <w:r w:rsidRPr="00D2417A">
        <w:rPr>
          <w:rFonts w:cs="Arial"/>
          <w:rtl/>
        </w:rPr>
        <w:t xml:space="preserve">, </w:t>
      </w:r>
      <w:r w:rsidRPr="00D2417A">
        <w:rPr>
          <w:rFonts w:cs="Arial" w:hint="cs"/>
          <w:rtl/>
        </w:rPr>
        <w:t>מה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שמקטין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משמעותית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את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כמות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הבאגים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הלוגיים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במערכת</w:t>
      </w:r>
      <w:r w:rsidRPr="00D2417A">
        <w:rPr>
          <w:rFonts w:cs="Arial"/>
          <w:rtl/>
        </w:rPr>
        <w:t xml:space="preserve">, </w:t>
      </w:r>
      <w:r w:rsidRPr="00D2417A">
        <w:rPr>
          <w:rFonts w:cs="Arial" w:hint="cs"/>
          <w:rtl/>
        </w:rPr>
        <w:t>מקל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על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תחזוקת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הקוד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לאורך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זמן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ומבטיח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שהלוגיקה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העסקית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מרוכזת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ומנוהלת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במקום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אחד</w:t>
      </w:r>
      <w:r w:rsidRPr="00D2417A">
        <w:rPr>
          <w:rFonts w:cs="Arial"/>
          <w:rtl/>
        </w:rPr>
        <w:t xml:space="preserve"> </w:t>
      </w:r>
      <w:r w:rsidRPr="00D2417A">
        <w:rPr>
          <w:rFonts w:cs="Arial" w:hint="cs"/>
          <w:rtl/>
        </w:rPr>
        <w:t>בטוח</w:t>
      </w:r>
      <w:r w:rsidRPr="00D2417A">
        <w:rPr>
          <w:rFonts w:cs="Arial"/>
          <w:rtl/>
        </w:rPr>
        <w:t>.</w:t>
      </w:r>
    </w:p>
    <w:p w14:paraId="345C001C" w14:textId="77777777" w:rsidR="0011642D" w:rsidRDefault="0011642D" w:rsidP="00D2417A">
      <w:pPr>
        <w:rPr>
          <w:rtl/>
        </w:rPr>
      </w:pPr>
    </w:p>
    <w:p w14:paraId="7E48B785" w14:textId="77777777" w:rsidR="0011642D" w:rsidRDefault="0011642D" w:rsidP="00D2417A">
      <w:pPr>
        <w:rPr>
          <w:rtl/>
        </w:rPr>
      </w:pPr>
    </w:p>
    <w:p w14:paraId="11E7DED3" w14:textId="53278D03" w:rsidR="0011642D" w:rsidRDefault="0011642D" w:rsidP="0011642D">
      <w:pPr>
        <w:rPr>
          <w:rtl/>
        </w:rPr>
      </w:pPr>
      <w:r>
        <w:rPr>
          <w:rFonts w:hint="cs"/>
          <w:rtl/>
        </w:rPr>
        <w:t xml:space="preserve">סעיף 2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Inheritance</w:t>
      </w:r>
      <w:r>
        <w:rPr>
          <w:rFonts w:hint="cs"/>
          <w:rtl/>
        </w:rPr>
        <w:t xml:space="preserve"> :</w:t>
      </w:r>
      <w:r>
        <w:t xml:space="preserve"> </w:t>
      </w:r>
    </w:p>
    <w:p w14:paraId="6F2DF171" w14:textId="1C832917" w:rsidR="0011642D" w:rsidRDefault="0011642D" w:rsidP="0011642D">
      <w:pPr>
        <w:rPr>
          <w:rtl/>
        </w:rPr>
      </w:pPr>
      <w:r w:rsidRPr="0011642D">
        <w:rPr>
          <w:rFonts w:cs="Arial" w:hint="cs"/>
          <w:rtl/>
        </w:rPr>
        <w:t>בסעיף</w:t>
      </w:r>
      <w:r w:rsidRPr="0011642D">
        <w:rPr>
          <w:rFonts w:cs="Arial"/>
          <w:rtl/>
        </w:rPr>
        <w:t xml:space="preserve"> 2 </w:t>
      </w:r>
      <w:r w:rsidRPr="0011642D">
        <w:rPr>
          <w:rFonts w:cs="Arial" w:hint="cs"/>
          <w:rtl/>
        </w:rPr>
        <w:t>יישמתי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עקרון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ההורשה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כדי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ליצור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סדר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וארגון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במבנה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הנכסים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המערכת</w:t>
      </w:r>
      <w:r w:rsidRPr="0011642D">
        <w:rPr>
          <w:rFonts w:cs="Arial"/>
          <w:rtl/>
        </w:rPr>
        <w:t xml:space="preserve">. </w:t>
      </w:r>
      <w:r w:rsidRPr="0011642D">
        <w:rPr>
          <w:rFonts w:cs="Arial" w:hint="cs"/>
          <w:rtl/>
        </w:rPr>
        <w:t>במקום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לכתוב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שוב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ושוב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אותן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התכונות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עבור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מניות</w:t>
      </w:r>
      <w:r w:rsidRPr="0011642D">
        <w:rPr>
          <w:rFonts w:cs="Arial"/>
          <w:rtl/>
        </w:rPr>
        <w:t xml:space="preserve">, </w:t>
      </w:r>
      <w:r w:rsidRPr="0011642D">
        <w:rPr>
          <w:rFonts w:cs="Arial" w:hint="cs"/>
          <w:rtl/>
        </w:rPr>
        <w:t>אג</w:t>
      </w:r>
      <w:r w:rsidRPr="0011642D">
        <w:rPr>
          <w:rFonts w:cs="Arial"/>
          <w:rtl/>
        </w:rPr>
        <w:t>"</w:t>
      </w:r>
      <w:r w:rsidRPr="0011642D">
        <w:rPr>
          <w:rFonts w:cs="Arial" w:hint="cs"/>
          <w:rtl/>
        </w:rPr>
        <w:t>ח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ואופציות</w:t>
      </w:r>
      <w:r w:rsidRPr="0011642D">
        <w:rPr>
          <w:rFonts w:cs="Arial"/>
          <w:rtl/>
        </w:rPr>
        <w:t xml:space="preserve">, </w:t>
      </w:r>
      <w:r w:rsidRPr="0011642D">
        <w:rPr>
          <w:rFonts w:cs="Arial" w:hint="cs"/>
          <w:rtl/>
        </w:rPr>
        <w:t>יצרתי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מחלקת</w:t>
      </w:r>
      <w:r w:rsidRPr="0011642D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אב </w:t>
      </w:r>
      <w:r w:rsidRPr="0011642D">
        <w:rPr>
          <w:rFonts w:cs="Arial" w:hint="cs"/>
          <w:rtl/>
        </w:rPr>
        <w:t>כללית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בשם</w:t>
      </w:r>
      <w:r w:rsidRPr="0011642D">
        <w:rPr>
          <w:rFonts w:cs="Arial"/>
          <w:rtl/>
        </w:rPr>
        <w:t xml:space="preserve"> </w:t>
      </w:r>
      <w:r w:rsidRPr="0011642D">
        <w:t>Asset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שמרכזת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כל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מה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שמשותף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לכולם</w:t>
      </w:r>
      <w:r w:rsidRPr="0011642D">
        <w:rPr>
          <w:rFonts w:cs="Arial"/>
          <w:rtl/>
        </w:rPr>
        <w:t xml:space="preserve"> </w:t>
      </w:r>
      <w:r>
        <w:rPr>
          <w:rFonts w:cs="Arial" w:hint="cs"/>
          <w:rtl/>
        </w:rPr>
        <w:t>-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כמו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שם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הנכס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והמחיר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שלו</w:t>
      </w:r>
      <w:r w:rsidRPr="0011642D">
        <w:rPr>
          <w:rFonts w:cs="Arial"/>
          <w:rtl/>
        </w:rPr>
        <w:t xml:space="preserve">. </w:t>
      </w:r>
      <w:r w:rsidRPr="0011642D">
        <w:rPr>
          <w:rFonts w:cs="Arial" w:hint="cs"/>
          <w:rtl/>
        </w:rPr>
        <w:t>המטרה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העיקרית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הייתה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למנוע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כפילות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קוד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מיותרת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ולבנות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תשתית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שבה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כל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נכס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חדש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שנרצה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להוסיף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בעתיד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יקבל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הבסיס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הזה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באופן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אוטומטי</w:t>
      </w:r>
      <w:r w:rsidRPr="0011642D">
        <w:rPr>
          <w:rFonts w:cs="Arial"/>
          <w:rtl/>
        </w:rPr>
        <w:t xml:space="preserve">. </w:t>
      </w:r>
      <w:r w:rsidRPr="0011642D">
        <w:rPr>
          <w:rFonts w:cs="Arial" w:hint="cs"/>
          <w:rtl/>
        </w:rPr>
        <w:t>התוצאה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היא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מבנה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היררכי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חכם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שבו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מחלקות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הבן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יורשות</w:t>
      </w:r>
      <w:r>
        <w:rPr>
          <w:rFonts w:cs="Arial" w:hint="cs"/>
          <w:rtl/>
        </w:rPr>
        <w:t xml:space="preserve"> א</w:t>
      </w:r>
      <w:r w:rsidRPr="0011642D">
        <w:rPr>
          <w:rFonts w:cs="Arial" w:hint="cs"/>
          <w:rtl/>
        </w:rPr>
        <w:t>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היכולות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האבא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ומתפנות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להגדיר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רק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המאפיינים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הייחודיים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להן</w:t>
      </w:r>
      <w:r w:rsidRPr="0011642D">
        <w:rPr>
          <w:rFonts w:cs="Arial"/>
          <w:rtl/>
        </w:rPr>
        <w:t xml:space="preserve">, </w:t>
      </w:r>
      <w:r w:rsidRPr="0011642D">
        <w:rPr>
          <w:rFonts w:cs="Arial" w:hint="cs"/>
          <w:rtl/>
        </w:rPr>
        <w:t>כמו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דיבידנד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או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תאריך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פקיעה</w:t>
      </w:r>
      <w:r w:rsidRPr="0011642D">
        <w:rPr>
          <w:rFonts w:cs="Arial"/>
          <w:rtl/>
        </w:rPr>
        <w:t xml:space="preserve">. </w:t>
      </w:r>
      <w:r w:rsidRPr="0011642D">
        <w:rPr>
          <w:rFonts w:cs="Arial" w:hint="cs"/>
          <w:rtl/>
        </w:rPr>
        <w:t>זה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הופך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הקוד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להרבה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יותר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קצר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וקל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לתחזוקה</w:t>
      </w:r>
      <w:r w:rsidRPr="0011642D">
        <w:rPr>
          <w:rFonts w:cs="Arial"/>
          <w:rtl/>
        </w:rPr>
        <w:t xml:space="preserve">, </w:t>
      </w:r>
      <w:r w:rsidRPr="0011642D">
        <w:rPr>
          <w:rFonts w:cs="Arial" w:hint="cs"/>
          <w:rtl/>
        </w:rPr>
        <w:t>ומאפשר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לי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לעדכן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תכונות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כל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הנכסים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במקביל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דרך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שינוי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אחד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קטן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במחלקת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האב</w:t>
      </w:r>
      <w:r w:rsidRPr="0011642D">
        <w:rPr>
          <w:rFonts w:cs="Arial"/>
          <w:rtl/>
        </w:rPr>
        <w:t xml:space="preserve">, </w:t>
      </w:r>
      <w:r w:rsidRPr="0011642D">
        <w:rPr>
          <w:rFonts w:cs="Arial" w:hint="cs"/>
          <w:rtl/>
        </w:rPr>
        <w:t>מה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שמעיד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על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מערכת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גמישה</w:t>
      </w:r>
      <w:r w:rsidRPr="0011642D">
        <w:rPr>
          <w:rFonts w:cs="Arial"/>
          <w:rtl/>
        </w:rPr>
        <w:t xml:space="preserve"> </w:t>
      </w:r>
      <w:r w:rsidRPr="0011642D">
        <w:rPr>
          <w:rFonts w:cs="Arial" w:hint="cs"/>
          <w:rtl/>
        </w:rPr>
        <w:t>ומקצועית</w:t>
      </w:r>
      <w:r w:rsidRPr="0011642D">
        <w:rPr>
          <w:rFonts w:cs="Arial"/>
          <w:rtl/>
        </w:rPr>
        <w:t>.</w:t>
      </w:r>
    </w:p>
    <w:p w14:paraId="2404E7D9" w14:textId="77777777" w:rsidR="0011642D" w:rsidRDefault="0011642D" w:rsidP="0011642D">
      <w:pPr>
        <w:rPr>
          <w:rtl/>
        </w:rPr>
      </w:pPr>
    </w:p>
    <w:p w14:paraId="71EF4BB6" w14:textId="77777777" w:rsidR="0011642D" w:rsidRPr="0011642D" w:rsidRDefault="0011642D" w:rsidP="0011642D">
      <w:pPr>
        <w:rPr>
          <w:rFonts w:hint="cs"/>
          <w:rtl/>
        </w:rPr>
      </w:pPr>
    </w:p>
    <w:sectPr w:rsidR="0011642D" w:rsidRPr="0011642D" w:rsidSect="000139B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118D"/>
    <w:multiLevelType w:val="multilevel"/>
    <w:tmpl w:val="F8E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41E16"/>
    <w:multiLevelType w:val="multilevel"/>
    <w:tmpl w:val="C5A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C40A1"/>
    <w:multiLevelType w:val="multilevel"/>
    <w:tmpl w:val="60C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15269">
    <w:abstractNumId w:val="1"/>
  </w:num>
  <w:num w:numId="2" w16cid:durableId="1057781670">
    <w:abstractNumId w:val="0"/>
  </w:num>
  <w:num w:numId="3" w16cid:durableId="1666283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37"/>
    <w:rsid w:val="000139B3"/>
    <w:rsid w:val="0011642D"/>
    <w:rsid w:val="00242037"/>
    <w:rsid w:val="002442B1"/>
    <w:rsid w:val="004D2F97"/>
    <w:rsid w:val="004E2222"/>
    <w:rsid w:val="006E1A30"/>
    <w:rsid w:val="00A2377A"/>
    <w:rsid w:val="00BE7232"/>
    <w:rsid w:val="00CC1EF7"/>
    <w:rsid w:val="00D2417A"/>
    <w:rsid w:val="00F1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B8DE"/>
  <w15:chartTrackingRefBased/>
  <w15:docId w15:val="{3445FA59-04F0-4867-B593-2A4B8EAF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4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4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4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4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420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420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420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420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420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420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4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4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42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0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420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240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נופר אלפרין</dc:creator>
  <cp:keywords/>
  <dc:description/>
  <cp:lastModifiedBy>נופר אלפרין</cp:lastModifiedBy>
  <cp:revision>4</cp:revision>
  <dcterms:created xsi:type="dcterms:W3CDTF">2026-01-10T09:44:00Z</dcterms:created>
  <dcterms:modified xsi:type="dcterms:W3CDTF">2026-01-15T08:16:00Z</dcterms:modified>
</cp:coreProperties>
</file>