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tl/>
        </w:rPr>
        <w:t xml:space="preserve">מסמך אפיון v2 — ממשק דינמי לבניית תוכנית עבודה שנתית</w:t>
      </w:r>
    </w:p>
    <w:p>
      <w:pPr>
        <w:bidi/>
        <w:jc w:val="right"/>
      </w:pPr>
      <w:r>
        <w:rPr>
          <w:b/>
          <w:bCs/>
          <w:rtl/>
        </w:rPr>
        <w:t xml:space="preserve">מדע וטכנולוגיה · חטיבת ביניים · גרסה ממוקדת לכיתות ז׳–ח׳ · שנת הלימודים תשפ״ז</w:t>
      </w:r>
    </w:p>
    <w:p>
      <w:pPr>
        <w:bidi/>
        <w:jc w:val="right"/>
      </w:pPr>
      <w:r>
        <w:rPr>
          <w:rtl/>
        </w:rPr>
        <w:t xml:space="preserve">המחוז ההתיישבותי · נופר גרגרוד · יוני 2026</w:t>
      </w:r>
    </w:p>
    <w:p>
      <w:pPr>
        <w:shd w:fill="DCE6F1" w:val="clear"/>
        <w:bidi/>
        <w:spacing w:after="80" w:before="80"/>
        <w:ind w:left="200" w:right="200"/>
        <w:jc w:val="right"/>
      </w:pPr>
      <w:r>
        <w:rPr>
          <w:b/>
          <w:bCs/>
          <w:i/>
          <w:iCs/>
          <w:rtl/>
        </w:rPr>
        <w:t xml:space="preserve">מה השתנה מ-v1:</w:t>
      </w:r>
      <w:r>
        <w:rPr>
          <w:i/>
          <w:iCs/>
          <w:rtl/>
        </w:rPr>
        <w:t xml:space="preserve"> המסמך הזה מתרגם את ההחלטות החדשות שלך לדרישות מובנות ומוכנות לבנייה. שלוש החלטות-על: (1) מתחילים מ-</w:t>
      </w:r>
      <w:r>
        <w:rPr>
          <w:b/>
          <w:bCs/>
          <w:i/>
          <w:iCs/>
          <w:rtl/>
        </w:rPr>
        <w:t xml:space="preserve">ז׳ ו-ח׳ בלבד</w:t>
      </w:r>
      <w:r>
        <w:rPr>
          <w:i/>
          <w:iCs/>
          <w:rtl/>
        </w:rPr>
        <w:t xml:space="preserve"> — שכבת ט׳ אינה בנויה וסדורה ותיכנס בשלב נפרד; (2) הכלי נשען על </w:t>
      </w:r>
      <w:r>
        <w:rPr>
          <w:b/>
          <w:bCs/>
          <w:i/>
          <w:iCs/>
          <w:rtl/>
        </w:rPr>
        <w:t xml:space="preserve">רישום מורה, חיבור לסטטוס מו״ט תשפ״ז וייצוא לגוגל קלנדר משותף</w:t>
      </w:r>
      <w:r>
        <w:rPr>
          <w:i/>
          <w:iCs/>
          <w:rtl/>
        </w:rPr>
        <w:t xml:space="preserve">; (3) הכול עובד כ</w:t>
      </w:r>
      <w:r>
        <w:rPr>
          <w:b/>
          <w:bCs/>
          <w:i/>
          <w:iCs/>
          <w:rtl/>
        </w:rPr>
        <w:t xml:space="preserve">מנוע חוקים דטרמיניסטי — בלי LLM</w:t>
      </w:r>
      <w:r>
        <w:rPr>
          <w:i/>
          <w:iCs/>
          <w:rtl/>
        </w:rPr>
        <w:t xml:space="preserve"> בשלב הזה, אבל עם תוצר אמיתי: לוח-שנה חודשי מ-1.9 עד 20.6.</w:t>
      </w:r>
    </w:p>
    <w:p>
      <w:pPr>
        <w:pBdr>
          <w:bottom w:val="single" w:color="BFBFBF" w:sz="6" w:space="1"/>
        </w:pBdr>
        <w:bidi/>
        <w:jc w:val="right"/>
      </w:pPr>
      <w:r>
        <w:rPr>
          <w:sz w:val="4"/>
          <w:szCs w:val="4"/>
        </w:rPr>
        <w:t xml:space="preserve"/>
      </w:r>
    </w:p>
    <w:p>
      <w:pPr>
        <w:pStyle w:val="Heading2"/>
        <w:pBdr>
          <w:bottom w:val="single" w:color="1F4E79" w:sz="6" w:space="2"/>
        </w:pBdr>
        <w:bidi/>
        <w:jc w:val="right"/>
      </w:pPr>
      <w:r>
        <w:rPr>
          <w:rtl/>
        </w:rPr>
        <w:t xml:space="preserve">1. מטרת המסמך</w:t>
      </w:r>
    </w:p>
    <w:p>
      <w:pPr>
        <w:bidi/>
        <w:jc w:val="right"/>
      </w:pPr>
      <w:r>
        <w:rPr>
          <w:rtl/>
        </w:rPr>
        <w:t xml:space="preserve">לקבע את התמונה המלאה של הגרסה לכיתות ז׳–ח׳ לפני הבנייה: זרימת השאלון המעודכנת (אילו שאלות ירדו, השתנו או נוספו), מודל הנתונים, לוגיקת חלוקת השעות והמחסור, בנק משימות המודל, מנגנון הרישום והאימות, חיבור הסטטוס, ייצוא גוגל קלנדר, וההמלצה הארכיטקטונית למימוש האמיתי. כל סעיף כתוב כך שאפשר לבנות לפיו ישירות.</w:t>
      </w:r>
    </w:p>
    <w:p>
      <w:pPr>
        <w:pStyle w:val="Heading2"/>
        <w:pBdr>
          <w:bottom w:val="single" w:color="1F4E79" w:sz="6" w:space="2"/>
        </w:pBdr>
        <w:bidi/>
        <w:jc w:val="right"/>
      </w:pPr>
      <w:r>
        <w:rPr>
          <w:rtl/>
        </w:rPr>
        <w:t xml:space="preserve">2. החלטת היקף — ז׳ ו-ח׳ עכשיו, ט׳ אחר כך</w:t>
      </w:r>
    </w:p>
    <w:p>
      <w:pPr>
        <w:bidi/>
        <w:jc w:val="right"/>
      </w:pPr>
      <w:r>
        <w:rPr>
          <w:rtl/>
        </w:rPr>
        <w:t xml:space="preserve">שכבות ז׳ ו-ח׳ הן </w:t>
      </w:r>
      <w:r>
        <w:rPr>
          <w:b/>
          <w:bCs/>
          <w:rtl/>
        </w:rPr>
        <w:t xml:space="preserve">מובנות וכופות</w:t>
      </w:r>
      <w:r>
        <w:rPr>
          <w:rtl/>
        </w:rPr>
        <w:t xml:space="preserve">: יש מפרט תכנים סדור, חלוקת שעות ידועה, ונושאי החובה זהים לכל המורים. לכן בשתי השכבות האלה הכלי </w:t>
      </w:r>
      <w:r>
        <w:rPr>
          <w:b/>
          <w:bCs/>
          <w:rtl/>
        </w:rPr>
        <w:t xml:space="preserve">בונה לפי תוכנית העבודה הרשמית</w:t>
      </w:r>
      <w:r>
        <w:rPr>
          <w:rtl/>
        </w:rPr>
        <w:t xml:space="preserve"> והמורה לא בוחר את שלד התכנים — רק את ההתאמות (רשות, מינון חקר, אירועים).</w:t>
      </w:r>
    </w:p>
    <w:p>
      <w:pPr>
        <w:bidi/>
        <w:jc w:val="right"/>
      </w:pPr>
      <w:r>
        <w:rPr>
          <w:rtl/>
        </w:rPr>
        <w:t xml:space="preserve">שכבת ט׳ שונה במהותה: יש בה </w:t>
      </w:r>
      <w:r>
        <w:rPr>
          <w:b/>
          <w:bCs/>
          <w:rtl/>
        </w:rPr>
        <w:t xml:space="preserve">גמישות</w:t>
      </w:r>
      <w:r>
        <w:rPr>
          <w:rtl/>
        </w:rPr>
        <w:t xml:space="preserve"> — מורה עשוי ללמד מדעים כללי או רק דיסציפלינה אחת (ביולוגיה / כימיה / פיזיקה), והתכנים אינם אחידים. הטיפול בה דורש ענף שאלות נפרד (ראו סעיף 11), ולכן הוא </w:t>
      </w:r>
      <w:r>
        <w:rPr>
          <w:b/>
          <w:bCs/>
          <w:rtl/>
        </w:rPr>
        <w:t xml:space="preserve">מתועד כאן אך אינו נבנה בשלב הראשון</w:t>
      </w:r>
      <w:r>
        <w:rPr>
          <w:rtl/>
        </w:rPr>
        <w:t xml:space="preserve">.</w:t>
      </w:r>
    </w:p>
    <w:p>
      <w:pPr>
        <w:pStyle w:val="Heading2"/>
        <w:pBdr>
          <w:bottom w:val="single" w:color="1F4E79" w:sz="6" w:space="2"/>
        </w:pBdr>
        <w:bidi/>
        <w:jc w:val="right"/>
      </w:pPr>
      <w:r>
        <w:rPr>
          <w:rtl/>
        </w:rPr>
        <w:t xml:space="preserve">3. בנק הנתונים — המקור הסמכותי</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מקור (קיים בתיקייה)</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מה הוא מספק</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מפרט התכנים ז׳ (תשפ״ז)</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110 ש׳ שנתיות, תחומי תוכן → נושאים → נושאי משנה עם מכסת שעות וסיווג חובה/הרחבה/רשות, ומשימות המודל.</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מפרט התכנים ח׳ (תשפ״ז)</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140 ש׳ שנתיות, אותו מבנה.</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מפרט התכנים ט׳ (תשפ״ז)</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140 ש׳ — נטען לבנק אך מופעל רק בשלב ט׳.</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טבלת התכנון השבועי המחוזית</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לוח 43 שבועות (1.9.26–24.6.27): חגים יהודיים ומוסלמיים, ימים מדעיים בינלאומיים, אירועי STEM, אירועים מחוזיים, מבחנים (תנופה ח׳, TIMSS, מפמ״ר), השתלמויות, כנסי/ירידי חקר.</w:t>
            </w:r>
          </w:p>
        </w:tc>
      </w:tr>
      <w:t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תבנית כתיבת תוכנית + 20 תוכניות מדורגות-גבוה</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מבנה העמודות ורמת הפירוט הרצויה לפלט.</w:t>
            </w:r>
          </w:p>
        </w:tc>
      </w:tr>
    </w:tbl>
    <w:p>
      <w:pPr>
        <w:bidi/>
        <w:jc w:val="right"/>
      </w:pPr>
      <w:r>
        <w:rPr>
          <w:sz w:val="8"/>
          <w:szCs w:val="8"/>
        </w:rPr>
        <w:t xml:space="preserve"/>
      </w:r>
    </w:p>
    <w:p>
      <w:pPr>
        <w:pStyle w:val="Heading3"/>
        <w:bidi/>
        <w:jc w:val="right"/>
      </w:pPr>
      <w:r>
        <w:rPr>
          <w:rtl/>
        </w:rPr>
        <w:t xml:space="preserve">3.1 מודל הנתונים (איך התכנים נשמרים בכלי)</w:t>
      </w:r>
    </w:p>
    <w:p>
      <w:pPr>
        <w:bidi/>
        <w:jc w:val="right"/>
      </w:pPr>
      <w:r>
        <w:rPr>
          <w:rtl/>
        </w:rPr>
        <w:t xml:space="preserve">כל שכבה נשמרת כעץ דטרמיניסטי שעליו פועל המנוע:</w:t>
      </w:r>
    </w:p>
    <w:p>
      <w:pPr>
        <w:shd w:fill="F2F2F2" w:val="clear"/>
        <w:jc w:val="left"/>
      </w:pPr>
      <w:r>
        <w:rPr>
          <w:rFonts w:ascii="Courier New" w:cs="Courier New" w:eastAsia="Courier New" w:hAnsi="Courier New"/>
          <w:sz w:val="18"/>
          <w:szCs w:val="18"/>
        </w:rPr>
        <w:t xml:space="preserve">שכבה (ז׳ / ח׳)</w:t>
      </w:r>
    </w:p>
    <w:p>
      <w:pPr>
        <w:shd w:fill="F2F2F2" w:val="clear"/>
        <w:jc w:val="left"/>
      </w:pPr>
      <w:r>
        <w:rPr>
          <w:rFonts w:ascii="Courier New" w:cs="Courier New" w:eastAsia="Courier New" w:hAnsi="Courier New"/>
          <w:sz w:val="18"/>
          <w:szCs w:val="18"/>
        </w:rPr>
        <w:t xml:space="preserve">└── תחום תוכן  (לדוגמה: חומרים, אנרגיה, התא, מערכות ביצורים חיים, מערכות אקולוגיות, מערכות טכנולוגיות)</w:t>
      </w:r>
    </w:p>
    <w:p>
      <w:pPr>
        <w:shd w:fill="F2F2F2" w:val="clear"/>
        <w:jc w:val="left"/>
      </w:pPr>
      <w:r>
        <w:rPr>
          <w:rFonts w:ascii="Courier New" w:cs="Courier New" w:eastAsia="Courier New" w:hAnsi="Courier New"/>
          <w:sz w:val="18"/>
          <w:szCs w:val="18"/>
        </w:rPr>
        <w:t xml:space="preserve">    └── נושא רוחב  (לדוגמה: "מבנה החומר על פי מודל החלקיקים")</w:t>
      </w:r>
    </w:p>
    <w:p>
      <w:pPr>
        <w:shd w:fill="F2F2F2" w:val="clear"/>
        <w:jc w:val="left"/>
      </w:pPr>
      <w:r>
        <w:rPr>
          <w:rFonts w:ascii="Courier New" w:cs="Courier New" w:eastAsia="Courier New" w:hAnsi="Courier New"/>
          <w:sz w:val="18"/>
          <w:szCs w:val="18"/>
        </w:rPr>
        <w:t xml:space="preserve">        ├── שעות:  מספר</w:t>
      </w:r>
    </w:p>
    <w:p>
      <w:pPr>
        <w:shd w:fill="F2F2F2" w:val="clear"/>
        <w:jc w:val="left"/>
      </w:pPr>
      <w:r>
        <w:rPr>
          <w:rFonts w:ascii="Courier New" w:cs="Courier New" w:eastAsia="Courier New" w:hAnsi="Courier New"/>
          <w:sz w:val="18"/>
          <w:szCs w:val="18"/>
        </w:rPr>
        <w:t xml:space="preserve">        ├── סיווג:  חובה | הרחבה | רשות</w:t>
      </w:r>
    </w:p>
    <w:p>
      <w:pPr>
        <w:shd w:fill="F2F2F2" w:val="clear"/>
        <w:jc w:val="left"/>
      </w:pPr>
      <w:r>
        <w:rPr>
          <w:rFonts w:ascii="Courier New" w:cs="Courier New" w:eastAsia="Courier New" w:hAnsi="Courier New"/>
          <w:sz w:val="18"/>
          <w:szCs w:val="18"/>
        </w:rPr>
        <w:t xml:space="preserve">        └── תתי-נושא[]  (כל תת-נושא עם שעות משלו וסיווג משלו)</w:t>
      </w:r>
    </w:p>
    <w:p>
      <w:pPr>
        <w:shd w:fill="F2F2F2" w:val="clear"/>
        <w:jc w:val="left"/>
      </w:pPr>
      <w:r>
        <w:rPr>
          <w:rFonts w:ascii="Courier New" w:cs="Courier New" w:eastAsia="Courier New" w:hAnsi="Courier New"/>
          <w:sz w:val="18"/>
          <w:szCs w:val="18"/>
        </w:rPr>
        <w:t xml:space="preserve">            └── משימות מודל משויכות[]  (ראו סעיף 9)</w:t>
      </w:r>
    </w:p>
    <w:p>
      <w:pPr>
        <w:bidi/>
        <w:jc w:val="right"/>
      </w:pPr>
      <w:r>
        <w:rPr>
          <w:rtl/>
        </w:rPr>
        <w:t xml:space="preserve">הסיווג ברמת תת-הנושא הוא מה שמאפשר את מסך הורדת-השעות עם תיבות סימון (סעיף 8).</w:t>
      </w:r>
    </w:p>
    <w:p>
      <w:pPr>
        <w:pStyle w:val="Heading3"/>
        <w:bidi/>
        <w:jc w:val="right"/>
      </w:pPr>
      <w:r>
        <w:rPr>
          <w:rtl/>
        </w:rPr>
        <w:t xml:space="preserve">3.2 חלוקת השעות הידועה — כיתה ז׳ (≈110 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תחום</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נושא רוחב</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שעות</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מסה ונפח של גופים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5</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האוויר: תכונות ושימושים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6</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 מחיר סביבתי ופתרונות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שינויים בחומר</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8</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חוק שימור המסה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מבנה החומר על פי מודל החלקיקים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15</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 – סוגים, המרות ומעברים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6</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חימום וקירור</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חוק שימור האנרגיה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התא</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התא: מבנה ותפקוד</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7</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מאפייני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חשיבות מערכות ההובלה ביצורים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הובלה באדם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8</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מאזן מים באדם ובבעלי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8</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מאזן המים בצמח</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3</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מאזן חום בגוף האדם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שמירה על מאזן מים ומאזן חום תקינים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הגוף כמערכת על</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טכנולוגיות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תהליך התכן ההנדסי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10</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טכנולוגיות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השפעת הטכנולוגיה על החברה והסביבה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r>
    </w:tbl>
    <w:p>
      <w:pPr>
        <w:bidi/>
        <w:jc w:val="right"/>
      </w:pPr>
      <w:r>
        <w:rPr>
          <w:sz w:val="8"/>
          <w:szCs w:val="8"/>
        </w:rPr>
        <w:t xml:space="preserve"/>
      </w:r>
    </w:p>
    <w:p>
      <w:pPr>
        <w:pStyle w:val="Heading3"/>
        <w:bidi/>
        <w:jc w:val="right"/>
      </w:pPr>
      <w:r>
        <w:rPr>
          <w:rtl/>
        </w:rPr>
        <w:t xml:space="preserve">3.3 חלוקת השעות הידועה — כיתה ח׳ (≈140 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תחום</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נושא רוחב</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שעות</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יסודות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10</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טבלת היסודות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8</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תרכובות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5</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שינויים בחומר</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10</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המרות אנרגיה בתהליכים כימיים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חוק שימור המסה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תערובות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6</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 חשמלית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10</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הפקת 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3</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בטיחות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5</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 ושינוי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7</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 החיכוך</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3</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הכוח המגנטי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משקל ומסה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3</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לחץ</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6</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המנוף והמישור המשופע כמגבירי כוח</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3</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כוח לעומת אנרגיה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התא</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התא: מבנה ותפקוד</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התא</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תהליכי חיים בתא – גדילה, התפתחות ורבייה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רבייה והתפתחות (צמחים / אדם / מעורבות האדם)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2+2+6+2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ביצורים חיים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אורח חיים בריא – בריאות ורבייה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אקולוגיות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יחסי גומלין יצורים-סביבה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אקולוגיות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התאמת צמחים ובעלי חיים לסביבתם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אקולוגיות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יחסי גומלין בין יצורים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10</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אקולוגיות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שינוי אקלים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6</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מערכות טכנולוגיות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השפעת הטכנולוגיה על החברה והסביבה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5</w:t>
            </w:r>
          </w:p>
        </w:tc>
      </w:tr>
    </w:tbl>
    <w:p>
      <w:pPr>
        <w:bidi/>
        <w:jc w:val="right"/>
      </w:pPr>
      <w:r>
        <w:rPr>
          <w:sz w:val="8"/>
          <w:szCs w:val="8"/>
        </w:rPr>
        <w:t xml:space="preserve"/>
      </w:r>
    </w:p>
    <w:p>
      <w:pPr>
        <w:shd w:fill="DCE6F1" w:val="clear"/>
        <w:bidi/>
        <w:spacing w:after="80" w:before="80"/>
        <w:ind w:left="200" w:right="200"/>
        <w:jc w:val="right"/>
      </w:pPr>
      <w:r>
        <w:rPr>
          <w:i/>
          <w:iCs/>
          <w:rtl/>
        </w:rPr>
        <w:t xml:space="preserve">הערכים נחלצו ישירות מהמפרטים ומשמשים גם לחישוב מחסור השעות. אם תאשרי תיקונים נקודתיים — הם מתעדכנים בבנק.</w:t>
      </w:r>
    </w:p>
    <w:p>
      <w:pPr>
        <w:pStyle w:val="Heading2"/>
        <w:pBdr>
          <w:bottom w:val="single" w:color="1F4E79" w:sz="6" w:space="2"/>
        </w:pBdr>
        <w:bidi/>
        <w:jc w:val="right"/>
      </w:pPr>
      <w:r>
        <w:rPr>
          <w:rtl/>
        </w:rPr>
        <w:t xml:space="preserve">4. מכסת השעות הנדרשת (היעד מול בפועל)</w:t>
      </w:r>
    </w:p>
    <w:p>
      <w:pPr>
        <w:bidi/>
        <w:jc w:val="right"/>
      </w:pPr>
      <w:r>
        <w:rPr>
          <w:rtl/>
        </w:rPr>
        <w:t xml:space="preserve">הכלי משווה תמיד בין </w:t>
      </w:r>
      <w:r>
        <w:rPr>
          <w:b/>
          <w:bCs/>
          <w:rtl/>
        </w:rPr>
        <w:t xml:space="preserve">השעות הנדרשות</w:t>
      </w:r>
      <w:r>
        <w:rPr>
          <w:rtl/>
        </w:rPr>
        <w:t xml:space="preserve"> ל</w:t>
      </w:r>
      <w:r>
        <w:rPr>
          <w:b/>
          <w:bCs/>
          <w:rtl/>
        </w:rPr>
        <w:t xml:space="preserve">שעות שהמורה קיבל בפועל</w:t>
      </w:r>
      <w:r>
        <w:rPr>
          <w:rtl/>
        </w:rPr>
        <w:t xml:space="preserve">, ומתריע על פער: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שכבה</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חלוקה</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ש״ש נדרשות</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כיתה ז׳</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 שעות תוכן + 1 שעת חקר/מעבדה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5</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כיתה ח׳</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5 שעות תוכן + 1 שעת חקר/מעבדה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6</w:t>
            </w:r>
          </w:p>
        </w:tc>
      </w:tr>
    </w:tbl>
    <w:p>
      <w:pPr>
        <w:bidi/>
        <w:jc w:val="right"/>
      </w:pPr>
      <w:r>
        <w:rPr>
          <w:sz w:val="8"/>
          <w:szCs w:val="8"/>
        </w:rPr>
        <w:t xml:space="preserve"/>
      </w:r>
    </w:p>
    <w:p>
      <w:pPr>
        <w:bidi/>
        <w:jc w:val="right"/>
      </w:pPr>
      <w:r>
        <w:rPr>
          <w:rtl/>
        </w:rPr>
        <w:t xml:space="preserve">שעת ה-+1 (חקר/מעבדה) היא ייעודית; הכלי משבץ בה את </w:t>
      </w:r>
      <w:r>
        <w:rPr>
          <w:b/>
          <w:bCs/>
          <w:rtl/>
        </w:rPr>
        <w:t xml:space="preserve">ההכנה לחקר</w:t>
      </w:r>
      <w:r>
        <w:rPr>
          <w:rtl/>
        </w:rPr>
        <w:t xml:space="preserve"> ואת </w:t>
      </w:r>
      <w:r>
        <w:rPr>
          <w:b/>
          <w:bCs/>
          <w:rtl/>
        </w:rPr>
        <w:t xml:space="preserve">משימות המודל</w:t>
      </w:r>
      <w:r>
        <w:rPr>
          <w:rtl/>
        </w:rPr>
        <w:t xml:space="preserve"> (סעיף 9), ולא תכנים עיוניים. אם מורה קיבל פחות מהמכסה — נכנס מנגנון מחסור השעות (סעיף 8).</w:t>
      </w:r>
    </w:p>
    <w:p>
      <w:pPr>
        <w:pStyle w:val="Heading2"/>
        <w:pBdr>
          <w:bottom w:val="single" w:color="1F4E79" w:sz="6" w:space="2"/>
        </w:pBdr>
        <w:bidi/>
        <w:jc w:val="right"/>
      </w:pPr>
      <w:r>
        <w:rPr>
          <w:rtl/>
        </w:rPr>
        <w:t xml:space="preserve">5. רישום ואימות</w:t>
      </w:r>
    </w:p>
    <w:p>
      <w:pPr>
        <w:bidi/>
        <w:jc w:val="right"/>
      </w:pPr>
      <w:r>
        <w:rPr>
          <w:rtl/>
        </w:rPr>
        <w:t xml:space="preserve">לפני השאלון, מסך </w:t>
      </w:r>
      <w:r>
        <w:rPr>
          <w:b/>
          <w:bCs/>
          <w:rtl/>
        </w:rPr>
        <w:t xml:space="preserve">רישום</w:t>
      </w:r>
      <w:r>
        <w:rPr>
          <w:rtl/>
        </w:rPr>
        <w:t xml:space="preserve"> קצר (לא LLM, טופס פשוט):</w:t>
      </w:r>
    </w:p>
    <w:p>
      <w:pPr>
        <w:pStyle w:val="ListParagraph"/>
        <w:numPr>
          <w:ilvl w:val="0"/>
          <w:numId w:val="2"/>
        </w:numPr>
        <w:bidi/>
        <w:jc w:val="right"/>
      </w:pPr>
      <w:r>
        <w:rPr>
          <w:b/>
          <w:bCs/>
          <w:rtl/>
        </w:rPr>
        <w:t xml:space="preserve">שם המורה</w:t>
      </w:r>
      <w:r>
        <w:rPr>
          <w:rtl/>
        </w:rPr>
        <w:t xml:space="preserve"> (חובה)</w:t>
      </w:r>
    </w:p>
    <w:p>
      <w:pPr>
        <w:pStyle w:val="ListParagraph"/>
        <w:numPr>
          <w:ilvl w:val="0"/>
          <w:numId w:val="2"/>
        </w:numPr>
        <w:bidi/>
        <w:jc w:val="right"/>
      </w:pPr>
      <w:r>
        <w:rPr>
          <w:b/>
          <w:bCs/>
          <w:rtl/>
        </w:rPr>
        <w:t xml:space="preserve">אימייל</w:t>
      </w:r>
      <w:r>
        <w:rPr>
          <w:rtl/>
        </w:rPr>
        <w:t xml:space="preserve"> (חובה — משמש גם לזיהוי וגם לשיתוף הקלנדר)</w:t>
      </w:r>
    </w:p>
    <w:p>
      <w:pPr>
        <w:pStyle w:val="ListParagraph"/>
        <w:numPr>
          <w:ilvl w:val="0"/>
          <w:numId w:val="2"/>
        </w:numPr>
        <w:bidi/>
        <w:jc w:val="right"/>
      </w:pPr>
      <w:r>
        <w:rPr>
          <w:b/>
          <w:bCs/>
          <w:rtl/>
        </w:rPr>
        <w:t xml:space="preserve">סמל מוסד</w:t>
      </w:r>
      <w:r>
        <w:rPr>
          <w:rtl/>
        </w:rPr>
        <w:t xml:space="preserve"> (חובה — מפתח הסינון המרכזי)</w:t>
      </w:r>
    </w:p>
    <w:p>
      <w:pPr>
        <w:bidi/>
        <w:jc w:val="right"/>
      </w:pPr>
      <w:r>
        <w:rPr>
          <w:rtl/>
        </w:rPr>
        <w:t xml:space="preserve">עקרונות:</w:t>
      </w:r>
    </w:p>
    <w:p>
      <w:pPr>
        <w:pStyle w:val="ListParagraph"/>
        <w:numPr>
          <w:ilvl w:val="0"/>
          <w:numId w:val="2"/>
        </w:numPr>
        <w:bidi/>
        <w:jc w:val="right"/>
      </w:pPr>
      <w:r>
        <w:rPr>
          <w:rtl/>
        </w:rPr>
        <w:t xml:space="preserve">הזיהוי הוא לכל מורה בנפרד, אבל </w:t>
      </w:r>
      <w:r>
        <w:rPr>
          <w:b/>
          <w:bCs/>
          <w:rtl/>
        </w:rPr>
        <w:t xml:space="preserve">הסינון אצל הרכז נעשה לפי מוסד (סמל מוסד), לא לפי שם מורה</w:t>
      </w:r>
      <w:r>
        <w:rPr>
          <w:rtl/>
        </w:rPr>
        <w:t xml:space="preserve">. רכז במוסד רואה את כל המורים והכיתות של אותו סמל מוסד.</w:t>
      </w:r>
    </w:p>
    <w:p>
      <w:pPr>
        <w:pStyle w:val="ListParagraph"/>
        <w:numPr>
          <w:ilvl w:val="0"/>
          <w:numId w:val="2"/>
        </w:numPr>
        <w:bidi/>
        <w:jc w:val="right"/>
      </w:pPr>
      <w:r>
        <w:rPr>
          <w:rtl/>
        </w:rPr>
        <w:t xml:space="preserve">בשלב האב-טיפוס (בלי שרת): הרישום נשמר מקומית בדפדפן והאימות הוא בסיסי. בגרסה האמיתית: רישום מאומת מול מסד נתונים (ראו ארכיטקטורה, סעיף 12).</w:t>
      </w:r>
    </w:p>
    <w:p>
      <w:pPr>
        <w:pStyle w:val="Heading2"/>
        <w:pBdr>
          <w:bottom w:val="single" w:color="1F4E79" w:sz="6" w:space="2"/>
        </w:pBdr>
        <w:bidi/>
        <w:jc w:val="right"/>
      </w:pPr>
      <w:r>
        <w:rPr>
          <w:rtl/>
        </w:rPr>
        <w:t xml:space="preserve">6. חיבור לסטטוס מו״ט תשפ״ז</w:t>
      </w:r>
    </w:p>
    <w:p>
      <w:pPr>
        <w:bidi/>
        <w:jc w:val="right"/>
      </w:pPr>
      <w:r>
        <w:rPr>
          <w:rtl/>
        </w:rPr>
        <w:t xml:space="preserve">הכלי מתחבר ל</w:t>
      </w:r>
      <w:r>
        <w:rPr>
          <w:b/>
          <w:bCs/>
          <w:rtl/>
        </w:rPr>
        <w:t xml:space="preserve">סטטוס מו״ט</w:t>
      </w:r>
      <w:r>
        <w:rPr>
          <w:rtl/>
        </w:rPr>
        <w:t xml:space="preserve"> — תמונת המצב של השכבה/המוסד (מי משתתף ביוזמות, מה כבר בוצע, נתוני מבחנים). החיבור הזה </w:t>
      </w:r>
      <w:r>
        <w:rPr>
          <w:b/>
          <w:bCs/>
          <w:rtl/>
        </w:rPr>
        <w:t xml:space="preserve">מבטל את הצורך בכמה שאלות ידניות</w:t>
      </w:r>
      <w:r>
        <w:rPr>
          <w:rtl/>
        </w:rPr>
        <w:t xml:space="preserve">, כי המידע מגיע מהסטטוס ולא מהמורה. בפרט:</w:t>
      </w:r>
    </w:p>
    <w:p>
      <w:pPr>
        <w:pStyle w:val="ListParagraph"/>
        <w:numPr>
          <w:ilvl w:val="0"/>
          <w:numId w:val="2"/>
        </w:numPr>
        <w:bidi/>
        <w:jc w:val="right"/>
      </w:pPr>
      <w:r>
        <w:rPr>
          <w:rtl/>
        </w:rPr>
        <w:t xml:space="preserve">מתוך הסטטוס + הגאנט הכלי יודע אם הכיתה משתתפת ב</w:t>
      </w:r>
      <w:r>
        <w:rPr>
          <w:b/>
          <w:bCs/>
          <w:rtl/>
        </w:rPr>
        <w:t xml:space="preserve">חקר/יריד חקר</w:t>
      </w:r>
      <w:r>
        <w:rPr>
          <w:rtl/>
        </w:rPr>
        <w:t xml:space="preserve">. אם המורה לא משובץ — הכלי </w:t>
      </w:r>
      <w:r>
        <w:rPr>
          <w:b/>
          <w:bCs/>
          <w:rtl/>
        </w:rPr>
        <w:t xml:space="preserve">מתריע</w:t>
      </w:r>
      <w:r>
        <w:rPr>
          <w:rtl/>
        </w:rPr>
        <w:t xml:space="preserve"> וממשיך אוטומטית: מכניס </w:t>
      </w:r>
      <w:r>
        <w:rPr>
          <w:b/>
          <w:bCs/>
          <w:rtl/>
        </w:rPr>
        <w:t xml:space="preserve">הכנה לחקר</w:t>
      </w:r>
      <w:r>
        <w:rPr>
          <w:rtl/>
        </w:rPr>
        <w:t xml:space="preserve"> ללוח העבודה.</w:t>
      </w:r>
    </w:p>
    <w:p>
      <w:pPr>
        <w:pStyle w:val="ListParagraph"/>
        <w:numPr>
          <w:ilvl w:val="0"/>
          <w:numId w:val="2"/>
        </w:numPr>
        <w:bidi/>
        <w:jc w:val="right"/>
      </w:pPr>
      <w:r>
        <w:rPr>
          <w:rtl/>
        </w:rPr>
        <w:t xml:space="preserve">בשלב האב-טיפוס הסטטוס מיוצג כ-placeholder הניתן לעריכה ידנית; בגרסה האמיתית הוא נמשך מהמערכת המחוזית.</w:t>
      </w:r>
    </w:p>
    <w:p>
      <w:pPr>
        <w:pStyle w:val="Heading2"/>
        <w:pBdr>
          <w:bottom w:val="single" w:color="1F4E79" w:sz="6" w:space="2"/>
        </w:pBdr>
        <w:bidi/>
        <w:jc w:val="right"/>
      </w:pPr>
      <w:r>
        <w:rPr>
          <w:rtl/>
        </w:rPr>
        <w:t xml:space="preserve">7. מה המורה מעלה / מזין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פריט</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חובה?</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מה הכלי עושה איתו</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לוח עבודה שבועי של המורה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חובה</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בסיס לפריסת השעות על השבועות והימים.</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לוח אירועים ועבודה בית-ספרי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אופציונלי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מוסיף אילוצים מקומיים (טיולים, אירועי בי״ס) מעבר לגאנט המחוזי.</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עדכון / חשיבה מחדש</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בכל עת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המורה יכול לחזור, לשנות נתון ולהריץ מחדש את התוכנית.</w:t>
            </w:r>
          </w:p>
        </w:tc>
      </w:tr>
    </w:tbl>
    <w:p>
      <w:pPr>
        <w:bidi/>
        <w:jc w:val="right"/>
      </w:pPr>
      <w:r>
        <w:rPr>
          <w:sz w:val="8"/>
          <w:szCs w:val="8"/>
        </w:rPr>
        <w:t xml:space="preserve"/>
      </w:r>
    </w:p>
    <w:p>
      <w:pPr>
        <w:shd w:fill="DCE6F1" w:val="clear"/>
        <w:bidi/>
        <w:spacing w:after="80" w:before="80"/>
        <w:ind w:left="200" w:right="200"/>
        <w:jc w:val="right"/>
      </w:pPr>
      <w:r>
        <w:rPr>
          <w:i/>
          <w:iCs/>
          <w:rtl/>
        </w:rPr>
        <w:t xml:space="preserve">בעקבות העלאת לוח העבודה השבועי — </w:t>
      </w:r>
      <w:r>
        <w:rPr>
          <w:b/>
          <w:bCs/>
          <w:i/>
          <w:iCs/>
          <w:rtl/>
        </w:rPr>
        <w:t xml:space="preserve">שאלת "לוח השנה" הידנית (שאלה 2 ב-v1) מבוטלת</w:t>
      </w:r>
      <w:r>
        <w:rPr>
          <w:i/>
          <w:iCs/>
          <w:rtl/>
        </w:rPr>
        <w:t xml:space="preserve">.</w:t>
      </w:r>
    </w:p>
    <w:p>
      <w:pPr>
        <w:pStyle w:val="Heading2"/>
        <w:pBdr>
          <w:bottom w:val="single" w:color="1F4E79" w:sz="6" w:space="2"/>
        </w:pBdr>
        <w:bidi/>
        <w:jc w:val="right"/>
      </w:pPr>
      <w:r>
        <w:rPr>
          <w:rtl/>
        </w:rPr>
        <w:t xml:space="preserve">8. זרימת השאלון המעודכנת (Wizard v2)</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שלב</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מקור v1</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סטטוס</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מה נשאל עכשיו</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רישום</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חדש</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שם, אימייל, סמל מוסד (סעיף 5).</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פרטי בסיס</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שונה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מוסד + מורה מגיעים מהרישום. נשאל: </w:t>
            </w:r>
            <w:r>
              <w:rPr>
                <w:b/>
                <w:bCs/>
                <w:rtl/>
              </w:rPr>
              <w:t xml:space="preserve">שכבה (ז׳/ח׳)</w:t>
            </w:r>
            <w:r>
              <w:rPr>
                <w:rtl/>
              </w:rPr>
              <w:t xml:space="preserve"> ו</w:t>
            </w:r>
            <w:r>
              <w:rPr>
                <w:b/>
                <w:bCs/>
                <w:rtl/>
              </w:rPr>
              <w:t xml:space="preserve">מספר ש״ש בפועל</w:t>
            </w:r>
            <w:r>
              <w:rPr>
                <w:rtl/>
              </w:rPr>
              <w:t xml:space="preserve"> (להשוואה מול 5/6).</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לוח השנה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בוטל</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מוחלף בהעלאת לוח העבודה השבועי (סעיף 7).</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3</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תשתיות</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בוטל</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מוחלף בחיבור הסטטוס (סעיף 6).</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דגשים פדגוגיים</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שונה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b/>
                <w:bCs/>
                <w:rtl/>
              </w:rPr>
              <w:t xml:space="preserve">ברירת מחדל: הכלי בונה קודם את כל נושאי החובה.</w:t>
            </w:r>
            <w:r>
              <w:rPr>
                <w:rtl/>
              </w:rPr>
              <w:t xml:space="preserve"> רק אם נשארו שעות פנויות בסוף — הוא שואל אילו </w:t>
            </w:r>
            <w:r>
              <w:rPr>
                <w:b/>
                <w:bCs/>
                <w:rtl/>
              </w:rPr>
              <w:t xml:space="preserve">נושאי רשות</w:t>
            </w:r>
            <w:r>
              <w:rPr>
                <w:rtl/>
              </w:rPr>
              <w:t xml:space="preserve"> להכניס.</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5</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יוזמות/חקר</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שונה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נלקח מהגאנט + הסטטוס. נשאל בנוסף: </w:t>
            </w:r>
            <w:r>
              <w:rPr>
                <w:b/>
                <w:bCs/>
                <w:rtl/>
              </w:rPr>
              <w:t xml:space="preserve">באילו ימים מכניסים את התלמידים למשימות המודל? כמה פעמים בחודש?</w:t>
            </w:r>
            <w:r>
              <w:rPr>
                <w:rtl/>
              </w:rPr>
              <w:t xml:space="preserve"> לפי זה הכלי משבץ את משימות המודל.</w:t>
            </w:r>
          </w:p>
        </w:tc>
      </w:tr>
    </w:tbl>
    <w:p>
      <w:pPr>
        <w:bidi/>
        <w:jc w:val="right"/>
      </w:pPr>
      <w:r>
        <w:rPr>
          <w:sz w:val="8"/>
          <w:szCs w:val="8"/>
        </w:rPr>
        <w:t xml:space="preserve"/>
      </w:r>
    </w:p>
    <w:p>
      <w:pPr>
        <w:pStyle w:val="Heading3"/>
        <w:bidi/>
        <w:jc w:val="right"/>
      </w:pPr>
      <w:r>
        <w:rPr>
          <w:rtl/>
        </w:rPr>
        <w:t xml:space="preserve">8.1 שאלת משימות המודל (במקום שאלה 5 הישנה)</w:t>
      </w:r>
    </w:p>
    <w:p>
      <w:pPr>
        <w:bidi/>
        <w:jc w:val="right"/>
      </w:pPr>
      <w:r>
        <w:rPr>
          <w:rtl/>
        </w:rPr>
        <w:t xml:space="preserve">שתי שאלות קצרות שמזינות את שיבוץ משימות המודל וההכנה לחקר:</w:t>
      </w:r>
    </w:p>
    <w:p>
      <w:pPr>
        <w:pStyle w:val="ListParagraph"/>
        <w:numPr>
          <w:ilvl w:val="0"/>
          <w:numId w:val="3"/>
        </w:numPr>
        <w:bidi/>
        <w:jc w:val="right"/>
      </w:pPr>
      <w:r>
        <w:rPr>
          <w:b/>
          <w:bCs/>
          <w:rtl/>
        </w:rPr>
        <w:t xml:space="preserve">באילו ימים בשבוע נכנסות משימות המודל?</w:t>
      </w:r>
      <w:r>
        <w:rPr>
          <w:rtl/>
        </w:rPr>
        <w:t xml:space="preserve"> (בחירת ימים — בד״כ שעת ה-+1)</w:t>
      </w:r>
    </w:p>
    <w:p>
      <w:pPr>
        <w:pStyle w:val="ListParagraph"/>
        <w:numPr>
          <w:ilvl w:val="0"/>
          <w:numId w:val="3"/>
        </w:numPr>
        <w:bidi/>
        <w:jc w:val="right"/>
      </w:pPr>
      <w:r>
        <w:rPr>
          <w:b/>
          <w:bCs/>
          <w:rtl/>
        </w:rPr>
        <w:t xml:space="preserve">כמה פעמים בחודש?</w:t>
      </w:r>
      <w:r>
        <w:rPr>
          <w:rtl/>
        </w:rPr>
        <w:t xml:space="preserve"> (מספר)</w:t>
      </w:r>
    </w:p>
    <w:p>
      <w:pPr>
        <w:bidi/>
        <w:jc w:val="right"/>
      </w:pPr>
      <w:r>
        <w:rPr>
          <w:rtl/>
        </w:rPr>
        <w:t xml:space="preserve">הכלי משבץ את משימות המודל (סעיף 9) על הימים שנבחרו, בקצב שנקבע, ומשייך כל משימה לשבוע שבו נלמד הנושא הקשור אליה.</w:t>
      </w:r>
    </w:p>
    <w:p>
      <w:pPr>
        <w:pStyle w:val="Heading3"/>
        <w:bidi/>
        <w:jc w:val="right"/>
      </w:pPr>
      <w:r>
        <w:rPr>
          <w:rtl/>
        </w:rPr>
        <w:t xml:space="preserve">8.2 מנגנון מחסור שעות (כשהמורה קיבל פחות מ-5/6)</w:t>
      </w:r>
    </w:p>
    <w:p>
      <w:pPr>
        <w:bidi/>
        <w:jc w:val="right"/>
      </w:pPr>
      <w:r>
        <w:rPr>
          <w:rtl/>
        </w:rPr>
        <w:t xml:space="preserve">כשסך השעות הנדרשות גדול מהשעות הזמינות בפועל, הכלי </w:t>
      </w:r>
      <w:r>
        <w:rPr>
          <w:b/>
          <w:bCs/>
          <w:rtl/>
        </w:rPr>
        <w:t xml:space="preserve">שואל את המורה</w:t>
      </w:r>
      <w:r>
        <w:rPr>
          <w:rtl/>
        </w:rPr>
        <w:t xml:space="preserve"> איך לפתור:</w:t>
      </w:r>
    </w:p>
    <w:p>
      <w:pPr>
        <w:pStyle w:val="ListParagraph"/>
        <w:numPr>
          <w:ilvl w:val="0"/>
          <w:numId w:val="2"/>
        </w:numPr>
        <w:bidi/>
        <w:jc w:val="right"/>
      </w:pPr>
      <w:r>
        <w:rPr>
          <w:b/>
          <w:bCs/>
          <w:rtl/>
        </w:rPr>
        <w:t xml:space="preserve">אפשרות א — דחיסה:</w:t>
      </w:r>
      <w:r>
        <w:rPr>
          <w:rtl/>
        </w:rPr>
        <w:t xml:space="preserve"> לדחוס את כל התכנים לתוך השעות הקיימות (הכלי מקטין פרופורציונלית, ומסמן שזה צפוף).</w:t>
      </w:r>
    </w:p>
    <w:p>
      <w:pPr>
        <w:pStyle w:val="ListParagraph"/>
        <w:numPr>
          <w:ilvl w:val="0"/>
          <w:numId w:val="2"/>
        </w:numPr>
        <w:bidi/>
        <w:jc w:val="right"/>
      </w:pPr>
      <w:r>
        <w:rPr>
          <w:b/>
          <w:bCs/>
          <w:rtl/>
        </w:rPr>
        <w:t xml:space="preserve">אפשרות ב — הורדת תכנים:</w:t>
      </w:r>
      <w:r>
        <w:rPr>
          <w:rtl/>
        </w:rPr>
        <w:t xml:space="preserve"> ואז שאלת המשך — להוריד </w:t>
      </w:r>
      <w:r>
        <w:rPr>
          <w:b/>
          <w:bCs/>
          <w:rtl/>
        </w:rPr>
        <w:t xml:space="preserve">נושאי רוחב שלמים</w:t>
      </w:r>
      <w:r>
        <w:rPr>
          <w:rtl/>
        </w:rPr>
        <w:t xml:space="preserve"> או </w:t>
      </w:r>
      <w:r>
        <w:rPr>
          <w:b/>
          <w:bCs/>
          <w:rtl/>
        </w:rPr>
        <w:t xml:space="preserve">תתי-נושא בתוך נושאי רוחב</w:t>
      </w:r>
      <w:r>
        <w:rPr>
          <w:rtl/>
        </w:rPr>
        <w:t xml:space="preserve">?</w:t>
      </w:r>
    </w:p>
    <w:p>
      <w:pPr>
        <w:bidi/>
        <w:jc w:val="right"/>
      </w:pPr>
      <w:r>
        <w:rPr>
          <w:rtl/>
        </w:rPr>
        <w:t xml:space="preserve">הדרך המומלצת (ב): הכלי </w:t>
      </w:r>
      <w:r>
        <w:rPr>
          <w:b/>
          <w:bCs/>
          <w:rtl/>
        </w:rPr>
        <w:t xml:space="preserve">פורש את כל הנושאים עם תתי-הנושא בתיבות סימון</w:t>
      </w:r>
      <w:r>
        <w:rPr>
          <w:rtl/>
        </w:rPr>
        <w:t xml:space="preserve">, מציג ליד כל אחד את מספר השעות, אומר למורה </w:t>
      </w:r>
      <w:r>
        <w:rPr>
          <w:b/>
          <w:bCs/>
          <w:rtl/>
        </w:rPr>
        <w:t xml:space="preserve">בדיוק כמה שעות צריך להוריד</w:t>
      </w:r>
      <w:r>
        <w:rPr>
          <w:rtl/>
        </w:rPr>
        <w:t xml:space="preserve"> (היעד), והמורה מסמן מה להוריד. מד-התקדמות חי מראה כמה כבר הורדו מתוך היעד. נושאי </w:t>
      </w:r>
      <w:r>
        <w:rPr>
          <w:b/>
          <w:bCs/>
          <w:rtl/>
        </w:rPr>
        <w:t xml:space="preserve">חובה</w:t>
      </w:r>
      <w:r>
        <w:rPr>
          <w:rtl/>
        </w:rPr>
        <w:t xml:space="preserve"> מסומנים ונעולים מהורדה אלא אם אין ברירה; </w:t>
      </w:r>
      <w:r>
        <w:rPr>
          <w:b/>
          <w:bCs/>
          <w:rtl/>
        </w:rPr>
        <w:t xml:space="preserve">רשות/הרחבה</w:t>
      </w:r>
      <w:r>
        <w:rPr>
          <w:rtl/>
        </w:rPr>
        <w:t xml:space="preserve"> הם המועמדים הטבעיים לקיצוץ.</w:t>
      </w:r>
    </w:p>
    <w:p>
      <w:pPr>
        <w:pStyle w:val="Heading2"/>
        <w:pBdr>
          <w:bottom w:val="single" w:color="1F4E79" w:sz="6" w:space="2"/>
        </w:pBdr>
        <w:bidi/>
        <w:jc w:val="right"/>
      </w:pPr>
      <w:r>
        <w:rPr>
          <w:rtl/>
        </w:rPr>
        <w:t xml:space="preserve">9. בנק משימות המודל — כיתה ז׳ (קיים רק ל-ז׳)</w:t>
      </w:r>
    </w:p>
    <w:p>
      <w:pPr>
        <w:bidi/>
        <w:jc w:val="right"/>
      </w:pPr>
      <w:r>
        <w:rPr>
          <w:rtl/>
        </w:rPr>
        <w:t xml:space="preserve">משימות המודל (אוריינות בגישת STEM ומשימות הערכה עם מחוון) קיימות במפרט </w:t>
      </w:r>
      <w:r>
        <w:rPr>
          <w:b/>
          <w:bCs/>
          <w:rtl/>
        </w:rPr>
        <w:t xml:space="preserve">רק לכיתה ז׳</w:t>
      </w:r>
      <w:r>
        <w:rPr>
          <w:rtl/>
        </w:rPr>
        <w:t xml:space="preserve">. כל משימה משויכת לנושא:</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משימת מודל</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סוג</w:t>
            </w:r>
          </w:p>
        </w:tc>
        <w:tc>
          <w:tcPr>
            <w:tcW w:type="dxa" w:w="234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נושא משויך</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הקסם שבחרס</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משימת דמה למפמ״ר</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חומרים (מבוא/דמה כללית)</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2</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מעשה בארבעה בקבוקים</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מסה ונפח של גופים (נפח גז)</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3</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נושמים בגובה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האוויר / מחיר סביבתי ופתרונות</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4</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הסוד שבאוויר</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האוויר / מחיר סביבתי ופתרונות</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5</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לב ליבו של הקרח – אוויר מהעבר</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הערכה (מחוון)</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האוויר / מחיר סביבתי ופתרונות</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6</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במפעל מדי הטמפרטורה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שינויים בחומר / חוק שימור המסה</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7</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מים ואוויר בחימום ובקירור</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ניסוי</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תהליכי מעבר ושינוי מצב צבירה</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8</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להיות כמו נוף</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שינויים בחומר</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9</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הילד שגילה (מחדש) תופעה מוזרה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הערכה (מחוון)</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שינויים בחומר / שימור מסה</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10</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לילה בתערוכה</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מבנה החומר – מודל החלקיקים</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11</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מודל החלקיקים</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הערכה (מחוון)</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מבנה החומר – מודל החלקיקים</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12</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סקייטפארק חלק א׳</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 – סוגים, המרות ומעברים</w:t>
            </w:r>
          </w:p>
        </w:tc>
      </w:tr>
      <w:tr>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13</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סקייטפארק חלק ב׳</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אוריינות STEM</w:t>
            </w:r>
          </w:p>
        </w:tc>
        <w:tc>
          <w:tcPr>
            <w:tcW w:type="dxa" w:w="23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אנרגיה – סוגים, המרות ומעברים</w:t>
            </w:r>
          </w:p>
        </w:tc>
      </w:tr>
    </w:tbl>
    <w:p>
      <w:pPr>
        <w:bidi/>
        <w:jc w:val="right"/>
      </w:pPr>
      <w:r>
        <w:rPr>
          <w:sz w:val="8"/>
          <w:szCs w:val="8"/>
        </w:rPr>
        <w:t xml:space="preserve"/>
      </w:r>
    </w:p>
    <w:p>
      <w:pPr>
        <w:shd w:fill="DCE6F1" w:val="clear"/>
        <w:bidi/>
        <w:spacing w:after="80" w:before="80"/>
        <w:ind w:left="200" w:right="200"/>
        <w:jc w:val="right"/>
      </w:pPr>
      <w:r>
        <w:rPr>
          <w:i/>
          <w:iCs/>
          <w:rtl/>
        </w:rPr>
        <w:t xml:space="preserve">כיתות ח׳ ו-ט׳: אין כרגע בנק משימות מודל רשמי. כשיתפרסם — נטען באותו מבנה (משימה → נושא). השיוך הזה הוא מה שמאפשר לכלי לשבץ כל משימה בשבוע הנכון אוטומטית.</w:t>
      </w:r>
    </w:p>
    <w:p>
      <w:pPr>
        <w:pStyle w:val="Heading2"/>
        <w:pBdr>
          <w:bottom w:val="single" w:color="1F4E79" w:sz="6" w:space="2"/>
        </w:pBdr>
        <w:bidi/>
        <w:jc w:val="right"/>
      </w:pPr>
      <w:r>
        <w:rPr>
          <w:rtl/>
        </w:rPr>
        <w:t xml:space="preserve">10. הפלט — לוח-שנה חודשי</w:t>
      </w:r>
    </w:p>
    <w:p>
      <w:pPr>
        <w:bidi/>
        <w:jc w:val="right"/>
      </w:pPr>
      <w:r>
        <w:rPr>
          <w:rtl/>
        </w:rPr>
        <w:t xml:space="preserve">הפלט המרכזי הוא </w:t>
      </w:r>
      <w:r>
        <w:rPr>
          <w:b/>
          <w:bCs/>
          <w:rtl/>
        </w:rPr>
        <w:t xml:space="preserve">לוח-שנה מחודש לחודש, מ-1.9.26 עד 20.6.27</w:t>
      </w:r>
      <w:r>
        <w:rPr>
          <w:rtl/>
        </w:rPr>
        <w:t xml:space="preserve">, שמראה לכל יום/שבוע:</w:t>
      </w:r>
    </w:p>
    <w:p>
      <w:pPr>
        <w:pStyle w:val="ListParagraph"/>
        <w:numPr>
          <w:ilvl w:val="0"/>
          <w:numId w:val="2"/>
        </w:numPr>
        <w:bidi/>
        <w:jc w:val="right"/>
      </w:pPr>
      <w:r>
        <w:rPr>
          <w:rtl/>
        </w:rPr>
        <w:t xml:space="preserve">הנושא הנלמד, ומתי בדיוק </w:t>
      </w:r>
      <w:r>
        <w:rPr>
          <w:b/>
          <w:bCs/>
          <w:rtl/>
        </w:rPr>
        <w:t xml:space="preserve">מתחילים נושא X ומתי מסיימים אותו</w:t>
      </w:r>
      <w:r>
        <w:rPr>
          <w:rtl/>
        </w:rPr>
        <w:t xml:space="preserve">, ואז מתי מתחיל נושא Y.</w:t>
      </w:r>
    </w:p>
    <w:p>
      <w:pPr>
        <w:pStyle w:val="ListParagraph"/>
        <w:numPr>
          <w:ilvl w:val="0"/>
          <w:numId w:val="2"/>
        </w:numPr>
        <w:bidi/>
        <w:jc w:val="right"/>
      </w:pPr>
      <w:r>
        <w:rPr>
          <w:rtl/>
        </w:rPr>
        <w:t xml:space="preserve">אירועי הגאנט (חגים, חופשות, ימים מדעיים, אירועי STEM, מבחנים).</w:t>
      </w:r>
    </w:p>
    <w:p>
      <w:pPr>
        <w:pStyle w:val="ListParagraph"/>
        <w:numPr>
          <w:ilvl w:val="0"/>
          <w:numId w:val="2"/>
        </w:numPr>
        <w:bidi/>
        <w:jc w:val="right"/>
      </w:pPr>
      <w:r>
        <w:rPr>
          <w:rtl/>
        </w:rPr>
        <w:t xml:space="preserve">משימות המודל וההכנה לחקר בימים שנקבעו.</w:t>
      </w:r>
    </w:p>
    <w:p>
      <w:pPr>
        <w:bidi/>
        <w:jc w:val="right"/>
      </w:pPr>
      <w:r>
        <w:rPr>
          <w:rtl/>
        </w:rPr>
        <w:t xml:space="preserve">לצד לוח-השנה נשמרת גם </w:t>
      </w:r>
      <w:r>
        <w:rPr>
          <w:b/>
          <w:bCs/>
          <w:rtl/>
        </w:rPr>
        <w:t xml:space="preserve">טבלת תוכנית מלאה</w:t>
      </w:r>
      <w:r>
        <w:rPr>
          <w:rtl/>
        </w:rPr>
        <w:t xml:space="preserve"> (נושא · שעות · חודשים · ספר/סביבה · ניסויים/חקר · חובה/רשות · הערכה · STEM/יוזמות), וייצוא להדפסה / PDF / Word.</w:t>
      </w:r>
    </w:p>
    <w:p>
      <w:pPr>
        <w:pStyle w:val="Heading2"/>
        <w:pBdr>
          <w:bottom w:val="single" w:color="1F4E79" w:sz="6" w:space="2"/>
        </w:pBdr>
        <w:bidi/>
        <w:jc w:val="right"/>
      </w:pPr>
      <w:r>
        <w:rPr>
          <w:rtl/>
        </w:rPr>
        <w:t xml:space="preserve">11. שכבת ט׳ — מתועד לעתיד (לא נבנה עכשיו)</w:t>
      </w:r>
    </w:p>
    <w:p>
      <w:pPr>
        <w:bidi/>
        <w:jc w:val="right"/>
      </w:pPr>
      <w:r>
        <w:rPr>
          <w:rtl/>
        </w:rPr>
        <w:t xml:space="preserve">כשנגיע לט׳, הענף הייחודי שלה:</w:t>
      </w:r>
    </w:p>
    <w:p>
      <w:pPr>
        <w:pStyle w:val="ListParagraph"/>
        <w:numPr>
          <w:ilvl w:val="0"/>
          <w:numId w:val="2"/>
        </w:numPr>
        <w:bidi/>
        <w:jc w:val="right"/>
      </w:pPr>
      <w:r>
        <w:rPr>
          <w:rtl/>
        </w:rPr>
        <w:t xml:space="preserve">שאלה: </w:t>
      </w:r>
      <w:r>
        <w:rPr>
          <w:b/>
          <w:bCs/>
          <w:rtl/>
        </w:rPr>
        <w:t xml:space="preserve">מדעים כללי או דיסציפלינה בודדת?</w:t>
      </w:r>
      <w:r>
        <w:rPr>
          <w:rtl/>
        </w:rPr>
        <w:t xml:space="preserve"> (ביולוגיה / כימיה / פיזיקה).</w:t>
      </w:r>
    </w:p>
    <w:p>
      <w:pPr>
        <w:pStyle w:val="ListParagraph"/>
        <w:numPr>
          <w:ilvl w:val="0"/>
          <w:numId w:val="2"/>
        </w:numPr>
        <w:bidi/>
        <w:jc w:val="right"/>
      </w:pPr>
      <w:r>
        <w:rPr>
          <w:rtl/>
        </w:rPr>
        <w:t xml:space="preserve">אם דיסציפלינה בודדת — הכלי משבץ </w:t>
      </w:r>
      <w:r>
        <w:rPr>
          <w:b/>
          <w:bCs/>
          <w:rtl/>
        </w:rPr>
        <w:t xml:space="preserve">רק את נושאי אותה דיסציפלינה</w:t>
      </w:r>
      <w:r>
        <w:rPr>
          <w:rtl/>
        </w:rPr>
        <w:t xml:space="preserve"> (למשל מורה לפיזיקה → רק נושאי פיזיקה).</w:t>
      </w:r>
    </w:p>
    <w:p>
      <w:pPr>
        <w:pStyle w:val="ListParagraph"/>
        <w:numPr>
          <w:ilvl w:val="0"/>
          <w:numId w:val="2"/>
        </w:numPr>
        <w:bidi/>
        <w:jc w:val="right"/>
      </w:pPr>
      <w:r>
        <w:rPr>
          <w:rtl/>
        </w:rPr>
        <w:t xml:space="preserve">יותר מרחב לבחירת </w:t>
      </w:r>
      <w:r>
        <w:rPr>
          <w:b/>
          <w:bCs/>
          <w:rtl/>
        </w:rPr>
        <w:t xml:space="preserve">נושאי רשות</w:t>
      </w:r>
      <w:r>
        <w:rPr>
          <w:rtl/>
        </w:rPr>
        <w:t xml:space="preserve"> ו</w:t>
      </w:r>
      <w:r>
        <w:rPr>
          <w:b/>
          <w:bCs/>
          <w:rtl/>
        </w:rPr>
        <w:t xml:space="preserve">דגשים פדגוגיים</w:t>
      </w:r>
      <w:r>
        <w:rPr>
          <w:rtl/>
        </w:rPr>
        <w:t xml:space="preserve"> (מאיזה נושא להתחיל, סדר הוראה).</w:t>
      </w:r>
    </w:p>
    <w:p>
      <w:pPr>
        <w:pStyle w:val="ListParagraph"/>
        <w:numPr>
          <w:ilvl w:val="0"/>
          <w:numId w:val="2"/>
        </w:numPr>
        <w:bidi/>
        <w:jc w:val="right"/>
      </w:pPr>
      <w:r>
        <w:rPr>
          <w:rtl/>
        </w:rPr>
        <w:t xml:space="preserve">בז׳/ח׳ אין את הגמישות הזו — שם הולכים לפי תוכנית העבודה.</w:t>
      </w:r>
    </w:p>
    <w:p>
      <w:pPr>
        <w:pStyle w:val="Heading2"/>
        <w:pBdr>
          <w:bottom w:val="single" w:color="1F4E79" w:sz="6" w:space="2"/>
        </w:pBdr>
        <w:bidi/>
        <w:jc w:val="right"/>
      </w:pPr>
      <w:r>
        <w:rPr>
          <w:rtl/>
        </w:rPr>
        <w:t xml:space="preserve">12. ארכיטקטורה מומלצת ומקורות</w:t>
      </w:r>
    </w:p>
    <w:p>
      <w:pPr>
        <w:bidi/>
        <w:jc w:val="right"/>
      </w:pPr>
      <w:r>
        <w:rPr>
          <w:rtl/>
        </w:rPr>
        <w:t xml:space="preserve">המנוע (חלוקת שעות, התראות, מחסור, שיבוץ משימות) </w:t>
      </w:r>
      <w:r>
        <w:rPr>
          <w:b/>
          <w:bCs/>
          <w:rtl/>
        </w:rPr>
        <w:t xml:space="preserve">דטרמיניסטי לחלוטין — בלי LLM</w:t>
      </w:r>
      <w:r>
        <w:rPr>
          <w:rtl/>
        </w:rPr>
        <w:t xml:space="preserve">. הפיצ׳רים שדורשים חיבור אמיתי נבנים בשתי פאזות: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יכולת</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אב-טיפוס עכשיו (בלי שרת)</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גרסה אמיתית (פאזה ב׳)</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רישום/אימות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טופס ששומר מקומית בדפדפן</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ספריית Auth + מסד נתונים</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סינון רכז לפי מוסד</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מקומי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שאילתה לפי סמל מוסד מה-DB</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סטטוס מו״ט</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placeholder לעריכה ידנית</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משיכה מהמערכת המחוזית</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גוגל קלנדר</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ייצוא קובץ </w:t>
            </w:r>
            <w:r>
              <w:rPr>
                <w:rFonts w:ascii="Courier New" w:cs="Courier New" w:eastAsia="Courier New" w:hAnsi="Courier New"/>
                <w:rtl/>
              </w:rPr>
              <w:t xml:space="preserve">.ics</w:t>
            </w:r>
            <w:r>
              <w:rPr>
                <w:rtl/>
              </w:rPr>
              <w:t xml:space="preserve"> שמועלה ידנית לגוגל קלנדר</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Google Calendar API — קלנדר נפרד לכל מורה תחת חשבון ההתיישבותי, שיתוף עם הרכז</w:t>
            </w:r>
          </w:p>
        </w:tc>
      </w:tr>
    </w:tbl>
    <w:p>
      <w:pPr>
        <w:bidi/>
        <w:jc w:val="right"/>
      </w:pPr>
      <w:r>
        <w:rPr>
          <w:sz w:val="8"/>
          <w:szCs w:val="8"/>
        </w:rPr>
        <w:t xml:space="preserve"/>
      </w:r>
    </w:p>
    <w:p>
      <w:pPr>
        <w:bidi/>
        <w:jc w:val="right"/>
      </w:pPr>
      <w:r>
        <w:rPr>
          <w:rtl/>
        </w:rPr>
        <w:t xml:space="preserve">לבחירת ה-stack למימוש האמיתי נשען על </w:t>
      </w:r>
      <w:r>
        <w:rPr>
          <w:b/>
          <w:bCs/>
          <w:rtl/>
        </w:rPr>
        <w:t xml:space="preserve">קטלוג Vibe Code</w:t>
      </w:r>
      <w:r>
        <w:rPr>
          <w:rtl/>
        </w:rPr>
        <w:t xml:space="preserve"> (עברי, מודרני): Framework (Next.js), עיצוב (Tailwind + shadcn/ui), מסד נתונים (Drizzle + Postgres/Supabase), Auth (Better Auth), פריסה (Vercel) — וכן וו לפונקציית שרת ל-Google Calendar API ול-LLM עתידי. הקטלוג כולל פקודות התקנה ותיעוד מוכנים.</w:t>
      </w:r>
    </w:p>
    <w:p>
      <w:pPr>
        <w:bidi/>
        <w:jc w:val="right"/>
      </w:pPr>
      <w:r>
        <w:rPr>
          <w:b/>
          <w:bCs/>
          <w:rtl/>
        </w:rPr>
        <w:t xml:space="preserve">לינקים שסיפקת:</w:t>
      </w:r>
    </w:p>
    <w:p>
      <w:pPr>
        <w:pStyle w:val="ListParagraph"/>
        <w:numPr>
          <w:ilvl w:val="0"/>
          <w:numId w:val="2"/>
        </w:numPr>
        <w:bidi/>
        <w:jc w:val="right"/>
      </w:pPr>
      <w:r>
        <w:rPr>
          <w:rtl/>
        </w:rPr>
        <w:t xml:space="preserve">קטלוג Vibe Code (כלים וספריות בעברית): https://vibe-code-best-practices.vercel.app/</w:t>
      </w:r>
    </w:p>
    <w:p>
      <w:pPr>
        <w:pStyle w:val="ListParagraph"/>
        <w:numPr>
          <w:ilvl w:val="0"/>
          <w:numId w:val="2"/>
        </w:numPr>
        <w:bidi/>
        <w:jc w:val="right"/>
      </w:pPr>
      <w:r>
        <w:rPr>
          <w:rtl/>
        </w:rPr>
        <w:t xml:space="preserve">שרת ה-MCP שמנתב כלי/ספרייה/Skill מהקטלוג (להתקנה ב-Claude Code): https://github.com/arielaizn/vibe-code-mcp</w:t>
      </w:r>
    </w:p>
    <w:p>
      <w:pPr>
        <w:shd w:fill="DCE6F1" w:val="clear"/>
        <w:bidi/>
        <w:spacing w:after="80" w:before="80"/>
        <w:ind w:left="200" w:right="200"/>
        <w:jc w:val="right"/>
      </w:pPr>
      <w:r>
        <w:rPr>
          <w:i/>
          <w:iCs/>
          <w:rtl/>
        </w:rPr>
        <w:t xml:space="preserve">שרת ה-MCP מיועד להתקנה אצלך ב-Claude Code (</w:t>
      </w:r>
      <w:r>
        <w:rPr>
          <w:rFonts w:ascii="Courier New" w:cs="Courier New" w:eastAsia="Courier New" w:hAnsi="Courier New"/>
          <w:i/>
          <w:iCs/>
          <w:rtl/>
        </w:rPr>
        <w:t xml:space="preserve">claude mcp add</w:t>
      </w:r>
      <w:r>
        <w:rPr>
          <w:i/>
          <w:iCs/>
          <w:rtl/>
        </w:rPr>
        <w:t xml:space="preserve">), והוא יודע להמליץ על stack שלם לפי תיאור חופשי. בתהליך הבנייה אפשר להיעזר בו לבחירת הספריות המדויקות לכל פיצ׳ר.</w:t>
      </w:r>
    </w:p>
    <w:p>
      <w:pPr>
        <w:pStyle w:val="Heading2"/>
        <w:pBdr>
          <w:bottom w:val="single" w:color="1F4E79" w:sz="6" w:space="2"/>
        </w:pBdr>
        <w:bidi/>
        <w:jc w:val="right"/>
      </w:pPr>
      <w:r>
        <w:rPr>
          <w:rtl/>
        </w:rPr>
        <w:t xml:space="preserve">13. גוגל קלנדר — אפיון השיתוף</w:t>
      </w:r>
    </w:p>
    <w:p>
      <w:pPr>
        <w:pStyle w:val="ListParagraph"/>
        <w:numPr>
          <w:ilvl w:val="0"/>
          <w:numId w:val="2"/>
        </w:numPr>
        <w:bidi/>
        <w:jc w:val="right"/>
      </w:pPr>
      <w:r>
        <w:rPr>
          <w:rtl/>
        </w:rPr>
        <w:t xml:space="preserve">כל מורה מקבל </w:t>
      </w:r>
      <w:r>
        <w:rPr>
          <w:b/>
          <w:bCs/>
          <w:rtl/>
        </w:rPr>
        <w:t xml:space="preserve">קלנדר משלו</w:t>
      </w:r>
      <w:r>
        <w:rPr>
          <w:rtl/>
        </w:rPr>
        <w:t xml:space="preserve"> (לא משותף בין מורים), תחת </w:t>
      </w:r>
      <w:r>
        <w:rPr>
          <w:b/>
          <w:bCs/>
          <w:rtl/>
        </w:rPr>
        <w:t xml:space="preserve">חשבון ההתיישבותי</w:t>
      </w:r>
      <w:r>
        <w:rPr>
          <w:rtl/>
        </w:rPr>
        <w:t xml:space="preserve">.</w:t>
      </w:r>
    </w:p>
    <w:p>
      <w:pPr>
        <w:pStyle w:val="ListParagraph"/>
        <w:numPr>
          <w:ilvl w:val="0"/>
          <w:numId w:val="2"/>
        </w:numPr>
        <w:bidi/>
        <w:jc w:val="right"/>
      </w:pPr>
      <w:r>
        <w:rPr>
          <w:rtl/>
        </w:rPr>
        <w:t xml:space="preserve">המורה </w:t>
      </w:r>
      <w:r>
        <w:rPr>
          <w:b/>
          <w:bCs/>
          <w:rtl/>
        </w:rPr>
        <w:t xml:space="preserve">משתף את הקלנדר עם הרכז</w:t>
      </w:r>
      <w:r>
        <w:rPr>
          <w:rtl/>
        </w:rPr>
        <w:t xml:space="preserve"> ישירות.</w:t>
      </w:r>
    </w:p>
    <w:p>
      <w:pPr>
        <w:pStyle w:val="ListParagraph"/>
        <w:numPr>
          <w:ilvl w:val="0"/>
          <w:numId w:val="2"/>
        </w:numPr>
        <w:bidi/>
        <w:jc w:val="right"/>
      </w:pPr>
      <w:r>
        <w:rPr>
          <w:b/>
          <w:bCs/>
          <w:rtl/>
        </w:rPr>
        <w:t xml:space="preserve">הסינון אצל הרכז הוא לפי מוסד</w:t>
      </w:r>
      <w:r>
        <w:rPr>
          <w:rtl/>
        </w:rPr>
        <w:t xml:space="preserve"> (סמל מוסד) — לא לפי שם מורה — כך שרכז רואה את כל המורים במוסד שלו.</w:t>
      </w:r>
    </w:p>
    <w:p>
      <w:pPr>
        <w:pStyle w:val="ListParagraph"/>
        <w:numPr>
          <w:ilvl w:val="0"/>
          <w:numId w:val="2"/>
        </w:numPr>
        <w:bidi/>
        <w:jc w:val="right"/>
      </w:pPr>
      <w:r>
        <w:rPr>
          <w:rtl/>
        </w:rPr>
        <w:t xml:space="preserve">לוודא שהקלנדרים נוצרים על חשבון ההתיישבותי ולא על חשבונות פרטיים.</w:t>
      </w:r>
    </w:p>
    <w:p>
      <w:pPr>
        <w:pStyle w:val="ListParagraph"/>
        <w:numPr>
          <w:ilvl w:val="0"/>
          <w:numId w:val="2"/>
        </w:numPr>
        <w:bidi/>
        <w:jc w:val="right"/>
      </w:pPr>
      <w:r>
        <w:rPr>
          <w:rtl/>
        </w:rPr>
        <w:t xml:space="preserve">אב-טיפוס: ייצוא </w:t>
      </w:r>
      <w:r>
        <w:rPr>
          <w:rFonts w:ascii="Courier New" w:cs="Courier New" w:eastAsia="Courier New" w:hAnsi="Courier New"/>
          <w:rtl/>
        </w:rPr>
        <w:t xml:space="preserve">.ics</w:t>
      </w:r>
      <w:r>
        <w:rPr>
          <w:rtl/>
        </w:rPr>
        <w:t xml:space="preserve"> להעלאה ידנית; גרסה אמיתית: יצירה ושיתוף אוטומטיים דרך Google Calendar API.</w:t>
      </w:r>
    </w:p>
    <w:p>
      <w:pPr>
        <w:pStyle w:val="Heading2"/>
        <w:pBdr>
          <w:bottom w:val="single" w:color="1F4E79" w:sz="6" w:space="2"/>
        </w:pBdr>
        <w:bidi/>
        <w:jc w:val="right"/>
      </w:pPr>
      <w:r>
        <w:rPr>
          <w:rtl/>
        </w:rPr>
        <w:t xml:space="preserve">14. התראות וחריגות (מנוע חוקים, בלי LLM)</w:t>
      </w:r>
    </w:p>
    <w:p>
      <w:pPr>
        <w:pStyle w:val="ListParagraph"/>
        <w:numPr>
          <w:ilvl w:val="0"/>
          <w:numId w:val="2"/>
        </w:numPr>
        <w:bidi/>
        <w:jc w:val="right"/>
      </w:pPr>
      <w:r>
        <w:rPr>
          <w:b/>
          <w:bCs/>
          <w:rtl/>
        </w:rPr>
        <w:t xml:space="preserve">חריגת שעות:</w:t>
      </w:r>
      <w:r>
        <w:rPr>
          <w:rtl/>
        </w:rPr>
        <w:t xml:space="preserve"> סך מתוכנן &gt; זמין בפועל → מפעיל את מנגנון המחסור (סעיף 8.2).</w:t>
      </w:r>
    </w:p>
    <w:p>
      <w:pPr>
        <w:pStyle w:val="ListParagraph"/>
        <w:numPr>
          <w:ilvl w:val="0"/>
          <w:numId w:val="2"/>
        </w:numPr>
        <w:bidi/>
        <w:jc w:val="right"/>
      </w:pPr>
      <w:r>
        <w:rPr>
          <w:b/>
          <w:bCs/>
          <w:rtl/>
        </w:rPr>
        <w:t xml:space="preserve">מורה מתחת למכסה:</w:t>
      </w:r>
      <w:r>
        <w:rPr>
          <w:rtl/>
        </w:rPr>
        <w:t xml:space="preserve"> ש״ש בפועל &lt; 5 (ז׳) / 6 (ח׳) → התראה.</w:t>
      </w:r>
    </w:p>
    <w:p>
      <w:pPr>
        <w:pStyle w:val="ListParagraph"/>
        <w:numPr>
          <w:ilvl w:val="0"/>
          <w:numId w:val="2"/>
        </w:numPr>
        <w:bidi/>
        <w:jc w:val="right"/>
      </w:pPr>
      <w:r>
        <w:rPr>
          <w:b/>
          <w:bCs/>
          <w:rtl/>
        </w:rPr>
        <w:t xml:space="preserve">התנגשות אירועים:</w:t>
      </w:r>
      <w:r>
        <w:rPr>
          <w:rtl/>
        </w:rPr>
        <w:t xml:space="preserve"> נושא משובץ בשבוע של חג/חופשה/מבחן ארצי (תנופה ח׳, TIMSS, מפמ״ר) → התראה והצעת הזזה.</w:t>
      </w:r>
    </w:p>
    <w:p>
      <w:pPr>
        <w:pStyle w:val="ListParagraph"/>
        <w:numPr>
          <w:ilvl w:val="0"/>
          <w:numId w:val="2"/>
        </w:numPr>
        <w:bidi/>
        <w:jc w:val="right"/>
      </w:pPr>
      <w:r>
        <w:rPr>
          <w:b/>
          <w:bCs/>
          <w:rtl/>
        </w:rPr>
        <w:t xml:space="preserve">אי-עמידה בזמנים:</w:t>
      </w:r>
      <w:r>
        <w:rPr>
          <w:rtl/>
        </w:rPr>
        <w:t xml:space="preserve"> נושא חורג מעבר לחלון החודשים שלו → התראה.</w:t>
      </w:r>
    </w:p>
    <w:p>
      <w:pPr>
        <w:pStyle w:val="ListParagraph"/>
        <w:numPr>
          <w:ilvl w:val="0"/>
          <w:numId w:val="2"/>
        </w:numPr>
        <w:bidi/>
        <w:jc w:val="right"/>
      </w:pPr>
      <w:r>
        <w:rPr>
          <w:b/>
          <w:bCs/>
          <w:rtl/>
        </w:rPr>
        <w:t xml:space="preserve">אי-השתתפות בחקר:</w:t>
      </w:r>
      <w:r>
        <w:rPr>
          <w:rtl/>
        </w:rPr>
        <w:t xml:space="preserve"> הסטטוס מראה שהכיתה לא משובצת ליריד/חקר → התראה + שיבוץ אוטומטי של הכנה לחקר.</w:t>
      </w:r>
    </w:p>
    <w:p>
      <w:pPr>
        <w:pStyle w:val="ListParagraph"/>
        <w:numPr>
          <w:ilvl w:val="0"/>
          <w:numId w:val="2"/>
        </w:numPr>
        <w:bidi/>
        <w:jc w:val="right"/>
      </w:pPr>
      <w:r>
        <w:rPr>
          <w:b/>
          <w:bCs/>
          <w:rtl/>
        </w:rPr>
        <w:t xml:space="preserve">פער כיסוי:</w:t>
      </w:r>
      <w:r>
        <w:rPr>
          <w:rtl/>
        </w:rPr>
        <w:t xml:space="preserve"> נושא חובה מהמפרט לא שובץ → התראה.</w:t>
      </w:r>
    </w:p>
    <w:p>
      <w:pPr>
        <w:pStyle w:val="Heading2"/>
        <w:pBdr>
          <w:bottom w:val="single" w:color="1F4E79" w:sz="6" w:space="2"/>
        </w:pBdr>
        <w:bidi/>
        <w:jc w:val="right"/>
      </w:pPr>
      <w:r>
        <w:rPr>
          <w:rtl/>
        </w:rPr>
        <w:t xml:space="preserve">15. מפת דרכים מעודכנת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שלב</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מה נבנה</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bidi/>
              <w:jc w:val="right"/>
            </w:pPr>
            <w:r>
              <w:rPr>
                <w:b/>
                <w:bCs/>
                <w:color w:val="FFFFFF"/>
                <w:rtl/>
              </w:rPr>
              <w:t xml:space="preserve">תוצר</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 (עכשיו)</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בנק נתונים ז׳+ח׳ · רישום · שאלון v2 · מנוע שעות + מחסור · בנק משימות מודל · לוח-שנה חודשי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אב-טיפוס עובד, בלי LLM</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ב</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Auth + DB · סינון רכז לפי מוסד · Google Calendar API · משיכת סטטוס מו״ט</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מוצר מחובר ופרוס</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ג</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עיצוב, לוגו, ייצוא PDF/Word</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מוצר מוגמר להפצה</w:t>
            </w:r>
          </w:p>
        </w:tc>
      </w:tr>
      <w:tr>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ד (אופציונלי)</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שכבת ט׳ (ענף הגמישות) + שכבת LLM להעשרת ניסוחים</w:t>
            </w:r>
          </w:p>
        </w:tc>
        <w:tc>
          <w:tcPr>
            <w:tcW w:type="dxa" w:w="31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bidi/>
              <w:jc w:val="right"/>
            </w:pPr>
            <w:r>
              <w:rPr>
                <w:rtl/>
              </w:rPr>
              <w:t xml:space="preserve">הרחבה</w:t>
            </w:r>
          </w:p>
        </w:tc>
      </w:tr>
    </w:tbl>
    <w:p>
      <w:pPr>
        <w:bidi/>
        <w:jc w:val="right"/>
      </w:pPr>
      <w:r>
        <w:rPr>
          <w:sz w:val="8"/>
          <w:szCs w:val="8"/>
        </w:rPr>
        <w:t xml:space="preserve"/>
      </w:r>
    </w:p>
    <w:p>
      <w:pPr>
        <w:pStyle w:val="Heading2"/>
        <w:pBdr>
          <w:bottom w:val="single" w:color="1F4E79" w:sz="6" w:space="2"/>
        </w:pBdr>
        <w:bidi/>
        <w:jc w:val="right"/>
      </w:pPr>
      <w:r>
        <w:rPr>
          <w:rtl/>
        </w:rPr>
        <w:t xml:space="preserve">16. מה צריך ממך לפני הבנייה</w:t>
      </w:r>
    </w:p>
    <w:p>
      <w:pPr>
        <w:pStyle w:val="ListParagraph"/>
        <w:numPr>
          <w:ilvl w:val="0"/>
          <w:numId w:val="2"/>
        </w:numPr>
        <w:bidi/>
        <w:jc w:val="right"/>
      </w:pPr>
      <w:r>
        <w:rPr>
          <w:rtl/>
        </w:rPr>
        <w:t xml:space="preserve">אישור חלוקת השעות בטבלאות 3.2–3.3 (או תיקונים).</w:t>
      </w:r>
    </w:p>
    <w:p>
      <w:pPr>
        <w:pStyle w:val="ListParagraph"/>
        <w:numPr>
          <w:ilvl w:val="0"/>
          <w:numId w:val="2"/>
        </w:numPr>
        <w:bidi/>
        <w:jc w:val="right"/>
      </w:pPr>
      <w:r>
        <w:rPr>
          <w:rtl/>
        </w:rPr>
        <w:t xml:space="preserve">אישור שיוך משימות המודל (סעיף 9).</w:t>
      </w:r>
    </w:p>
    <w:p>
      <w:pPr>
        <w:pStyle w:val="ListParagraph"/>
        <w:numPr>
          <w:ilvl w:val="0"/>
          <w:numId w:val="2"/>
        </w:numPr>
        <w:bidi/>
        <w:jc w:val="right"/>
      </w:pPr>
      <w:r>
        <w:rPr>
          <w:rtl/>
        </w:rPr>
        <w:t xml:space="preserve">אישור זרימת השאלון v2 (סעיף 8) — בעיקר ביטול שאלות 2–3 ושינוי 4–5.</w:t>
      </w:r>
    </w:p>
    <w:p>
      <w:pPr>
        <w:pStyle w:val="ListParagraph"/>
        <w:numPr>
          <w:ilvl w:val="0"/>
          <w:numId w:val="2"/>
        </w:numPr>
        <w:bidi/>
        <w:jc w:val="right"/>
      </w:pPr>
      <w:r>
        <w:rPr>
          <w:rtl/>
        </w:rPr>
        <w:t xml:space="preserve">החלטות עיצוב: לוגו, צבעים, שם הכלי.</w:t>
      </w:r>
    </w:p>
    <w:p>
      <w:pPr>
        <w:bidi/>
        <w:jc w:val="right"/>
      </w:pPr>
      <w:r>
        <w:rPr>
          <w:b/>
          <w:bCs/>
          <w:rtl/>
        </w:rPr>
        <w:t xml:space="preserve">השלב הבא המוצע:</w:t>
      </w:r>
      <w:r>
        <w:rPr>
          <w:rtl/>
        </w:rPr>
        <w:t xml:space="preserve"> אישור המסמך, ואז בניית אב-טיפוס שלב א׳ לכיתות ז׳–ח׳.</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80" w:hanging="240"/>
      </w:pPr>
    </w:lvl>
  </w:abstractNum>
  <w:abstractNum w:abstractNumId="3" w15:restartNumberingAfterBreak="0">
    <w:multiLevelType w:val="hybridMultilevel"/>
    <w:lvl w:ilvl="0" w15:tentative="1">
      <w:start w:val="1"/>
      <w:numFmt w:val="decimal"/>
      <w:lvlText w:val="%1."/>
      <w:lvlJc w:val="right"/>
      <w:pPr>
        <w:ind w:righ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4"/>
      <w:szCs w:val="34"/>
      <w:rtl/>
    </w:rPr>
  </w:style>
  <w:style w:type="paragraph" w:styleId="Heading2">
    <w:name w:val="Heading 2"/>
    <w:basedOn w:val="Normal"/>
    <w:next w:val="Normal"/>
    <w:qFormat/>
    <w:pPr>
      <w:spacing w:after="120" w:before="220"/>
      <w:outlineLvl w:val="1"/>
    </w:pPr>
    <w:rPr>
      <w:rFonts w:ascii="Arial" w:cs="Arial" w:eastAsia="Arial" w:hAnsi="Arial"/>
      <w:b/>
      <w:bCs/>
      <w:color w:val="1F4E79"/>
      <w:sz w:val="28"/>
      <w:szCs w:val="28"/>
      <w:rtl/>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2026-06-24T12:07:14.750Z</dcterms:created>
  <dcterms:modified xsi:type="dcterms:W3CDTF">2026-06-24T12:07:14.751Z</dcterms:modified>
</cp:coreProperties>
</file>

<file path=docProps/custom.xml><?xml version="1.0" encoding="utf-8"?>
<Properties xmlns="http://schemas.openxmlformats.org/officeDocument/2006/custom-properties" xmlns:vt="http://schemas.openxmlformats.org/officeDocument/2006/docPropsVTypes"/>
</file>