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FF9DC" w14:textId="7687C5CF" w:rsidR="00EE37B5" w:rsidRPr="00EE37B5" w:rsidRDefault="00EE37B5" w:rsidP="00EE37B5">
      <w:r w:rsidRPr="00EE37B5">
        <w:rPr>
          <w:rFonts w:hint="cs"/>
          <w:b/>
          <w:bCs/>
          <w:rtl/>
        </w:rPr>
        <w:t>ה</w:t>
      </w:r>
      <w:r w:rsidRPr="00EE37B5">
        <w:rPr>
          <w:b/>
          <w:bCs/>
          <w:rtl/>
        </w:rPr>
        <w:t>משימ</w:t>
      </w:r>
      <w:r w:rsidRPr="00EE37B5">
        <w:rPr>
          <w:rFonts w:hint="cs"/>
          <w:b/>
          <w:bCs/>
          <w:rtl/>
        </w:rPr>
        <w:t xml:space="preserve">ה </w:t>
      </w:r>
      <w:r w:rsidRPr="00EE37B5">
        <w:rPr>
          <w:b/>
          <w:bCs/>
          <w:rtl/>
        </w:rPr>
        <w:t>סנכרון בין תהליכים</w:t>
      </w:r>
      <w:r w:rsidRPr="00EE37B5">
        <w:rPr>
          <w:b/>
          <w:bCs/>
        </w:rPr>
        <w:t xml:space="preserve"> (threads) </w:t>
      </w:r>
      <w:r w:rsidRPr="00EE37B5">
        <w:rPr>
          <w:b/>
          <w:bCs/>
          <w:rtl/>
        </w:rPr>
        <w:t>והתמודדות עם הודעות במספר תורים במערכת מקבילית</w:t>
      </w:r>
      <w:r w:rsidRPr="00EE37B5">
        <w:t>.</w:t>
      </w:r>
    </w:p>
    <w:p w14:paraId="5F47CCB3" w14:textId="77777777" w:rsidR="00AF526E" w:rsidRPr="00AF526E" w:rsidRDefault="00AF526E" w:rsidP="00AF526E">
      <w:pPr>
        <w:rPr>
          <w:b/>
          <w:bCs/>
        </w:rPr>
      </w:pPr>
      <w:r w:rsidRPr="00AF526E">
        <w:rPr>
          <w:b/>
          <w:bCs/>
          <w:rtl/>
        </w:rPr>
        <w:t>דרישות מערכת - תיאור כללי</w:t>
      </w:r>
    </w:p>
    <w:p w14:paraId="6084E3D7" w14:textId="6DB6CEDC" w:rsidR="00AF526E" w:rsidRPr="00AF526E" w:rsidRDefault="00AF526E" w:rsidP="00AF526E">
      <w:r w:rsidRPr="00AF526E">
        <w:rPr>
          <w:rtl/>
        </w:rPr>
        <w:t>המערכת היא יישום רב-תהליכים</w:t>
      </w:r>
      <w:r w:rsidRPr="00AF526E">
        <w:t xml:space="preserve"> (multi-threaded) </w:t>
      </w:r>
      <w:r w:rsidRPr="00AF526E">
        <w:rPr>
          <w:rtl/>
        </w:rPr>
        <w:t>שמתזמן שליחת הודעות אקראיות למספר תהליכים, מאחסן את ההודעות בתורים נפרדים לכל תהליך, ומבצע השוואות תקופתיות בין התורים. כל תהליך פועל באופן עצמאי, אך מסונכרן עם יתר התהליכים באמצעות מנעולים</w:t>
      </w:r>
      <w:r w:rsidRPr="00AF526E">
        <w:t xml:space="preserve"> (mutex) </w:t>
      </w:r>
      <w:r w:rsidRPr="00AF526E">
        <w:rPr>
          <w:rtl/>
        </w:rPr>
        <w:t>ומשתני תנא</w:t>
      </w:r>
      <w:r>
        <w:rPr>
          <w:rFonts w:hint="cs"/>
          <w:rtl/>
        </w:rPr>
        <w:t>י</w:t>
      </w:r>
      <w:r w:rsidRPr="00AF526E">
        <w:t xml:space="preserve"> (condition variables) </w:t>
      </w:r>
      <w:r>
        <w:rPr>
          <w:rFonts w:hint="cs"/>
          <w:rtl/>
        </w:rPr>
        <w:t xml:space="preserve">, </w:t>
      </w:r>
      <w:r w:rsidRPr="00AF526E">
        <w:rPr>
          <w:rtl/>
        </w:rPr>
        <w:t>כאשר מערכת זו מתוכננת לפעול ברציפות ולבצע פעולות באופן מחזורי</w:t>
      </w:r>
      <w:r w:rsidRPr="00AF526E">
        <w:t>.</w:t>
      </w:r>
    </w:p>
    <w:p w14:paraId="65258FC3" w14:textId="77777777" w:rsidR="00AF526E" w:rsidRPr="00AF526E" w:rsidRDefault="00AF526E" w:rsidP="00AF526E">
      <w:pPr>
        <w:rPr>
          <w:b/>
          <w:bCs/>
        </w:rPr>
      </w:pPr>
      <w:r w:rsidRPr="00AF526E">
        <w:rPr>
          <w:b/>
          <w:bCs/>
          <w:rtl/>
        </w:rPr>
        <w:t>שליחת הודעות אקראיות לתהליכים</w:t>
      </w:r>
    </w:p>
    <w:p w14:paraId="6D0911D1" w14:textId="77777777" w:rsidR="00AF526E" w:rsidRPr="00AF526E" w:rsidRDefault="00AF526E" w:rsidP="00AF526E">
      <w:r w:rsidRPr="00AF526E">
        <w:rPr>
          <w:rtl/>
        </w:rPr>
        <w:t>המערכת שולחת הודעות אקראיות לתהליכים, כאשר כל הודעה היא מספר שנבחר באופן אקראי מתוך טווח מוגדר מראש. תהליך שליחת ההודעות מתבצע על ידי התוכנית הראשית, ובכל סבב נבחרת אחת מתוך שלוש אפשרויות אקראיות</w:t>
      </w:r>
      <w:r w:rsidRPr="00AF526E">
        <w:t>:</w:t>
      </w:r>
    </w:p>
    <w:p w14:paraId="0FFD60EF" w14:textId="77777777" w:rsidR="00AF526E" w:rsidRPr="00AF526E" w:rsidRDefault="00AF526E" w:rsidP="00AF526E">
      <w:pPr>
        <w:numPr>
          <w:ilvl w:val="0"/>
          <w:numId w:val="21"/>
        </w:numPr>
      </w:pPr>
      <w:r w:rsidRPr="00AF526E">
        <w:rPr>
          <w:rtl/>
        </w:rPr>
        <w:t>שליחת הודעה לתהליך הראשון</w:t>
      </w:r>
      <w:r w:rsidRPr="00AF526E">
        <w:t>.</w:t>
      </w:r>
    </w:p>
    <w:p w14:paraId="067C7AC8" w14:textId="77777777" w:rsidR="00AF526E" w:rsidRPr="00AF526E" w:rsidRDefault="00AF526E" w:rsidP="00AF526E">
      <w:pPr>
        <w:numPr>
          <w:ilvl w:val="0"/>
          <w:numId w:val="21"/>
        </w:numPr>
      </w:pPr>
      <w:r w:rsidRPr="00AF526E">
        <w:rPr>
          <w:rtl/>
        </w:rPr>
        <w:t>שליחת הודעה לתהליך השני</w:t>
      </w:r>
      <w:r w:rsidRPr="00AF526E">
        <w:t>.</w:t>
      </w:r>
    </w:p>
    <w:p w14:paraId="707F08D8" w14:textId="77777777" w:rsidR="00AF526E" w:rsidRPr="00AF526E" w:rsidRDefault="00AF526E" w:rsidP="00AF526E">
      <w:pPr>
        <w:numPr>
          <w:ilvl w:val="0"/>
          <w:numId w:val="21"/>
        </w:numPr>
      </w:pPr>
      <w:r w:rsidRPr="00AF526E">
        <w:rPr>
          <w:rtl/>
        </w:rPr>
        <w:t>שליחת הודעה לשני התהליכים במקביל</w:t>
      </w:r>
      <w:r w:rsidRPr="00AF526E">
        <w:t>.</w:t>
      </w:r>
    </w:p>
    <w:p w14:paraId="54833D87" w14:textId="77777777" w:rsidR="00AF526E" w:rsidRPr="00AF526E" w:rsidRDefault="00AF526E" w:rsidP="00AF526E">
      <w:r w:rsidRPr="00AF526E">
        <w:rPr>
          <w:rtl/>
        </w:rPr>
        <w:t>לכל תהליך יש תור שבו הוא שומר את ההודעות שהוא מקבל, וההודעות נשלחות בקצב של אחת לשנייה. כלומר, יש להשהות את שליחת ההודעות במשך שנייה אחת בין כל הודעה והודעה</w:t>
      </w:r>
      <w:r w:rsidRPr="00AF526E">
        <w:t>.</w:t>
      </w:r>
    </w:p>
    <w:p w14:paraId="49DC5602" w14:textId="77777777" w:rsidR="00AF526E" w:rsidRPr="00AF526E" w:rsidRDefault="00AF526E" w:rsidP="00AF526E">
      <w:pPr>
        <w:rPr>
          <w:b/>
          <w:bCs/>
        </w:rPr>
      </w:pPr>
      <w:r w:rsidRPr="00AF526E">
        <w:rPr>
          <w:b/>
          <w:bCs/>
          <w:rtl/>
        </w:rPr>
        <w:t>אחסון הודעות בתורים</w:t>
      </w:r>
    </w:p>
    <w:p w14:paraId="24DC6F22" w14:textId="77777777" w:rsidR="00AF526E" w:rsidRPr="00AF526E" w:rsidRDefault="00AF526E" w:rsidP="00AF526E">
      <w:r w:rsidRPr="00AF526E">
        <w:rPr>
          <w:rtl/>
        </w:rPr>
        <w:t>כל תהליך אחראי לאחסן את ההודעות שהוא מקבל בתור ייחודי לו. המערכת שומרת על שני תורים נפרדים</w:t>
      </w:r>
      <w:r w:rsidRPr="00AF526E">
        <w:t>:</w:t>
      </w:r>
    </w:p>
    <w:p w14:paraId="37A02E1D" w14:textId="77777777" w:rsidR="00AF526E" w:rsidRPr="00AF526E" w:rsidRDefault="00AF526E" w:rsidP="00AF526E">
      <w:pPr>
        <w:numPr>
          <w:ilvl w:val="0"/>
          <w:numId w:val="22"/>
        </w:numPr>
      </w:pPr>
      <w:r w:rsidRPr="00AF526E">
        <w:rPr>
          <w:rtl/>
        </w:rPr>
        <w:t>תור אחד עבור ההודעות שהתקבלו בתהליך הראשון</w:t>
      </w:r>
      <w:r w:rsidRPr="00AF526E">
        <w:t>.</w:t>
      </w:r>
    </w:p>
    <w:p w14:paraId="1715E24F" w14:textId="77777777" w:rsidR="00AF526E" w:rsidRPr="00AF526E" w:rsidRDefault="00AF526E" w:rsidP="00AF526E">
      <w:pPr>
        <w:numPr>
          <w:ilvl w:val="0"/>
          <w:numId w:val="22"/>
        </w:numPr>
      </w:pPr>
      <w:r w:rsidRPr="00AF526E">
        <w:rPr>
          <w:rtl/>
        </w:rPr>
        <w:t>תור שני עבור ההודעות שהתקבלו בתהליך השני</w:t>
      </w:r>
      <w:r w:rsidRPr="00AF526E">
        <w:t>.</w:t>
      </w:r>
    </w:p>
    <w:p w14:paraId="3D97A706" w14:textId="77777777" w:rsidR="00AF526E" w:rsidRPr="00AF526E" w:rsidRDefault="00AF526E" w:rsidP="00AF526E">
      <w:pPr>
        <w:rPr>
          <w:b/>
          <w:bCs/>
        </w:rPr>
      </w:pPr>
      <w:r w:rsidRPr="00AF526E">
        <w:rPr>
          <w:b/>
          <w:bCs/>
          <w:rtl/>
        </w:rPr>
        <w:t>השוואת הודעות בין תורים</w:t>
      </w:r>
    </w:p>
    <w:p w14:paraId="7DEF5F1A" w14:textId="77777777" w:rsidR="00AF526E" w:rsidRPr="00AF526E" w:rsidRDefault="00AF526E" w:rsidP="00AF526E">
      <w:r w:rsidRPr="00AF526E">
        <w:rPr>
          <w:rtl/>
        </w:rPr>
        <w:t>בכל חמש שניות, תהליך שלישי מבצע בדיקה של תורי ההודעות של התהליכים הראשון והשני. הוא משווה בין המספרים שנמצאים בראש כל תור</w:t>
      </w:r>
      <w:r w:rsidRPr="00AF526E">
        <w:t>:</w:t>
      </w:r>
    </w:p>
    <w:p w14:paraId="6320650D" w14:textId="77777777" w:rsidR="00AF526E" w:rsidRPr="00AF526E" w:rsidRDefault="00AF526E" w:rsidP="00AF526E">
      <w:pPr>
        <w:numPr>
          <w:ilvl w:val="0"/>
          <w:numId w:val="23"/>
        </w:numPr>
      </w:pPr>
      <w:r w:rsidRPr="00AF526E">
        <w:rPr>
          <w:rtl/>
        </w:rPr>
        <w:t>אם המספרים זהים, הם מוסרים משני התורים</w:t>
      </w:r>
      <w:r w:rsidRPr="00AF526E">
        <w:t>.</w:t>
      </w:r>
    </w:p>
    <w:p w14:paraId="6CD18042" w14:textId="77777777" w:rsidR="00AF526E" w:rsidRPr="00AF526E" w:rsidRDefault="00AF526E" w:rsidP="00AF526E">
      <w:pPr>
        <w:numPr>
          <w:ilvl w:val="0"/>
          <w:numId w:val="23"/>
        </w:numPr>
      </w:pPr>
      <w:r w:rsidRPr="00AF526E">
        <w:rPr>
          <w:rtl/>
        </w:rPr>
        <w:t>אם המספר בתור הראשון קטן מהמספר בתור השני, המספר הקטן מוסר מהתור הראשון</w:t>
      </w:r>
      <w:r w:rsidRPr="00AF526E">
        <w:t>.</w:t>
      </w:r>
    </w:p>
    <w:p w14:paraId="3C324A54" w14:textId="77777777" w:rsidR="00AF526E" w:rsidRPr="00AF526E" w:rsidRDefault="00AF526E" w:rsidP="00AF526E">
      <w:pPr>
        <w:numPr>
          <w:ilvl w:val="0"/>
          <w:numId w:val="23"/>
        </w:numPr>
      </w:pPr>
      <w:r w:rsidRPr="00AF526E">
        <w:rPr>
          <w:rtl/>
        </w:rPr>
        <w:t>אם המספר בתור השני קטן מהמספר בתור הראשון, המספר הקטן מוסר מהתור השני</w:t>
      </w:r>
      <w:r w:rsidRPr="00AF526E">
        <w:t>.</w:t>
      </w:r>
    </w:p>
    <w:p w14:paraId="705A5726" w14:textId="77777777" w:rsidR="00AF526E" w:rsidRPr="00AF526E" w:rsidRDefault="00AF526E" w:rsidP="00AF526E">
      <w:pPr>
        <w:rPr>
          <w:b/>
          <w:bCs/>
        </w:rPr>
      </w:pPr>
      <w:r w:rsidRPr="00AF526E">
        <w:rPr>
          <w:b/>
          <w:bCs/>
          <w:rtl/>
        </w:rPr>
        <w:t>סנכרון תהליכים</w:t>
      </w:r>
    </w:p>
    <w:p w14:paraId="54CE3674" w14:textId="77777777" w:rsidR="00AF526E" w:rsidRPr="00AF526E" w:rsidRDefault="00AF526E" w:rsidP="00AF526E">
      <w:r w:rsidRPr="00AF526E">
        <w:rPr>
          <w:rtl/>
        </w:rPr>
        <w:t>הגישה לתורים חייבת להיות מסונכרנת בין כל התהליכים כדי למנוע מצבים של קריאה וכתיבה לא מבוקרת לתורים. לצורך כך, המערכת משתמשת במנעולים</w:t>
      </w:r>
      <w:r w:rsidRPr="00AF526E">
        <w:t xml:space="preserve"> (mutex) </w:t>
      </w:r>
      <w:r w:rsidRPr="00AF526E">
        <w:rPr>
          <w:rtl/>
        </w:rPr>
        <w:t>ובמשתני תנאי</w:t>
      </w:r>
      <w:r w:rsidRPr="00AF526E">
        <w:t xml:space="preserve"> (condition variables) </w:t>
      </w:r>
      <w:r w:rsidRPr="00AF526E">
        <w:rPr>
          <w:rtl/>
        </w:rPr>
        <w:t>שיאפשרו לתהליכים להמתין באופן אקטיבי להודעות חדשות ולהשתמש בתורים בצורה בטוחה</w:t>
      </w:r>
      <w:r w:rsidRPr="00AF526E">
        <w:t>.</w:t>
      </w:r>
    </w:p>
    <w:p w14:paraId="060BDE7B" w14:textId="77777777" w:rsidR="00AF526E" w:rsidRPr="00AF526E" w:rsidRDefault="00AF526E" w:rsidP="00AF526E">
      <w:r w:rsidRPr="00AF526E">
        <w:rPr>
          <w:rtl/>
        </w:rPr>
        <w:t>המערכת חייבת לאפשר לתהליכים לפעול ברציפות מבלי להפריע זה לזה. כל תהליך יפעל רק כאשר יש לו הודעה חדשה שממתינה לעיבוד בתורו, כאשר תהליכי 1 ו-2 ימתינו להודעות מהתוכנית הראשית, ותהליך 3 ימתין לביצוע הבדיקה המחזורית</w:t>
      </w:r>
      <w:r w:rsidRPr="00AF526E">
        <w:t>.</w:t>
      </w:r>
    </w:p>
    <w:p w14:paraId="1062BC19" w14:textId="77777777" w:rsidR="00AF526E" w:rsidRPr="00AF526E" w:rsidRDefault="00AF526E" w:rsidP="00AF526E">
      <w:pPr>
        <w:rPr>
          <w:b/>
          <w:bCs/>
        </w:rPr>
      </w:pPr>
      <w:r w:rsidRPr="00AF526E">
        <w:rPr>
          <w:b/>
          <w:bCs/>
          <w:rtl/>
        </w:rPr>
        <w:t>עדכון המשתמש</w:t>
      </w:r>
    </w:p>
    <w:p w14:paraId="36D6D364" w14:textId="77777777" w:rsidR="00AF526E" w:rsidRPr="00AF526E" w:rsidRDefault="00AF526E" w:rsidP="00AF526E">
      <w:r w:rsidRPr="00AF526E">
        <w:rPr>
          <w:rtl/>
        </w:rPr>
        <w:t>המערכת צריכה לעדכן את המשתמש בכל פעם שמתבצעת פעולה כלשהי. לדוגמה, כאשר תהליך מקבל הודעה חדשה, יש להדפיס הודעה למסך המציינת את המספר שהתקבל ואת שם התהליך שקיבל אותו. כמו כן, במהלך הבדיקה המחזורית של תהליך 3, יש לעדכן את המשתמש במצב הנוכחי של התורים (גודל התור והמספרים בראש התור), ולציין אם נמצאו מספרים זהים או אם מספר כלשהו הוסר מאחד התורים</w:t>
      </w:r>
      <w:r w:rsidRPr="00AF526E">
        <w:t>.</w:t>
      </w:r>
    </w:p>
    <w:p w14:paraId="6A7861AB" w14:textId="77777777" w:rsidR="00AF526E" w:rsidRPr="00AF526E" w:rsidRDefault="00AF526E" w:rsidP="00AF526E">
      <w:pPr>
        <w:rPr>
          <w:b/>
          <w:bCs/>
        </w:rPr>
      </w:pPr>
      <w:r w:rsidRPr="00AF526E">
        <w:rPr>
          <w:b/>
          <w:bCs/>
          <w:rtl/>
        </w:rPr>
        <w:t>השהייה בין פעולות</w:t>
      </w:r>
    </w:p>
    <w:p w14:paraId="2747BBC2" w14:textId="77777777" w:rsidR="00AF526E" w:rsidRPr="00AF526E" w:rsidRDefault="00AF526E" w:rsidP="00AF526E">
      <w:r w:rsidRPr="00AF526E">
        <w:rPr>
          <w:rtl/>
        </w:rPr>
        <w:t>המערכת צריכה לבצע השהיות בין פעולות שונות</w:t>
      </w:r>
      <w:r w:rsidRPr="00AF526E">
        <w:t>:</w:t>
      </w:r>
    </w:p>
    <w:p w14:paraId="05FAC4C4" w14:textId="77777777" w:rsidR="00AF526E" w:rsidRPr="00AF526E" w:rsidRDefault="00AF526E" w:rsidP="00AF526E">
      <w:pPr>
        <w:numPr>
          <w:ilvl w:val="0"/>
          <w:numId w:val="24"/>
        </w:numPr>
      </w:pPr>
      <w:r w:rsidRPr="00AF526E">
        <w:rPr>
          <w:rtl/>
        </w:rPr>
        <w:t>השהייה של שנייה אחת בין כל שליחת הודעה מהתוכנית הראשית</w:t>
      </w:r>
      <w:r w:rsidRPr="00AF526E">
        <w:t>.</w:t>
      </w:r>
    </w:p>
    <w:p w14:paraId="005B4B07" w14:textId="77777777" w:rsidR="00AF526E" w:rsidRPr="00AF526E" w:rsidRDefault="00AF526E" w:rsidP="00AF526E">
      <w:pPr>
        <w:numPr>
          <w:ilvl w:val="0"/>
          <w:numId w:val="24"/>
        </w:numPr>
      </w:pPr>
      <w:r w:rsidRPr="00AF526E">
        <w:rPr>
          <w:rtl/>
        </w:rPr>
        <w:t>השהייה של חמש שניות בין כל בדיקה של תהליך 3 לצורך השוואת התורים</w:t>
      </w:r>
      <w:r w:rsidRPr="00AF526E">
        <w:t>.</w:t>
      </w:r>
    </w:p>
    <w:p w14:paraId="495A0B62" w14:textId="77777777" w:rsidR="00AF526E" w:rsidRPr="00AF526E" w:rsidRDefault="00AF526E" w:rsidP="00AF526E">
      <w:pPr>
        <w:rPr>
          <w:b/>
          <w:bCs/>
        </w:rPr>
      </w:pPr>
      <w:r w:rsidRPr="00AF526E">
        <w:rPr>
          <w:b/>
          <w:bCs/>
          <w:rtl/>
        </w:rPr>
        <w:lastRenderedPageBreak/>
        <w:t>עבודה מתמשכת</w:t>
      </w:r>
    </w:p>
    <w:p w14:paraId="1E737F27" w14:textId="77777777" w:rsidR="00AF526E" w:rsidRPr="00AF526E" w:rsidRDefault="00AF526E" w:rsidP="00AF526E">
      <w:r w:rsidRPr="00AF526E">
        <w:rPr>
          <w:rtl/>
        </w:rPr>
        <w:t>המערכת מתוכננת לפעול ברציפות ולבצע את הפעולות באופן מחזורי. התהליכים צריכים להמשיך לפעול לאורך זמן, לשלוח ולקבל הודעות באופן סדיר, ולבצע השוואות בין ההודעות שנמצאות בתורים בכל מחזור</w:t>
      </w:r>
      <w:r w:rsidRPr="00AF526E">
        <w:t>.</w:t>
      </w:r>
    </w:p>
    <w:p w14:paraId="4FE1C725" w14:textId="77777777" w:rsidR="00AF526E" w:rsidRPr="00AF526E" w:rsidRDefault="00AF526E" w:rsidP="00AF526E">
      <w:pPr>
        <w:rPr>
          <w:b/>
          <w:bCs/>
        </w:rPr>
      </w:pPr>
      <w:r w:rsidRPr="00AF526E">
        <w:rPr>
          <w:b/>
          <w:bCs/>
          <w:rtl/>
        </w:rPr>
        <w:t>ייצור מספרים אקראיים</w:t>
      </w:r>
    </w:p>
    <w:p w14:paraId="23A1B753" w14:textId="77777777" w:rsidR="00AF526E" w:rsidRPr="00AF526E" w:rsidRDefault="00AF526E" w:rsidP="00AF526E">
      <w:r w:rsidRPr="00AF526E">
        <w:rPr>
          <w:rtl/>
        </w:rPr>
        <w:t>המערכת צריכה לייצר מספרים אקראיים בכל שליחת הודעה. המספרים ייבחרו מתוך טווחים מסוימים שנקבעים בהתאם להודעה האחרונה שנשלחה לתהליך הרלוונטי. לדוגמה, המספר שישלח לתהליך 1 צריך להיות גבוה יותר מהמספר האחרון שנשלח לתהליך זה, וכך גם לתהליך 2</w:t>
      </w:r>
      <w:r w:rsidRPr="00AF526E">
        <w:t>.</w:t>
      </w:r>
    </w:p>
    <w:p w14:paraId="0E02BFAD" w14:textId="77777777" w:rsidR="00AF526E" w:rsidRPr="00AF526E" w:rsidRDefault="00AF526E" w:rsidP="00AF526E">
      <w:pPr>
        <w:rPr>
          <w:b/>
          <w:bCs/>
        </w:rPr>
      </w:pPr>
      <w:r w:rsidRPr="00AF526E">
        <w:rPr>
          <w:b/>
          <w:bCs/>
          <w:rtl/>
        </w:rPr>
        <w:t>יציבות המערכת</w:t>
      </w:r>
    </w:p>
    <w:p w14:paraId="1A7FFF21" w14:textId="77777777" w:rsidR="00AF526E" w:rsidRPr="00AF526E" w:rsidRDefault="00AF526E" w:rsidP="00AF526E">
      <w:r w:rsidRPr="00AF526E">
        <w:rPr>
          <w:rtl/>
        </w:rPr>
        <w:t>המערכת צריכה להיות יציבה ולהימנע ממצבים שבהם גישה מקבילית לא מבוקרת לתורים עלולה לגרום לבעיות כמו קריסות או קונפליקטים בין תהליכים</w:t>
      </w:r>
      <w:r w:rsidRPr="00AF526E">
        <w:t>.</w:t>
      </w:r>
    </w:p>
    <w:p w14:paraId="2C36A742" w14:textId="77777777" w:rsidR="00CC4BE0" w:rsidRPr="00AF526E" w:rsidRDefault="00CC4BE0" w:rsidP="00CC4BE0"/>
    <w:sectPr w:rsidR="00CC4BE0" w:rsidRPr="00AF526E" w:rsidSect="009E550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52AB"/>
    <w:multiLevelType w:val="multilevel"/>
    <w:tmpl w:val="6CF8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232"/>
    <w:multiLevelType w:val="multilevel"/>
    <w:tmpl w:val="96B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5E99"/>
    <w:multiLevelType w:val="multilevel"/>
    <w:tmpl w:val="AAE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0E7"/>
    <w:multiLevelType w:val="multilevel"/>
    <w:tmpl w:val="9AA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556D"/>
    <w:multiLevelType w:val="multilevel"/>
    <w:tmpl w:val="0F22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84E3E"/>
    <w:multiLevelType w:val="multilevel"/>
    <w:tmpl w:val="B650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A429F"/>
    <w:multiLevelType w:val="multilevel"/>
    <w:tmpl w:val="1CA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A44BA"/>
    <w:multiLevelType w:val="multilevel"/>
    <w:tmpl w:val="CEB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8784A"/>
    <w:multiLevelType w:val="multilevel"/>
    <w:tmpl w:val="EC287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04DEE"/>
    <w:multiLevelType w:val="multilevel"/>
    <w:tmpl w:val="CEC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34C38"/>
    <w:multiLevelType w:val="multilevel"/>
    <w:tmpl w:val="72B6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E30AB"/>
    <w:multiLevelType w:val="multilevel"/>
    <w:tmpl w:val="765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41BDD"/>
    <w:multiLevelType w:val="multilevel"/>
    <w:tmpl w:val="58FAF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35D06"/>
    <w:multiLevelType w:val="multilevel"/>
    <w:tmpl w:val="E78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845D5"/>
    <w:multiLevelType w:val="multilevel"/>
    <w:tmpl w:val="815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874D6"/>
    <w:multiLevelType w:val="multilevel"/>
    <w:tmpl w:val="FCE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13758"/>
    <w:multiLevelType w:val="multilevel"/>
    <w:tmpl w:val="C528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81CA2"/>
    <w:multiLevelType w:val="multilevel"/>
    <w:tmpl w:val="2E84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C569C"/>
    <w:multiLevelType w:val="multilevel"/>
    <w:tmpl w:val="AD4C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8280E"/>
    <w:multiLevelType w:val="multilevel"/>
    <w:tmpl w:val="921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50B02"/>
    <w:multiLevelType w:val="multilevel"/>
    <w:tmpl w:val="080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E3421"/>
    <w:multiLevelType w:val="multilevel"/>
    <w:tmpl w:val="41A23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F549D"/>
    <w:multiLevelType w:val="multilevel"/>
    <w:tmpl w:val="C1C4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C3670"/>
    <w:multiLevelType w:val="multilevel"/>
    <w:tmpl w:val="2A9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85597">
    <w:abstractNumId w:val="18"/>
  </w:num>
  <w:num w:numId="2" w16cid:durableId="2075546200">
    <w:abstractNumId w:val="5"/>
  </w:num>
  <w:num w:numId="3" w16cid:durableId="1518537505">
    <w:abstractNumId w:val="16"/>
  </w:num>
  <w:num w:numId="4" w16cid:durableId="231816647">
    <w:abstractNumId w:val="3"/>
  </w:num>
  <w:num w:numId="5" w16cid:durableId="1665282132">
    <w:abstractNumId w:val="13"/>
  </w:num>
  <w:num w:numId="6" w16cid:durableId="460422657">
    <w:abstractNumId w:val="14"/>
  </w:num>
  <w:num w:numId="7" w16cid:durableId="2087846942">
    <w:abstractNumId w:val="9"/>
  </w:num>
  <w:num w:numId="8" w16cid:durableId="254019918">
    <w:abstractNumId w:val="23"/>
  </w:num>
  <w:num w:numId="9" w16cid:durableId="936527208">
    <w:abstractNumId w:val="10"/>
  </w:num>
  <w:num w:numId="10" w16cid:durableId="609820547">
    <w:abstractNumId w:val="22"/>
  </w:num>
  <w:num w:numId="11" w16cid:durableId="1921480304">
    <w:abstractNumId w:val="7"/>
  </w:num>
  <w:num w:numId="12" w16cid:durableId="1820268115">
    <w:abstractNumId w:val="20"/>
  </w:num>
  <w:num w:numId="13" w16cid:durableId="111633592">
    <w:abstractNumId w:val="4"/>
  </w:num>
  <w:num w:numId="14" w16cid:durableId="1826507090">
    <w:abstractNumId w:val="11"/>
  </w:num>
  <w:num w:numId="15" w16cid:durableId="1667785816">
    <w:abstractNumId w:val="0"/>
  </w:num>
  <w:num w:numId="16" w16cid:durableId="731268311">
    <w:abstractNumId w:val="21"/>
  </w:num>
  <w:num w:numId="17" w16cid:durableId="514416183">
    <w:abstractNumId w:val="12"/>
  </w:num>
  <w:num w:numId="18" w16cid:durableId="1416584662">
    <w:abstractNumId w:val="6"/>
  </w:num>
  <w:num w:numId="19" w16cid:durableId="452403700">
    <w:abstractNumId w:val="8"/>
  </w:num>
  <w:num w:numId="20" w16cid:durableId="1206483108">
    <w:abstractNumId w:val="15"/>
  </w:num>
  <w:num w:numId="21" w16cid:durableId="1555432521">
    <w:abstractNumId w:val="17"/>
  </w:num>
  <w:num w:numId="22" w16cid:durableId="2009553225">
    <w:abstractNumId w:val="2"/>
  </w:num>
  <w:num w:numId="23" w16cid:durableId="351997717">
    <w:abstractNumId w:val="1"/>
  </w:num>
  <w:num w:numId="24" w16cid:durableId="183145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0C"/>
    <w:rsid w:val="002E347C"/>
    <w:rsid w:val="007A2031"/>
    <w:rsid w:val="009D1154"/>
    <w:rsid w:val="009E550C"/>
    <w:rsid w:val="009E7F05"/>
    <w:rsid w:val="00AF526E"/>
    <w:rsid w:val="00B3113E"/>
    <w:rsid w:val="00CC4BE0"/>
    <w:rsid w:val="00D24A05"/>
    <w:rsid w:val="00DA0772"/>
    <w:rsid w:val="00EE37B5"/>
    <w:rsid w:val="00FE09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F170"/>
  <w15:chartTrackingRefBased/>
  <w15:docId w15:val="{B02D7022-8A57-4822-9E06-06BC8AD4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E55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5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5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5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5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5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5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5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5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50C"/>
    <w:rPr>
      <w:rFonts w:eastAsiaTheme="majorEastAsia" w:cstheme="majorBidi"/>
      <w:color w:val="272727" w:themeColor="text1" w:themeTint="D8"/>
    </w:rPr>
  </w:style>
  <w:style w:type="paragraph" w:styleId="Title">
    <w:name w:val="Title"/>
    <w:basedOn w:val="Normal"/>
    <w:next w:val="Normal"/>
    <w:link w:val="TitleChar"/>
    <w:uiPriority w:val="10"/>
    <w:qFormat/>
    <w:rsid w:val="009E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50C"/>
    <w:pPr>
      <w:spacing w:before="160"/>
      <w:jc w:val="center"/>
    </w:pPr>
    <w:rPr>
      <w:i/>
      <w:iCs/>
      <w:color w:val="404040" w:themeColor="text1" w:themeTint="BF"/>
    </w:rPr>
  </w:style>
  <w:style w:type="character" w:customStyle="1" w:styleId="QuoteChar">
    <w:name w:val="Quote Char"/>
    <w:basedOn w:val="DefaultParagraphFont"/>
    <w:link w:val="Quote"/>
    <w:uiPriority w:val="29"/>
    <w:rsid w:val="009E550C"/>
    <w:rPr>
      <w:i/>
      <w:iCs/>
      <w:color w:val="404040" w:themeColor="text1" w:themeTint="BF"/>
    </w:rPr>
  </w:style>
  <w:style w:type="paragraph" w:styleId="ListParagraph">
    <w:name w:val="List Paragraph"/>
    <w:basedOn w:val="Normal"/>
    <w:uiPriority w:val="34"/>
    <w:qFormat/>
    <w:rsid w:val="009E550C"/>
    <w:pPr>
      <w:ind w:left="720"/>
      <w:contextualSpacing/>
    </w:pPr>
  </w:style>
  <w:style w:type="character" w:styleId="IntenseEmphasis">
    <w:name w:val="Intense Emphasis"/>
    <w:basedOn w:val="DefaultParagraphFont"/>
    <w:uiPriority w:val="21"/>
    <w:qFormat/>
    <w:rsid w:val="009E550C"/>
    <w:rPr>
      <w:i/>
      <w:iCs/>
      <w:color w:val="2F5496" w:themeColor="accent1" w:themeShade="BF"/>
    </w:rPr>
  </w:style>
  <w:style w:type="paragraph" w:styleId="IntenseQuote">
    <w:name w:val="Intense Quote"/>
    <w:basedOn w:val="Normal"/>
    <w:next w:val="Normal"/>
    <w:link w:val="IntenseQuoteChar"/>
    <w:uiPriority w:val="30"/>
    <w:qFormat/>
    <w:rsid w:val="009E55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50C"/>
    <w:rPr>
      <w:i/>
      <w:iCs/>
      <w:color w:val="2F5496" w:themeColor="accent1" w:themeShade="BF"/>
    </w:rPr>
  </w:style>
  <w:style w:type="character" w:styleId="IntenseReference">
    <w:name w:val="Intense Reference"/>
    <w:basedOn w:val="DefaultParagraphFont"/>
    <w:uiPriority w:val="32"/>
    <w:qFormat/>
    <w:rsid w:val="009E55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89862">
      <w:bodyDiv w:val="1"/>
      <w:marLeft w:val="0"/>
      <w:marRight w:val="0"/>
      <w:marTop w:val="0"/>
      <w:marBottom w:val="0"/>
      <w:divBdr>
        <w:top w:val="none" w:sz="0" w:space="0" w:color="auto"/>
        <w:left w:val="none" w:sz="0" w:space="0" w:color="auto"/>
        <w:bottom w:val="none" w:sz="0" w:space="0" w:color="auto"/>
        <w:right w:val="none" w:sz="0" w:space="0" w:color="auto"/>
      </w:divBdr>
    </w:div>
    <w:div w:id="416828422">
      <w:bodyDiv w:val="1"/>
      <w:marLeft w:val="0"/>
      <w:marRight w:val="0"/>
      <w:marTop w:val="0"/>
      <w:marBottom w:val="0"/>
      <w:divBdr>
        <w:top w:val="none" w:sz="0" w:space="0" w:color="auto"/>
        <w:left w:val="none" w:sz="0" w:space="0" w:color="auto"/>
        <w:bottom w:val="none" w:sz="0" w:space="0" w:color="auto"/>
        <w:right w:val="none" w:sz="0" w:space="0" w:color="auto"/>
      </w:divBdr>
      <w:divsChild>
        <w:div w:id="205725128">
          <w:marLeft w:val="0"/>
          <w:marRight w:val="0"/>
          <w:marTop w:val="0"/>
          <w:marBottom w:val="0"/>
          <w:divBdr>
            <w:top w:val="none" w:sz="0" w:space="0" w:color="auto"/>
            <w:left w:val="none" w:sz="0" w:space="0" w:color="auto"/>
            <w:bottom w:val="none" w:sz="0" w:space="0" w:color="auto"/>
            <w:right w:val="none" w:sz="0" w:space="0" w:color="auto"/>
          </w:divBdr>
          <w:divsChild>
            <w:div w:id="802386154">
              <w:marLeft w:val="0"/>
              <w:marRight w:val="0"/>
              <w:marTop w:val="0"/>
              <w:marBottom w:val="0"/>
              <w:divBdr>
                <w:top w:val="none" w:sz="0" w:space="0" w:color="auto"/>
                <w:left w:val="none" w:sz="0" w:space="0" w:color="auto"/>
                <w:bottom w:val="none" w:sz="0" w:space="0" w:color="auto"/>
                <w:right w:val="none" w:sz="0" w:space="0" w:color="auto"/>
              </w:divBdr>
            </w:div>
            <w:div w:id="225800478">
              <w:marLeft w:val="0"/>
              <w:marRight w:val="0"/>
              <w:marTop w:val="0"/>
              <w:marBottom w:val="0"/>
              <w:divBdr>
                <w:top w:val="none" w:sz="0" w:space="0" w:color="auto"/>
                <w:left w:val="none" w:sz="0" w:space="0" w:color="auto"/>
                <w:bottom w:val="none" w:sz="0" w:space="0" w:color="auto"/>
                <w:right w:val="none" w:sz="0" w:space="0" w:color="auto"/>
              </w:divBdr>
              <w:divsChild>
                <w:div w:id="1718890086">
                  <w:marLeft w:val="0"/>
                  <w:marRight w:val="0"/>
                  <w:marTop w:val="0"/>
                  <w:marBottom w:val="0"/>
                  <w:divBdr>
                    <w:top w:val="none" w:sz="0" w:space="0" w:color="auto"/>
                    <w:left w:val="none" w:sz="0" w:space="0" w:color="auto"/>
                    <w:bottom w:val="none" w:sz="0" w:space="0" w:color="auto"/>
                    <w:right w:val="none" w:sz="0" w:space="0" w:color="auto"/>
                  </w:divBdr>
                  <w:divsChild>
                    <w:div w:id="1474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3235">
              <w:marLeft w:val="0"/>
              <w:marRight w:val="0"/>
              <w:marTop w:val="0"/>
              <w:marBottom w:val="0"/>
              <w:divBdr>
                <w:top w:val="none" w:sz="0" w:space="0" w:color="auto"/>
                <w:left w:val="none" w:sz="0" w:space="0" w:color="auto"/>
                <w:bottom w:val="none" w:sz="0" w:space="0" w:color="auto"/>
                <w:right w:val="none" w:sz="0" w:space="0" w:color="auto"/>
              </w:divBdr>
            </w:div>
          </w:divsChild>
        </w:div>
        <w:div w:id="1798377006">
          <w:marLeft w:val="0"/>
          <w:marRight w:val="0"/>
          <w:marTop w:val="0"/>
          <w:marBottom w:val="0"/>
          <w:divBdr>
            <w:top w:val="none" w:sz="0" w:space="0" w:color="auto"/>
            <w:left w:val="none" w:sz="0" w:space="0" w:color="auto"/>
            <w:bottom w:val="none" w:sz="0" w:space="0" w:color="auto"/>
            <w:right w:val="none" w:sz="0" w:space="0" w:color="auto"/>
          </w:divBdr>
          <w:divsChild>
            <w:div w:id="55327475">
              <w:marLeft w:val="0"/>
              <w:marRight w:val="0"/>
              <w:marTop w:val="0"/>
              <w:marBottom w:val="0"/>
              <w:divBdr>
                <w:top w:val="none" w:sz="0" w:space="0" w:color="auto"/>
                <w:left w:val="none" w:sz="0" w:space="0" w:color="auto"/>
                <w:bottom w:val="none" w:sz="0" w:space="0" w:color="auto"/>
                <w:right w:val="none" w:sz="0" w:space="0" w:color="auto"/>
              </w:divBdr>
            </w:div>
            <w:div w:id="1904952039">
              <w:marLeft w:val="0"/>
              <w:marRight w:val="0"/>
              <w:marTop w:val="0"/>
              <w:marBottom w:val="0"/>
              <w:divBdr>
                <w:top w:val="none" w:sz="0" w:space="0" w:color="auto"/>
                <w:left w:val="none" w:sz="0" w:space="0" w:color="auto"/>
                <w:bottom w:val="none" w:sz="0" w:space="0" w:color="auto"/>
                <w:right w:val="none" w:sz="0" w:space="0" w:color="auto"/>
              </w:divBdr>
              <w:divsChild>
                <w:div w:id="886719249">
                  <w:marLeft w:val="0"/>
                  <w:marRight w:val="0"/>
                  <w:marTop w:val="0"/>
                  <w:marBottom w:val="0"/>
                  <w:divBdr>
                    <w:top w:val="none" w:sz="0" w:space="0" w:color="auto"/>
                    <w:left w:val="none" w:sz="0" w:space="0" w:color="auto"/>
                    <w:bottom w:val="none" w:sz="0" w:space="0" w:color="auto"/>
                    <w:right w:val="none" w:sz="0" w:space="0" w:color="auto"/>
                  </w:divBdr>
                  <w:divsChild>
                    <w:div w:id="3332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2930">
      <w:bodyDiv w:val="1"/>
      <w:marLeft w:val="0"/>
      <w:marRight w:val="0"/>
      <w:marTop w:val="0"/>
      <w:marBottom w:val="0"/>
      <w:divBdr>
        <w:top w:val="none" w:sz="0" w:space="0" w:color="auto"/>
        <w:left w:val="none" w:sz="0" w:space="0" w:color="auto"/>
        <w:bottom w:val="none" w:sz="0" w:space="0" w:color="auto"/>
        <w:right w:val="none" w:sz="0" w:space="0" w:color="auto"/>
      </w:divBdr>
      <w:divsChild>
        <w:div w:id="1536190656">
          <w:marLeft w:val="0"/>
          <w:marRight w:val="0"/>
          <w:marTop w:val="0"/>
          <w:marBottom w:val="0"/>
          <w:divBdr>
            <w:top w:val="none" w:sz="0" w:space="0" w:color="auto"/>
            <w:left w:val="none" w:sz="0" w:space="0" w:color="auto"/>
            <w:bottom w:val="none" w:sz="0" w:space="0" w:color="auto"/>
            <w:right w:val="none" w:sz="0" w:space="0" w:color="auto"/>
          </w:divBdr>
          <w:divsChild>
            <w:div w:id="2017533585">
              <w:marLeft w:val="0"/>
              <w:marRight w:val="0"/>
              <w:marTop w:val="0"/>
              <w:marBottom w:val="0"/>
              <w:divBdr>
                <w:top w:val="none" w:sz="0" w:space="0" w:color="auto"/>
                <w:left w:val="none" w:sz="0" w:space="0" w:color="auto"/>
                <w:bottom w:val="none" w:sz="0" w:space="0" w:color="auto"/>
                <w:right w:val="none" w:sz="0" w:space="0" w:color="auto"/>
              </w:divBdr>
            </w:div>
            <w:div w:id="1357268737">
              <w:marLeft w:val="0"/>
              <w:marRight w:val="0"/>
              <w:marTop w:val="0"/>
              <w:marBottom w:val="0"/>
              <w:divBdr>
                <w:top w:val="none" w:sz="0" w:space="0" w:color="auto"/>
                <w:left w:val="none" w:sz="0" w:space="0" w:color="auto"/>
                <w:bottom w:val="none" w:sz="0" w:space="0" w:color="auto"/>
                <w:right w:val="none" w:sz="0" w:space="0" w:color="auto"/>
              </w:divBdr>
              <w:divsChild>
                <w:div w:id="546916512">
                  <w:marLeft w:val="0"/>
                  <w:marRight w:val="0"/>
                  <w:marTop w:val="0"/>
                  <w:marBottom w:val="0"/>
                  <w:divBdr>
                    <w:top w:val="none" w:sz="0" w:space="0" w:color="auto"/>
                    <w:left w:val="none" w:sz="0" w:space="0" w:color="auto"/>
                    <w:bottom w:val="none" w:sz="0" w:space="0" w:color="auto"/>
                    <w:right w:val="none" w:sz="0" w:space="0" w:color="auto"/>
                  </w:divBdr>
                  <w:divsChild>
                    <w:div w:id="7251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316">
              <w:marLeft w:val="0"/>
              <w:marRight w:val="0"/>
              <w:marTop w:val="0"/>
              <w:marBottom w:val="0"/>
              <w:divBdr>
                <w:top w:val="none" w:sz="0" w:space="0" w:color="auto"/>
                <w:left w:val="none" w:sz="0" w:space="0" w:color="auto"/>
                <w:bottom w:val="none" w:sz="0" w:space="0" w:color="auto"/>
                <w:right w:val="none" w:sz="0" w:space="0" w:color="auto"/>
              </w:divBdr>
            </w:div>
          </w:divsChild>
        </w:div>
        <w:div w:id="574052937">
          <w:marLeft w:val="0"/>
          <w:marRight w:val="0"/>
          <w:marTop w:val="0"/>
          <w:marBottom w:val="0"/>
          <w:divBdr>
            <w:top w:val="none" w:sz="0" w:space="0" w:color="auto"/>
            <w:left w:val="none" w:sz="0" w:space="0" w:color="auto"/>
            <w:bottom w:val="none" w:sz="0" w:space="0" w:color="auto"/>
            <w:right w:val="none" w:sz="0" w:space="0" w:color="auto"/>
          </w:divBdr>
          <w:divsChild>
            <w:div w:id="824510982">
              <w:marLeft w:val="0"/>
              <w:marRight w:val="0"/>
              <w:marTop w:val="0"/>
              <w:marBottom w:val="0"/>
              <w:divBdr>
                <w:top w:val="none" w:sz="0" w:space="0" w:color="auto"/>
                <w:left w:val="none" w:sz="0" w:space="0" w:color="auto"/>
                <w:bottom w:val="none" w:sz="0" w:space="0" w:color="auto"/>
                <w:right w:val="none" w:sz="0" w:space="0" w:color="auto"/>
              </w:divBdr>
            </w:div>
            <w:div w:id="805316131">
              <w:marLeft w:val="0"/>
              <w:marRight w:val="0"/>
              <w:marTop w:val="0"/>
              <w:marBottom w:val="0"/>
              <w:divBdr>
                <w:top w:val="none" w:sz="0" w:space="0" w:color="auto"/>
                <w:left w:val="none" w:sz="0" w:space="0" w:color="auto"/>
                <w:bottom w:val="none" w:sz="0" w:space="0" w:color="auto"/>
                <w:right w:val="none" w:sz="0" w:space="0" w:color="auto"/>
              </w:divBdr>
              <w:divsChild>
                <w:div w:id="307711466">
                  <w:marLeft w:val="0"/>
                  <w:marRight w:val="0"/>
                  <w:marTop w:val="0"/>
                  <w:marBottom w:val="0"/>
                  <w:divBdr>
                    <w:top w:val="none" w:sz="0" w:space="0" w:color="auto"/>
                    <w:left w:val="none" w:sz="0" w:space="0" w:color="auto"/>
                    <w:bottom w:val="none" w:sz="0" w:space="0" w:color="auto"/>
                    <w:right w:val="none" w:sz="0" w:space="0" w:color="auto"/>
                  </w:divBdr>
                  <w:divsChild>
                    <w:div w:id="26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739">
      <w:bodyDiv w:val="1"/>
      <w:marLeft w:val="0"/>
      <w:marRight w:val="0"/>
      <w:marTop w:val="0"/>
      <w:marBottom w:val="0"/>
      <w:divBdr>
        <w:top w:val="none" w:sz="0" w:space="0" w:color="auto"/>
        <w:left w:val="none" w:sz="0" w:space="0" w:color="auto"/>
        <w:bottom w:val="none" w:sz="0" w:space="0" w:color="auto"/>
        <w:right w:val="none" w:sz="0" w:space="0" w:color="auto"/>
      </w:divBdr>
      <w:divsChild>
        <w:div w:id="1459837573">
          <w:marLeft w:val="0"/>
          <w:marRight w:val="0"/>
          <w:marTop w:val="0"/>
          <w:marBottom w:val="0"/>
          <w:divBdr>
            <w:top w:val="none" w:sz="0" w:space="0" w:color="auto"/>
            <w:left w:val="none" w:sz="0" w:space="0" w:color="auto"/>
            <w:bottom w:val="none" w:sz="0" w:space="0" w:color="auto"/>
            <w:right w:val="none" w:sz="0" w:space="0" w:color="auto"/>
          </w:divBdr>
          <w:divsChild>
            <w:div w:id="2110001895">
              <w:marLeft w:val="0"/>
              <w:marRight w:val="0"/>
              <w:marTop w:val="0"/>
              <w:marBottom w:val="0"/>
              <w:divBdr>
                <w:top w:val="none" w:sz="0" w:space="0" w:color="auto"/>
                <w:left w:val="none" w:sz="0" w:space="0" w:color="auto"/>
                <w:bottom w:val="none" w:sz="0" w:space="0" w:color="auto"/>
                <w:right w:val="none" w:sz="0" w:space="0" w:color="auto"/>
              </w:divBdr>
            </w:div>
            <w:div w:id="1188906229">
              <w:marLeft w:val="0"/>
              <w:marRight w:val="0"/>
              <w:marTop w:val="0"/>
              <w:marBottom w:val="0"/>
              <w:divBdr>
                <w:top w:val="none" w:sz="0" w:space="0" w:color="auto"/>
                <w:left w:val="none" w:sz="0" w:space="0" w:color="auto"/>
                <w:bottom w:val="none" w:sz="0" w:space="0" w:color="auto"/>
                <w:right w:val="none" w:sz="0" w:space="0" w:color="auto"/>
              </w:divBdr>
              <w:divsChild>
                <w:div w:id="1367025562">
                  <w:marLeft w:val="0"/>
                  <w:marRight w:val="0"/>
                  <w:marTop w:val="0"/>
                  <w:marBottom w:val="0"/>
                  <w:divBdr>
                    <w:top w:val="none" w:sz="0" w:space="0" w:color="auto"/>
                    <w:left w:val="none" w:sz="0" w:space="0" w:color="auto"/>
                    <w:bottom w:val="none" w:sz="0" w:space="0" w:color="auto"/>
                    <w:right w:val="none" w:sz="0" w:space="0" w:color="auto"/>
                  </w:divBdr>
                  <w:divsChild>
                    <w:div w:id="10952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334">
              <w:marLeft w:val="0"/>
              <w:marRight w:val="0"/>
              <w:marTop w:val="0"/>
              <w:marBottom w:val="0"/>
              <w:divBdr>
                <w:top w:val="none" w:sz="0" w:space="0" w:color="auto"/>
                <w:left w:val="none" w:sz="0" w:space="0" w:color="auto"/>
                <w:bottom w:val="none" w:sz="0" w:space="0" w:color="auto"/>
                <w:right w:val="none" w:sz="0" w:space="0" w:color="auto"/>
              </w:divBdr>
            </w:div>
          </w:divsChild>
        </w:div>
        <w:div w:id="1765150256">
          <w:marLeft w:val="0"/>
          <w:marRight w:val="0"/>
          <w:marTop w:val="0"/>
          <w:marBottom w:val="0"/>
          <w:divBdr>
            <w:top w:val="none" w:sz="0" w:space="0" w:color="auto"/>
            <w:left w:val="none" w:sz="0" w:space="0" w:color="auto"/>
            <w:bottom w:val="none" w:sz="0" w:space="0" w:color="auto"/>
            <w:right w:val="none" w:sz="0" w:space="0" w:color="auto"/>
          </w:divBdr>
          <w:divsChild>
            <w:div w:id="1237015568">
              <w:marLeft w:val="0"/>
              <w:marRight w:val="0"/>
              <w:marTop w:val="0"/>
              <w:marBottom w:val="0"/>
              <w:divBdr>
                <w:top w:val="none" w:sz="0" w:space="0" w:color="auto"/>
                <w:left w:val="none" w:sz="0" w:space="0" w:color="auto"/>
                <w:bottom w:val="none" w:sz="0" w:space="0" w:color="auto"/>
                <w:right w:val="none" w:sz="0" w:space="0" w:color="auto"/>
              </w:divBdr>
            </w:div>
            <w:div w:id="558058983">
              <w:marLeft w:val="0"/>
              <w:marRight w:val="0"/>
              <w:marTop w:val="0"/>
              <w:marBottom w:val="0"/>
              <w:divBdr>
                <w:top w:val="none" w:sz="0" w:space="0" w:color="auto"/>
                <w:left w:val="none" w:sz="0" w:space="0" w:color="auto"/>
                <w:bottom w:val="none" w:sz="0" w:space="0" w:color="auto"/>
                <w:right w:val="none" w:sz="0" w:space="0" w:color="auto"/>
              </w:divBdr>
              <w:divsChild>
                <w:div w:id="1551530390">
                  <w:marLeft w:val="0"/>
                  <w:marRight w:val="0"/>
                  <w:marTop w:val="0"/>
                  <w:marBottom w:val="0"/>
                  <w:divBdr>
                    <w:top w:val="none" w:sz="0" w:space="0" w:color="auto"/>
                    <w:left w:val="none" w:sz="0" w:space="0" w:color="auto"/>
                    <w:bottom w:val="none" w:sz="0" w:space="0" w:color="auto"/>
                    <w:right w:val="none" w:sz="0" w:space="0" w:color="auto"/>
                  </w:divBdr>
                  <w:divsChild>
                    <w:div w:id="18714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852">
      <w:bodyDiv w:val="1"/>
      <w:marLeft w:val="0"/>
      <w:marRight w:val="0"/>
      <w:marTop w:val="0"/>
      <w:marBottom w:val="0"/>
      <w:divBdr>
        <w:top w:val="none" w:sz="0" w:space="0" w:color="auto"/>
        <w:left w:val="none" w:sz="0" w:space="0" w:color="auto"/>
        <w:bottom w:val="none" w:sz="0" w:space="0" w:color="auto"/>
        <w:right w:val="none" w:sz="0" w:space="0" w:color="auto"/>
      </w:divBdr>
    </w:div>
    <w:div w:id="627053304">
      <w:bodyDiv w:val="1"/>
      <w:marLeft w:val="0"/>
      <w:marRight w:val="0"/>
      <w:marTop w:val="0"/>
      <w:marBottom w:val="0"/>
      <w:divBdr>
        <w:top w:val="none" w:sz="0" w:space="0" w:color="auto"/>
        <w:left w:val="none" w:sz="0" w:space="0" w:color="auto"/>
        <w:bottom w:val="none" w:sz="0" w:space="0" w:color="auto"/>
        <w:right w:val="none" w:sz="0" w:space="0" w:color="auto"/>
      </w:divBdr>
    </w:div>
    <w:div w:id="758329128">
      <w:bodyDiv w:val="1"/>
      <w:marLeft w:val="0"/>
      <w:marRight w:val="0"/>
      <w:marTop w:val="0"/>
      <w:marBottom w:val="0"/>
      <w:divBdr>
        <w:top w:val="none" w:sz="0" w:space="0" w:color="auto"/>
        <w:left w:val="none" w:sz="0" w:space="0" w:color="auto"/>
        <w:bottom w:val="none" w:sz="0" w:space="0" w:color="auto"/>
        <w:right w:val="none" w:sz="0" w:space="0" w:color="auto"/>
      </w:divBdr>
    </w:div>
    <w:div w:id="1031688791">
      <w:bodyDiv w:val="1"/>
      <w:marLeft w:val="0"/>
      <w:marRight w:val="0"/>
      <w:marTop w:val="0"/>
      <w:marBottom w:val="0"/>
      <w:divBdr>
        <w:top w:val="none" w:sz="0" w:space="0" w:color="auto"/>
        <w:left w:val="none" w:sz="0" w:space="0" w:color="auto"/>
        <w:bottom w:val="none" w:sz="0" w:space="0" w:color="auto"/>
        <w:right w:val="none" w:sz="0" w:space="0" w:color="auto"/>
      </w:divBdr>
    </w:div>
    <w:div w:id="1061949064">
      <w:bodyDiv w:val="1"/>
      <w:marLeft w:val="0"/>
      <w:marRight w:val="0"/>
      <w:marTop w:val="0"/>
      <w:marBottom w:val="0"/>
      <w:divBdr>
        <w:top w:val="none" w:sz="0" w:space="0" w:color="auto"/>
        <w:left w:val="none" w:sz="0" w:space="0" w:color="auto"/>
        <w:bottom w:val="none" w:sz="0" w:space="0" w:color="auto"/>
        <w:right w:val="none" w:sz="0" w:space="0" w:color="auto"/>
      </w:divBdr>
    </w:div>
    <w:div w:id="1089085411">
      <w:bodyDiv w:val="1"/>
      <w:marLeft w:val="0"/>
      <w:marRight w:val="0"/>
      <w:marTop w:val="0"/>
      <w:marBottom w:val="0"/>
      <w:divBdr>
        <w:top w:val="none" w:sz="0" w:space="0" w:color="auto"/>
        <w:left w:val="none" w:sz="0" w:space="0" w:color="auto"/>
        <w:bottom w:val="none" w:sz="0" w:space="0" w:color="auto"/>
        <w:right w:val="none" w:sz="0" w:space="0" w:color="auto"/>
      </w:divBdr>
      <w:divsChild>
        <w:div w:id="493180530">
          <w:marLeft w:val="0"/>
          <w:marRight w:val="0"/>
          <w:marTop w:val="0"/>
          <w:marBottom w:val="0"/>
          <w:divBdr>
            <w:top w:val="none" w:sz="0" w:space="0" w:color="auto"/>
            <w:left w:val="none" w:sz="0" w:space="0" w:color="auto"/>
            <w:bottom w:val="none" w:sz="0" w:space="0" w:color="auto"/>
            <w:right w:val="none" w:sz="0" w:space="0" w:color="auto"/>
          </w:divBdr>
          <w:divsChild>
            <w:div w:id="1739328310">
              <w:marLeft w:val="0"/>
              <w:marRight w:val="0"/>
              <w:marTop w:val="0"/>
              <w:marBottom w:val="0"/>
              <w:divBdr>
                <w:top w:val="none" w:sz="0" w:space="0" w:color="auto"/>
                <w:left w:val="none" w:sz="0" w:space="0" w:color="auto"/>
                <w:bottom w:val="none" w:sz="0" w:space="0" w:color="auto"/>
                <w:right w:val="none" w:sz="0" w:space="0" w:color="auto"/>
              </w:divBdr>
            </w:div>
            <w:div w:id="1045106940">
              <w:marLeft w:val="0"/>
              <w:marRight w:val="0"/>
              <w:marTop w:val="0"/>
              <w:marBottom w:val="0"/>
              <w:divBdr>
                <w:top w:val="none" w:sz="0" w:space="0" w:color="auto"/>
                <w:left w:val="none" w:sz="0" w:space="0" w:color="auto"/>
                <w:bottom w:val="none" w:sz="0" w:space="0" w:color="auto"/>
                <w:right w:val="none" w:sz="0" w:space="0" w:color="auto"/>
              </w:divBdr>
              <w:divsChild>
                <w:div w:id="1225094681">
                  <w:marLeft w:val="0"/>
                  <w:marRight w:val="0"/>
                  <w:marTop w:val="0"/>
                  <w:marBottom w:val="0"/>
                  <w:divBdr>
                    <w:top w:val="none" w:sz="0" w:space="0" w:color="auto"/>
                    <w:left w:val="none" w:sz="0" w:space="0" w:color="auto"/>
                    <w:bottom w:val="none" w:sz="0" w:space="0" w:color="auto"/>
                    <w:right w:val="none" w:sz="0" w:space="0" w:color="auto"/>
                  </w:divBdr>
                  <w:divsChild>
                    <w:div w:id="3617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723">
              <w:marLeft w:val="0"/>
              <w:marRight w:val="0"/>
              <w:marTop w:val="0"/>
              <w:marBottom w:val="0"/>
              <w:divBdr>
                <w:top w:val="none" w:sz="0" w:space="0" w:color="auto"/>
                <w:left w:val="none" w:sz="0" w:space="0" w:color="auto"/>
                <w:bottom w:val="none" w:sz="0" w:space="0" w:color="auto"/>
                <w:right w:val="none" w:sz="0" w:space="0" w:color="auto"/>
              </w:divBdr>
            </w:div>
          </w:divsChild>
        </w:div>
        <w:div w:id="176968244">
          <w:marLeft w:val="0"/>
          <w:marRight w:val="0"/>
          <w:marTop w:val="0"/>
          <w:marBottom w:val="0"/>
          <w:divBdr>
            <w:top w:val="none" w:sz="0" w:space="0" w:color="auto"/>
            <w:left w:val="none" w:sz="0" w:space="0" w:color="auto"/>
            <w:bottom w:val="none" w:sz="0" w:space="0" w:color="auto"/>
            <w:right w:val="none" w:sz="0" w:space="0" w:color="auto"/>
          </w:divBdr>
          <w:divsChild>
            <w:div w:id="1946500273">
              <w:marLeft w:val="0"/>
              <w:marRight w:val="0"/>
              <w:marTop w:val="0"/>
              <w:marBottom w:val="0"/>
              <w:divBdr>
                <w:top w:val="none" w:sz="0" w:space="0" w:color="auto"/>
                <w:left w:val="none" w:sz="0" w:space="0" w:color="auto"/>
                <w:bottom w:val="none" w:sz="0" w:space="0" w:color="auto"/>
                <w:right w:val="none" w:sz="0" w:space="0" w:color="auto"/>
              </w:divBdr>
            </w:div>
            <w:div w:id="207033530">
              <w:marLeft w:val="0"/>
              <w:marRight w:val="0"/>
              <w:marTop w:val="0"/>
              <w:marBottom w:val="0"/>
              <w:divBdr>
                <w:top w:val="none" w:sz="0" w:space="0" w:color="auto"/>
                <w:left w:val="none" w:sz="0" w:space="0" w:color="auto"/>
                <w:bottom w:val="none" w:sz="0" w:space="0" w:color="auto"/>
                <w:right w:val="none" w:sz="0" w:space="0" w:color="auto"/>
              </w:divBdr>
              <w:divsChild>
                <w:div w:id="882137518">
                  <w:marLeft w:val="0"/>
                  <w:marRight w:val="0"/>
                  <w:marTop w:val="0"/>
                  <w:marBottom w:val="0"/>
                  <w:divBdr>
                    <w:top w:val="none" w:sz="0" w:space="0" w:color="auto"/>
                    <w:left w:val="none" w:sz="0" w:space="0" w:color="auto"/>
                    <w:bottom w:val="none" w:sz="0" w:space="0" w:color="auto"/>
                    <w:right w:val="none" w:sz="0" w:space="0" w:color="auto"/>
                  </w:divBdr>
                  <w:divsChild>
                    <w:div w:id="1732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4958">
      <w:bodyDiv w:val="1"/>
      <w:marLeft w:val="0"/>
      <w:marRight w:val="0"/>
      <w:marTop w:val="0"/>
      <w:marBottom w:val="0"/>
      <w:divBdr>
        <w:top w:val="none" w:sz="0" w:space="0" w:color="auto"/>
        <w:left w:val="none" w:sz="0" w:space="0" w:color="auto"/>
        <w:bottom w:val="none" w:sz="0" w:space="0" w:color="auto"/>
        <w:right w:val="none" w:sz="0" w:space="0" w:color="auto"/>
      </w:divBdr>
    </w:div>
    <w:div w:id="1626307576">
      <w:bodyDiv w:val="1"/>
      <w:marLeft w:val="0"/>
      <w:marRight w:val="0"/>
      <w:marTop w:val="0"/>
      <w:marBottom w:val="0"/>
      <w:divBdr>
        <w:top w:val="none" w:sz="0" w:space="0" w:color="auto"/>
        <w:left w:val="none" w:sz="0" w:space="0" w:color="auto"/>
        <w:bottom w:val="none" w:sz="0" w:space="0" w:color="auto"/>
        <w:right w:val="none" w:sz="0" w:space="0" w:color="auto"/>
      </w:divBdr>
      <w:divsChild>
        <w:div w:id="2080245262">
          <w:marLeft w:val="0"/>
          <w:marRight w:val="0"/>
          <w:marTop w:val="0"/>
          <w:marBottom w:val="0"/>
          <w:divBdr>
            <w:top w:val="none" w:sz="0" w:space="0" w:color="auto"/>
            <w:left w:val="none" w:sz="0" w:space="0" w:color="auto"/>
            <w:bottom w:val="none" w:sz="0" w:space="0" w:color="auto"/>
            <w:right w:val="none" w:sz="0" w:space="0" w:color="auto"/>
          </w:divBdr>
          <w:divsChild>
            <w:div w:id="773475270">
              <w:marLeft w:val="0"/>
              <w:marRight w:val="0"/>
              <w:marTop w:val="0"/>
              <w:marBottom w:val="0"/>
              <w:divBdr>
                <w:top w:val="none" w:sz="0" w:space="0" w:color="auto"/>
                <w:left w:val="none" w:sz="0" w:space="0" w:color="auto"/>
                <w:bottom w:val="none" w:sz="0" w:space="0" w:color="auto"/>
                <w:right w:val="none" w:sz="0" w:space="0" w:color="auto"/>
              </w:divBdr>
            </w:div>
            <w:div w:id="690180340">
              <w:marLeft w:val="0"/>
              <w:marRight w:val="0"/>
              <w:marTop w:val="0"/>
              <w:marBottom w:val="0"/>
              <w:divBdr>
                <w:top w:val="none" w:sz="0" w:space="0" w:color="auto"/>
                <w:left w:val="none" w:sz="0" w:space="0" w:color="auto"/>
                <w:bottom w:val="none" w:sz="0" w:space="0" w:color="auto"/>
                <w:right w:val="none" w:sz="0" w:space="0" w:color="auto"/>
              </w:divBdr>
              <w:divsChild>
                <w:div w:id="1039283428">
                  <w:marLeft w:val="0"/>
                  <w:marRight w:val="0"/>
                  <w:marTop w:val="0"/>
                  <w:marBottom w:val="0"/>
                  <w:divBdr>
                    <w:top w:val="none" w:sz="0" w:space="0" w:color="auto"/>
                    <w:left w:val="none" w:sz="0" w:space="0" w:color="auto"/>
                    <w:bottom w:val="none" w:sz="0" w:space="0" w:color="auto"/>
                    <w:right w:val="none" w:sz="0" w:space="0" w:color="auto"/>
                  </w:divBdr>
                  <w:divsChild>
                    <w:div w:id="4492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343">
              <w:marLeft w:val="0"/>
              <w:marRight w:val="0"/>
              <w:marTop w:val="0"/>
              <w:marBottom w:val="0"/>
              <w:divBdr>
                <w:top w:val="none" w:sz="0" w:space="0" w:color="auto"/>
                <w:left w:val="none" w:sz="0" w:space="0" w:color="auto"/>
                <w:bottom w:val="none" w:sz="0" w:space="0" w:color="auto"/>
                <w:right w:val="none" w:sz="0" w:space="0" w:color="auto"/>
              </w:divBdr>
            </w:div>
          </w:divsChild>
        </w:div>
        <w:div w:id="171916010">
          <w:marLeft w:val="0"/>
          <w:marRight w:val="0"/>
          <w:marTop w:val="0"/>
          <w:marBottom w:val="0"/>
          <w:divBdr>
            <w:top w:val="none" w:sz="0" w:space="0" w:color="auto"/>
            <w:left w:val="none" w:sz="0" w:space="0" w:color="auto"/>
            <w:bottom w:val="none" w:sz="0" w:space="0" w:color="auto"/>
            <w:right w:val="none" w:sz="0" w:space="0" w:color="auto"/>
          </w:divBdr>
          <w:divsChild>
            <w:div w:id="1267345730">
              <w:marLeft w:val="0"/>
              <w:marRight w:val="0"/>
              <w:marTop w:val="0"/>
              <w:marBottom w:val="0"/>
              <w:divBdr>
                <w:top w:val="none" w:sz="0" w:space="0" w:color="auto"/>
                <w:left w:val="none" w:sz="0" w:space="0" w:color="auto"/>
                <w:bottom w:val="none" w:sz="0" w:space="0" w:color="auto"/>
                <w:right w:val="none" w:sz="0" w:space="0" w:color="auto"/>
              </w:divBdr>
            </w:div>
            <w:div w:id="710769488">
              <w:marLeft w:val="0"/>
              <w:marRight w:val="0"/>
              <w:marTop w:val="0"/>
              <w:marBottom w:val="0"/>
              <w:divBdr>
                <w:top w:val="none" w:sz="0" w:space="0" w:color="auto"/>
                <w:left w:val="none" w:sz="0" w:space="0" w:color="auto"/>
                <w:bottom w:val="none" w:sz="0" w:space="0" w:color="auto"/>
                <w:right w:val="none" w:sz="0" w:space="0" w:color="auto"/>
              </w:divBdr>
              <w:divsChild>
                <w:div w:id="1588297267">
                  <w:marLeft w:val="0"/>
                  <w:marRight w:val="0"/>
                  <w:marTop w:val="0"/>
                  <w:marBottom w:val="0"/>
                  <w:divBdr>
                    <w:top w:val="none" w:sz="0" w:space="0" w:color="auto"/>
                    <w:left w:val="none" w:sz="0" w:space="0" w:color="auto"/>
                    <w:bottom w:val="none" w:sz="0" w:space="0" w:color="auto"/>
                    <w:right w:val="none" w:sz="0" w:space="0" w:color="auto"/>
                  </w:divBdr>
                  <w:divsChild>
                    <w:div w:id="184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72">
      <w:bodyDiv w:val="1"/>
      <w:marLeft w:val="0"/>
      <w:marRight w:val="0"/>
      <w:marTop w:val="0"/>
      <w:marBottom w:val="0"/>
      <w:divBdr>
        <w:top w:val="none" w:sz="0" w:space="0" w:color="auto"/>
        <w:left w:val="none" w:sz="0" w:space="0" w:color="auto"/>
        <w:bottom w:val="none" w:sz="0" w:space="0" w:color="auto"/>
        <w:right w:val="none" w:sz="0" w:space="0" w:color="auto"/>
      </w:divBdr>
    </w:div>
    <w:div w:id="1635215535">
      <w:bodyDiv w:val="1"/>
      <w:marLeft w:val="0"/>
      <w:marRight w:val="0"/>
      <w:marTop w:val="0"/>
      <w:marBottom w:val="0"/>
      <w:divBdr>
        <w:top w:val="none" w:sz="0" w:space="0" w:color="auto"/>
        <w:left w:val="none" w:sz="0" w:space="0" w:color="auto"/>
        <w:bottom w:val="none" w:sz="0" w:space="0" w:color="auto"/>
        <w:right w:val="none" w:sz="0" w:space="0" w:color="auto"/>
      </w:divBdr>
    </w:div>
    <w:div w:id="1976333673">
      <w:bodyDiv w:val="1"/>
      <w:marLeft w:val="0"/>
      <w:marRight w:val="0"/>
      <w:marTop w:val="0"/>
      <w:marBottom w:val="0"/>
      <w:divBdr>
        <w:top w:val="none" w:sz="0" w:space="0" w:color="auto"/>
        <w:left w:val="none" w:sz="0" w:space="0" w:color="auto"/>
        <w:bottom w:val="none" w:sz="0" w:space="0" w:color="auto"/>
        <w:right w:val="none" w:sz="0" w:space="0" w:color="auto"/>
      </w:divBdr>
      <w:divsChild>
        <w:div w:id="829910583">
          <w:marLeft w:val="0"/>
          <w:marRight w:val="0"/>
          <w:marTop w:val="0"/>
          <w:marBottom w:val="0"/>
          <w:divBdr>
            <w:top w:val="none" w:sz="0" w:space="0" w:color="auto"/>
            <w:left w:val="none" w:sz="0" w:space="0" w:color="auto"/>
            <w:bottom w:val="none" w:sz="0" w:space="0" w:color="auto"/>
            <w:right w:val="none" w:sz="0" w:space="0" w:color="auto"/>
          </w:divBdr>
          <w:divsChild>
            <w:div w:id="1241057806">
              <w:marLeft w:val="0"/>
              <w:marRight w:val="0"/>
              <w:marTop w:val="0"/>
              <w:marBottom w:val="0"/>
              <w:divBdr>
                <w:top w:val="none" w:sz="0" w:space="0" w:color="auto"/>
                <w:left w:val="none" w:sz="0" w:space="0" w:color="auto"/>
                <w:bottom w:val="none" w:sz="0" w:space="0" w:color="auto"/>
                <w:right w:val="none" w:sz="0" w:space="0" w:color="auto"/>
              </w:divBdr>
            </w:div>
            <w:div w:id="1165781057">
              <w:marLeft w:val="0"/>
              <w:marRight w:val="0"/>
              <w:marTop w:val="0"/>
              <w:marBottom w:val="0"/>
              <w:divBdr>
                <w:top w:val="none" w:sz="0" w:space="0" w:color="auto"/>
                <w:left w:val="none" w:sz="0" w:space="0" w:color="auto"/>
                <w:bottom w:val="none" w:sz="0" w:space="0" w:color="auto"/>
                <w:right w:val="none" w:sz="0" w:space="0" w:color="auto"/>
              </w:divBdr>
              <w:divsChild>
                <w:div w:id="2038845177">
                  <w:marLeft w:val="0"/>
                  <w:marRight w:val="0"/>
                  <w:marTop w:val="0"/>
                  <w:marBottom w:val="0"/>
                  <w:divBdr>
                    <w:top w:val="none" w:sz="0" w:space="0" w:color="auto"/>
                    <w:left w:val="none" w:sz="0" w:space="0" w:color="auto"/>
                    <w:bottom w:val="none" w:sz="0" w:space="0" w:color="auto"/>
                    <w:right w:val="none" w:sz="0" w:space="0" w:color="auto"/>
                  </w:divBdr>
                  <w:divsChild>
                    <w:div w:id="945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589">
              <w:marLeft w:val="0"/>
              <w:marRight w:val="0"/>
              <w:marTop w:val="0"/>
              <w:marBottom w:val="0"/>
              <w:divBdr>
                <w:top w:val="none" w:sz="0" w:space="0" w:color="auto"/>
                <w:left w:val="none" w:sz="0" w:space="0" w:color="auto"/>
                <w:bottom w:val="none" w:sz="0" w:space="0" w:color="auto"/>
                <w:right w:val="none" w:sz="0" w:space="0" w:color="auto"/>
              </w:divBdr>
            </w:div>
          </w:divsChild>
        </w:div>
        <w:div w:id="1582593300">
          <w:marLeft w:val="0"/>
          <w:marRight w:val="0"/>
          <w:marTop w:val="0"/>
          <w:marBottom w:val="0"/>
          <w:divBdr>
            <w:top w:val="none" w:sz="0" w:space="0" w:color="auto"/>
            <w:left w:val="none" w:sz="0" w:space="0" w:color="auto"/>
            <w:bottom w:val="none" w:sz="0" w:space="0" w:color="auto"/>
            <w:right w:val="none" w:sz="0" w:space="0" w:color="auto"/>
          </w:divBdr>
          <w:divsChild>
            <w:div w:id="1805342521">
              <w:marLeft w:val="0"/>
              <w:marRight w:val="0"/>
              <w:marTop w:val="0"/>
              <w:marBottom w:val="0"/>
              <w:divBdr>
                <w:top w:val="none" w:sz="0" w:space="0" w:color="auto"/>
                <w:left w:val="none" w:sz="0" w:space="0" w:color="auto"/>
                <w:bottom w:val="none" w:sz="0" w:space="0" w:color="auto"/>
                <w:right w:val="none" w:sz="0" w:space="0" w:color="auto"/>
              </w:divBdr>
            </w:div>
            <w:div w:id="132841563">
              <w:marLeft w:val="0"/>
              <w:marRight w:val="0"/>
              <w:marTop w:val="0"/>
              <w:marBottom w:val="0"/>
              <w:divBdr>
                <w:top w:val="none" w:sz="0" w:space="0" w:color="auto"/>
                <w:left w:val="none" w:sz="0" w:space="0" w:color="auto"/>
                <w:bottom w:val="none" w:sz="0" w:space="0" w:color="auto"/>
                <w:right w:val="none" w:sz="0" w:space="0" w:color="auto"/>
              </w:divBdr>
              <w:divsChild>
                <w:div w:id="1121344892">
                  <w:marLeft w:val="0"/>
                  <w:marRight w:val="0"/>
                  <w:marTop w:val="0"/>
                  <w:marBottom w:val="0"/>
                  <w:divBdr>
                    <w:top w:val="none" w:sz="0" w:space="0" w:color="auto"/>
                    <w:left w:val="none" w:sz="0" w:space="0" w:color="auto"/>
                    <w:bottom w:val="none" w:sz="0" w:space="0" w:color="auto"/>
                    <w:right w:val="none" w:sz="0" w:space="0" w:color="auto"/>
                  </w:divBdr>
                  <w:divsChild>
                    <w:div w:id="1497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noga oren</dc:creator>
  <cp:keywords/>
  <dc:description/>
  <cp:lastModifiedBy>noga oren</cp:lastModifiedBy>
  <cp:revision>4</cp:revision>
  <dcterms:created xsi:type="dcterms:W3CDTF">2024-09-19T23:26:00Z</dcterms:created>
  <dcterms:modified xsi:type="dcterms:W3CDTF">2024-09-22T09:00:00Z</dcterms:modified>
</cp:coreProperties>
</file>