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E55EF" w14:textId="77777777" w:rsidR="006D6CA8" w:rsidRPr="00436374" w:rsidRDefault="00C47E04" w:rsidP="006D6CA8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bookmarkStart w:id="0" w:name="_Hlk162427449"/>
      <w:bookmarkEnd w:id="0"/>
      <w:r w:rsidRPr="00436374">
        <w:rPr>
          <w:rFonts w:ascii="Tahoma" w:hAnsi="Tahoma" w:cs="Tahoma"/>
          <w:sz w:val="20"/>
          <w:szCs w:val="20"/>
          <w:rtl/>
          <w:lang w:bidi="he-IL"/>
        </w:rPr>
        <w:t>להלן סקר קצר לגבי תלמידי</w:t>
      </w:r>
      <w:r w:rsidR="008B1E18" w:rsidRPr="00436374">
        <w:rPr>
          <w:rFonts w:ascii="Tahoma" w:hAnsi="Tahoma" w:cs="Tahoma" w:hint="cs"/>
          <w:sz w:val="20"/>
          <w:szCs w:val="20"/>
          <w:rtl/>
          <w:lang w:bidi="he-IL"/>
        </w:rPr>
        <w:t>ם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 המתקשים במדעי המחשב.</w:t>
      </w:r>
    </w:p>
    <w:p w14:paraId="0F576814" w14:textId="3526CEC9" w:rsidR="006D6CA8" w:rsidRPr="00436374" w:rsidRDefault="006D6CA8" w:rsidP="006D6CA8">
      <w:pPr>
        <w:pStyle w:val="ListParagraph"/>
        <w:spacing w:line="360" w:lineRule="auto"/>
        <w:ind w:left="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תרומתך תאפשר לנו להבין טוב יותר את קשיי התלמידים במדעי המחשב ולפתח כלים שיעזרו להם להצליח.</w:t>
      </w:r>
    </w:p>
    <w:p w14:paraId="164DE1A5" w14:textId="77777777" w:rsidR="006D6CA8" w:rsidRPr="00436374" w:rsidRDefault="006D6CA8" w:rsidP="006D6CA8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</w:p>
    <w:p w14:paraId="251D7A0E" w14:textId="7FEFC639" w:rsidR="003B2DC7" w:rsidRPr="000F687D" w:rsidRDefault="00C47E04" w:rsidP="0091216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סמ</w:t>
      </w:r>
      <w:r w:rsidR="007F43AA" w:rsidRPr="00436374">
        <w:rPr>
          <w:rFonts w:ascii="Tahoma" w:hAnsi="Tahoma" w:cs="Tahoma" w:hint="cs"/>
          <w:sz w:val="20"/>
          <w:szCs w:val="20"/>
          <w:rtl/>
          <w:lang w:bidi="he-IL"/>
        </w:rPr>
        <w:t>ן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 xml:space="preserve">עבור כל </w:t>
      </w:r>
      <w:r w:rsidR="00436374" w:rsidRPr="00436374">
        <w:rPr>
          <w:rFonts w:ascii="Tahoma" w:hAnsi="Tahoma" w:cs="Tahoma" w:hint="cs"/>
          <w:sz w:val="20"/>
          <w:szCs w:val="20"/>
          <w:rtl/>
          <w:lang w:bidi="he-IL"/>
        </w:rPr>
        <w:t>אחד מה</w:t>
      </w:r>
      <w:r w:rsidR="00EC67F4" w:rsidRPr="00436374">
        <w:rPr>
          <w:rFonts w:ascii="Tahoma" w:hAnsi="Tahoma" w:cs="Tahoma"/>
          <w:sz w:val="20"/>
          <w:szCs w:val="20"/>
          <w:rtl/>
          <w:lang w:bidi="he-IL"/>
        </w:rPr>
        <w:t>מאפיינים</w:t>
      </w:r>
      <w:r w:rsidR="00436374"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</w:t>
      </w:r>
      <w:proofErr w:type="spellStart"/>
      <w:r w:rsidR="00436374" w:rsidRPr="00436374">
        <w:rPr>
          <w:rFonts w:ascii="Tahoma" w:hAnsi="Tahoma" w:cs="Tahoma" w:hint="cs"/>
          <w:sz w:val="20"/>
          <w:szCs w:val="20"/>
          <w:rtl/>
          <w:lang w:bidi="he-IL"/>
        </w:rPr>
        <w:t>הר"מ</w:t>
      </w:r>
      <w:proofErr w:type="spellEnd"/>
      <w:r w:rsidR="00436374"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את מידת הסכמתך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 xml:space="preserve"> לכך ש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>ת</w:t>
      </w:r>
      <w:r w:rsidR="00EC67F4" w:rsidRPr="00436374">
        <w:rPr>
          <w:rFonts w:ascii="Tahoma" w:hAnsi="Tahoma" w:cs="Tahoma"/>
          <w:sz w:val="20"/>
          <w:szCs w:val="20"/>
          <w:rtl/>
          <w:lang w:bidi="he-IL"/>
        </w:rPr>
        <w:t xml:space="preserve">למיד 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ה</w:t>
      </w:r>
      <w:r w:rsidR="00EC67F4" w:rsidRPr="000F687D">
        <w:rPr>
          <w:rFonts w:ascii="Tahoma" w:hAnsi="Tahoma" w:cs="Tahoma"/>
          <w:sz w:val="20"/>
          <w:szCs w:val="20"/>
          <w:rtl/>
          <w:lang w:bidi="he-IL"/>
        </w:rPr>
        <w:t>מתקשה במדעי המחשב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 xml:space="preserve"> מתאפיין בו</w:t>
      </w:r>
      <w:r w:rsidR="00EC67F4" w:rsidRPr="000F687D">
        <w:rPr>
          <w:rFonts w:ascii="Tahoma" w:hAnsi="Tahoma" w:cs="Tahoma"/>
          <w:sz w:val="20"/>
          <w:szCs w:val="20"/>
          <w:rtl/>
          <w:lang w:bidi="he-IL"/>
        </w:rPr>
        <w:t>?</w:t>
      </w:r>
      <w:r w:rsidRPr="000F687D">
        <w:rPr>
          <w:rFonts w:ascii="Tahoma" w:hAnsi="Tahoma" w:cs="Tahoma"/>
          <w:sz w:val="20"/>
          <w:szCs w:val="20"/>
          <w:rtl/>
          <w:lang w:bidi="he-IL"/>
        </w:rPr>
        <w:t xml:space="preserve"> </w:t>
      </w:r>
    </w:p>
    <w:tbl>
      <w:tblPr>
        <w:tblStyle w:val="TableGrid"/>
        <w:bidiVisual/>
        <w:tblW w:w="8363" w:type="dxa"/>
        <w:jc w:val="center"/>
        <w:tblLook w:val="04A0" w:firstRow="1" w:lastRow="0" w:firstColumn="1" w:lastColumn="0" w:noHBand="0" w:noVBand="1"/>
      </w:tblPr>
      <w:tblGrid>
        <w:gridCol w:w="2918"/>
        <w:gridCol w:w="1376"/>
        <w:gridCol w:w="988"/>
        <w:gridCol w:w="1015"/>
        <w:gridCol w:w="904"/>
        <w:gridCol w:w="1162"/>
      </w:tblGrid>
      <w:tr w:rsidR="00C70A2A" w:rsidRPr="00436374" w14:paraId="3B880027" w14:textId="77777777" w:rsidTr="00C70A2A">
        <w:trPr>
          <w:trHeight w:val="296"/>
          <w:jc w:val="center"/>
        </w:trPr>
        <w:tc>
          <w:tcPr>
            <w:tcW w:w="2918" w:type="dxa"/>
            <w:shd w:val="clear" w:color="auto" w:fill="B4C6E7" w:themeFill="accent1" w:themeFillTint="66"/>
          </w:tcPr>
          <w:p w14:paraId="26838E85" w14:textId="77777777" w:rsidR="00436374" w:rsidRPr="00436374" w:rsidRDefault="00436374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376" w:type="dxa"/>
            <w:shd w:val="clear" w:color="auto" w:fill="B4C6E7" w:themeFill="accent1" w:themeFillTint="66"/>
          </w:tcPr>
          <w:p w14:paraId="1FFF5ADC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988" w:type="dxa"/>
            <w:shd w:val="clear" w:color="auto" w:fill="B4C6E7" w:themeFill="accent1" w:themeFillTint="66"/>
          </w:tcPr>
          <w:p w14:paraId="224D7BE5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1196CF18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904" w:type="dxa"/>
            <w:shd w:val="clear" w:color="auto" w:fill="B4C6E7" w:themeFill="accent1" w:themeFillTint="66"/>
          </w:tcPr>
          <w:p w14:paraId="61938975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162" w:type="dxa"/>
            <w:shd w:val="clear" w:color="auto" w:fill="B4C6E7" w:themeFill="accent1" w:themeFillTint="66"/>
          </w:tcPr>
          <w:p w14:paraId="740D411E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C70A2A" w:rsidRPr="00436374" w14:paraId="195ABC45" w14:textId="77777777" w:rsidTr="00C70A2A">
        <w:trPr>
          <w:trHeight w:val="442"/>
          <w:jc w:val="center"/>
        </w:trPr>
        <w:tc>
          <w:tcPr>
            <w:tcW w:w="2918" w:type="dxa"/>
          </w:tcPr>
          <w:p w14:paraId="0F298CC8" w14:textId="77777777" w:rsidR="00F11271" w:rsidRDefault="00436374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זמן 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ממושך </w:t>
            </w: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עד לפתרון מלא של השאלה 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(</w:t>
            </w:r>
            <w:r w:rsidRPr="00436374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כולל מעבר כל הטסטים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)</w:t>
            </w:r>
            <w:r w:rsidR="000F687D">
              <w:rPr>
                <w:rFonts w:ascii="Tahoma" w:hAnsi="Tahoma" w:cs="Tahoma"/>
                <w:sz w:val="16"/>
                <w:szCs w:val="16"/>
                <w:lang w:bidi="he-IL"/>
              </w:rPr>
              <w:t>.</w:t>
            </w:r>
            <w:r w:rsidR="00F11271">
              <w:rPr>
                <w:rFonts w:ascii="Tahoma" w:hAnsi="Tahoma" w:cs="Tahoma"/>
                <w:sz w:val="16"/>
                <w:szCs w:val="16"/>
                <w:lang w:bidi="he-IL"/>
              </w:rPr>
              <w:t xml:space="preserve"> </w:t>
            </w:r>
            <w:r w:rsidR="00F11271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</w:t>
            </w:r>
          </w:p>
          <w:p w14:paraId="6B7AB381" w14:textId="5EA6D424" w:rsidR="00436374" w:rsidRPr="00436374" w:rsidRDefault="00F11271" w:rsidP="00CB1CC9">
            <w:pPr>
              <w:spacing w:line="360" w:lineRule="auto"/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</w:pPr>
            <w:r w:rsidRPr="00F11271">
              <w:rPr>
                <w:rFonts w:ascii="Tahoma" w:hAnsi="Tahoma" w:cs="Tahoma"/>
                <w:sz w:val="12"/>
                <w:szCs w:val="12"/>
                <w:highlight w:val="yellow"/>
                <w:rtl/>
                <w:lang w:bidi="he-IL"/>
              </w:rPr>
              <w:t>–</w:t>
            </w:r>
            <w:r w:rsidRPr="00F11271">
              <w:rPr>
                <w:rFonts w:ascii="Tahoma" w:hAnsi="Tahoma" w:cs="Tahoma" w:hint="cs"/>
                <w:sz w:val="12"/>
                <w:szCs w:val="12"/>
                <w:highlight w:val="yellow"/>
                <w:rtl/>
                <w:lang w:bidi="he-IL"/>
              </w:rPr>
              <w:t xml:space="preserve"> תלוי במצב ההתחלתי של הסטודנט</w:t>
            </w:r>
          </w:p>
        </w:tc>
        <w:tc>
          <w:tcPr>
            <w:tcW w:w="1376" w:type="dxa"/>
          </w:tcPr>
          <w:p w14:paraId="5D4545CF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45941068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5C46496F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0F7C177F" w14:textId="77777777" w:rsidR="00436374" w:rsidRPr="000A3282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69E1364" w14:textId="77777777" w:rsidR="00436374" w:rsidRPr="00436374" w:rsidRDefault="00436374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71420253" w14:textId="77777777" w:rsidTr="00C70A2A">
        <w:trPr>
          <w:trHeight w:val="442"/>
          <w:jc w:val="center"/>
        </w:trPr>
        <w:tc>
          <w:tcPr>
            <w:tcW w:w="2918" w:type="dxa"/>
          </w:tcPr>
          <w:p w14:paraId="1AEA41CA" w14:textId="1A608A65" w:rsidR="00436374" w:rsidRPr="000F687D" w:rsidRDefault="000A3282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</w:t>
            </w:r>
            <w:r w:rsidR="00436374"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ספר ההגשות של התלמיד עד לפתרון סופי</w:t>
            </w:r>
          </w:p>
        </w:tc>
        <w:tc>
          <w:tcPr>
            <w:tcW w:w="1376" w:type="dxa"/>
          </w:tcPr>
          <w:p w14:paraId="27EAA898" w14:textId="49B3027D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70528A42" w14:textId="7373472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298F0B47" w14:textId="287DA9E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6FB05BA9" w14:textId="77EB5A14" w:rsidR="00436374" w:rsidRPr="00F11271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5BB95D6D" w14:textId="1AEBB1B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293FB300" w14:textId="77777777" w:rsidTr="00C70A2A">
        <w:trPr>
          <w:trHeight w:val="442"/>
          <w:jc w:val="center"/>
        </w:trPr>
        <w:tc>
          <w:tcPr>
            <w:tcW w:w="2918" w:type="dxa"/>
          </w:tcPr>
          <w:p w14:paraId="6CE5CE41" w14:textId="699B12F1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שמות לא רלוונטיים של משתנים</w:t>
            </w:r>
          </w:p>
        </w:tc>
        <w:tc>
          <w:tcPr>
            <w:tcW w:w="1376" w:type="dxa"/>
          </w:tcPr>
          <w:p w14:paraId="4726807C" w14:textId="226BA33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2B1BEC0A" w14:textId="16624B5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93B110D" w14:textId="53F0AC2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1A09FC43" w14:textId="53086D4A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0C1F5655" w14:textId="0555A10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13BF912F" w14:textId="77777777" w:rsidTr="00C70A2A">
        <w:trPr>
          <w:trHeight w:val="442"/>
          <w:jc w:val="center"/>
        </w:trPr>
        <w:tc>
          <w:tcPr>
            <w:tcW w:w="2918" w:type="dxa"/>
          </w:tcPr>
          <w:p w14:paraId="06D57792" w14:textId="71B4C8E7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שימוש לא נכון בכלים שנלמדו בכיתה (תנאים/ לולאות/ מבנ</w:t>
            </w:r>
            <w:r w:rsidR="00C70A2A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י</w:t>
            </w: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 נתונים)</w:t>
            </w:r>
          </w:p>
        </w:tc>
        <w:tc>
          <w:tcPr>
            <w:tcW w:w="1376" w:type="dxa"/>
          </w:tcPr>
          <w:p w14:paraId="4658C7A6" w14:textId="33DB938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56EFFA34" w14:textId="09B709F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4F5E80FF" w14:textId="4E07235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778783E2" w14:textId="02E3F184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4DB7FB9" w14:textId="7DB502C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29AF714B" w14:textId="77777777" w:rsidTr="00C70A2A">
        <w:trPr>
          <w:trHeight w:val="442"/>
          <w:jc w:val="center"/>
        </w:trPr>
        <w:tc>
          <w:tcPr>
            <w:tcW w:w="2918" w:type="dxa"/>
          </w:tcPr>
          <w:p w14:paraId="0686E53C" w14:textId="2489CDB5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זמן בין הגשת הפתרון להגשת פתרון חדשה</w:t>
            </w:r>
          </w:p>
        </w:tc>
        <w:tc>
          <w:tcPr>
            <w:tcW w:w="1376" w:type="dxa"/>
          </w:tcPr>
          <w:p w14:paraId="0014E460" w14:textId="764E35D5" w:rsidR="00436374" w:rsidRPr="00F11271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3C89E57B" w14:textId="3174233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113578C7" w14:textId="4F77D21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4B672A48" w14:textId="42C49A45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4FCDEAA4" w14:textId="0B5F2CF3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2EF19E61" w14:textId="77777777" w:rsidTr="00C70A2A">
        <w:trPr>
          <w:trHeight w:val="442"/>
          <w:jc w:val="center"/>
        </w:trPr>
        <w:tc>
          <w:tcPr>
            <w:tcW w:w="2918" w:type="dxa"/>
          </w:tcPr>
          <w:p w14:paraId="15BE3944" w14:textId="71A62ADC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קוד עודף</w:t>
            </w:r>
          </w:p>
        </w:tc>
        <w:tc>
          <w:tcPr>
            <w:tcW w:w="1376" w:type="dxa"/>
          </w:tcPr>
          <w:p w14:paraId="3DA78FBD" w14:textId="03DE859A" w:rsidR="00436374" w:rsidRPr="00F11271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60421BAD" w14:textId="0AB82623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32CA9C4" w14:textId="559BC13D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4379AFF3" w14:textId="535127A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2E5FDEC3" w14:textId="6B6B6AD0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47E43832" w14:textId="77777777" w:rsidTr="00C70A2A">
        <w:trPr>
          <w:trHeight w:val="442"/>
          <w:jc w:val="center"/>
        </w:trPr>
        <w:tc>
          <w:tcPr>
            <w:tcW w:w="2918" w:type="dxa"/>
          </w:tcPr>
          <w:p w14:paraId="1643EDAC" w14:textId="657C5EFE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 xml:space="preserve">שימוש רב בעזרה/ </w:t>
            </w:r>
            <w:r w:rsidRPr="000F687D">
              <w:rPr>
                <w:rFonts w:ascii="Tahoma" w:hAnsi="Tahoma" w:cs="Tahoma"/>
                <w:sz w:val="16"/>
                <w:szCs w:val="16"/>
              </w:rPr>
              <w:t>ChatGPT</w:t>
            </w:r>
            <w:r w:rsidR="003A4911"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</w:t>
            </w:r>
          </w:p>
        </w:tc>
        <w:tc>
          <w:tcPr>
            <w:tcW w:w="1376" w:type="dxa"/>
          </w:tcPr>
          <w:p w14:paraId="4701A6D1" w14:textId="51873B2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25698245" w14:textId="4BF4F912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5BB7673C" w14:textId="1004175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26003E4B" w14:textId="07FFF205" w:rsidR="00436374" w:rsidRPr="00F11271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72628063" w14:textId="00F47101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0F687D" w14:paraId="5CF77F70" w14:textId="77777777" w:rsidTr="00C70A2A">
        <w:trPr>
          <w:trHeight w:val="442"/>
          <w:jc w:val="center"/>
        </w:trPr>
        <w:tc>
          <w:tcPr>
            <w:tcW w:w="2918" w:type="dxa"/>
          </w:tcPr>
          <w:p w14:paraId="06D42C8F" w14:textId="29EBE0D6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פתרון ראשוני שאינו מתאים לשאלה</w:t>
            </w:r>
          </w:p>
        </w:tc>
        <w:tc>
          <w:tcPr>
            <w:tcW w:w="1376" w:type="dxa"/>
          </w:tcPr>
          <w:p w14:paraId="14BE0E98" w14:textId="76616C36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5A4289E0" w14:textId="128157D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45B03A1B" w14:textId="0714AA0E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14B1EE96" w14:textId="3ECC9CB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091A9CA1" w14:textId="4AA5438B" w:rsidR="00436374" w:rsidRPr="00F11271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5</w:t>
            </w:r>
          </w:p>
        </w:tc>
      </w:tr>
      <w:tr w:rsidR="00C70A2A" w:rsidRPr="000F687D" w14:paraId="7FD38F4C" w14:textId="77777777" w:rsidTr="00C70A2A">
        <w:trPr>
          <w:trHeight w:val="442"/>
          <w:jc w:val="center"/>
        </w:trPr>
        <w:tc>
          <w:tcPr>
            <w:tcW w:w="2918" w:type="dxa"/>
          </w:tcPr>
          <w:p w14:paraId="57CD2B34" w14:textId="345BC552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סיום משימה לפני פתירתה עד הסוף</w:t>
            </w:r>
          </w:p>
        </w:tc>
        <w:tc>
          <w:tcPr>
            <w:tcW w:w="1376" w:type="dxa"/>
          </w:tcPr>
          <w:p w14:paraId="74FF5E2D" w14:textId="6348F9A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03CCE0F5" w14:textId="019F94C8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5DECD2D" w14:textId="621B66D7" w:rsidR="00436374" w:rsidRPr="00F11271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2F721DB3" w14:textId="50452A0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47EA3A83" w14:textId="086B7298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  <w:tr w:rsidR="00C70A2A" w:rsidRPr="00436374" w14:paraId="4661773A" w14:textId="77777777" w:rsidTr="00C70A2A">
        <w:trPr>
          <w:trHeight w:val="442"/>
          <w:jc w:val="center"/>
        </w:trPr>
        <w:tc>
          <w:tcPr>
            <w:tcW w:w="2918" w:type="dxa"/>
          </w:tcPr>
          <w:p w14:paraId="177EB6C9" w14:textId="722B0C2B" w:rsidR="00436374" w:rsidRPr="000F687D" w:rsidRDefault="00436374" w:rsidP="00436374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ציון נמוך במבחן</w:t>
            </w:r>
          </w:p>
        </w:tc>
        <w:tc>
          <w:tcPr>
            <w:tcW w:w="1376" w:type="dxa"/>
          </w:tcPr>
          <w:p w14:paraId="7336FA9C" w14:textId="24228283" w:rsidR="00436374" w:rsidRPr="00F11271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988" w:type="dxa"/>
          </w:tcPr>
          <w:p w14:paraId="1F39185A" w14:textId="5AF5938F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015" w:type="dxa"/>
          </w:tcPr>
          <w:p w14:paraId="6C67FAE7" w14:textId="1A2AC917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904" w:type="dxa"/>
          </w:tcPr>
          <w:p w14:paraId="6C115153" w14:textId="76713FA9" w:rsidR="00436374" w:rsidRPr="000F687D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162" w:type="dxa"/>
          </w:tcPr>
          <w:p w14:paraId="6F69BC15" w14:textId="71A41B18" w:rsidR="00436374" w:rsidRPr="00436374" w:rsidRDefault="00436374" w:rsidP="00436374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0F687D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525B5B85" w14:textId="77777777" w:rsidR="00C70A2A" w:rsidRDefault="00C70A2A" w:rsidP="0091216F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608779E4" w14:textId="44EE61BB" w:rsidR="00EC67F4" w:rsidRPr="00436374" w:rsidRDefault="00C70A2A" w:rsidP="00C70A2A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C70A2A">
        <w:rPr>
          <w:rFonts w:ascii="Tahoma" w:hAnsi="Tahoma" w:cs="Tahoma"/>
          <w:noProof/>
          <w:color w:val="333333"/>
          <w:sz w:val="20"/>
          <w:szCs w:val="20"/>
          <w:shd w:val="clear" w:color="auto" w:fill="FFFFFF"/>
          <w:rtl/>
        </w:rPr>
        <w:drawing>
          <wp:anchor distT="0" distB="0" distL="114300" distR="114300" simplePos="0" relativeHeight="251658240" behindDoc="0" locked="0" layoutInCell="1" allowOverlap="1" wp14:anchorId="170A0645" wp14:editId="37DCA313">
            <wp:simplePos x="0" y="0"/>
            <wp:positionH relativeFrom="column">
              <wp:posOffset>-822960</wp:posOffset>
            </wp:positionH>
            <wp:positionV relativeFrom="paragraph">
              <wp:posOffset>229235</wp:posOffset>
            </wp:positionV>
            <wp:extent cx="6507480" cy="735965"/>
            <wp:effectExtent l="0" t="0" r="7620" b="6985"/>
            <wp:wrapSquare wrapText="bothSides"/>
            <wp:docPr id="208275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63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7F4" w:rsidRPr="00436374">
        <w:rPr>
          <w:rFonts w:ascii="Tahoma" w:hAnsi="Tahoma" w:cs="Tahoma"/>
          <w:sz w:val="20"/>
          <w:szCs w:val="20"/>
          <w:rtl/>
          <w:lang w:bidi="he-IL"/>
        </w:rPr>
        <w:t xml:space="preserve">בהינתן השאלה הבאה: </w:t>
      </w:r>
      <w:r w:rsidR="00EC67F4" w:rsidRPr="00436374">
        <w:rPr>
          <w:rFonts w:ascii="Tahoma" w:hAnsi="Tahoma" w:cs="Tahoma"/>
          <w:sz w:val="20"/>
          <w:szCs w:val="20"/>
          <w:lang w:bidi="he-IL"/>
        </w:rPr>
        <w:br/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591BE1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2. 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הזמן </w:t>
      </w:r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מההגשה הראשונה עד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לפתירתה הוא כ</w:t>
      </w:r>
      <w:r w:rsidR="00305CBD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-2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דקות</w:t>
      </w:r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 xml:space="preserve"> (זמן </w:t>
      </w:r>
      <w:proofErr w:type="spellStart"/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הדיבוג</w:t>
      </w:r>
      <w:proofErr w:type="spellEnd"/>
      <w:r w:rsidR="00085BD3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)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.</w:t>
      </w:r>
      <w:r w:rsidR="00591BE1" w:rsidRPr="00436374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התלמיד נחשב מתקשה</w:t>
      </w:r>
      <w:r w:rsidR="00C47E0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F87DC0" w:rsidRPr="00436374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בעינייך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אם הוא</w:t>
      </w:r>
      <w:r w:rsidR="00214723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ענה</w:t>
      </w:r>
      <w:r w:rsidR="00EC67F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:</w:t>
      </w:r>
      <w:r w:rsidR="00C47E04" w:rsidRPr="00436374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C47E04" w:rsidRPr="00436374">
        <w:rPr>
          <w:rFonts w:ascii="Tahoma" w:hAnsi="Tahoma" w:cs="Tahoma"/>
          <w:sz w:val="20"/>
          <w:szCs w:val="20"/>
          <w:rtl/>
          <w:lang w:bidi="he-IL"/>
        </w:rPr>
        <w:t>(ניתן לסמן יותר מתשובה אחת)</w:t>
      </w:r>
    </w:p>
    <w:p w14:paraId="36566609" w14:textId="0DCEBF04" w:rsidR="00C47E04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פחות מ</w:t>
      </w:r>
      <w:r w:rsidR="00051D75" w:rsidRPr="00436374">
        <w:rPr>
          <w:rFonts w:ascii="Tahoma" w:hAnsi="Tahoma" w:cs="Tahoma"/>
          <w:sz w:val="20"/>
          <w:szCs w:val="20"/>
          <w:lang w:bidi="he-IL"/>
        </w:rPr>
        <w:t>-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>2 דקות</w:t>
      </w:r>
    </w:p>
    <w:p w14:paraId="43EE36C0" w14:textId="6011A087" w:rsidR="00214723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 ל-2 דקות</w:t>
      </w:r>
    </w:p>
    <w:p w14:paraId="2A84BE20" w14:textId="665A6107" w:rsidR="00214723" w:rsidRPr="00F11271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highlight w:val="yellow"/>
          <w:lang w:bidi="he-IL"/>
        </w:rPr>
      </w:pPr>
      <w:r w:rsidRPr="00F11271">
        <w:rPr>
          <w:rFonts w:ascii="Tahoma" w:hAnsi="Tahoma" w:cs="Tahoma"/>
          <w:sz w:val="20"/>
          <w:szCs w:val="20"/>
          <w:highlight w:val="yellow"/>
          <w:rtl/>
          <w:lang w:bidi="he-IL"/>
        </w:rPr>
        <w:t>מעל ל-5 דקות</w:t>
      </w:r>
    </w:p>
    <w:p w14:paraId="2DBBFE3A" w14:textId="6DC636F2" w:rsidR="00214723" w:rsidRPr="00436374" w:rsidRDefault="00C47E04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 ל-10 דקות</w:t>
      </w:r>
    </w:p>
    <w:p w14:paraId="7C38F31C" w14:textId="19FECD9A" w:rsidR="00214723" w:rsidRPr="00436374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מעל</w:t>
      </w:r>
      <w:r w:rsidR="00C47E04" w:rsidRPr="00436374">
        <w:rPr>
          <w:rFonts w:ascii="Tahoma" w:hAnsi="Tahoma" w:cs="Tahoma"/>
          <w:sz w:val="20"/>
          <w:szCs w:val="20"/>
          <w:rtl/>
          <w:lang w:bidi="he-IL"/>
        </w:rPr>
        <w:t xml:space="preserve"> ל-</w:t>
      </w:r>
      <w:r w:rsidRPr="00436374">
        <w:rPr>
          <w:rFonts w:ascii="Tahoma" w:hAnsi="Tahoma" w:cs="Tahoma"/>
          <w:sz w:val="20"/>
          <w:szCs w:val="20"/>
          <w:rtl/>
          <w:lang w:bidi="he-IL"/>
        </w:rPr>
        <w:t>20 דקות</w:t>
      </w:r>
    </w:p>
    <w:p w14:paraId="0AB31553" w14:textId="74BC3347" w:rsidR="00214723" w:rsidRPr="00436374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הפסיק לפתור לאחר 10 דקות</w:t>
      </w:r>
    </w:p>
    <w:p w14:paraId="7DEA470C" w14:textId="18DEC034" w:rsidR="00214723" w:rsidRDefault="00214723" w:rsidP="0091216F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זמן פתירת השאלה לא מגדיר אם התלמיד מתקשה</w:t>
      </w:r>
    </w:p>
    <w:p w14:paraId="35D17A3D" w14:textId="77777777" w:rsidR="00131FA7" w:rsidRPr="00436374" w:rsidRDefault="00131FA7" w:rsidP="00131FA7">
      <w:pPr>
        <w:pStyle w:val="ListParagraph"/>
        <w:spacing w:line="360" w:lineRule="auto"/>
        <w:ind w:left="1440"/>
        <w:rPr>
          <w:rFonts w:ascii="Tahoma" w:hAnsi="Tahoma" w:cs="Tahoma"/>
          <w:sz w:val="20"/>
          <w:szCs w:val="20"/>
          <w:lang w:bidi="he-IL"/>
        </w:rPr>
      </w:pPr>
    </w:p>
    <w:p w14:paraId="63DB71FA" w14:textId="383D0061" w:rsidR="00214723" w:rsidRPr="00131FA7" w:rsidRDefault="00214723" w:rsidP="00131FA7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</w:pPr>
      <w:r w:rsidRPr="00131FA7">
        <w:rPr>
          <w:rFonts w:ascii="Tahoma" w:hAnsi="Tahoma" w:cs="Tahoma"/>
          <w:sz w:val="20"/>
          <w:szCs w:val="20"/>
          <w:rtl/>
          <w:lang w:bidi="he-IL"/>
        </w:rPr>
        <w:t>מספר ההגשות הממוצע עד לקבלת ניקוד מלא על השאלה הוא</w:t>
      </w:r>
      <w:r w:rsidR="00305CBD"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כ-</w:t>
      </w:r>
      <w:r w:rsidRPr="00131FA7">
        <w:rPr>
          <w:rFonts w:ascii="Tahoma" w:hAnsi="Tahoma" w:cs="Tahoma"/>
          <w:sz w:val="20"/>
          <w:szCs w:val="20"/>
          <w:rtl/>
          <w:lang w:bidi="he-IL"/>
        </w:rPr>
        <w:t>8 הגשות</w:t>
      </w:r>
      <w:r w:rsidR="00C47E04" w:rsidRPr="00131FA7">
        <w:rPr>
          <w:rFonts w:ascii="Tahoma" w:hAnsi="Tahoma" w:cs="Tahoma"/>
          <w:sz w:val="20"/>
          <w:szCs w:val="20"/>
          <w:rtl/>
          <w:lang w:bidi="he-IL"/>
        </w:rPr>
        <w:t>.</w:t>
      </w:r>
      <w:r w:rsidRPr="00131FA7">
        <w:rPr>
          <w:rFonts w:ascii="Tahoma" w:hAnsi="Tahoma" w:cs="Tahoma"/>
          <w:sz w:val="20"/>
          <w:szCs w:val="20"/>
          <w:rtl/>
          <w:lang w:bidi="he-IL"/>
        </w:rPr>
        <w:t xml:space="preserve"> </w:t>
      </w:r>
      <w:r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התלמיד נחשב מתקשה 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בעינ</w:t>
      </w:r>
      <w:r w:rsidR="00F87DC0" w:rsidRPr="00131FA7">
        <w:rPr>
          <w:rFonts w:ascii="Tahoma" w:hAnsi="Tahoma" w:cs="Tahoma" w:hint="cs"/>
          <w:color w:val="333333"/>
          <w:sz w:val="20"/>
          <w:szCs w:val="20"/>
          <w:shd w:val="clear" w:color="auto" w:fill="FFFFFF"/>
          <w:rtl/>
          <w:lang w:bidi="he-IL"/>
        </w:rPr>
        <w:t>ייך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>אם הוא ענה על השאלה:</w:t>
      </w:r>
      <w:r w:rsidR="00C47E04" w:rsidRPr="00131FA7">
        <w:rPr>
          <w:rFonts w:ascii="Tahoma" w:hAnsi="Tahoma" w:cs="Tahoma"/>
          <w:color w:val="333333"/>
          <w:sz w:val="20"/>
          <w:szCs w:val="20"/>
          <w:shd w:val="clear" w:color="auto" w:fill="FFFFFF"/>
          <w:rtl/>
          <w:lang w:bidi="he-IL"/>
        </w:rPr>
        <w:t xml:space="preserve"> </w:t>
      </w:r>
      <w:r w:rsidR="00C47E04" w:rsidRPr="00131FA7">
        <w:rPr>
          <w:rFonts w:ascii="Tahoma" w:hAnsi="Tahoma" w:cs="Tahoma"/>
          <w:sz w:val="20"/>
          <w:szCs w:val="20"/>
          <w:rtl/>
          <w:lang w:bidi="he-IL"/>
        </w:rPr>
        <w:t>(ניתן לסמן יותר מתשובה אחת)</w:t>
      </w:r>
    </w:p>
    <w:p w14:paraId="26A31ECA" w14:textId="32795414" w:rsidR="00214723" w:rsidRPr="000F687D" w:rsidRDefault="00C47E04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 xml:space="preserve">מעל </w:t>
      </w:r>
      <w:r w:rsidR="00305CBD" w:rsidRPr="000F687D">
        <w:rPr>
          <w:rFonts w:ascii="Tahoma" w:hAnsi="Tahoma" w:cs="Tahoma" w:hint="cs"/>
          <w:sz w:val="20"/>
          <w:szCs w:val="20"/>
          <w:rtl/>
          <w:lang w:bidi="he-IL"/>
        </w:rPr>
        <w:t>ל-</w:t>
      </w:r>
      <w:r w:rsidRPr="000F687D">
        <w:rPr>
          <w:rFonts w:ascii="Tahoma" w:hAnsi="Tahoma" w:cs="Tahoma"/>
          <w:sz w:val="20"/>
          <w:szCs w:val="20"/>
          <w:rtl/>
          <w:lang w:bidi="he-IL"/>
        </w:rPr>
        <w:t>8 ניסיונות</w:t>
      </w:r>
    </w:p>
    <w:p w14:paraId="1DD77DD1" w14:textId="17A4F0DB" w:rsidR="00214723" w:rsidRPr="00F11271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highlight w:val="yellow"/>
          <w:lang w:bidi="he-IL"/>
        </w:rPr>
      </w:pPr>
      <w:r w:rsidRPr="00F11271">
        <w:rPr>
          <w:rFonts w:ascii="Tahoma" w:hAnsi="Tahoma" w:cs="Tahoma"/>
          <w:sz w:val="20"/>
          <w:szCs w:val="20"/>
          <w:highlight w:val="yellow"/>
          <w:rtl/>
          <w:lang w:bidi="he-IL"/>
        </w:rPr>
        <w:t xml:space="preserve">מעל </w:t>
      </w:r>
      <w:r w:rsidR="00305CBD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ל-</w:t>
      </w:r>
      <w:r w:rsidR="00C47E04" w:rsidRPr="00F11271">
        <w:rPr>
          <w:rFonts w:ascii="Tahoma" w:hAnsi="Tahoma" w:cs="Tahoma"/>
          <w:sz w:val="20"/>
          <w:szCs w:val="20"/>
          <w:highlight w:val="yellow"/>
          <w:rtl/>
          <w:lang w:bidi="he-IL"/>
        </w:rPr>
        <w:t>15</w:t>
      </w:r>
      <w:r w:rsidRPr="00F11271">
        <w:rPr>
          <w:rFonts w:ascii="Tahoma" w:hAnsi="Tahoma" w:cs="Tahoma"/>
          <w:sz w:val="20"/>
          <w:szCs w:val="20"/>
          <w:highlight w:val="yellow"/>
          <w:rtl/>
          <w:lang w:bidi="he-IL"/>
        </w:rPr>
        <w:t xml:space="preserve"> ניסיונות</w:t>
      </w:r>
    </w:p>
    <w:p w14:paraId="179979A1" w14:textId="18CBBDAA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התלמיד הפסיק לפתור את השאלה לאחר כ-2 ניסיונות</w:t>
      </w:r>
    </w:p>
    <w:p w14:paraId="0104B66B" w14:textId="24D89A39" w:rsidR="00214723" w:rsidRPr="00F11271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highlight w:val="yellow"/>
          <w:lang w:bidi="he-IL"/>
        </w:rPr>
      </w:pPr>
      <w:r w:rsidRPr="00F11271">
        <w:rPr>
          <w:rFonts w:ascii="Tahoma" w:hAnsi="Tahoma" w:cs="Tahoma"/>
          <w:sz w:val="20"/>
          <w:szCs w:val="20"/>
          <w:highlight w:val="yellow"/>
          <w:rtl/>
          <w:lang w:bidi="he-IL"/>
        </w:rPr>
        <w:t>התלמיד הפסיק לפתור את השאלה לאחר כ-7 ניסיונות</w:t>
      </w:r>
    </w:p>
    <w:p w14:paraId="4D0183C8" w14:textId="6D8DF4BD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התלמיד הפסיק לפתור את השאלה לאחר כ-10 ניסיונות</w:t>
      </w:r>
    </w:p>
    <w:p w14:paraId="59C55F81" w14:textId="46E6107F" w:rsidR="00214723" w:rsidRPr="000F687D" w:rsidRDefault="00214723" w:rsidP="0091216F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0F687D">
        <w:rPr>
          <w:rFonts w:ascii="Tahoma" w:hAnsi="Tahoma" w:cs="Tahoma"/>
          <w:sz w:val="20"/>
          <w:szCs w:val="20"/>
          <w:rtl/>
          <w:lang w:bidi="he-IL"/>
        </w:rPr>
        <w:t>מספר ניסיונות לא מגדיר אם התלמיד מתקשה</w:t>
      </w:r>
    </w:p>
    <w:p w14:paraId="47A25853" w14:textId="77777777" w:rsidR="0091216F" w:rsidRPr="00436374" w:rsidRDefault="0091216F" w:rsidP="0091216F">
      <w:pPr>
        <w:pStyle w:val="ListParagraph"/>
        <w:spacing w:line="360" w:lineRule="auto"/>
        <w:ind w:left="1080"/>
        <w:rPr>
          <w:rFonts w:ascii="Tahoma" w:hAnsi="Tahoma" w:cs="Tahoma"/>
          <w:sz w:val="20"/>
          <w:szCs w:val="20"/>
          <w:rtl/>
          <w:lang w:bidi="he-IL"/>
        </w:rPr>
      </w:pPr>
    </w:p>
    <w:p w14:paraId="5454A2B9" w14:textId="77777777" w:rsidR="00436374" w:rsidRPr="00436374" w:rsidRDefault="00436374" w:rsidP="0091216F">
      <w:pPr>
        <w:pStyle w:val="ListParagraph"/>
        <w:spacing w:line="360" w:lineRule="auto"/>
        <w:ind w:left="1080"/>
        <w:rPr>
          <w:rFonts w:ascii="Tahoma" w:hAnsi="Tahoma" w:cs="Tahoma"/>
          <w:sz w:val="20"/>
          <w:szCs w:val="20"/>
          <w:lang w:bidi="he-IL"/>
        </w:rPr>
      </w:pPr>
    </w:p>
    <w:p w14:paraId="67A8462A" w14:textId="2E55A088" w:rsidR="00214723" w:rsidRPr="00436374" w:rsidRDefault="00D470EE" w:rsidP="006D6CA8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t>לפנייך מספר פתרונות של תלמיד לבעיה</w:t>
      </w:r>
      <w:r w:rsidR="00436374"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למעלה ואת טעות התלמיד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. </w:t>
      </w:r>
      <w:r w:rsidR="006D6CA8"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ענה עבור כל שאלה </w:t>
      </w:r>
      <w:r w:rsidR="006D6CA8" w:rsidRPr="00436374">
        <w:rPr>
          <w:rFonts w:ascii="Tahoma" w:hAnsi="Tahoma" w:cs="Tahoma"/>
          <w:sz w:val="20"/>
          <w:szCs w:val="20"/>
          <w:rtl/>
          <w:lang w:bidi="he-IL"/>
        </w:rPr>
        <w:t>באיזו מידה אתה מסכים עם ההיג</w:t>
      </w:r>
      <w:r w:rsidR="006D6CA8" w:rsidRPr="00436374">
        <w:rPr>
          <w:rFonts w:ascii="Tahoma" w:hAnsi="Tahoma" w:cs="Tahoma" w:hint="cs"/>
          <w:sz w:val="20"/>
          <w:szCs w:val="20"/>
          <w:rtl/>
          <w:lang w:bidi="he-IL"/>
        </w:rPr>
        <w:t>ד ותן הסבר קצר</w:t>
      </w:r>
      <w:r w:rsidR="006D6CA8" w:rsidRPr="00436374">
        <w:rPr>
          <w:rFonts w:ascii="Tahoma" w:hAnsi="Tahoma" w:cs="Tahoma"/>
          <w:sz w:val="20"/>
          <w:szCs w:val="20"/>
          <w:rtl/>
          <w:lang w:bidi="he-IL"/>
        </w:rPr>
        <w:t>?</w:t>
      </w:r>
    </w:p>
    <w:p w14:paraId="6DEBA3FF" w14:textId="77777777" w:rsidR="00436374" w:rsidRPr="00436374" w:rsidRDefault="00436374" w:rsidP="00436374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14:paraId="7AE19A46" w14:textId="334A0DE4" w:rsidR="00436374" w:rsidRPr="00436374" w:rsidRDefault="00436374" w:rsidP="00436374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משתמש בלולאת </w:t>
      </w:r>
      <w:r w:rsidRPr="00436374">
        <w:rPr>
          <w:rFonts w:ascii="Tahoma" w:hAnsi="Tahoma" w:cs="Tahoma"/>
          <w:sz w:val="20"/>
          <w:szCs w:val="20"/>
          <w:lang w:bidi="he-IL"/>
        </w:rPr>
        <w:t>while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למרות 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שאין צורך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5B51280F" w14:textId="75EE2DE4" w:rsidR="00436374" w:rsidRPr="00436374" w:rsidRDefault="0095646D" w:rsidP="00436374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noProof/>
          <w:sz w:val="20"/>
          <w:szCs w:val="20"/>
          <w:rtl/>
          <w:lang w:bidi="he-IL"/>
        </w:rPr>
        <w:drawing>
          <wp:inline distT="0" distB="0" distL="0" distR="0" wp14:anchorId="02C4B056" wp14:editId="5ADA8A54">
            <wp:extent cx="2965648" cy="2660073"/>
            <wp:effectExtent l="0" t="0" r="0" b="0"/>
            <wp:docPr id="2025813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39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79" cy="26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B14DBA" w:rsidRPr="00436374" w14:paraId="7899B318" w14:textId="77777777" w:rsidTr="003968AE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161962C8" w14:textId="77777777" w:rsidR="00B14DBA" w:rsidRPr="00436374" w:rsidRDefault="00B14DBA" w:rsidP="0095646D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66EF3D10" w14:textId="5F31567E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</w:t>
            </w:r>
            <w:r w:rsidR="003968AE"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לא</w:t>
            </w: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030687AD" w14:textId="0859275E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 xml:space="preserve">לא </w:t>
            </w:r>
            <w:r w:rsidR="00B14DBA"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C8FAACD" w14:textId="0D5D3234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1E9841BC" w14:textId="5F47ECFB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521E89CF" w14:textId="736FE648" w:rsidR="00B14DBA" w:rsidRPr="00436374" w:rsidRDefault="00B14DBA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B14DBA" w:rsidRPr="00436374" w14:paraId="26DB4A1D" w14:textId="77777777" w:rsidTr="003968AE">
        <w:trPr>
          <w:trHeight w:val="442"/>
          <w:jc w:val="center"/>
        </w:trPr>
        <w:tc>
          <w:tcPr>
            <w:tcW w:w="2198" w:type="dxa"/>
          </w:tcPr>
          <w:p w14:paraId="54F32969" w14:textId="5EDA1B8E" w:rsidR="00B14DBA" w:rsidRPr="00436374" w:rsidRDefault="00B14DBA" w:rsidP="0095646D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0F88809B" w14:textId="5311F850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777F52A2" w14:textId="1A01226A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02BA7D86" w14:textId="34CF1AAE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476E2E88" w14:textId="7DF29826" w:rsidR="00B14DBA" w:rsidRPr="00F11271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68FC01BB" w14:textId="083F42CE" w:rsidR="00B14DBA" w:rsidRPr="00436374" w:rsidRDefault="003968AE" w:rsidP="003968AE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26334C5A" w14:textId="77777777" w:rsidR="003968AE" w:rsidRPr="00436374" w:rsidRDefault="003968AE" w:rsidP="0095646D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1F8B37A1" w14:textId="24E50381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F11271">
        <w:rPr>
          <w:rFonts w:ascii="Tahoma" w:hAnsi="Tahoma" w:cs="Tahoma" w:hint="cs"/>
          <w:sz w:val="20"/>
          <w:szCs w:val="20"/>
          <w:rtl/>
          <w:lang w:bidi="he-IL"/>
        </w:rPr>
        <w:t xml:space="preserve"> 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פתירת שאלה עם כלים לא נכונים</w:t>
      </w:r>
    </w:p>
    <w:p w14:paraId="0418BE4C" w14:textId="77777777" w:rsidR="00C70A2A" w:rsidRDefault="00C70A2A" w:rsidP="00131FA7">
      <w:pPr>
        <w:spacing w:line="360" w:lineRule="auto"/>
        <w:rPr>
          <w:rFonts w:ascii="Tahoma" w:hAnsi="Tahoma" w:cs="Tahoma"/>
          <w:sz w:val="20"/>
          <w:szCs w:val="20"/>
          <w:lang w:bidi="he-IL"/>
        </w:rPr>
      </w:pPr>
    </w:p>
    <w:p w14:paraId="79340221" w14:textId="19E59B32" w:rsidR="00436374" w:rsidRDefault="00436374" w:rsidP="00436374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משתמש בהמון משתנים בעוד הוא לא משתמש בהם. בנוסף הוא משנה את משתנה </w:t>
      </w:r>
      <w:r w:rsidRPr="00436374">
        <w:rPr>
          <w:rFonts w:ascii="Tahoma" w:hAnsi="Tahoma" w:cs="Tahoma"/>
          <w:sz w:val="20"/>
          <w:szCs w:val="20"/>
          <w:lang w:bidi="he-IL"/>
        </w:rPr>
        <w:t>a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רק בסוף הפונקציה לא משתמש בו ובכך בכלל לא משתמש ב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אחד מ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>קלט</w:t>
      </w:r>
      <w:r w:rsidR="00131FA7">
        <w:rPr>
          <w:rFonts w:ascii="Tahoma" w:hAnsi="Tahoma" w:cs="Tahoma" w:hint="cs"/>
          <w:sz w:val="20"/>
          <w:szCs w:val="20"/>
          <w:rtl/>
          <w:lang w:bidi="he-IL"/>
        </w:rPr>
        <w:t>י</w:t>
      </w:r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 הפונקציה (</w:t>
      </w:r>
      <w:proofErr w:type="spellStart"/>
      <w:r w:rsidRPr="00436374">
        <w:rPr>
          <w:rFonts w:ascii="Tahoma" w:hAnsi="Tahoma" w:cs="Tahoma"/>
          <w:sz w:val="20"/>
          <w:szCs w:val="20"/>
          <w:lang w:bidi="he-IL"/>
        </w:rPr>
        <w:t>isBirthday</w:t>
      </w:r>
      <w:proofErr w:type="spellEnd"/>
      <w:r w:rsidRPr="00436374">
        <w:rPr>
          <w:rFonts w:ascii="Tahoma" w:hAnsi="Tahoma" w:cs="Tahoma" w:hint="cs"/>
          <w:sz w:val="20"/>
          <w:szCs w:val="20"/>
          <w:rtl/>
          <w:lang w:bidi="he-IL"/>
        </w:rPr>
        <w:t xml:space="preserve">). </w:t>
      </w:r>
    </w:p>
    <w:p w14:paraId="7C61A767" w14:textId="5C8D2055" w:rsidR="00591BE1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  <w:r w:rsidRPr="00436374">
        <w:rPr>
          <w:rFonts w:ascii="Tahoma" w:hAnsi="Tahoma" w:cs="Tahoma"/>
          <w:noProof/>
          <w:sz w:val="20"/>
          <w:szCs w:val="20"/>
          <w:rtl/>
          <w:lang w:bidi="he-IL"/>
        </w:rPr>
        <w:lastRenderedPageBreak/>
        <w:drawing>
          <wp:inline distT="0" distB="0" distL="0" distR="0" wp14:anchorId="2D1E4076" wp14:editId="513C88EE">
            <wp:extent cx="2866732" cy="3033725"/>
            <wp:effectExtent l="0" t="0" r="0" b="0"/>
            <wp:docPr id="2112998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844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57" cy="30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436374" w14:paraId="6B2A0363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338374A0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551DED1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781DC327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8D49EAA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7FD79E0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0DD623D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3968AE" w:rsidRPr="00436374" w14:paraId="0F885D80" w14:textId="77777777" w:rsidTr="003968AE">
        <w:trPr>
          <w:trHeight w:val="503"/>
          <w:jc w:val="center"/>
        </w:trPr>
        <w:tc>
          <w:tcPr>
            <w:tcW w:w="2198" w:type="dxa"/>
          </w:tcPr>
          <w:p w14:paraId="45D0D8B6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78169FBF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16FB563B" w14:textId="77777777" w:rsidR="003968AE" w:rsidRPr="00F11271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4327C204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674AF036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40EE42E0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79D0971E" w14:textId="77777777" w:rsidR="00436374" w:rsidRDefault="00436374" w:rsidP="00436374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564DEBC7" w14:textId="68048438" w:rsidR="00436374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F11271"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F11271" w:rsidRPr="00F11271">
        <w:rPr>
          <w:rFonts w:ascii="Tahoma" w:hAnsi="Tahoma" w:cs="Tahoma" w:hint="cs"/>
          <w:sz w:val="20"/>
          <w:szCs w:val="20"/>
          <w:rtl/>
          <w:lang w:bidi="he-IL"/>
        </w:rPr>
        <w:t xml:space="preserve"> 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חוסר תכנון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+ ח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ו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 xml:space="preserve">סר 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ב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מקרה קצה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 xml:space="preserve"> - לא מגדיר כהתקשות</w:t>
      </w:r>
      <w:r w:rsidR="00F11271">
        <w:rPr>
          <w:rFonts w:ascii="Tahoma" w:hAnsi="Tahoma" w:cs="Tahoma" w:hint="cs"/>
          <w:sz w:val="20"/>
          <w:szCs w:val="20"/>
          <w:rtl/>
          <w:lang w:bidi="he-IL"/>
        </w:rPr>
        <w:t xml:space="preserve"> </w:t>
      </w:r>
    </w:p>
    <w:p w14:paraId="15D3244B" w14:textId="28552D2B" w:rsidR="00131FA7" w:rsidRPr="00131FA7" w:rsidRDefault="00131FA7" w:rsidP="00131FA7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בכלל לא מתייחס ליום </w:t>
      </w:r>
      <w:r w:rsidR="00C70A2A">
        <w:rPr>
          <w:rFonts w:ascii="Tahoma" w:hAnsi="Tahoma" w:cs="Tahoma" w:hint="cs"/>
          <w:sz w:val="20"/>
          <w:szCs w:val="20"/>
          <w:rtl/>
          <w:lang w:bidi="he-IL"/>
        </w:rPr>
        <w:t>ה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>הולדת.</w:t>
      </w:r>
    </w:p>
    <w:p w14:paraId="602406E5" w14:textId="77777777" w:rsidR="00131FA7" w:rsidRPr="00436374" w:rsidRDefault="00131FA7" w:rsidP="00131FA7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  <w:r w:rsidRPr="00131FA7">
        <w:rPr>
          <w:rFonts w:ascii="Tahoma" w:hAnsi="Tahoma" w:cs="Tahoma"/>
          <w:noProof/>
          <w:sz w:val="20"/>
          <w:szCs w:val="20"/>
          <w:rtl/>
          <w:lang w:bidi="he-IL"/>
        </w:rPr>
        <w:drawing>
          <wp:inline distT="0" distB="0" distL="0" distR="0" wp14:anchorId="6100D1DB" wp14:editId="39C615C1">
            <wp:extent cx="2915054" cy="1786645"/>
            <wp:effectExtent l="0" t="0" r="0" b="4445"/>
            <wp:docPr id="2088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469" cy="18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131FA7" w:rsidRPr="00436374" w14:paraId="58A03E5A" w14:textId="77777777" w:rsidTr="00CB1CC9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61295B20" w14:textId="77777777" w:rsidR="00131FA7" w:rsidRPr="00436374" w:rsidRDefault="00131FA7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0A99D5F6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4AB1F118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77AFE70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347FC490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24A492CB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131FA7" w:rsidRPr="00436374" w14:paraId="37019ED5" w14:textId="77777777" w:rsidTr="00CB1CC9">
        <w:trPr>
          <w:trHeight w:val="442"/>
          <w:jc w:val="center"/>
        </w:trPr>
        <w:tc>
          <w:tcPr>
            <w:tcW w:w="2198" w:type="dxa"/>
          </w:tcPr>
          <w:p w14:paraId="1684DCE9" w14:textId="77777777" w:rsidR="00131FA7" w:rsidRPr="00436374" w:rsidRDefault="00131FA7" w:rsidP="00CB1CC9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021BA4CD" w14:textId="77777777" w:rsidR="00131FA7" w:rsidRPr="00F11271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798DEAE4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5479234B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464BC565" w14:textId="77777777" w:rsidR="00131FA7" w:rsidRPr="00436374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63E082AA" w14:textId="77777777" w:rsidR="00131FA7" w:rsidRPr="00F11271" w:rsidRDefault="00131FA7" w:rsidP="00CB1CC9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highlight w:val="yellow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5</w:t>
            </w:r>
          </w:p>
        </w:tc>
      </w:tr>
    </w:tbl>
    <w:p w14:paraId="039034E7" w14:textId="77777777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69F2D009" w14:textId="199FFE9E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F11271">
        <w:rPr>
          <w:rFonts w:ascii="Tahoma" w:hAnsi="Tahoma" w:cs="Tahoma" w:hint="cs"/>
          <w:sz w:val="20"/>
          <w:szCs w:val="20"/>
          <w:rtl/>
          <w:lang w:bidi="he-IL"/>
        </w:rPr>
        <w:t xml:space="preserve"> 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תלוי אם הבין את השאלה או לא</w:t>
      </w:r>
    </w:p>
    <w:p w14:paraId="3812CCD4" w14:textId="77777777" w:rsidR="00131FA7" w:rsidRPr="00131FA7" w:rsidRDefault="00131FA7" w:rsidP="00131FA7">
      <w:pPr>
        <w:pStyle w:val="ListParagraph"/>
        <w:spacing w:line="360" w:lineRule="auto"/>
        <w:rPr>
          <w:rFonts w:ascii="Tahoma" w:hAnsi="Tahoma" w:cs="Tahoma"/>
          <w:sz w:val="20"/>
          <w:szCs w:val="20"/>
          <w:lang w:bidi="he-IL"/>
        </w:rPr>
      </w:pPr>
    </w:p>
    <w:p w14:paraId="330F71DA" w14:textId="0C37144F" w:rsidR="000A3282" w:rsidRPr="00131FA7" w:rsidRDefault="000A3282" w:rsidP="00131FA7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sz w:val="20"/>
          <w:szCs w:val="20"/>
          <w:lang w:bidi="he-IL"/>
        </w:rPr>
      </w:pP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התלמיד משתמש בתנאי ב </w:t>
      </w:r>
      <w:r w:rsidRPr="00131FA7">
        <w:rPr>
          <w:rFonts w:ascii="Tahoma" w:hAnsi="Tahoma" w:cs="Tahoma"/>
          <w:sz w:val="20"/>
          <w:szCs w:val="20"/>
          <w:lang w:bidi="he-IL"/>
        </w:rPr>
        <w:t>or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למרות שהשימוש צריך להיות של </w:t>
      </w:r>
      <w:r w:rsidRPr="00131FA7">
        <w:rPr>
          <w:rFonts w:ascii="Tahoma" w:hAnsi="Tahoma" w:cs="Tahoma"/>
          <w:sz w:val="20"/>
          <w:szCs w:val="20"/>
          <w:lang w:bidi="he-IL"/>
        </w:rPr>
        <w:t>and</w:t>
      </w:r>
      <w:r w:rsidRPr="00131FA7">
        <w:rPr>
          <w:rFonts w:ascii="Tahoma" w:hAnsi="Tahoma" w:cs="Tahoma" w:hint="cs"/>
          <w:sz w:val="20"/>
          <w:szCs w:val="20"/>
          <w:rtl/>
          <w:lang w:bidi="he-IL"/>
        </w:rPr>
        <w:t xml:space="preserve"> (יכנס לתנאי הראשון גם עבור יום הולדת ונסיעה גדולה מ80)</w:t>
      </w:r>
      <w:r w:rsidR="00131FA7" w:rsidRPr="00131FA7">
        <w:rPr>
          <w:rFonts w:ascii="Tahoma" w:hAnsi="Tahoma" w:cs="Tahoma" w:hint="cs"/>
          <w:sz w:val="20"/>
          <w:szCs w:val="20"/>
          <w:rtl/>
          <w:lang w:bidi="he-IL"/>
        </w:rPr>
        <w:t>.</w:t>
      </w:r>
    </w:p>
    <w:p w14:paraId="241AD681" w14:textId="0A88897F" w:rsidR="00591BE1" w:rsidRPr="000A3282" w:rsidRDefault="00B14DBA" w:rsidP="000A3282">
      <w:pPr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noProof/>
          <w:rtl/>
          <w:lang w:bidi="he-IL"/>
        </w:rPr>
        <w:lastRenderedPageBreak/>
        <w:drawing>
          <wp:inline distT="0" distB="0" distL="0" distR="0" wp14:anchorId="40D0D8FF" wp14:editId="27A1B3B0">
            <wp:extent cx="2624447" cy="3249583"/>
            <wp:effectExtent l="0" t="0" r="0" b="0"/>
            <wp:docPr id="15921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5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256" cy="32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2198"/>
        <w:gridCol w:w="1595"/>
        <w:gridCol w:w="1355"/>
        <w:gridCol w:w="1321"/>
        <w:gridCol w:w="1480"/>
        <w:gridCol w:w="1371"/>
      </w:tblGrid>
      <w:tr w:rsidR="003968AE" w:rsidRPr="00436374" w14:paraId="1FA16617" w14:textId="77777777" w:rsidTr="00BF2157">
        <w:trPr>
          <w:trHeight w:val="296"/>
          <w:jc w:val="center"/>
        </w:trPr>
        <w:tc>
          <w:tcPr>
            <w:tcW w:w="2198" w:type="dxa"/>
            <w:shd w:val="clear" w:color="auto" w:fill="B4C6E7" w:themeFill="accent1" w:themeFillTint="66"/>
          </w:tcPr>
          <w:p w14:paraId="466B931E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</w:p>
        </w:tc>
        <w:tc>
          <w:tcPr>
            <w:tcW w:w="1595" w:type="dxa"/>
            <w:shd w:val="clear" w:color="auto" w:fill="B4C6E7" w:themeFill="accent1" w:themeFillTint="66"/>
          </w:tcPr>
          <w:p w14:paraId="27F7BA0B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לא מסכים</w:t>
            </w:r>
          </w:p>
        </w:tc>
        <w:tc>
          <w:tcPr>
            <w:tcW w:w="1355" w:type="dxa"/>
            <w:shd w:val="clear" w:color="auto" w:fill="B4C6E7" w:themeFill="accent1" w:themeFillTint="66"/>
          </w:tcPr>
          <w:p w14:paraId="65A91129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לא מסכים</w:t>
            </w:r>
          </w:p>
        </w:tc>
        <w:tc>
          <w:tcPr>
            <w:tcW w:w="1321" w:type="dxa"/>
            <w:shd w:val="clear" w:color="auto" w:fill="B4C6E7" w:themeFill="accent1" w:themeFillTint="66"/>
          </w:tcPr>
          <w:p w14:paraId="2204319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מתלבט</w:t>
            </w:r>
          </w:p>
        </w:tc>
        <w:tc>
          <w:tcPr>
            <w:tcW w:w="1480" w:type="dxa"/>
            <w:shd w:val="clear" w:color="auto" w:fill="B4C6E7" w:themeFill="accent1" w:themeFillTint="66"/>
          </w:tcPr>
          <w:p w14:paraId="15EED2E2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מסכים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061CF2F5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מאוד מסכים</w:t>
            </w:r>
          </w:p>
        </w:tc>
      </w:tr>
      <w:tr w:rsidR="003968AE" w:rsidRPr="00436374" w14:paraId="166E1DA1" w14:textId="77777777" w:rsidTr="00BF2157">
        <w:trPr>
          <w:trHeight w:val="442"/>
          <w:jc w:val="center"/>
        </w:trPr>
        <w:tc>
          <w:tcPr>
            <w:tcW w:w="2198" w:type="dxa"/>
          </w:tcPr>
          <w:p w14:paraId="0DD645F8" w14:textId="77777777" w:rsidR="003968AE" w:rsidRPr="00436374" w:rsidRDefault="003968AE" w:rsidP="00BF2157">
            <w:pPr>
              <w:spacing w:line="360" w:lineRule="auto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בקטע הקוד ניכר כי התלמיד מתקשה</w:t>
            </w:r>
          </w:p>
        </w:tc>
        <w:tc>
          <w:tcPr>
            <w:tcW w:w="1595" w:type="dxa"/>
          </w:tcPr>
          <w:p w14:paraId="7046E4C0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highlight w:val="yellow"/>
                <w:rtl/>
                <w:lang w:bidi="he-IL"/>
              </w:rPr>
              <w:t>1</w:t>
            </w:r>
          </w:p>
        </w:tc>
        <w:tc>
          <w:tcPr>
            <w:tcW w:w="1355" w:type="dxa"/>
          </w:tcPr>
          <w:p w14:paraId="6AC299A6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2</w:t>
            </w:r>
          </w:p>
        </w:tc>
        <w:tc>
          <w:tcPr>
            <w:tcW w:w="1321" w:type="dxa"/>
          </w:tcPr>
          <w:p w14:paraId="468D77E8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3</w:t>
            </w:r>
          </w:p>
        </w:tc>
        <w:tc>
          <w:tcPr>
            <w:tcW w:w="1480" w:type="dxa"/>
          </w:tcPr>
          <w:p w14:paraId="3C3DC9C3" w14:textId="77777777" w:rsidR="003968AE" w:rsidRPr="00436374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436374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4</w:t>
            </w:r>
          </w:p>
        </w:tc>
        <w:tc>
          <w:tcPr>
            <w:tcW w:w="1371" w:type="dxa"/>
          </w:tcPr>
          <w:p w14:paraId="29720672" w14:textId="77777777" w:rsidR="003968AE" w:rsidRPr="00F11271" w:rsidRDefault="003968AE" w:rsidP="00BF2157">
            <w:pPr>
              <w:spacing w:line="360" w:lineRule="auto"/>
              <w:jc w:val="center"/>
              <w:rPr>
                <w:rFonts w:ascii="Tahoma" w:hAnsi="Tahoma" w:cs="Tahoma"/>
                <w:sz w:val="16"/>
                <w:szCs w:val="16"/>
                <w:rtl/>
                <w:lang w:bidi="he-IL"/>
              </w:rPr>
            </w:pPr>
            <w:r w:rsidRPr="00F11271">
              <w:rPr>
                <w:rFonts w:ascii="Tahoma" w:hAnsi="Tahoma" w:cs="Tahoma" w:hint="cs"/>
                <w:sz w:val="16"/>
                <w:szCs w:val="16"/>
                <w:rtl/>
                <w:lang w:bidi="he-IL"/>
              </w:rPr>
              <w:t>5</w:t>
            </w:r>
          </w:p>
        </w:tc>
      </w:tr>
    </w:tbl>
    <w:p w14:paraId="2C68AAC2" w14:textId="77777777" w:rsidR="003968AE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lang w:bidi="he-IL"/>
        </w:rPr>
      </w:pPr>
    </w:p>
    <w:p w14:paraId="0553F8DB" w14:textId="77C760EF" w:rsidR="00131FA7" w:rsidRDefault="00131FA7" w:rsidP="00131FA7">
      <w:pPr>
        <w:spacing w:line="360" w:lineRule="auto"/>
        <w:rPr>
          <w:rFonts w:ascii="Tahoma" w:hAnsi="Tahoma" w:cs="Tahoma"/>
          <w:sz w:val="20"/>
          <w:szCs w:val="20"/>
          <w:rtl/>
          <w:lang w:bidi="he-IL"/>
        </w:rPr>
      </w:pPr>
      <w:r>
        <w:rPr>
          <w:rFonts w:ascii="Tahoma" w:hAnsi="Tahoma" w:cs="Tahoma" w:hint="cs"/>
          <w:sz w:val="20"/>
          <w:szCs w:val="20"/>
          <w:rtl/>
          <w:lang w:bidi="he-IL"/>
        </w:rPr>
        <w:t>הסבר: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 xml:space="preserve"> </w:t>
      </w:r>
      <w:r w:rsidR="00F11271" w:rsidRPr="00F11271">
        <w:rPr>
          <w:rFonts w:ascii="Tahoma" w:hAnsi="Tahoma" w:cs="Tahoma" w:hint="cs"/>
          <w:sz w:val="20"/>
          <w:szCs w:val="20"/>
          <w:highlight w:val="yellow"/>
          <w:rtl/>
          <w:lang w:bidi="he-IL"/>
        </w:rPr>
        <w:t>טעות שלא שם לב</w:t>
      </w:r>
    </w:p>
    <w:p w14:paraId="12D44771" w14:textId="77777777" w:rsidR="003968AE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</w:p>
    <w:p w14:paraId="205A6EEE" w14:textId="77777777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האם אתה איש חינוך? כן / לא</w:t>
      </w:r>
    </w:p>
    <w:p w14:paraId="485E737B" w14:textId="77777777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>כמה שנות ותק בהוראה: ___</w:t>
      </w:r>
    </w:p>
    <w:p w14:paraId="6A811969" w14:textId="77777777" w:rsidR="0095646D" w:rsidRPr="00436374" w:rsidRDefault="0095646D" w:rsidP="0095646D">
      <w:pPr>
        <w:spacing w:line="360" w:lineRule="auto"/>
        <w:ind w:left="360" w:hanging="360"/>
        <w:rPr>
          <w:rFonts w:ascii="Tahoma" w:hAnsi="Tahoma" w:cs="Tahoma"/>
          <w:sz w:val="20"/>
          <w:szCs w:val="20"/>
          <w:rtl/>
          <w:lang w:bidi="he-IL"/>
        </w:rPr>
      </w:pPr>
      <w:r w:rsidRPr="00436374">
        <w:rPr>
          <w:rFonts w:ascii="Tahoma" w:hAnsi="Tahoma" w:cs="Tahoma"/>
          <w:sz w:val="20"/>
          <w:szCs w:val="20"/>
          <w:rtl/>
          <w:lang w:bidi="he-IL"/>
        </w:rPr>
        <w:t xml:space="preserve">מה תפקידך בחינוך? מרצה באוניברסיטה / מורה בתיכון </w:t>
      </w:r>
      <w:r w:rsidRPr="00F11271">
        <w:rPr>
          <w:rFonts w:ascii="Tahoma" w:hAnsi="Tahoma" w:cs="Tahoma"/>
          <w:sz w:val="20"/>
          <w:szCs w:val="20"/>
          <w:highlight w:val="yellow"/>
          <w:rtl/>
          <w:lang w:bidi="he-IL"/>
        </w:rPr>
        <w:t>/ מתרגל</w:t>
      </w:r>
    </w:p>
    <w:p w14:paraId="041E7AD2" w14:textId="77777777" w:rsidR="0095646D" w:rsidRPr="00436374" w:rsidRDefault="0095646D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</w:p>
    <w:p w14:paraId="6B7608D5" w14:textId="77777777" w:rsidR="003968AE" w:rsidRPr="00436374" w:rsidRDefault="003968AE" w:rsidP="0091216F">
      <w:pPr>
        <w:pStyle w:val="ListParagraph"/>
        <w:spacing w:line="360" w:lineRule="auto"/>
        <w:ind w:left="360"/>
        <w:rPr>
          <w:rFonts w:ascii="Tahoma" w:hAnsi="Tahoma" w:cs="Tahoma"/>
          <w:sz w:val="20"/>
          <w:szCs w:val="20"/>
          <w:rtl/>
          <w:lang w:bidi="he-IL"/>
        </w:rPr>
      </w:pPr>
    </w:p>
    <w:p w14:paraId="5F0DA819" w14:textId="77777777" w:rsidR="003968AE" w:rsidRDefault="003968AE" w:rsidP="003968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rtl/>
          <w:lang w:bidi="he-IL"/>
          <w14:ligatures w14:val="none"/>
        </w:rPr>
      </w:pPr>
      <w:r w:rsidRPr="0043637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rtl/>
          <w:lang w:bidi="he-IL"/>
          <w14:ligatures w14:val="none"/>
        </w:rPr>
        <w:t>תודה רבה על השתתפותך!</w:t>
      </w:r>
    </w:p>
    <w:p w14:paraId="1DE36460" w14:textId="77777777" w:rsidR="00F11271" w:rsidRPr="00F11271" w:rsidRDefault="00F11271" w:rsidP="003968AE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0"/>
          <w:szCs w:val="20"/>
          <w:rtl/>
          <w:lang w:bidi="he-IL"/>
        </w:rPr>
      </w:pPr>
    </w:p>
    <w:p w14:paraId="703931D8" w14:textId="56345EE0" w:rsidR="00F11271" w:rsidRPr="00F11271" w:rsidRDefault="00F11271" w:rsidP="003968AE">
      <w:p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sz w:val="20"/>
          <w:szCs w:val="20"/>
          <w:lang w:bidi="he-IL"/>
        </w:rPr>
      </w:pPr>
      <w:r w:rsidRPr="00F11271">
        <w:rPr>
          <w:rFonts w:ascii="Tahoma" w:hAnsi="Tahoma" w:cs="Tahoma" w:hint="cs"/>
          <w:sz w:val="20"/>
          <w:szCs w:val="20"/>
          <w:rtl/>
          <w:lang w:bidi="he-IL"/>
        </w:rPr>
        <w:t>שאלה פתוחה: מה הוא תלמיד מתקשה? תלמיד שלא הבין עד הסוף את התאוריה וחסרים לו כלים לעבור מתאורטי לפרקטי.</w:t>
      </w:r>
    </w:p>
    <w:sectPr w:rsidR="00F11271" w:rsidRPr="00F11271" w:rsidSect="00E0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70D62" w14:textId="77777777" w:rsidR="00E07594" w:rsidRDefault="00E07594" w:rsidP="00C47E04">
      <w:pPr>
        <w:spacing w:after="0" w:line="240" w:lineRule="auto"/>
      </w:pPr>
      <w:r>
        <w:separator/>
      </w:r>
    </w:p>
  </w:endnote>
  <w:endnote w:type="continuationSeparator" w:id="0">
    <w:p w14:paraId="3BB10B89" w14:textId="77777777" w:rsidR="00E07594" w:rsidRDefault="00E07594" w:rsidP="00C4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A471F" w14:textId="77777777" w:rsidR="00E07594" w:rsidRDefault="00E07594" w:rsidP="00C47E04">
      <w:pPr>
        <w:spacing w:after="0" w:line="240" w:lineRule="auto"/>
      </w:pPr>
      <w:r>
        <w:separator/>
      </w:r>
    </w:p>
  </w:footnote>
  <w:footnote w:type="continuationSeparator" w:id="0">
    <w:p w14:paraId="456FD887" w14:textId="77777777" w:rsidR="00E07594" w:rsidRDefault="00E07594" w:rsidP="00C47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E10F1"/>
    <w:multiLevelType w:val="hybridMultilevel"/>
    <w:tmpl w:val="D00E30DC"/>
    <w:lvl w:ilvl="0" w:tplc="70362F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6CF8"/>
    <w:multiLevelType w:val="hybridMultilevel"/>
    <w:tmpl w:val="D83CFEFE"/>
    <w:lvl w:ilvl="0" w:tplc="003672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25C56"/>
    <w:multiLevelType w:val="hybridMultilevel"/>
    <w:tmpl w:val="C22A3CBA"/>
    <w:lvl w:ilvl="0" w:tplc="1F88F5D6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DF0B4C"/>
    <w:multiLevelType w:val="hybridMultilevel"/>
    <w:tmpl w:val="C2D63EB0"/>
    <w:lvl w:ilvl="0" w:tplc="48CC13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740181"/>
    <w:multiLevelType w:val="hybridMultilevel"/>
    <w:tmpl w:val="20DCF454"/>
    <w:lvl w:ilvl="0" w:tplc="B80077AA">
      <w:start w:val="1"/>
      <w:numFmt w:val="hebrew1"/>
      <w:lvlText w:val="%1."/>
      <w:lvlJc w:val="left"/>
      <w:pPr>
        <w:ind w:left="1080" w:hanging="360"/>
      </w:pPr>
      <w:rPr>
        <w:rFonts w:ascii="PT Sans" w:hAnsi="PT San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83185B"/>
    <w:multiLevelType w:val="hybridMultilevel"/>
    <w:tmpl w:val="1DFA741A"/>
    <w:lvl w:ilvl="0" w:tplc="83EED7AA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66814"/>
    <w:multiLevelType w:val="hybridMultilevel"/>
    <w:tmpl w:val="D00E30D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4039">
    <w:abstractNumId w:val="5"/>
  </w:num>
  <w:num w:numId="2" w16cid:durableId="376395125">
    <w:abstractNumId w:val="3"/>
  </w:num>
  <w:num w:numId="3" w16cid:durableId="488789100">
    <w:abstractNumId w:val="1"/>
  </w:num>
  <w:num w:numId="4" w16cid:durableId="465782560">
    <w:abstractNumId w:val="4"/>
  </w:num>
  <w:num w:numId="5" w16cid:durableId="287862241">
    <w:abstractNumId w:val="2"/>
  </w:num>
  <w:num w:numId="6" w16cid:durableId="1915048319">
    <w:abstractNumId w:val="0"/>
  </w:num>
  <w:num w:numId="7" w16cid:durableId="12952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F4"/>
    <w:rsid w:val="00051D75"/>
    <w:rsid w:val="00085BD3"/>
    <w:rsid w:val="00097EED"/>
    <w:rsid w:val="000A3282"/>
    <w:rsid w:val="000F687D"/>
    <w:rsid w:val="00131FA7"/>
    <w:rsid w:val="00214723"/>
    <w:rsid w:val="00247ACA"/>
    <w:rsid w:val="00305CBD"/>
    <w:rsid w:val="00317147"/>
    <w:rsid w:val="00384451"/>
    <w:rsid w:val="003968AE"/>
    <w:rsid w:val="003A4911"/>
    <w:rsid w:val="003B2DC7"/>
    <w:rsid w:val="00425FD2"/>
    <w:rsid w:val="00436374"/>
    <w:rsid w:val="004576BE"/>
    <w:rsid w:val="00482857"/>
    <w:rsid w:val="004C795A"/>
    <w:rsid w:val="0057523E"/>
    <w:rsid w:val="00591BE1"/>
    <w:rsid w:val="006D2A55"/>
    <w:rsid w:val="006D6CA8"/>
    <w:rsid w:val="007F43AA"/>
    <w:rsid w:val="00800D2B"/>
    <w:rsid w:val="008B1E18"/>
    <w:rsid w:val="0091216F"/>
    <w:rsid w:val="0095646D"/>
    <w:rsid w:val="00A02B37"/>
    <w:rsid w:val="00A57D0F"/>
    <w:rsid w:val="00AB0DBA"/>
    <w:rsid w:val="00AE3070"/>
    <w:rsid w:val="00B14DBA"/>
    <w:rsid w:val="00C47E04"/>
    <w:rsid w:val="00C70A2A"/>
    <w:rsid w:val="00CB0F37"/>
    <w:rsid w:val="00CC4D2A"/>
    <w:rsid w:val="00CE32F5"/>
    <w:rsid w:val="00D470EE"/>
    <w:rsid w:val="00D812A7"/>
    <w:rsid w:val="00DF0A3A"/>
    <w:rsid w:val="00E07594"/>
    <w:rsid w:val="00E66163"/>
    <w:rsid w:val="00EC67F4"/>
    <w:rsid w:val="00F11271"/>
    <w:rsid w:val="00F87DC0"/>
    <w:rsid w:val="00FA3F36"/>
    <w:rsid w:val="00FC1614"/>
    <w:rsid w:val="00FE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4194"/>
  <w15:docId w15:val="{22D1EE47-E1FF-44F3-AE41-59A1E336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A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7F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C67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E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E04"/>
  </w:style>
  <w:style w:type="paragraph" w:styleId="Footer">
    <w:name w:val="footer"/>
    <w:basedOn w:val="Normal"/>
    <w:link w:val="FooterChar"/>
    <w:uiPriority w:val="99"/>
    <w:unhideWhenUsed/>
    <w:rsid w:val="00C47E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E04"/>
  </w:style>
  <w:style w:type="table" w:styleId="TableGrid">
    <w:name w:val="Table Grid"/>
    <w:basedOn w:val="TableNormal"/>
    <w:uiPriority w:val="39"/>
    <w:rsid w:val="00FA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8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9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2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2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C4C2C-A32C-49A5-A537-5BB452F6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נגה שוורץ</dc:creator>
  <cp:keywords/>
  <dc:description/>
  <cp:lastModifiedBy>נגה שוורץ</cp:lastModifiedBy>
  <cp:revision>8</cp:revision>
  <cp:lastPrinted>2024-03-20T12:17:00Z</cp:lastPrinted>
  <dcterms:created xsi:type="dcterms:W3CDTF">2024-03-20T11:21:00Z</dcterms:created>
  <dcterms:modified xsi:type="dcterms:W3CDTF">2024-04-08T09:57:00Z</dcterms:modified>
</cp:coreProperties>
</file>