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8"/>
          <w:szCs w:val="28"/>
        </w:rPr>
      </w:pPr>
      <w:r w:rsidDel="00000000" w:rsidR="00000000" w:rsidRPr="00000000">
        <w:rPr>
          <w:b w:val="1"/>
          <w:bCs w:val="1"/>
        </w:rPr>
        <w:drawing>
          <wp:inline distB="114300" distT="114300" distL="114300" distR="114300">
            <wp:extent cx="5731200" cy="10795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28"/>
          <w:szCs w:val="28"/>
        </w:rPr>
      </w:pPr>
      <w:r w:rsidDel="00000000" w:rsidR="00000000" w:rsidRPr="00000000">
        <w:rPr>
          <w:b w:val="1"/>
          <w:bCs w:val="1"/>
          <w:sz w:val="28"/>
          <w:szCs w:val="28"/>
          <w:rtl w:val="0"/>
        </w:rPr>
        <w:t xml:space="preserve">Tecnicatura Universitaria en Programación</w:t>
      </w:r>
    </w:p>
    <w:p w:rsidR="00000000" w:rsidDel="00000000" w:rsidP="00000000" w:rsidRDefault="00000000" w:rsidRPr="00000000" w14:paraId="00000003">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04">
      <w:pPr>
        <w:spacing w:after="240" w:before="240" w:lineRule="auto"/>
        <w:jc w:val="left"/>
        <w:rPr>
          <w:b w:val="1"/>
          <w:bCs w:val="1"/>
          <w:sz w:val="40"/>
          <w:szCs w:val="40"/>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sz w:val="40"/>
          <w:szCs w:val="40"/>
        </w:rPr>
      </w:pPr>
      <w:r w:rsidDel="00000000" w:rsidR="00000000" w:rsidRPr="00000000">
        <w:rPr>
          <w:rtl w:val="0"/>
        </w:rPr>
      </w:r>
    </w:p>
    <w:p w:rsidR="00000000" w:rsidDel="00000000" w:rsidP="00000000" w:rsidRDefault="00000000" w:rsidRPr="00000000" w14:paraId="00000006">
      <w:pPr>
        <w:pStyle w:val="Title"/>
        <w:spacing w:after="240" w:before="240" w:lineRule="auto"/>
        <w:jc w:val="center"/>
        <w:rPr/>
      </w:pPr>
      <w:bookmarkStart w:colFirst="0" w:colLast="0" w:name="_rmke6dpwllm" w:id="0"/>
      <w:bookmarkEnd w:id="0"/>
      <w:r w:rsidDel="00000000" w:rsidR="00000000" w:rsidRPr="00000000">
        <w:rPr>
          <w:b w:val="1"/>
          <w:bCs w:val="1"/>
          <w:rtl w:val="0"/>
        </w:rPr>
        <w:t xml:space="preserve">ANÁLISIS E IMPLEMENTACIÓN DE UN SISTEMA AUTOMATIZADO DE MONITOREO DE INTEGRIDAD DE ARCHIVOS (FIM) CON EXTRACCIÓN DIFERENCIAL EN ENTORNOS LINUX</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jc w:val="center"/>
        <w:rPr>
          <w:sz w:val="40"/>
          <w:szCs w:val="40"/>
        </w:rPr>
      </w:pPr>
      <w:r w:rsidDel="00000000" w:rsidR="00000000" w:rsidRPr="00000000">
        <w:rPr>
          <w:rtl w:val="0"/>
        </w:rPr>
      </w:r>
    </w:p>
    <w:p w:rsidR="00000000" w:rsidDel="00000000" w:rsidP="00000000" w:rsidRDefault="00000000" w:rsidRPr="00000000" w14:paraId="0000000A">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0B">
      <w:pPr>
        <w:spacing w:after="240" w:before="240" w:lineRule="auto"/>
        <w:jc w:val="right"/>
        <w:rPr/>
      </w:pPr>
      <w:r w:rsidDel="00000000" w:rsidR="00000000" w:rsidRPr="00000000">
        <w:rPr>
          <w:b w:val="1"/>
          <w:bCs w:val="1"/>
          <w:rtl w:val="0"/>
        </w:rPr>
        <w:t xml:space="preserve">Trabajo Final Integrador de la Tecnicatura Universitaria en Programación</w:t>
      </w:r>
      <w:r w:rsidDel="00000000" w:rsidR="00000000" w:rsidRPr="00000000">
        <w:rPr>
          <w:rtl w:val="0"/>
        </w:rPr>
        <w:t xml:space="preserve"> </w:t>
      </w:r>
    </w:p>
    <w:p w:rsidR="00000000" w:rsidDel="00000000" w:rsidP="00000000" w:rsidRDefault="00000000" w:rsidRPr="00000000" w14:paraId="0000000C">
      <w:pPr>
        <w:spacing w:after="240" w:before="240" w:lineRule="auto"/>
        <w:jc w:val="right"/>
        <w:rPr/>
      </w:pPr>
      <w:r w:rsidDel="00000000" w:rsidR="00000000" w:rsidRPr="00000000">
        <w:rPr>
          <w:b w:val="1"/>
          <w:bCs w:val="1"/>
          <w:rtl w:val="0"/>
        </w:rPr>
        <w:t xml:space="preserve">Autor:</w:t>
      </w:r>
      <w:r w:rsidDel="00000000" w:rsidR="00000000" w:rsidRPr="00000000">
        <w:rPr>
          <w:rtl w:val="0"/>
        </w:rPr>
        <w:t xml:space="preserve"> Rodrigo Jesús Noguerol </w:t>
      </w:r>
    </w:p>
    <w:p w:rsidR="00000000" w:rsidDel="00000000" w:rsidP="00000000" w:rsidRDefault="00000000" w:rsidRPr="00000000" w14:paraId="0000000D">
      <w:pPr>
        <w:spacing w:after="240" w:before="240" w:lineRule="auto"/>
        <w:jc w:val="center"/>
        <w:rPr/>
      </w:pPr>
      <w:r w:rsidDel="00000000" w:rsidR="00000000" w:rsidRPr="00000000">
        <w:rPr>
          <w:b w:val="1"/>
          <w:bCs w:val="1"/>
          <w:rtl w:val="0"/>
        </w:rPr>
        <w:t xml:space="preserve">Mendoza – Argentina</w:t>
      </w:r>
      <w:r w:rsidDel="00000000" w:rsidR="00000000" w:rsidRPr="00000000">
        <w:rPr>
          <w:rtl w:val="0"/>
        </w:rPr>
      </w:r>
    </w:p>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2026</w:t>
      </w:r>
    </w:p>
    <w:p>
      <w:pPr>
        <w:pageBreakBefore/>
        <w:spacing w:before="0" w:after="240"/>
        <w:jc w:val="center"/>
      </w:pPr>
      <w:r>
        <w:rPr>
          <w:b/>
          <w:sz w:val="28"/>
        </w:rPr>
        <w:t>Resumen</w:t>
      </w:r>
    </w:p>
    <w:p>
      <w:pPr>
        <w:spacing w:before="240" w:after="240"/>
        <w:ind w:left="600" w:right="600"/>
        <w:jc w:val="both"/>
      </w:pPr>
      <w:r>
        <w:rPr>
          <w:sz w:val="24"/>
        </w:rPr>
        <w:t>Este trabajo presenta el diseño, la implementación y la evaluación de un sistema automatizado de monitoreo de integridad de archivos (File Integrity Monitoring, FIM) para Linux. El sistema reacciona a los eventos del kernel (inotify, mediante la biblioteca watchdog de Python) y compara el estado real de cada archivo con una línea base versionada en PostgreSQL. Así clasifica el cambio (modificación, creación, borrado, movimiento o cambio de permisos) y guarda la evidencia: los hashes SHA-256 anterior y nuevo, una copia del archivo alterado y, en los archivos de texto, el diff de las líneas cambiadas.</w:t>
      </w:r>
    </w:p>
    <w:p>
      <w:pPr>
        <w:spacing w:before="240" w:after="240"/>
        <w:ind w:left="600" w:right="600"/>
        <w:jc w:val="both"/>
      </w:pPr>
      <w:r>
        <w:rPr>
          <w:sz w:val="24"/>
        </w:rPr>
        <w:t>Como respuesta, restaura el archivo desde una copia verificada contra la base de datos o lo aísla en cuarentena, con un modo de aprobación y ventanas de mantenimiento para no revertir cambios legítimos. Con n8n, cada alerta llega por Telegram con botones para confirmar el incidente, restaurar o aceptar el cambio, y el monitor ejecuta la decisión. El registro es de solo-agregar y cada componente opera con permisos mínimos.</w:t>
      </w:r>
    </w:p>
    <w:p>
      <w:pPr>
        <w:spacing w:before="240" w:after="240"/>
        <w:ind w:left="600" w:right="600"/>
        <w:jc w:val="both"/>
      </w:pPr>
      <w:r>
        <w:rPr>
          <w:sz w:val="24"/>
        </w:rPr>
        <w:t>En un laboratorio sobre WSL2, con 50 repeticiones de cinco tipos de cambio, la detección tuvo una mediana de 5,4 ms y la restauración, de 45,4 ms, dominada por la escritura en la base de datos. La alerta llegó a Telegram con una mediana de 1,11 s, en diez alertas con el bot real. El filtro de archivos temporales bajó los falsos positivos de dos editores del 50,0 % y el 66,7 % al 0 %. Con un escaneo por minuto, la detección media estimada sería de unos 30 s. Los resultados corresponden a un único entorno y sus limitaciones se detallan en el informe.</w:t>
      </w:r>
    </w:p>
    <w:p>
      <w:pPr>
        <w:spacing w:before="240" w:after="240"/>
        <w:ind w:left="600" w:right="600"/>
        <w:jc w:val="both"/>
      </w:pPr>
      <w:r>
        <w:rPr>
          <w:b/>
          <w:sz w:val="24"/>
        </w:rPr>
        <w:t>Palabras clave:</w:t>
      </w:r>
      <w:r>
        <w:rPr>
          <w:sz w:val="24"/>
        </w:rPr>
        <w:t xml:space="preserve"> monitoreo de integridad de archivos, FIM, inotify, SHA-256, evidencia diferencial, respuesta ante incidentes, n8n.</w:t>
      </w:r>
    </w:p>
    <w:p>
      <w:pPr>
        <w:pageBreakBefore/>
        <w:spacing w:before="0" w:after="240"/>
      </w:pPr>
      <w:r>
        <w:rPr>
          <w:b/>
          <w:sz w:val="28"/>
        </w:rPr>
        <w:t>Índice</w:t>
      </w:r>
    </w:p>
    <w:p>
      <w:pPr>
        <w:spacing w:before="0" w:after="0"/>
      </w:pPr>
      <w:r>
        <w:fldChar w:fldCharType="begin"/>
      </w:r>
      <w:r>
        <w:instrText xml:space="preserve"> TOC \o "1-3" \h \z \u </w:instrText>
      </w:r>
      <w:r>
        <w:fldChar w:fldCharType="separate"/>
      </w:r>
      <w:r>
        <w:rPr>
          <w:i/>
          <w:sz w:val="18"/>
        </w:rPr>
        <w:t>(Índice provisorio: actualizar el campo para que aparezcan los números de página.)</w:t>
      </w:r>
    </w:p>
    <w:p>
      <w:pPr>
        <w:spacing w:before="0" w:after="40"/>
        <w:ind w:left="0"/>
      </w:pPr>
      <w:r>
        <w:rPr>
          <w:b/>
          <w:sz w:val="22"/>
        </w:rPr>
        <w:t>CAPÍTULO 1: Introducción</w:t>
      </w:r>
    </w:p>
    <w:p>
      <w:pPr>
        <w:spacing w:before="0" w:after="40"/>
        <w:ind w:left="360"/>
      </w:pPr>
      <w:r>
        <w:rPr>
          <w:b w:val="0"/>
          <w:sz w:val="22"/>
        </w:rPr>
        <w:t>1.1 Contexto del problema</w:t>
      </w:r>
    </w:p>
    <w:p>
      <w:pPr>
        <w:spacing w:before="0" w:after="40"/>
        <w:ind w:left="360"/>
      </w:pPr>
      <w:r>
        <w:rPr>
          <w:b w:val="0"/>
          <w:sz w:val="22"/>
        </w:rPr>
        <w:t>1.2 Planteamiento del problema</w:t>
      </w:r>
    </w:p>
    <w:p>
      <w:pPr>
        <w:spacing w:before="0" w:after="40"/>
        <w:ind w:left="360"/>
      </w:pPr>
      <w:r>
        <w:rPr>
          <w:b w:val="0"/>
          <w:sz w:val="22"/>
        </w:rPr>
        <w:t>1.3 Justificación y relevancia del estudio</w:t>
      </w:r>
    </w:p>
    <w:p>
      <w:pPr>
        <w:spacing w:before="0" w:after="40"/>
        <w:ind w:left="360"/>
      </w:pPr>
      <w:r>
        <w:rPr>
          <w:b w:val="0"/>
          <w:sz w:val="22"/>
        </w:rPr>
        <w:t>1.4 Objetivos de la investigación</w:t>
      </w:r>
    </w:p>
    <w:p>
      <w:pPr>
        <w:spacing w:before="0" w:after="40"/>
        <w:ind w:left="720"/>
      </w:pPr>
      <w:r>
        <w:rPr>
          <w:b w:val="0"/>
          <w:sz w:val="22"/>
        </w:rPr>
        <w:t>1.4.1 Objetivo general</w:t>
      </w:r>
    </w:p>
    <w:p>
      <w:pPr>
        <w:spacing w:before="0" w:after="40"/>
        <w:ind w:left="720"/>
      </w:pPr>
      <w:r>
        <w:rPr>
          <w:b w:val="0"/>
          <w:sz w:val="22"/>
        </w:rPr>
        <w:t>1.4.2 Objetivos específicos</w:t>
      </w:r>
    </w:p>
    <w:p>
      <w:pPr>
        <w:spacing w:before="0" w:after="40"/>
        <w:ind w:left="360"/>
      </w:pPr>
      <w:r>
        <w:rPr>
          <w:b w:val="0"/>
          <w:sz w:val="22"/>
        </w:rPr>
        <w:t>1.5 Alcance y limitaciones</w:t>
      </w:r>
    </w:p>
    <w:p>
      <w:pPr>
        <w:spacing w:before="0" w:after="40"/>
        <w:ind w:left="0"/>
      </w:pPr>
      <w:r>
        <w:rPr>
          <w:b/>
          <w:sz w:val="22"/>
        </w:rPr>
        <w:t>CAPÍTULO 2: Marco Teórico</w:t>
      </w:r>
    </w:p>
    <w:p>
      <w:pPr>
        <w:spacing w:before="0" w:after="40"/>
        <w:ind w:left="360"/>
      </w:pPr>
      <w:r>
        <w:rPr>
          <w:b w:val="0"/>
          <w:sz w:val="22"/>
        </w:rPr>
        <w:t>2.1 Seguridad de la información y la tríada CIA</w:t>
      </w:r>
    </w:p>
    <w:p>
      <w:pPr>
        <w:spacing w:before="0" w:after="40"/>
        <w:ind w:left="360"/>
      </w:pPr>
      <w:r>
        <w:rPr>
          <w:b w:val="0"/>
          <w:sz w:val="22"/>
        </w:rPr>
        <w:t>2.2 Funciones hash criptográficas (SHA-256)</w:t>
      </w:r>
    </w:p>
    <w:p>
      <w:pPr>
        <w:spacing w:before="0" w:after="40"/>
        <w:ind w:left="360"/>
      </w:pPr>
      <w:r>
        <w:rPr>
          <w:b w:val="0"/>
          <w:sz w:val="22"/>
        </w:rPr>
        <w:t>2.3 Monitoreo de integridad de archivos (FIM)</w:t>
      </w:r>
    </w:p>
    <w:p>
      <w:pPr>
        <w:spacing w:before="0" w:after="40"/>
        <w:ind w:left="720"/>
      </w:pPr>
      <w:r>
        <w:rPr>
          <w:b w:val="0"/>
          <w:sz w:val="22"/>
        </w:rPr>
        <w:t>2.3.1 Escaneo periódico</w:t>
      </w:r>
    </w:p>
    <w:p>
      <w:pPr>
        <w:spacing w:before="0" w:after="40"/>
        <w:ind w:left="720"/>
      </w:pPr>
      <w:r>
        <w:rPr>
          <w:b w:val="0"/>
          <w:sz w:val="22"/>
        </w:rPr>
        <w:t>2.3.2 Monitoreo por eventos: inotify y watchdog</w:t>
      </w:r>
    </w:p>
    <w:p>
      <w:pPr>
        <w:spacing w:before="0" w:after="40"/>
        <w:ind w:left="360"/>
      </w:pPr>
      <w:r>
        <w:rPr>
          <w:b w:val="0"/>
          <w:sz w:val="22"/>
        </w:rPr>
        <w:t>2.4 Línea base, evidencia y respuesta</w:t>
      </w:r>
    </w:p>
    <w:p>
      <w:pPr>
        <w:spacing w:before="0" w:after="40"/>
        <w:ind w:left="720"/>
      </w:pPr>
      <w:r>
        <w:rPr>
          <w:b w:val="0"/>
          <w:sz w:val="22"/>
        </w:rPr>
        <w:t>2.4.1 Línea base</w:t>
      </w:r>
    </w:p>
    <w:p>
      <w:pPr>
        <w:spacing w:before="0" w:after="40"/>
        <w:ind w:left="720"/>
      </w:pPr>
      <w:r>
        <w:rPr>
          <w:b w:val="0"/>
          <w:sz w:val="22"/>
        </w:rPr>
        <w:t>2.4.2 Evidencia diferencial</w:t>
      </w:r>
    </w:p>
    <w:p>
      <w:pPr>
        <w:spacing w:before="0" w:after="40"/>
        <w:ind w:left="720"/>
      </w:pPr>
      <w:r>
        <w:rPr>
          <w:b w:val="0"/>
          <w:sz w:val="22"/>
        </w:rPr>
        <w:t>2.4.3 Cuarentena y restauración</w:t>
      </w:r>
    </w:p>
    <w:p>
      <w:pPr>
        <w:spacing w:before="0" w:after="40"/>
        <w:ind w:left="360"/>
      </w:pPr>
      <w:r>
        <w:rPr>
          <w:b w:val="0"/>
          <w:sz w:val="22"/>
        </w:rPr>
        <w:t>2.5 Orquestación de la respuesta e intervención humana</w:t>
      </w:r>
    </w:p>
    <w:p>
      <w:pPr>
        <w:spacing w:before="0" w:after="40"/>
        <w:ind w:left="360"/>
      </w:pPr>
      <w:r>
        <w:rPr>
          <w:b w:val="0"/>
          <w:sz w:val="22"/>
        </w:rPr>
        <w:t>2.6 Métricas de detección y respuesta</w:t>
      </w:r>
    </w:p>
    <w:p>
      <w:pPr>
        <w:spacing w:before="0" w:after="40"/>
        <w:ind w:left="360"/>
      </w:pPr>
      <w:r>
        <w:rPr>
          <w:b w:val="0"/>
          <w:sz w:val="22"/>
        </w:rPr>
        <w:t>2.7 Mínimo privilegio y registros de solo-agregar</w:t>
      </w:r>
    </w:p>
    <w:p>
      <w:pPr>
        <w:spacing w:before="0" w:after="40"/>
        <w:ind w:left="360"/>
      </w:pPr>
      <w:r>
        <w:rPr>
          <w:b w:val="0"/>
          <w:sz w:val="22"/>
        </w:rPr>
        <w:t>2.8 Exposición segura de servicios a internet</w:t>
      </w:r>
    </w:p>
    <w:p>
      <w:pPr>
        <w:spacing w:before="0" w:after="40"/>
        <w:ind w:left="0"/>
      </w:pPr>
      <w:r>
        <w:rPr>
          <w:b/>
          <w:sz w:val="22"/>
        </w:rPr>
        <w:t>CAPÍTULO 3: Marco Metodológico</w:t>
      </w:r>
    </w:p>
    <w:p>
      <w:pPr>
        <w:spacing w:before="0" w:after="40"/>
        <w:ind w:left="360"/>
      </w:pPr>
      <w:r>
        <w:rPr>
          <w:b w:val="0"/>
          <w:sz w:val="22"/>
        </w:rPr>
        <w:t>3.1 Tipo de investigación</w:t>
      </w:r>
    </w:p>
    <w:p>
      <w:pPr>
        <w:spacing w:before="0" w:after="40"/>
        <w:ind w:left="360"/>
      </w:pPr>
      <w:r>
        <w:rPr>
          <w:b w:val="0"/>
          <w:sz w:val="22"/>
        </w:rPr>
        <w:t>3.2 Diseño de la investigación</w:t>
      </w:r>
    </w:p>
    <w:p>
      <w:pPr>
        <w:spacing w:before="0" w:after="40"/>
        <w:ind w:left="360"/>
      </w:pPr>
      <w:r>
        <w:rPr>
          <w:b w:val="0"/>
          <w:sz w:val="22"/>
        </w:rPr>
        <w:t>3.3 Variables y métricas</w:t>
      </w:r>
    </w:p>
    <w:p>
      <w:pPr>
        <w:spacing w:before="0" w:after="40"/>
        <w:ind w:left="360"/>
      </w:pPr>
      <w:r>
        <w:rPr>
          <w:b w:val="0"/>
          <w:sz w:val="22"/>
        </w:rPr>
        <w:t>3.4 Técnicas de recolección de datos</w:t>
      </w:r>
    </w:p>
    <w:p>
      <w:pPr>
        <w:spacing w:before="0" w:after="40"/>
        <w:ind w:left="720"/>
      </w:pPr>
      <w:r>
        <w:rPr>
          <w:b w:val="0"/>
          <w:sz w:val="22"/>
        </w:rPr>
        <w:t>Verificación funcional</w:t>
      </w:r>
    </w:p>
    <w:p>
      <w:pPr>
        <w:spacing w:before="0" w:after="40"/>
        <w:ind w:left="720"/>
      </w:pPr>
      <w:r>
        <w:rPr>
          <w:b w:val="0"/>
          <w:sz w:val="22"/>
        </w:rPr>
        <w:t>Ataques controlados con repeticiones</w:t>
      </w:r>
    </w:p>
    <w:p>
      <w:pPr>
        <w:spacing w:before="0" w:after="40"/>
        <w:ind w:left="720"/>
      </w:pPr>
      <w:r>
        <w:rPr>
          <w:b w:val="0"/>
          <w:sz w:val="22"/>
        </w:rPr>
        <w:t>Muestra con el bot de Telegram real</w:t>
      </w:r>
    </w:p>
    <w:p>
      <w:pPr>
        <w:spacing w:before="0" w:after="40"/>
        <w:ind w:left="720"/>
      </w:pPr>
      <w:r>
        <w:rPr>
          <w:b w:val="0"/>
          <w:sz w:val="22"/>
        </w:rPr>
        <w:t>Falsos positivos con editores reales</w:t>
      </w:r>
    </w:p>
    <w:p>
      <w:pPr>
        <w:spacing w:before="0" w:after="40"/>
        <w:ind w:left="720"/>
      </w:pPr>
      <w:r>
        <w:rPr>
          <w:b w:val="0"/>
          <w:sz w:val="22"/>
        </w:rPr>
        <w:t>Comparación con un escaneo periódico</w:t>
      </w:r>
    </w:p>
    <w:p>
      <w:pPr>
        <w:spacing w:before="0" w:after="40"/>
        <w:ind w:left="720"/>
      </w:pPr>
      <w:r>
        <w:rPr>
          <w:b w:val="0"/>
          <w:sz w:val="22"/>
        </w:rPr>
        <w:t>Registro del entorno</w:t>
      </w:r>
    </w:p>
    <w:p>
      <w:pPr>
        <w:spacing w:before="0" w:after="40"/>
        <w:ind w:left="360"/>
      </w:pPr>
      <w:r>
        <w:rPr>
          <w:b w:val="0"/>
          <w:sz w:val="22"/>
        </w:rPr>
        <w:t>3.5 Instrumentos</w:t>
      </w:r>
    </w:p>
    <w:p>
      <w:pPr>
        <w:spacing w:before="0" w:after="40"/>
        <w:ind w:left="360"/>
      </w:pPr>
      <w:r>
        <w:rPr>
          <w:b w:val="0"/>
          <w:sz w:val="22"/>
        </w:rPr>
        <w:t>3.6 Tratamiento de los datos</w:t>
      </w:r>
    </w:p>
    <w:p>
      <w:pPr>
        <w:spacing w:before="0" w:after="40"/>
        <w:ind w:left="360"/>
      </w:pPr>
      <w:r>
        <w:rPr>
          <w:b w:val="0"/>
          <w:sz w:val="22"/>
        </w:rPr>
        <w:t>3.7 Resguardos</w:t>
      </w:r>
    </w:p>
    <w:p>
      <w:pPr>
        <w:spacing w:before="0" w:after="40"/>
        <w:ind w:left="0"/>
      </w:pPr>
      <w:r>
        <w:rPr>
          <w:b/>
          <w:sz w:val="22"/>
        </w:rPr>
        <w:t>CAPÍTULO 4: Desarrollo</w:t>
      </w:r>
    </w:p>
    <w:p>
      <w:pPr>
        <w:spacing w:before="0" w:after="40"/>
        <w:ind w:left="360"/>
      </w:pPr>
      <w:r>
        <w:rPr>
          <w:b w:val="0"/>
          <w:sz w:val="22"/>
        </w:rPr>
        <w:t>4.1 Punto de partida: la versión del informe de avance</w:t>
      </w:r>
    </w:p>
    <w:p>
      <w:pPr>
        <w:spacing w:before="0" w:after="40"/>
        <w:ind w:left="360"/>
      </w:pPr>
      <w:r>
        <w:rPr>
          <w:b w:val="0"/>
          <w:sz w:val="22"/>
        </w:rPr>
        <w:t>4.2 Arquitectura general</w:t>
      </w:r>
    </w:p>
    <w:p>
      <w:pPr>
        <w:spacing w:before="0" w:after="40"/>
        <w:ind w:left="360"/>
      </w:pPr>
      <w:r>
        <w:rPr>
          <w:b w:val="0"/>
          <w:sz w:val="22"/>
        </w:rPr>
        <w:t>4.3 Línea base y bóveda</w:t>
      </w:r>
    </w:p>
    <w:p>
      <w:pPr>
        <w:spacing w:before="0" w:after="40"/>
        <w:ind w:left="720"/>
      </w:pPr>
      <w:r>
        <w:rPr>
          <w:b w:val="0"/>
          <w:sz w:val="22"/>
        </w:rPr>
        <w:t>Línea base versionada</w:t>
      </w:r>
    </w:p>
    <w:p>
      <w:pPr>
        <w:spacing w:before="0" w:after="40"/>
        <w:ind w:left="720"/>
      </w:pPr>
      <w:r>
        <w:rPr>
          <w:b w:val="0"/>
          <w:sz w:val="22"/>
        </w:rPr>
        <w:t>Bóveda y restauración atómica</w:t>
      </w:r>
    </w:p>
    <w:p>
      <w:pPr>
        <w:spacing w:before="0" w:after="40"/>
        <w:ind w:left="360"/>
      </w:pPr>
      <w:r>
        <w:rPr>
          <w:b w:val="0"/>
          <w:sz w:val="22"/>
        </w:rPr>
        <w:t>4.4 Motor de monitoreo</w:t>
      </w:r>
    </w:p>
    <w:p>
      <w:pPr>
        <w:spacing w:before="0" w:after="40"/>
        <w:ind w:left="720"/>
      </w:pPr>
      <w:r>
        <w:rPr>
          <w:b w:val="0"/>
          <w:sz w:val="22"/>
        </w:rPr>
        <w:t>El evento como disparador</w:t>
      </w:r>
    </w:p>
    <w:p>
      <w:pPr>
        <w:spacing w:before="0" w:after="40"/>
        <w:ind w:left="720"/>
      </w:pPr>
      <w:r>
        <w:rPr>
          <w:b w:val="0"/>
          <w:sz w:val="22"/>
        </w:rPr>
        <w:t>Evidencia</w:t>
      </w:r>
    </w:p>
    <w:p>
      <w:pPr>
        <w:spacing w:before="0" w:after="40"/>
        <w:ind w:left="720"/>
      </w:pPr>
      <w:r>
        <w:rPr>
          <w:b w:val="0"/>
          <w:sz w:val="22"/>
        </w:rPr>
        <w:t>Escaneo inicial y archivos ignorados</w:t>
      </w:r>
    </w:p>
    <w:p>
      <w:pPr>
        <w:spacing w:before="0" w:after="40"/>
        <w:ind w:left="720"/>
      </w:pPr>
      <w:r>
        <w:rPr>
          <w:b w:val="0"/>
          <w:sz w:val="22"/>
        </w:rPr>
        <w:t>Modos de restauración y ventanas de mantenimiento</w:t>
      </w:r>
    </w:p>
    <w:p>
      <w:pPr>
        <w:spacing w:before="0" w:after="40"/>
        <w:ind w:left="720"/>
      </w:pPr>
      <w:r>
        <w:rPr>
          <w:b w:val="0"/>
          <w:sz w:val="22"/>
        </w:rPr>
        <w:t>Funcionamiento con la base de datos caída</w:t>
      </w:r>
    </w:p>
    <w:p>
      <w:pPr>
        <w:spacing w:before="0" w:after="40"/>
        <w:ind w:left="360"/>
      </w:pPr>
      <w:r>
        <w:rPr>
          <w:b w:val="0"/>
          <w:sz w:val="22"/>
        </w:rPr>
        <w:t>4.5 Modelo de datos y permisos</w:t>
      </w:r>
    </w:p>
    <w:p>
      <w:pPr>
        <w:spacing w:before="0" w:after="40"/>
        <w:ind w:left="360"/>
      </w:pPr>
      <w:r>
        <w:rPr>
          <w:b w:val="0"/>
          <w:sz w:val="22"/>
        </w:rPr>
        <w:t>4.6 Orquestación con n8n</w:t>
      </w:r>
    </w:p>
    <w:p>
      <w:pPr>
        <w:spacing w:before="0" w:after="40"/>
        <w:ind w:left="720"/>
      </w:pPr>
      <w:r>
        <w:rPr>
          <w:b w:val="0"/>
          <w:sz w:val="22"/>
        </w:rPr>
        <w:t>Aviso del monitor (arquitectura push)</w:t>
      </w:r>
    </w:p>
    <w:p>
      <w:pPr>
        <w:spacing w:before="0" w:after="40"/>
        <w:ind w:left="720"/>
      </w:pPr>
      <w:r>
        <w:rPr>
          <w:b w:val="0"/>
          <w:sz w:val="22"/>
        </w:rPr>
        <w:t>Playbooks implementados</w:t>
      </w:r>
    </w:p>
    <w:p>
      <w:pPr>
        <w:spacing w:before="0" w:after="40"/>
        <w:ind w:left="720"/>
      </w:pPr>
      <w:r>
        <w:rPr>
          <w:b w:val="0"/>
          <w:sz w:val="22"/>
        </w:rPr>
        <w:t>Decisión humana</w:t>
      </w:r>
    </w:p>
    <w:p>
      <w:pPr>
        <w:spacing w:before="0" w:after="40"/>
        <w:ind w:left="360"/>
      </w:pPr>
      <w:r>
        <w:rPr>
          <w:b w:val="0"/>
          <w:sz w:val="22"/>
        </w:rPr>
        <w:t>4.7 Canales de decisión y su seguridad</w:t>
      </w:r>
    </w:p>
    <w:p>
      <w:pPr>
        <w:spacing w:before="0" w:after="40"/>
        <w:ind w:left="360"/>
      </w:pPr>
      <w:r>
        <w:rPr>
          <w:b w:val="0"/>
          <w:sz w:val="22"/>
        </w:rPr>
        <w:t>4.8 Configuración y puesta en marcha</w:t>
      </w:r>
    </w:p>
    <w:p>
      <w:pPr>
        <w:spacing w:before="0" w:after="40"/>
        <w:ind w:left="360"/>
      </w:pPr>
      <w:r>
        <w:rPr>
          <w:b w:val="0"/>
          <w:sz w:val="22"/>
        </w:rPr>
        <w:t>4.9 Pruebas automatizadas</w:t>
      </w:r>
    </w:p>
    <w:p>
      <w:pPr>
        <w:spacing w:before="0" w:after="40"/>
        <w:ind w:left="360"/>
      </w:pPr>
      <w:r>
        <w:rPr>
          <w:b w:val="0"/>
          <w:sz w:val="22"/>
        </w:rPr>
        <w:t>4.10 Herramientas utilizadas</w:t>
      </w:r>
    </w:p>
    <w:p>
      <w:pPr>
        <w:spacing w:before="0" w:after="40"/>
        <w:ind w:left="0"/>
      </w:pPr>
      <w:r>
        <w:rPr>
          <w:b/>
          <w:sz w:val="22"/>
        </w:rPr>
        <w:t>CAPÍTULO 5: Resultados</w:t>
      </w:r>
    </w:p>
    <w:p>
      <w:pPr>
        <w:spacing w:before="0" w:after="40"/>
        <w:ind w:left="360"/>
      </w:pPr>
      <w:r>
        <w:rPr>
          <w:b w:val="0"/>
          <w:sz w:val="22"/>
        </w:rPr>
        <w:t>5.1 Condiciones de medición</w:t>
      </w:r>
    </w:p>
    <w:p>
      <w:pPr>
        <w:spacing w:before="0" w:after="40"/>
        <w:ind w:left="360"/>
      </w:pPr>
      <w:r>
        <w:rPr>
          <w:b w:val="0"/>
          <w:sz w:val="22"/>
        </w:rPr>
        <w:t>5.2 Detección y restauración automática</w:t>
      </w:r>
    </w:p>
    <w:p>
      <w:pPr>
        <w:spacing w:before="0" w:after="40"/>
        <w:ind w:left="360"/>
      </w:pPr>
      <w:r>
        <w:rPr>
          <w:b w:val="0"/>
          <w:sz w:val="22"/>
        </w:rPr>
        <w:t>5.3 Latencia de alerta</w:t>
      </w:r>
    </w:p>
    <w:p>
      <w:pPr>
        <w:spacing w:before="0" w:after="40"/>
        <w:ind w:left="360"/>
      </w:pPr>
      <w:r>
        <w:rPr>
          <w:b w:val="0"/>
          <w:sz w:val="22"/>
        </w:rPr>
        <w:t>5.4 Ejecución de decisiones</w:t>
      </w:r>
    </w:p>
    <w:p>
      <w:pPr>
        <w:spacing w:before="0" w:after="40"/>
        <w:ind w:left="360"/>
      </w:pPr>
      <w:r>
        <w:rPr>
          <w:b w:val="0"/>
          <w:sz w:val="22"/>
        </w:rPr>
        <w:t>5.5 Falsos positivos con editores reales</w:t>
      </w:r>
    </w:p>
    <w:p>
      <w:pPr>
        <w:spacing w:before="0" w:after="40"/>
        <w:ind w:left="360"/>
      </w:pPr>
      <w:r>
        <w:rPr>
          <w:b w:val="0"/>
          <w:sz w:val="22"/>
        </w:rPr>
        <w:t>5.6 Comparación con un escaneo periódico</w:t>
      </w:r>
    </w:p>
    <w:p>
      <w:pPr>
        <w:spacing w:before="0" w:after="40"/>
        <w:ind w:left="360"/>
      </w:pPr>
      <w:r>
        <w:rPr>
          <w:b w:val="0"/>
          <w:sz w:val="22"/>
        </w:rPr>
        <w:t>5.7 Comparación con la tabla del documento de diseño</w:t>
      </w:r>
    </w:p>
    <w:p>
      <w:pPr>
        <w:spacing w:before="0" w:after="40"/>
        <w:ind w:left="360"/>
      </w:pPr>
      <w:r>
        <w:rPr>
          <w:b w:val="0"/>
          <w:sz w:val="22"/>
        </w:rPr>
        <w:t>5.8 Valores atípicos y amenazas a la validez</w:t>
      </w:r>
    </w:p>
    <w:p>
      <w:pPr>
        <w:spacing w:before="0" w:after="40"/>
        <w:ind w:left="0"/>
      </w:pPr>
      <w:r>
        <w:rPr>
          <w:b/>
          <w:sz w:val="22"/>
        </w:rPr>
        <w:t>CAPÍTULO 6: Conclusiones</w:t>
      </w:r>
    </w:p>
    <w:p>
      <w:pPr>
        <w:spacing w:before="0" w:after="40"/>
        <w:ind w:left="360"/>
      </w:pPr>
      <w:r>
        <w:rPr>
          <w:b w:val="0"/>
          <w:sz w:val="22"/>
        </w:rPr>
        <w:t>6.1 Respuesta a la pregunta de investigación</w:t>
      </w:r>
    </w:p>
    <w:p>
      <w:pPr>
        <w:spacing w:before="0" w:after="40"/>
        <w:ind w:left="360"/>
      </w:pPr>
      <w:r>
        <w:rPr>
          <w:b w:val="0"/>
          <w:sz w:val="22"/>
        </w:rPr>
        <w:t>6.2 Cumplimiento de los objetivos</w:t>
      </w:r>
    </w:p>
    <w:p>
      <w:pPr>
        <w:spacing w:before="0" w:after="40"/>
        <w:ind w:left="360"/>
      </w:pPr>
      <w:r>
        <w:rPr>
          <w:b w:val="0"/>
          <w:sz w:val="22"/>
        </w:rPr>
        <w:t>6.3 Hallazgos principales</w:t>
      </w:r>
    </w:p>
    <w:p>
      <w:pPr>
        <w:spacing w:before="0" w:after="40"/>
        <w:ind w:left="360"/>
      </w:pPr>
      <w:r>
        <w:rPr>
          <w:b w:val="0"/>
          <w:sz w:val="22"/>
        </w:rPr>
        <w:t>6.4 Limitaciones</w:t>
      </w:r>
    </w:p>
    <w:p>
      <w:pPr>
        <w:spacing w:before="0" w:after="40"/>
        <w:ind w:left="720"/>
      </w:pPr>
      <w:r>
        <w:rPr>
          <w:b w:val="0"/>
          <w:sz w:val="22"/>
        </w:rPr>
        <w:t>Detección y evidencia</w:t>
      </w:r>
    </w:p>
    <w:p>
      <w:pPr>
        <w:spacing w:before="0" w:after="40"/>
        <w:ind w:left="720"/>
      </w:pPr>
      <w:r>
        <w:rPr>
          <w:b w:val="0"/>
          <w:sz w:val="22"/>
        </w:rPr>
        <w:t>Respuesta</w:t>
      </w:r>
    </w:p>
    <w:p>
      <w:pPr>
        <w:spacing w:before="0" w:after="40"/>
        <w:ind w:left="720"/>
      </w:pPr>
      <w:r>
        <w:rPr>
          <w:b w:val="0"/>
          <w:sz w:val="22"/>
        </w:rPr>
        <w:t>Registro y seguridad</w:t>
      </w:r>
    </w:p>
    <w:p>
      <w:pPr>
        <w:spacing w:before="0" w:after="40"/>
        <w:ind w:left="720"/>
      </w:pPr>
      <w:r>
        <w:rPr>
          <w:b w:val="0"/>
          <w:sz w:val="22"/>
        </w:rPr>
        <w:t>Evaluación</w:t>
      </w:r>
    </w:p>
    <w:p>
      <w:pPr>
        <w:spacing w:before="0" w:after="40"/>
        <w:ind w:left="360"/>
      </w:pPr>
      <w:r>
        <w:rPr>
          <w:b w:val="0"/>
          <w:sz w:val="22"/>
        </w:rPr>
        <w:t>6.5 Consideraciones finales</w:t>
      </w:r>
    </w:p>
    <w:p>
      <w:pPr>
        <w:spacing w:before="0" w:after="40"/>
        <w:ind w:left="0"/>
      </w:pPr>
      <w:r>
        <w:rPr>
          <w:b/>
          <w:sz w:val="22"/>
        </w:rPr>
        <w:t>CAPÍTULO 7: Recomendaciones</w:t>
      </w:r>
    </w:p>
    <w:p>
      <w:pPr>
        <w:spacing w:before="0" w:after="40"/>
        <w:ind w:left="360"/>
      </w:pPr>
      <w:r>
        <w:rPr>
          <w:b w:val="0"/>
          <w:sz w:val="22"/>
        </w:rPr>
        <w:t>7.1 Para un uso en producción</w:t>
      </w:r>
    </w:p>
    <w:p>
      <w:pPr>
        <w:spacing w:before="0" w:after="40"/>
        <w:ind w:left="360"/>
      </w:pPr>
      <w:r>
        <w:rPr>
          <w:b w:val="0"/>
          <w:sz w:val="22"/>
        </w:rPr>
        <w:t>7.2 Trabajo futuro</w:t>
      </w:r>
    </w:p>
    <w:p>
      <w:pPr>
        <w:spacing w:before="0" w:after="40"/>
        <w:ind w:left="0"/>
      </w:pPr>
      <w:r>
        <w:rPr>
          <w:b/>
          <w:sz w:val="22"/>
        </w:rPr>
        <w:t>Referencias</w:t>
      </w:r>
    </w:p>
    <w:p>
      <w:pPr>
        <w:spacing w:before="0" w:after="40"/>
        <w:ind w:left="0"/>
      </w:pPr>
      <w:r>
        <w:rPr>
          <w:b/>
          <w:sz w:val="22"/>
        </w:rPr>
        <w:t>Anexos</w:t>
      </w:r>
    </w:p>
    <w:p>
      <w:pPr>
        <w:spacing w:before="0" w:after="40"/>
        <w:ind w:left="360"/>
      </w:pPr>
      <w:r>
        <w:rPr>
          <w:b w:val="0"/>
          <w:sz w:val="22"/>
        </w:rPr>
        <w:t>Anexo A: Repositorio y versión evaluada</w:t>
      </w:r>
    </w:p>
    <w:p>
      <w:pPr>
        <w:spacing w:before="0" w:after="40"/>
        <w:ind w:left="360"/>
      </w:pPr>
      <w:r>
        <w:rPr>
          <w:b w:val="0"/>
          <w:sz w:val="22"/>
        </w:rPr>
        <w:t>Anexo B: Estructura del repositorio</w:t>
      </w:r>
    </w:p>
    <w:p>
      <w:pPr>
        <w:spacing w:before="0" w:after="40"/>
        <w:ind w:left="360"/>
      </w:pPr>
      <w:r>
        <w:rPr>
          <w:b w:val="0"/>
          <w:sz w:val="22"/>
        </w:rPr>
        <w:t>Anexo C: Configuración (.env.example)</w:t>
      </w:r>
    </w:p>
    <w:p>
      <w:pPr>
        <w:spacing w:before="0" w:after="40"/>
        <w:ind w:left="360"/>
      </w:pPr>
      <w:r>
        <w:rPr>
          <w:b w:val="0"/>
          <w:sz w:val="22"/>
        </w:rPr>
        <w:t>Anexo D: Fragmentos clave del código</w:t>
      </w:r>
    </w:p>
    <w:p>
      <w:pPr>
        <w:spacing w:before="0" w:after="40"/>
        <w:ind w:left="720"/>
      </w:pPr>
      <w:r>
        <w:rPr>
          <w:b w:val="0"/>
          <w:sz w:val="22"/>
        </w:rPr>
        <w:t>D.1 Clasificación del cambio contra la línea base (monitor_fim.py, líneas 91–107)</w:t>
      </w:r>
    </w:p>
    <w:p>
      <w:pPr>
        <w:spacing w:before="0" w:after="40"/>
        <w:ind w:left="720"/>
      </w:pPr>
      <w:r>
        <w:rPr>
          <w:b w:val="0"/>
          <w:sz w:val="22"/>
        </w:rPr>
        <w:t>D.2 Los eventos como disparadores (monitor_fim.py, líneas 566–592)</w:t>
      </w:r>
    </w:p>
    <w:p>
      <w:pPr>
        <w:spacing w:before="0" w:after="40"/>
        <w:ind w:left="720"/>
      </w:pPr>
      <w:r>
        <w:rPr>
          <w:b w:val="0"/>
          <w:sz w:val="22"/>
        </w:rPr>
        <w:t>D.3 Evidencia y respuesta (monitor_fim.py, fragmentos de las líneas 297–421)</w:t>
      </w:r>
    </w:p>
    <w:p>
      <w:pPr>
        <w:spacing w:before="0" w:after="40"/>
        <w:ind w:left="720"/>
      </w:pPr>
      <w:r>
        <w:rPr>
          <w:b w:val="0"/>
          <w:sz w:val="22"/>
        </w:rPr>
        <w:t>D.4 Restauración atómica (boveda.py, líneas 30–39)</w:t>
      </w:r>
    </w:p>
    <w:p>
      <w:pPr>
        <w:spacing w:before="0" w:after="40"/>
        <w:ind w:left="720"/>
      </w:pPr>
      <w:r>
        <w:rPr>
          <w:b w:val="0"/>
          <w:sz w:val="22"/>
        </w:rPr>
        <w:t>D.5 Aviso a n8n (notificador.py, líneas 13–36)</w:t>
      </w:r>
    </w:p>
    <w:p>
      <w:pPr>
        <w:spacing w:before="0" w:after="40"/>
        <w:ind w:left="720"/>
      </w:pPr>
      <w:r>
        <w:rPr>
          <w:b w:val="0"/>
          <w:sz w:val="22"/>
        </w:rPr>
        <w:t>D.6 Ejecución de las decisiones (monitor_fim.py, líneas 468–487)</w:t>
      </w:r>
    </w:p>
    <w:p>
      <w:pPr>
        <w:spacing w:before="0" w:after="40"/>
        <w:ind w:left="720"/>
      </w:pPr>
      <w:r>
        <w:rPr>
          <w:b w:val="0"/>
          <w:sz w:val="22"/>
        </w:rPr>
        <w:t>D.7 Aceptar un cambio en un único archivo (generar_baseline.py, líneas 80–121)</w:t>
      </w:r>
    </w:p>
    <w:p>
      <w:pPr>
        <w:spacing w:before="0" w:after="40"/>
        <w:ind w:left="360"/>
      </w:pPr>
      <w:r>
        <w:rPr>
          <w:b w:val="0"/>
          <w:sz w:val="22"/>
        </w:rPr>
        <w:t>Anexo E: Base de datos</w:t>
      </w:r>
    </w:p>
    <w:p>
      <w:pPr>
        <w:spacing w:before="0" w:after="40"/>
        <w:ind w:left="720"/>
      </w:pPr>
      <w:r>
        <w:rPr>
          <w:b w:val="0"/>
          <w:sz w:val="22"/>
        </w:rPr>
        <w:t>E.1 Línea base vigente (sql/02_baseline_versionada.sql)</w:t>
      </w:r>
    </w:p>
    <w:p>
      <w:pPr>
        <w:spacing w:before="0" w:after="40"/>
        <w:ind w:left="720"/>
      </w:pPr>
      <w:r>
        <w:rPr>
          <w:b w:val="0"/>
          <w:sz w:val="22"/>
        </w:rPr>
        <w:t>E.2 Permisos mínimos de la cuenta del monitor (sql/05_permisos_minimos.sql)</w:t>
      </w:r>
    </w:p>
    <w:p>
      <w:pPr>
        <w:spacing w:before="0" w:after="40"/>
        <w:ind w:left="720"/>
      </w:pPr>
      <w:r>
        <w:rPr>
          <w:b w:val="0"/>
          <w:sz w:val="22"/>
        </w:rPr>
        <w:t>E.3 Decisiones, ejecuciones y rol de n8n (sql/06_orquestacion.sql, fragmento)</w:t>
      </w:r>
    </w:p>
    <w:p>
      <w:pPr>
        <w:spacing w:before="0" w:after="40"/>
        <w:ind w:left="360"/>
      </w:pPr>
      <w:r>
        <w:rPr>
          <w:b w:val="0"/>
          <w:sz w:val="22"/>
        </w:rPr>
        <w:t>Anexo F: Workflows de n8n y política del túnel</w:t>
      </w:r>
    </w:p>
    <w:p>
      <w:pPr>
        <w:spacing w:before="0" w:after="40"/>
        <w:ind w:left="720"/>
      </w:pPr>
      <w:r>
        <w:rPr>
          <w:b w:val="0"/>
          <w:sz w:val="22"/>
        </w:rPr>
        <w:t>F.1 Política del túnel ngrok (n8n/ngrok_politica.yml)</w:t>
      </w:r>
    </w:p>
    <w:p>
      <w:pPr>
        <w:spacing w:before="0" w:after="40"/>
        <w:ind w:left="360"/>
      </w:pPr>
      <w:r>
        <w:rPr>
          <w:b w:val="0"/>
          <w:sz w:val="22"/>
        </w:rPr>
        <w:t>Anexo G: Cómo reproducir la instalación y las mediciones</w:t>
      </w:r>
    </w:p>
    <w:p>
      <w:pPr>
        <w:spacing w:before="0" w:after="40"/>
        <w:ind w:left="720"/>
      </w:pPr>
      <w:r>
        <w:rPr>
          <w:b w:val="0"/>
          <w:sz w:val="22"/>
        </w:rPr>
        <w:t>G.1 Instalación del sistema</w:t>
      </w:r>
    </w:p>
    <w:p>
      <w:pPr>
        <w:spacing w:before="0" w:after="40"/>
        <w:ind w:left="720"/>
      </w:pPr>
      <w:r>
        <w:rPr>
          <w:b w:val="0"/>
          <w:sz w:val="22"/>
        </w:rPr>
        <w:t>G.2 Mediciones</w:t>
      </w:r>
    </w:p>
    <w:p>
      <w:pPr>
        <w:spacing w:before="0" w:after="40"/>
        <w:ind w:left="360"/>
      </w:pPr>
      <w:r>
        <w:rPr>
          <w:b w:val="0"/>
          <w:sz w:val="22"/>
        </w:rPr>
        <w:t>Anexo H: Resultados versionados</w:t>
      </w:r>
      <w:r>
        <w:fldChar w:fldCharType="end"/>
      </w:r>
    </w:p>
    <w:p>
      <w:pPr>
        <w:pStyle w:val="Heading1"/>
        <w:pageBreakBefore/>
        <w:spacing w:before="280" w:after="240"/>
        <w:jc w:val="left"/>
      </w:pPr>
      <w:r>
        <w:rPr>
          <w:b/>
        </w:rPr>
        <w:t>CAPÍTULO 1: Introducción</w:t>
      </w:r>
    </w:p>
    <w:p>
      <w:pPr>
        <w:pStyle w:val="Heading2"/>
        <w:spacing w:before="240" w:after="240"/>
        <w:jc w:val="left"/>
      </w:pPr>
      <w:r>
        <w:rPr>
          <w:b/>
        </w:rPr>
        <w:t>1.1 Contexto del problema</w:t>
      </w:r>
    </w:p>
    <w:p>
      <w:pPr>
        <w:spacing w:before="240" w:after="240"/>
        <w:jc w:val="both"/>
      </w:pPr>
      <w:r>
        <w:rPr>
          <w:sz w:val="24"/>
        </w:rPr>
        <w:t>En la actualidad, las organizaciones dependen de infraestructuras informáticas para gestionar, procesar y almacenar información crítica para su funcionamiento operativo y comercial. Dentro de estas infraestructuras, la integridad de los datos es uno de los pilares de la seguridad de la información. Los archivos de configuración del sistema operativo, los de los servicios web y los binarios ejecutables son un objetivo frecuente de los atacantes, que buscan alterarlos de forma silenciosa para instalar puertas traseras, desactivar controles o asegurarse la persistencia dentro de un sistema comprometido.</w:t>
      </w:r>
    </w:p>
    <w:p>
      <w:pPr>
        <w:pStyle w:val="Heading2"/>
        <w:spacing w:before="240" w:after="240"/>
        <w:jc w:val="left"/>
      </w:pPr>
      <w:r>
        <w:rPr>
          <w:b/>
        </w:rPr>
        <w:t>1.2 Planteamiento del problema</w:t>
      </w:r>
    </w:p>
    <w:p>
      <w:pPr>
        <w:spacing w:before="240" w:after="240"/>
        <w:jc w:val="both"/>
      </w:pPr>
      <w:r>
        <w:rPr>
          <w:sz w:val="24"/>
        </w:rPr>
        <w:t>A pesar de la disponibilidad de soluciones de seguridad, muchas organizaciones pequeñas y medianas no cuentan con procesos sistemáticos que les permitan advertir a tiempo una modificación no autorizada de sus archivos. El monitoreo de integridad de archivos (File Integrity Monitoring, FIM) se ha abordado tradicionalmente con herramientas de código abierto como Tripwire o AIDE, que, en su uso habitual, comparan el estado del sistema de archivos con una base de referencia en ejecuciones programadas. Este enfoque deja una ventana de exposición entre una verificación y la siguiente: durante ese intervalo, una alteración pasa inadvertida.</w:t>
      </w:r>
    </w:p>
    <w:p>
      <w:pPr>
        <w:spacing w:before="240" w:after="240"/>
        <w:jc w:val="both"/>
      </w:pPr>
      <w:r>
        <w:rPr>
          <w:sz w:val="24"/>
        </w:rPr>
        <w:t xml:space="preserve">Existen herramientas que reducen esa ventana. La plataforma Wazuh, por ejemplo, incluye un módulo de FIM que, además de los escaneos programados (cada 12 horas en su configuración por defecto), permite el monitoreo en tiempo real de directorios en Linux y Windows y, con la opción </w:t>
      </w:r>
      <w:r>
        <w:rPr>
          <w:rFonts w:ascii="Roboto Mono" w:hAnsi="Roboto Mono" w:cs="Roboto Mono" w:eastAsia="Roboto Mono"/>
          <w:sz w:val="22"/>
        </w:rPr>
        <w:t>report_changes</w:t>
      </w:r>
      <w:r>
        <w:rPr>
          <w:sz w:val="24"/>
        </w:rPr>
        <w:t>, informa el contenido exacto que cambió en un archivo de texto (Wazuh Inc., s.f.). Sin embargo, se trata de una plataforma de propósito general, cuya adopción supone desplegar y mantener un conjunto de componentes que excede las necesidades y los recursos de muchas organizaciones pequeñas.</w:t>
      </w:r>
    </w:p>
    <w:p>
      <w:pPr>
        <w:spacing w:before="240" w:after="240"/>
        <w:jc w:val="both"/>
      </w:pPr>
      <w:r>
        <w:rPr>
          <w:sz w:val="24"/>
        </w:rPr>
        <w:t>Además de detectar, interesa responder. Cuando se detecta un cambio, la restauración automática del archivo reduce el tiempo de exposición, pero también puede revertir un cambio legítimo de un administrador; dejar la decisión en manos de una persona evita ese error, pero el archivo alterado sigue activo mientras se espera. Un sistema de integridad útil debe permitir equilibrar ambas opciones y dejar registro de lo que se decidió.</w:t>
      </w:r>
    </w:p>
    <w:p>
      <w:pPr>
        <w:spacing w:before="240" w:after="240"/>
        <w:jc w:val="both"/>
      </w:pPr>
      <w:r>
        <w:rPr>
          <w:sz w:val="24"/>
        </w:rPr>
        <w:t xml:space="preserve">Frente a este escenario, la pregunta de investigación que guía el trabajo es: </w:t>
      </w:r>
      <w:r>
        <w:rPr>
          <w:b/>
          <w:sz w:val="24"/>
        </w:rPr>
        <w:t>¿de qué manera puede desarrollarse un sistema automatizado que detecte alteraciones de archivos en tiempo real en entornos Linux, extraiga y clasifique la evidencia diferencial de forma inmediata y permita una respuesta controlada ante el incidente?</w:t>
      </w:r>
    </w:p>
    <w:p>
      <w:pPr>
        <w:pStyle w:val="Heading2"/>
        <w:spacing w:before="240" w:after="240"/>
        <w:jc w:val="left"/>
      </w:pPr>
      <w:r>
        <w:rPr>
          <w:b/>
        </w:rPr>
        <w:t>1.3 Justificación y relevancia del estudio</w:t>
      </w:r>
    </w:p>
    <w:p>
      <w:pPr>
        <w:spacing w:before="240" w:after="240"/>
        <w:jc w:val="both"/>
      </w:pPr>
      <w:r>
        <w:rPr>
          <w:sz w:val="24"/>
        </w:rPr>
        <w:t xml:space="preserve">La identificación temprana de alteraciones permite acotar el daño de una intrusión y facilita la respuesta ante incidentes. Este trabajo se justifica por la posibilidad de construir un sistema de monitoreo de integridad con tecnologías de uso extendido y sin costo de licencia (Python y PostgreSQL, que son de código abierto, y la plataforma de automatización n8n, que se distribuye con una licencia </w:t>
      </w:r>
      <w:r>
        <w:rPr>
          <w:i/>
          <w:sz w:val="24"/>
        </w:rPr>
        <w:t>fair-code</w:t>
      </w:r>
      <w:r>
        <w:rPr>
          <w:sz w:val="24"/>
        </w:rPr>
        <w:t xml:space="preserve">), y de </w:t>
      </w:r>
      <w:r>
        <w:rPr>
          <w:b/>
          <w:sz w:val="24"/>
        </w:rPr>
        <w:t>medir</w:t>
      </w:r>
      <w:r>
        <w:rPr>
          <w:sz w:val="24"/>
        </w:rPr>
        <w:t xml:space="preserve"> su desempeño en lugar de suponerlo.</w:t>
      </w:r>
    </w:p>
    <w:p>
      <w:pPr>
        <w:spacing w:before="240" w:after="240"/>
        <w:jc w:val="both"/>
      </w:pPr>
      <w:r>
        <w:rPr>
          <w:sz w:val="24"/>
        </w:rPr>
        <w:t>Desde la perspectiva forense, el sistema guarda, junto con cada alerta, la evidencia del cambio: los hashes anterior y nuevo, una copia del archivo alterado y, en los archivos de texto, las líneas exactas que se agregaron o quitaron. Esto reduce el tiempo de análisis, porque quien recibe la alerta ve qué cambió sin tener que investigarlo a mano.</w:t>
      </w:r>
    </w:p>
    <w:p>
      <w:pPr>
        <w:spacing w:before="240" w:after="240"/>
        <w:jc w:val="both"/>
      </w:pPr>
      <w:r>
        <w:rPr>
          <w:sz w:val="24"/>
        </w:rPr>
        <w:t>El trabajo responde, además, a la consigna de la cátedra para el proyecto de integridad de archivos (Cortez, 2026), cuyos ejes son la detección de cambios no autorizados, las alertas y la respuesta automatizada.</w:t>
      </w:r>
    </w:p>
    <w:p>
      <w:pPr>
        <w:pStyle w:val="Heading2"/>
        <w:spacing w:before="240" w:after="240"/>
        <w:jc w:val="left"/>
      </w:pPr>
      <w:r>
        <w:rPr>
          <w:b/>
        </w:rPr>
        <w:t>1.4 Objetivos de la investigación</w:t>
      </w:r>
    </w:p>
    <w:p>
      <w:pPr>
        <w:pStyle w:val="Heading3"/>
        <w:spacing w:before="240" w:after="240"/>
        <w:jc w:val="left"/>
      </w:pPr>
      <w:r>
        <w:rPr>
          <w:b/>
        </w:rPr>
        <w:t>1.4.1 Objetivo general</w:t>
      </w:r>
    </w:p>
    <w:p>
      <w:pPr>
        <w:spacing w:before="240" w:after="240"/>
        <w:jc w:val="both"/>
      </w:pPr>
      <w:r>
        <w:rPr>
          <w:sz w:val="24"/>
        </w:rPr>
        <w:t>Desarrollar, implementar y evaluar un sistema automatizado de monitoreo de integridad de archivos para entornos Linux, capaz de detectar en tiempo real modificaciones no autorizadas, registrar su evidencia diferencial, responder ante ellas y notificarlas para su decisión humana, midiendo su desempeño.</w:t>
      </w:r>
    </w:p>
    <w:p>
      <w:pPr>
        <w:pStyle w:val="Heading3"/>
        <w:spacing w:before="240" w:after="240"/>
        <w:jc w:val="left"/>
      </w:pPr>
      <w:r>
        <w:rPr>
          <w:b/>
        </w:rPr>
        <w:t>1.4.2 Objetivos específicos</w:t>
      </w:r>
    </w:p>
    <w:p>
      <w:pPr>
        <w:numPr>
          <w:ilvl w:val="0"/>
          <w:numId w:val="9"/>
        </w:numPr>
        <w:spacing w:before="0" w:after="120"/>
        <w:ind w:left="720" w:hanging="360"/>
        <w:jc w:val="both"/>
      </w:pPr>
      <w:r>
        <w:rPr>
          <w:sz w:val="24"/>
        </w:rPr>
        <w:t>Diseñar una base de datos PostgreSQL que almacene la línea base de integridad y el historial de eventos como un registro de solo-agregar, en el que las cuentas de la aplicación no puedan modificar ni borrar lo registrado.</w:t>
      </w:r>
    </w:p>
    <w:p>
      <w:pPr>
        <w:numPr>
          <w:ilvl w:val="0"/>
          <w:numId w:val="9"/>
        </w:numPr>
        <w:spacing w:before="0" w:after="120"/>
        <w:ind w:left="720" w:hanging="360"/>
        <w:jc w:val="both"/>
      </w:pPr>
      <w:r>
        <w:rPr>
          <w:sz w:val="24"/>
        </w:rPr>
        <w:t>Desarrollar un generador de línea base que registre, para cada archivo vigilado, su hash SHA-256, sus permisos y su propietario, y que conserve una copia confiable para restaurarlo.</w:t>
      </w:r>
    </w:p>
    <w:p>
      <w:pPr>
        <w:numPr>
          <w:ilvl w:val="0"/>
          <w:numId w:val="9"/>
        </w:numPr>
        <w:spacing w:before="0" w:after="120"/>
        <w:ind w:left="720" w:hanging="360"/>
        <w:jc w:val="both"/>
      </w:pPr>
      <w:r>
        <w:rPr>
          <w:sz w:val="24"/>
        </w:rPr>
        <w:t>Implementar un motor de monitoreo basado en los eventos del sistema de archivos (subsistema inotify, mediante la biblioteca watchdog) que detecte modificaciones, creaciones, borrados, movimientos y cambios de permisos o de propietario.</w:t>
      </w:r>
    </w:p>
    <w:p>
      <w:pPr>
        <w:numPr>
          <w:ilvl w:val="0"/>
          <w:numId w:val="9"/>
        </w:numPr>
        <w:spacing w:before="0" w:after="120"/>
        <w:ind w:left="720" w:hanging="360"/>
        <w:jc w:val="both"/>
      </w:pPr>
      <w:r>
        <w:rPr>
          <w:sz w:val="24"/>
        </w:rPr>
        <w:t>Extraer la evidencia diferencial de cada cambio comparando el archivo con su copia confiable, y registrarla junto con el evento.</w:t>
      </w:r>
    </w:p>
    <w:p>
      <w:pPr>
        <w:numPr>
          <w:ilvl w:val="0"/>
          <w:numId w:val="9"/>
        </w:numPr>
        <w:spacing w:before="0" w:after="120"/>
        <w:ind w:left="720" w:hanging="360"/>
        <w:jc w:val="both"/>
      </w:pPr>
      <w:r>
        <w:rPr>
          <w:sz w:val="24"/>
        </w:rPr>
        <w:t>Implementar una respuesta ante cada cambio, con restauración automática o sujeta a aprobación, aislamiento en cuarentena de los archivos nuevos y mecanismos para autorizar cambios legítimos.</w:t>
      </w:r>
    </w:p>
    <w:p>
      <w:pPr>
        <w:numPr>
          <w:ilvl w:val="0"/>
          <w:numId w:val="9"/>
        </w:numPr>
        <w:spacing w:before="0" w:after="120"/>
        <w:ind w:left="720" w:hanging="360"/>
        <w:jc w:val="both"/>
      </w:pPr>
      <w:r>
        <w:rPr>
          <w:sz w:val="24"/>
        </w:rPr>
        <w:t>Orquestar la notificación y la decisión humana con n8n y Telegram, de modo que la persona pueda confirmar un incidente, restaurar o aceptar un cambio desde la propia alerta.</w:t>
      </w:r>
    </w:p>
    <w:p>
      <w:pPr>
        <w:numPr>
          <w:ilvl w:val="0"/>
          <w:numId w:val="9"/>
        </w:numPr>
        <w:spacing w:before="0" w:after="240"/>
        <w:ind w:left="720" w:hanging="360"/>
        <w:jc w:val="both"/>
      </w:pPr>
      <w:r>
        <w:rPr>
          <w:sz w:val="24"/>
        </w:rPr>
        <w:t>Medir los tiempos de detección, restauración, alerta y ejecución de decisiones, y la tasa de falsos positivos, y contrastar el enfoque por eventos con el de escaneo periódico.</w:t>
      </w:r>
    </w:p>
    <w:p>
      <w:pPr>
        <w:pStyle w:val="Heading2"/>
        <w:spacing w:before="240" w:after="240"/>
        <w:jc w:val="left"/>
      </w:pPr>
      <w:r>
        <w:rPr>
          <w:b/>
        </w:rPr>
        <w:t>1.5 Alcance y limitaciones</w:t>
      </w:r>
    </w:p>
    <w:p>
      <w:pPr>
        <w:spacing w:before="240" w:after="240"/>
        <w:jc w:val="both"/>
      </w:pPr>
      <w:r>
        <w:rPr>
          <w:sz w:val="24"/>
        </w:rPr>
        <w:t xml:space="preserve">El trabajo abarca el diseño, la implementación y la evaluación de un sistema funcional en un entorno de laboratorio: Ubuntu ejecutado sobre el Subsistema de Windows para Linux (WSL2). Los directorios a vigilar son configurables, de modo que el sistema puede aplicarse a directorios críticos como </w:t>
      </w:r>
      <w:r>
        <w:rPr>
          <w:rFonts w:ascii="Roboto Mono" w:hAnsi="Roboto Mono" w:cs="Roboto Mono" w:eastAsia="Roboto Mono"/>
          <w:sz w:val="22"/>
        </w:rPr>
        <w:t>/etc</w:t>
      </w:r>
      <w:r>
        <w:rPr>
          <w:sz w:val="24"/>
        </w:rPr>
        <w:t xml:space="preserve">, </w:t>
      </w:r>
      <w:r>
        <w:rPr>
          <w:rFonts w:ascii="Roboto Mono" w:hAnsi="Roboto Mono" w:cs="Roboto Mono" w:eastAsia="Roboto Mono"/>
          <w:sz w:val="22"/>
        </w:rPr>
        <w:t>/usr/bin</w:t>
      </w:r>
      <w:r>
        <w:rPr>
          <w:sz w:val="24"/>
        </w:rPr>
        <w:t xml:space="preserve"> o </w:t>
      </w:r>
      <w:r>
        <w:rPr>
          <w:rFonts w:ascii="Roboto Mono" w:hAnsi="Roboto Mono" w:cs="Roboto Mono" w:eastAsia="Roboto Mono"/>
          <w:sz w:val="22"/>
        </w:rPr>
        <w:t>/var/www</w:t>
      </w:r>
      <w:r>
        <w:rPr>
          <w:sz w:val="24"/>
        </w:rPr>
        <w:t xml:space="preserve">; sin embargo, la evaluación se realizó sobre un directorio de prueba, y los archivos de </w:t>
      </w:r>
      <w:r>
        <w:rPr>
          <w:rFonts w:ascii="Roboto Mono" w:hAnsi="Roboto Mono" w:cs="Roboto Mono" w:eastAsia="Roboto Mono"/>
          <w:sz w:val="22"/>
        </w:rPr>
        <w:t>/etc</w:t>
      </w:r>
      <w:r>
        <w:rPr>
          <w:sz w:val="24"/>
        </w:rPr>
        <w:t xml:space="preserve"> solo se usaron, copiados, para medir la duración de un escaneo completo. Vigilar directorios del sistema y reponer el propietario de un archivo requiere ejecutar el monitor con permisos de superusuario, algo que no formó parte de la evaluación.</w:t>
      </w:r>
    </w:p>
    <w:p>
      <w:pPr>
        <w:spacing w:before="240" w:after="240"/>
        <w:jc w:val="both"/>
      </w:pPr>
      <w:r>
        <w:rPr>
          <w:sz w:val="24"/>
        </w:rPr>
        <w:t>El sistema depende del subsistema inotify, por lo que se limita a sistemas con kernel Linux. Las mediciones corresponden a un único equipo y a cambios aplicados de a uno; no se evaluaron directorios con miles de archivos ni ráfagas de cambios simultáneos. Las limitaciones identificadas durante el desarrollo y la evaluación se detallan en el Capítulo 6.</w:t>
      </w:r>
    </w:p>
    <w:p>
      <w:pPr>
        <w:pStyle w:val="Heading1"/>
        <w:pageBreakBefore/>
        <w:spacing w:before="280" w:after="240"/>
        <w:jc w:val="left"/>
      </w:pPr>
      <w:r>
        <w:rPr>
          <w:b/>
        </w:rPr>
        <w:t>CAPÍTULO 2: Marco Teórico</w:t>
      </w:r>
    </w:p>
    <w:p>
      <w:pPr>
        <w:spacing w:before="240" w:after="240"/>
        <w:jc w:val="both"/>
      </w:pPr>
      <w:r>
        <w:rPr>
          <w:sz w:val="24"/>
        </w:rPr>
        <w:t>Este capítulo presenta los conceptos en los que se apoya el sistema: la integridad como objetivo de seguridad, las funciones hash, las dos formas de monitorear la integridad de archivos, la respuesta ante un cambio, la orquestación con intervención humana, las métricas con que se evalúa, el principio de mínimo privilegio y la exposición segura de un servicio a internet.</w:t>
      </w:r>
    </w:p>
    <w:p>
      <w:pPr>
        <w:pStyle w:val="Heading2"/>
        <w:spacing w:before="240" w:after="240"/>
        <w:jc w:val="left"/>
      </w:pPr>
      <w:r>
        <w:rPr>
          <w:b/>
        </w:rPr>
        <w:t>2.1 Seguridad de la información y la tríada CIA</w:t>
      </w:r>
    </w:p>
    <w:p>
      <w:pPr>
        <w:spacing w:before="240" w:after="240"/>
        <w:jc w:val="both"/>
      </w:pPr>
      <w:r>
        <w:rPr>
          <w:sz w:val="24"/>
        </w:rPr>
        <w:t xml:space="preserve">La seguridad de la información engloba las prácticas y tecnologías destinadas a proteger los activos digitales contra accesos o alteraciones no autorizadas. Se organiza en torno a tres propiedades, conocidas como tríada CIA: confidencialidad, integridad y disponibilidad (Bishop, 2003). Este trabajo se centra en la </w:t>
      </w:r>
      <w:r>
        <w:rPr>
          <w:b/>
          <w:sz w:val="24"/>
        </w:rPr>
        <w:t>integridad</w:t>
      </w:r>
      <w:r>
        <w:rPr>
          <w:sz w:val="24"/>
        </w:rPr>
        <w:t>, que busca que la información no sea modificada de forma ilegítima y que cualquier alteración sea detectable y atribuible.</w:t>
      </w:r>
    </w:p>
    <w:p>
      <w:pPr>
        <w:pStyle w:val="Heading2"/>
        <w:spacing w:before="240" w:after="240"/>
        <w:jc w:val="left"/>
      </w:pPr>
      <w:r>
        <w:rPr>
          <w:b/>
        </w:rPr>
        <w:t>2.2 Funciones hash criptográficas (SHA-256)</w:t>
      </w:r>
    </w:p>
    <w:p>
      <w:pPr>
        <w:spacing w:before="240" w:after="240"/>
        <w:jc w:val="both"/>
      </w:pPr>
      <w:r>
        <w:rPr>
          <w:sz w:val="24"/>
        </w:rPr>
        <w:t>Una función hash criptográfica transforma datos de longitud arbitraria en un resumen de longitud fija. Para la verificación de integridad interesan dos propiedades: es computacionalmente inviable encontrar dos entradas distintas con el mismo resumen (resistencia a colisiones), y un cambio mínimo en la entrada, aunque sea de un único bit, produce un resumen completamente distinto. Así, comparar el resumen actual de un archivo con el registrado en la línea base permite saber si su contenido cambió, sin guardar ni comparar el archivo completo.</w:t>
      </w:r>
    </w:p>
    <w:p>
      <w:pPr>
        <w:spacing w:before="240" w:after="240"/>
        <w:jc w:val="both"/>
      </w:pPr>
      <w:r>
        <w:rPr>
          <w:sz w:val="24"/>
        </w:rPr>
        <w:t>El sistema utiliza SHA-256, de la familia SHA-2, que produce resúmenes de 256 bits y está especificado en el estándar FIPS 180-4 (National Institute of Standards and Technology [NIST], 2015). El archivo se lee en bloques, de modo que el consumo de memoria no depende de su tamaño.</w:t>
      </w:r>
    </w:p>
    <w:p>
      <w:pPr>
        <w:pStyle w:val="Heading2"/>
        <w:spacing w:before="240" w:after="240"/>
        <w:jc w:val="left"/>
      </w:pPr>
      <w:r>
        <w:rPr>
          <w:b/>
        </w:rPr>
        <w:t>2.3 Monitoreo de integridad de archivos (FIM)</w:t>
      </w:r>
    </w:p>
    <w:p>
      <w:pPr>
        <w:spacing w:before="240" w:after="240"/>
        <w:jc w:val="both"/>
      </w:pPr>
      <w:r>
        <w:rPr>
          <w:sz w:val="24"/>
        </w:rPr>
        <w:t xml:space="preserve">El monitoreo de integridad de archivos consiste en registrar el estado de referencia de un conjunto de archivos (contenido, permisos, propietario) y detectar cualquier desviación respecto de ese estado. No impide que un archivo sea modificado: lo que aporta es </w:t>
      </w:r>
      <w:r>
        <w:rPr>
          <w:b/>
          <w:sz w:val="24"/>
        </w:rPr>
        <w:t>detectar</w:t>
      </w:r>
      <w:r>
        <w:rPr>
          <w:sz w:val="24"/>
        </w:rPr>
        <w:t xml:space="preserve"> la modificación, dejar evidencia y, si se lo configura, </w:t>
      </w:r>
      <w:r>
        <w:rPr>
          <w:b/>
          <w:sz w:val="24"/>
        </w:rPr>
        <w:t>responder</w:t>
      </w:r>
      <w:r>
        <w:rPr>
          <w:sz w:val="24"/>
        </w:rPr>
        <w:t xml:space="preserve"> ante ella. Existen dos enfoques para decidir cuándo comparar.</w:t>
      </w:r>
    </w:p>
    <w:p>
      <w:pPr>
        <w:pStyle w:val="Heading3"/>
        <w:spacing w:before="240" w:after="240"/>
        <w:jc w:val="left"/>
      </w:pPr>
      <w:r>
        <w:rPr>
          <w:b/>
        </w:rPr>
        <w:t>2.3.1 Escaneo periódico</w:t>
      </w:r>
    </w:p>
    <w:p>
      <w:pPr>
        <w:spacing w:before="240" w:after="240"/>
        <w:jc w:val="both"/>
      </w:pPr>
      <w:r>
        <w:rPr>
          <w:sz w:val="24"/>
        </w:rPr>
        <w:t xml:space="preserve">En el enfoque tradicional, una tarea programada (por ejemplo, con </w:t>
      </w:r>
      <w:r>
        <w:rPr>
          <w:rFonts w:ascii="Roboto Mono" w:hAnsi="Roboto Mono" w:cs="Roboto Mono" w:eastAsia="Roboto Mono"/>
          <w:sz w:val="22"/>
        </w:rPr>
        <w:t>cron</w:t>
      </w:r>
      <w:r>
        <w:rPr>
          <w:sz w:val="24"/>
        </w:rPr>
        <w:t>) recorre los archivos cada cierto período, calcula sus hashes y los compara con la línea base. Su costo es predecible y no depende de la actividad del sistema, pero introduce una espera: un cambio solo se detecta en el escaneo siguiente.</w:t>
      </w:r>
    </w:p>
    <w:p>
      <w:pPr>
        <w:spacing w:before="240" w:after="240"/>
        <w:jc w:val="both"/>
      </w:pPr>
      <w:r>
        <w:rPr>
          <w:sz w:val="24"/>
        </w:rPr>
        <w:t>Si el escaneo se ejecuta cada T segundos y tarda S segundos, y un cambio ocurre en un instante cualquiera, el tiempo hasta el próximo escaneo se distribuye de manera uniforme entre 0 y T. La detección tarda entonces, en promedio, aproximadamente T/2 + S, y como máximo T + S. Se toma S completo como cota superior, porque el archivo modificado puede aparecer antes del final del recorrido. Con un período de una hora, por ejemplo, la espera media es de unos 30 minutos.</w:t>
      </w:r>
    </w:p>
    <w:p>
      <w:pPr>
        <w:pStyle w:val="Heading3"/>
        <w:spacing w:before="240" w:after="240"/>
        <w:jc w:val="left"/>
      </w:pPr>
      <w:r>
        <w:rPr>
          <w:b/>
        </w:rPr>
        <w:t>2.3.2 Monitoreo por eventos: inotify y watchdog</w:t>
      </w:r>
    </w:p>
    <w:p>
      <w:pPr>
        <w:spacing w:before="240" w:after="240"/>
        <w:jc w:val="both"/>
      </w:pPr>
      <w:r>
        <w:rPr>
          <w:sz w:val="24"/>
        </w:rPr>
        <w:t xml:space="preserve">Los sistemas Linux incluyen el subsistema </w:t>
      </w:r>
      <w:r>
        <w:rPr>
          <w:b/>
          <w:sz w:val="24"/>
        </w:rPr>
        <w:t>inotify</w:t>
      </w:r>
      <w:r>
        <w:rPr>
          <w:sz w:val="24"/>
        </w:rPr>
        <w:t>, que permite a un programa suscribirse a un directorio y recibir notificaciones del kernel cuando se crea, modifica, borra, mueve o cambia de atributos un archivo (The Linux man-pages project, 2026). Con este enfoque no hay que esperar al siguiente ciclo: el programa se entera del cambio en el momento en que ocurre.</w:t>
      </w:r>
    </w:p>
    <w:p>
      <w:pPr>
        <w:spacing w:before="240" w:after="240"/>
        <w:jc w:val="both"/>
      </w:pPr>
      <w:r>
        <w:rPr>
          <w:sz w:val="24"/>
        </w:rPr>
        <w:t xml:space="preserve">La biblioteca </w:t>
      </w:r>
      <w:r>
        <w:rPr>
          <w:b/>
          <w:sz w:val="24"/>
        </w:rPr>
        <w:t>watchdog</w:t>
      </w:r>
      <w:r>
        <w:rPr>
          <w:sz w:val="24"/>
        </w:rPr>
        <w:t xml:space="preserve"> de Python ofrece una interfaz de alto nivel sobre inotify y entrega los eventos clasificados (creación, modificación, borrado y movimiento) a manejadores definidos por el programador. Hay dos aspectos a tener en cuenta. Un mismo cambio puede producir varios eventos (por ejemplo, truncar un archivo y luego escribirlo), y un cambio de permisos llega como un evento de modificación. Además, el monitor solo observa lo que ocurre mientras está en ejecución: lo que cambia mientras está detenido debe detectarse con una verificación al arrancar. Por eso, en el sistema desarrollado el evento se usa como disparador de una comparación con la línea base, y no como la descripción de lo ocurrido (Capítulo 4).</w:t>
      </w:r>
    </w:p>
    <w:p>
      <w:pPr>
        <w:pStyle w:val="Heading2"/>
        <w:spacing w:before="240" w:after="240"/>
        <w:jc w:val="left"/>
      </w:pPr>
      <w:r>
        <w:rPr>
          <w:b/>
        </w:rPr>
        <w:t>2.4 Línea base, evidencia y respuesta</w:t>
      </w:r>
    </w:p>
    <w:p>
      <w:pPr>
        <w:pStyle w:val="Heading3"/>
        <w:spacing w:before="240" w:after="240"/>
        <w:jc w:val="left"/>
      </w:pPr>
      <w:r>
        <w:rPr>
          <w:b/>
        </w:rPr>
        <w:t>2.4.1 Línea base</w:t>
      </w:r>
    </w:p>
    <w:p>
      <w:pPr>
        <w:spacing w:before="240" w:after="240"/>
        <w:jc w:val="both"/>
      </w:pPr>
      <w:r>
        <w:rPr>
          <w:sz w:val="24"/>
        </w:rPr>
        <w:t xml:space="preserve">La </w:t>
      </w:r>
      <w:r>
        <w:rPr>
          <w:b/>
          <w:sz w:val="24"/>
        </w:rPr>
        <w:t>línea base</w:t>
      </w:r>
      <w:r>
        <w:rPr>
          <w:sz w:val="24"/>
        </w:rPr>
        <w:t xml:space="preserve"> es el estado de referencia contra el cual se compara: para cada archivo, su hash, sus permisos y su propietario en un momento considerado confiable. Como los sistemas cambian de forma legítima (actualizaciones, cambios de configuración), la línea base debe poder actualizarse de manera autorizada. Si cada actualización genera una </w:t>
      </w:r>
      <w:r>
        <w:rPr>
          <w:b/>
          <w:sz w:val="24"/>
        </w:rPr>
        <w:t>versión</w:t>
      </w:r>
      <w:r>
        <w:rPr>
          <w:sz w:val="24"/>
        </w:rPr>
        <w:t xml:space="preserve"> nueva en lugar de sobrescribir la anterior, se conserva el historial y se puede reconstruir qué se consideraba confiable en cada momento.</w:t>
      </w:r>
    </w:p>
    <w:p>
      <w:pPr>
        <w:pStyle w:val="Heading3"/>
        <w:spacing w:before="240" w:after="240"/>
        <w:jc w:val="left"/>
      </w:pPr>
      <w:r>
        <w:rPr>
          <w:b/>
        </w:rPr>
        <w:t>2.4.2 Evidencia diferencial</w:t>
      </w:r>
    </w:p>
    <w:p>
      <w:pPr>
        <w:spacing w:before="240" w:after="240"/>
        <w:jc w:val="both"/>
      </w:pPr>
      <w:r>
        <w:rPr>
          <w:sz w:val="24"/>
        </w:rPr>
        <w:t xml:space="preserve">Saber que un archivo cambió no alcanza para analizar un incidente: hace falta saber </w:t>
      </w:r>
      <w:r>
        <w:rPr>
          <w:b/>
          <w:sz w:val="24"/>
        </w:rPr>
        <w:t>qué</w:t>
      </w:r>
      <w:r>
        <w:rPr>
          <w:sz w:val="24"/>
        </w:rPr>
        <w:t xml:space="preserve"> cambió. En los archivos de texto, un algoritmo de diferencias produce la lista de líneas agregadas y quitadas. El formato de diff unificado, que muestra cada línea cambiada con su contexto y la marca </w:t>
      </w:r>
      <w:r>
        <w:rPr>
          <w:rFonts w:ascii="Roboto Mono" w:hAnsi="Roboto Mono" w:cs="Roboto Mono" w:eastAsia="Roboto Mono"/>
          <w:sz w:val="22"/>
        </w:rPr>
        <w:t>+</w:t>
      </w:r>
      <w:r>
        <w:rPr>
          <w:sz w:val="24"/>
        </w:rPr>
        <w:t xml:space="preserve"> o </w:t>
      </w:r>
      <w:r>
        <w:rPr>
          <w:rFonts w:ascii="Roboto Mono" w:hAnsi="Roboto Mono" w:cs="Roboto Mono" w:eastAsia="Roboto Mono"/>
          <w:sz w:val="22"/>
        </w:rPr>
        <w:t>-</w:t>
      </w:r>
      <w:r>
        <w:rPr>
          <w:sz w:val="24"/>
        </w:rPr>
        <w:t xml:space="preserve">, es el que generan herramientas como </w:t>
      </w:r>
      <w:r>
        <w:rPr>
          <w:rFonts w:ascii="Roboto Mono" w:hAnsi="Roboto Mono" w:cs="Roboto Mono" w:eastAsia="Roboto Mono"/>
          <w:sz w:val="22"/>
        </w:rPr>
        <w:t>diff -u</w:t>
      </w:r>
      <w:r>
        <w:rPr>
          <w:sz w:val="24"/>
        </w:rPr>
        <w:t xml:space="preserve"> y el módulo </w:t>
      </w:r>
      <w:r>
        <w:rPr>
          <w:rFonts w:ascii="Roboto Mono" w:hAnsi="Roboto Mono" w:cs="Roboto Mono" w:eastAsia="Roboto Mono"/>
          <w:sz w:val="22"/>
        </w:rPr>
        <w:t>difflib</w:t>
      </w:r>
      <w:r>
        <w:rPr>
          <w:sz w:val="24"/>
        </w:rPr>
        <w:t xml:space="preserve"> de Python (Python Software Foundation, s.f.). Para los archivos binarios no tiene sentido un diff de texto, y la evidencia es el cambio de hash junto con una copia del archivo alterado.</w:t>
      </w:r>
    </w:p>
    <w:p>
      <w:pPr>
        <w:pStyle w:val="Heading3"/>
        <w:spacing w:before="240" w:after="240"/>
        <w:jc w:val="left"/>
      </w:pPr>
      <w:r>
        <w:rPr>
          <w:b/>
        </w:rPr>
        <w:t>2.4.3 Cuarentena y restauración</w:t>
      </w:r>
    </w:p>
    <w:p>
      <w:pPr>
        <w:spacing w:before="240" w:after="240"/>
        <w:jc w:val="both"/>
      </w:pPr>
      <w:r>
        <w:rPr>
          <w:sz w:val="24"/>
        </w:rPr>
        <w:t>La respuesta ante un cambio puede incluir dos acciones:</w:t>
      </w:r>
    </w:p>
    <w:p>
      <w:pPr>
        <w:numPr>
          <w:ilvl w:val="0"/>
          <w:numId w:val="10"/>
        </w:numPr>
        <w:spacing w:before="0" w:after="120"/>
        <w:ind w:left="720" w:hanging="360"/>
        <w:jc w:val="both"/>
      </w:pPr>
      <w:r>
        <w:rPr>
          <w:b/>
          <w:sz w:val="24"/>
        </w:rPr>
        <w:t>Cuarentena:</w:t>
      </w:r>
      <w:r>
        <w:rPr>
          <w:sz w:val="24"/>
        </w:rPr>
        <w:t xml:space="preserve"> conservar el archivo alterado en un lugar separado, como evidencia y para su análisis posterior. En el caso de un archivo nuevo y desconocido, retirarlo del directorio vigilado lo aísla.</w:t>
      </w:r>
    </w:p>
    <w:p>
      <w:pPr>
        <w:numPr>
          <w:ilvl w:val="0"/>
          <w:numId w:val="10"/>
        </w:numPr>
        <w:spacing w:before="0" w:after="240"/>
        <w:ind w:left="720" w:hanging="360"/>
        <w:jc w:val="both"/>
      </w:pPr>
      <w:r>
        <w:rPr>
          <w:b/>
          <w:sz w:val="24"/>
        </w:rPr>
        <w:t>Restauración:</w:t>
      </w:r>
      <w:r>
        <w:rPr>
          <w:sz w:val="24"/>
        </w:rPr>
        <w:t xml:space="preserve"> volver a poner en su lugar la versión confiable del archivo. Para restaurar hace falta una copia confiable, cuyo contenido coincida con la línea base. Además, conviene que la restauración sea </w:t>
      </w:r>
      <w:r>
        <w:rPr>
          <w:b/>
          <w:sz w:val="24"/>
        </w:rPr>
        <w:t>atómica</w:t>
      </w:r>
      <w:r>
        <w:rPr>
          <w:sz w:val="24"/>
        </w:rPr>
        <w:t>: en los sistemas de archivos POSIX, renombrar un archivo sobre otro reemplaza el destino en una sola operación, de modo que nunca queda un archivo faltante o a medio escribir.</w:t>
      </w:r>
    </w:p>
    <w:p>
      <w:pPr>
        <w:pStyle w:val="Heading2"/>
        <w:spacing w:before="240" w:after="240"/>
        <w:jc w:val="left"/>
      </w:pPr>
      <w:r>
        <w:rPr>
          <w:b/>
        </w:rPr>
        <w:t>2.5 Orquestación de la respuesta e intervención humana</w:t>
      </w:r>
    </w:p>
    <w:p>
      <w:pPr>
        <w:spacing w:before="240" w:after="240"/>
        <w:jc w:val="both"/>
      </w:pPr>
      <w:r>
        <w:rPr>
          <w:sz w:val="24"/>
        </w:rPr>
        <w:t xml:space="preserve">Las plataformas de orquestación, automatización y respuesta de seguridad (SOAR, por sus siglas en inglés) coordinan las acciones que siguen a una alerta: enriquecerla con información, notificar, ejecutar acciones y registrar lo actuado. Esas secuencias se describen como </w:t>
      </w:r>
      <w:r>
        <w:rPr>
          <w:b/>
          <w:sz w:val="24"/>
        </w:rPr>
        <w:t>playbooks</w:t>
      </w:r>
      <w:r>
        <w:rPr>
          <w:sz w:val="24"/>
        </w:rPr>
        <w:t xml:space="preserve">. En este trabajo se utiliza n8n, una herramienta de automatización de flujos de trabajo distribuida con una licencia </w:t>
      </w:r>
      <w:r>
        <w:rPr>
          <w:i/>
          <w:sz w:val="24"/>
        </w:rPr>
        <w:t>fair-code</w:t>
      </w:r>
      <w:r>
        <w:rPr>
          <w:sz w:val="24"/>
        </w:rPr>
        <w:t>, que permite instalarla en un equipo propio (n8n, s.f.), para implementar dos playbooks: uno de detección y respuesta, y otro de actualización autorizada de la línea base.</w:t>
      </w:r>
    </w:p>
    <w:p>
      <w:pPr>
        <w:spacing w:before="240" w:after="240"/>
        <w:jc w:val="both"/>
      </w:pPr>
      <w:r>
        <w:rPr>
          <w:sz w:val="24"/>
        </w:rPr>
        <w:t>Una decisión central en la respuesta automatizada es cuánto se deja en manos de la máquina:</w:t>
      </w:r>
    </w:p>
    <w:p>
      <w:pPr>
        <w:numPr>
          <w:ilvl w:val="0"/>
          <w:numId w:val="11"/>
        </w:numPr>
        <w:spacing w:before="0" w:after="120"/>
        <w:ind w:left="720" w:hanging="360"/>
        <w:jc w:val="both"/>
      </w:pPr>
      <w:r>
        <w:rPr>
          <w:b/>
          <w:sz w:val="24"/>
        </w:rPr>
        <w:t>Respuesta automática:</w:t>
      </w:r>
      <w:r>
        <w:rPr>
          <w:sz w:val="24"/>
        </w:rPr>
        <w:t xml:space="preserve"> minimiza el tiempo de exposición, pero puede revertir cambios legítimos.</w:t>
      </w:r>
    </w:p>
    <w:p>
      <w:pPr>
        <w:numPr>
          <w:ilvl w:val="0"/>
          <w:numId w:val="11"/>
        </w:numPr>
        <w:spacing w:before="0" w:after="240"/>
        <w:ind w:left="720" w:hanging="360"/>
        <w:jc w:val="both"/>
      </w:pPr>
      <w:r>
        <w:rPr>
          <w:b/>
          <w:sz w:val="24"/>
        </w:rPr>
        <w:t>Respuesta con aprobación humana:</w:t>
      </w:r>
      <w:r>
        <w:rPr>
          <w:sz w:val="24"/>
        </w:rPr>
        <w:t xml:space="preserve"> evita ese error, pero el archivo alterado sigue activo mientras se espera la decisión.</w:t>
      </w:r>
    </w:p>
    <w:p>
      <w:pPr>
        <w:spacing w:before="240" w:after="240"/>
        <w:jc w:val="both"/>
      </w:pPr>
      <w:r>
        <w:rPr>
          <w:sz w:val="24"/>
        </w:rPr>
        <w:t>Los diseños con intervención humana (</w:t>
      </w:r>
      <w:r>
        <w:rPr>
          <w:i/>
          <w:sz w:val="24"/>
        </w:rPr>
        <w:t>human-in-the-loop</w:t>
      </w:r>
      <w:r>
        <w:rPr>
          <w:sz w:val="24"/>
        </w:rPr>
        <w:t>) combinan ambas: automatizan lo reversible y dejan a una persona las decisiones que cambian lo que se considera confiable. Para que esa intervención sea práctica, la decisión debe poder tomarse desde la propia alerta y quedar registrada junto con quién la tomó.</w:t>
      </w:r>
    </w:p>
    <w:p>
      <w:pPr>
        <w:pStyle w:val="Heading2"/>
        <w:spacing w:before="240" w:after="240"/>
        <w:jc w:val="left"/>
      </w:pPr>
      <w:r>
        <w:rPr>
          <w:b/>
        </w:rPr>
        <w:t>2.6 Métricas de detección y respuesta</w:t>
      </w:r>
    </w:p>
    <w:p>
      <w:pPr>
        <w:spacing w:before="240" w:after="240"/>
        <w:jc w:val="both"/>
      </w:pPr>
      <w:r>
        <w:rPr>
          <w:sz w:val="24"/>
        </w:rPr>
        <w:t>Para evaluar un sistema de detección y respuesta se usan, entre otras, las siguientes métricas:</w:t>
      </w:r>
    </w:p>
    <w:p>
      <w:pPr>
        <w:numPr>
          <w:ilvl w:val="0"/>
          <w:numId w:val="12"/>
        </w:numPr>
        <w:spacing w:before="0" w:after="120"/>
        <w:ind w:left="720" w:hanging="360"/>
        <w:jc w:val="both"/>
      </w:pPr>
      <w:r>
        <w:rPr>
          <w:b/>
          <w:sz w:val="24"/>
        </w:rPr>
        <w:t>MTTD</w:t>
      </w:r>
      <w:r>
        <w:rPr>
          <w:sz w:val="24"/>
        </w:rPr>
        <w:t xml:space="preserve"> (</w:t>
      </w:r>
      <w:r>
        <w:rPr>
          <w:i/>
          <w:sz w:val="24"/>
        </w:rPr>
        <w:t>Mean Time To Detect</w:t>
      </w:r>
      <w:r>
        <w:rPr>
          <w:sz w:val="24"/>
        </w:rPr>
        <w:t>, tiempo medio de detección): tiempo entre que ocurre el cambio y que el sistema lo detecta y lo registra.</w:t>
      </w:r>
    </w:p>
    <w:p>
      <w:pPr>
        <w:numPr>
          <w:ilvl w:val="0"/>
          <w:numId w:val="12"/>
        </w:numPr>
        <w:spacing w:before="0" w:after="120"/>
        <w:ind w:left="720" w:hanging="360"/>
        <w:jc w:val="both"/>
      </w:pPr>
      <w:r>
        <w:rPr>
          <w:b/>
          <w:sz w:val="24"/>
        </w:rPr>
        <w:t>MTTR</w:t>
      </w:r>
      <w:r>
        <w:rPr>
          <w:sz w:val="24"/>
        </w:rPr>
        <w:t xml:space="preserve"> (</w:t>
      </w:r>
      <w:r>
        <w:rPr>
          <w:i/>
          <w:sz w:val="24"/>
        </w:rPr>
        <w:t>Mean Time To Respond</w:t>
      </w:r>
      <w:r>
        <w:rPr>
          <w:sz w:val="24"/>
        </w:rPr>
        <w:t xml:space="preserve"> o </w:t>
      </w:r>
      <w:r>
        <w:rPr>
          <w:i/>
          <w:sz w:val="24"/>
        </w:rPr>
        <w:t>To Recover</w:t>
      </w:r>
      <w:r>
        <w:rPr>
          <w:sz w:val="24"/>
        </w:rPr>
        <w:t>): tiempo hasta que el sistema vuelve a su estado confiable; en este trabajo, hasta que el archivo queda restaurado.</w:t>
      </w:r>
    </w:p>
    <w:p>
      <w:pPr>
        <w:numPr>
          <w:ilvl w:val="0"/>
          <w:numId w:val="12"/>
        </w:numPr>
        <w:spacing w:before="0" w:after="240"/>
        <w:ind w:left="720" w:hanging="360"/>
        <w:jc w:val="both"/>
      </w:pPr>
      <w:r>
        <w:rPr>
          <w:b/>
          <w:sz w:val="24"/>
        </w:rPr>
        <w:t>Tasa de falsos positivos:</w:t>
      </w:r>
      <w:r>
        <w:rPr>
          <w:sz w:val="24"/>
        </w:rPr>
        <w:t xml:space="preserve"> proporción de alertas que no corresponden a un cambio que interese señalar, como los archivos temporales que crea un editor al guardar. Un exceso de falsos positivos hace que las alertas pierdan credibilidad.</w:t>
      </w:r>
    </w:p>
    <w:p>
      <w:pPr>
        <w:spacing w:before="240" w:after="240"/>
        <w:jc w:val="both"/>
      </w:pPr>
      <w:r>
        <w:rPr>
          <w:sz w:val="24"/>
        </w:rPr>
        <w:t xml:space="preserve">Aunque los nombres hablan de tiempos medios, cuando las mediciones tienen valores atípicos la </w:t>
      </w:r>
      <w:r>
        <w:rPr>
          <w:b/>
          <w:sz w:val="24"/>
        </w:rPr>
        <w:t>mediana</w:t>
      </w:r>
      <w:r>
        <w:rPr>
          <w:sz w:val="24"/>
        </w:rPr>
        <w:t xml:space="preserve"> describe mejor el comportamiento típico, y los percentiles altos, como el p95, describen el peor caso habitual. Las definiciones operativas exactas de cada métrica en este trabajo se dan en el Capítulo 3.</w:t>
      </w:r>
    </w:p>
    <w:p>
      <w:pPr>
        <w:pStyle w:val="Heading2"/>
        <w:spacing w:before="240" w:after="240"/>
        <w:jc w:val="left"/>
      </w:pPr>
      <w:r>
        <w:rPr>
          <w:b/>
        </w:rPr>
        <w:t>2.7 Mínimo privilegio y registros de solo-agregar</w:t>
      </w:r>
    </w:p>
    <w:p>
      <w:pPr>
        <w:spacing w:before="240" w:after="240"/>
        <w:jc w:val="both"/>
      </w:pPr>
      <w:r>
        <w:rPr>
          <w:sz w:val="24"/>
        </w:rPr>
        <w:t xml:space="preserve">El principio de </w:t>
      </w:r>
      <w:r>
        <w:rPr>
          <w:b/>
          <w:sz w:val="24"/>
        </w:rPr>
        <w:t>mínimo privilegio</w:t>
      </w:r>
      <w:r>
        <w:rPr>
          <w:sz w:val="24"/>
        </w:rPr>
        <w:t xml:space="preserve"> establece que cada componente debe operar con los permisos estrictamente necesarios para su función (Saltzer y Schroeder, 1975). Aplicado a un sistema de integridad, implica que la cuenta que registra los eventos pueda agregarlos y leerlos, pero no modificarlos ni borrarlos, y que cada componente tenga una cuenta distinta. Si un atacante compromete el componente que escribe el registro, no puede borrar sus rastros con esa cuenta.</w:t>
      </w:r>
    </w:p>
    <w:p>
      <w:pPr>
        <w:spacing w:before="240" w:after="240"/>
        <w:jc w:val="both"/>
      </w:pPr>
      <w:r>
        <w:rPr>
          <w:sz w:val="24"/>
        </w:rPr>
        <w:t xml:space="preserve">Un registro de </w:t>
      </w:r>
      <w:r>
        <w:rPr>
          <w:b/>
          <w:sz w:val="24"/>
        </w:rPr>
        <w:t>solo-agregar</w:t>
      </w:r>
      <w:r>
        <w:rPr>
          <w:sz w:val="24"/>
        </w:rPr>
        <w:t xml:space="preserve"> (</w:t>
      </w:r>
      <w:r>
        <w:rPr>
          <w:i/>
          <w:sz w:val="24"/>
        </w:rPr>
        <w:t>append-only</w:t>
      </w:r>
      <w:r>
        <w:rPr>
          <w:sz w:val="24"/>
        </w:rPr>
        <w:t>) es aquel en el que las entradas nunca se actualizan ni se eliminan: un cambio se representa como una entrada nueva. Además de proteger la evidencia, facilita la auditoría, porque el historial completo queda disponible. Esta protección es relativa a las cuentas de la aplicación: el administrador de la base de datos conserva la capacidad de alterarla.</w:t>
      </w:r>
    </w:p>
    <w:p>
      <w:pPr>
        <w:pStyle w:val="Heading2"/>
        <w:spacing w:before="240" w:after="240"/>
        <w:jc w:val="left"/>
      </w:pPr>
      <w:r>
        <w:rPr>
          <w:b/>
        </w:rPr>
        <w:t>2.8 Exposición segura de servicios a internet</w:t>
      </w:r>
    </w:p>
    <w:p>
      <w:pPr>
        <w:spacing w:before="240" w:after="240"/>
        <w:jc w:val="both"/>
      </w:pPr>
      <w:r>
        <w:rPr>
          <w:sz w:val="24"/>
        </w:rPr>
        <w:t xml:space="preserve">Para recibir avisos de un servicio externo, como los de Telegram cuando una persona toca un botón, el servidor debe ser alcanzable desde internet. Cuando no tiene una dirección pública, se puede usar un </w:t>
      </w:r>
      <w:r>
        <w:rPr>
          <w:b/>
          <w:sz w:val="24"/>
        </w:rPr>
        <w:t>túnel</w:t>
      </w:r>
      <w:r>
        <w:rPr>
          <w:sz w:val="24"/>
        </w:rPr>
        <w:t>: un agente que corre en el servidor crea un túnel cifrado hacia un proveedor (en este trabajo, ngrok), que publica una dirección pública y entrega por ese túnel el tráfico que recibe, sin necesidad de abrir puertos en el equipo ni modificar la red (ngrok, s.f.-b). Abrir un servicio a internet aumenta su superficie de ataque, por lo que se aplican varias capas de protección:</w:t>
      </w:r>
    </w:p>
    <w:p>
      <w:pPr>
        <w:numPr>
          <w:ilvl w:val="0"/>
          <w:numId w:val="13"/>
        </w:numPr>
        <w:spacing w:before="0" w:after="120"/>
        <w:ind w:left="720" w:hanging="360"/>
        <w:jc w:val="both"/>
      </w:pPr>
      <w:r>
        <w:rPr>
          <w:b/>
          <w:sz w:val="24"/>
        </w:rPr>
        <w:t>Filtrado de rutas en el borde.</w:t>
      </w:r>
      <w:r>
        <w:rPr>
          <w:sz w:val="24"/>
        </w:rPr>
        <w:t xml:space="preserve"> El proveedor del túnel puede evaluar reglas sobre cada pedido y rechazarlo antes de que llegue al servicio (ngrok, s.f.-a). Si solo se permite la ruta estrictamente necesaria, el resto del servicio (por ejemplo, su interfaz de administración) no queda expuesto. Es importante saber si las reglas se evalúan sobre la ruta tal como llega o sobre una versión normalizada, porque variantes codificadas de una ruta pueden comportarse distinto.</w:t>
      </w:r>
    </w:p>
    <w:p>
      <w:pPr>
        <w:numPr>
          <w:ilvl w:val="0"/>
          <w:numId w:val="13"/>
        </w:numPr>
        <w:spacing w:before="0" w:after="120"/>
        <w:ind w:left="720" w:hanging="360"/>
        <w:jc w:val="both"/>
      </w:pPr>
      <w:r>
        <w:rPr>
          <w:b/>
          <w:sz w:val="24"/>
        </w:rPr>
        <w:t>Rutas no adivinables.</w:t>
      </w:r>
      <w:r>
        <w:rPr>
          <w:sz w:val="24"/>
        </w:rPr>
        <w:t xml:space="preserve"> Agregar a la ruta pública un componente aleatorio y largo dificulta que un tercero la descubra.</w:t>
      </w:r>
    </w:p>
    <w:p>
      <w:pPr>
        <w:numPr>
          <w:ilvl w:val="0"/>
          <w:numId w:val="13"/>
        </w:numPr>
        <w:spacing w:before="0" w:after="120"/>
        <w:ind w:left="720" w:hanging="360"/>
        <w:jc w:val="both"/>
      </w:pPr>
      <w:r>
        <w:rPr>
          <w:b/>
          <w:sz w:val="24"/>
        </w:rPr>
        <w:t>Secretos compartidos en webhooks.</w:t>
      </w:r>
      <w:r>
        <w:rPr>
          <w:sz w:val="24"/>
        </w:rPr>
        <w:t xml:space="preserve"> El emisor y el receptor acuerdan un secreto, que viaja en cada pedido; el receptor rechaza los que no lo traen. La API de bots de Telegram permite registrar un </w:t>
      </w:r>
      <w:r>
        <w:rPr>
          <w:rFonts w:ascii="Roboto Mono" w:hAnsi="Roboto Mono" w:cs="Roboto Mono" w:eastAsia="Roboto Mono"/>
          <w:sz w:val="22"/>
        </w:rPr>
        <w:t>secret_token</w:t>
      </w:r>
      <w:r>
        <w:rPr>
          <w:sz w:val="24"/>
        </w:rPr>
        <w:t xml:space="preserve">, que envía en el encabezado </w:t>
      </w:r>
      <w:r>
        <w:rPr>
          <w:rFonts w:ascii="Roboto Mono" w:hAnsi="Roboto Mono" w:cs="Roboto Mono" w:eastAsia="Roboto Mono"/>
          <w:sz w:val="22"/>
        </w:rPr>
        <w:t>X-Telegram-Bot-Api-Secret-Token</w:t>
      </w:r>
      <w:r>
        <w:rPr>
          <w:sz w:val="24"/>
        </w:rPr>
        <w:t xml:space="preserve"> de cada aviso (Telegram, s.f.).</w:t>
      </w:r>
    </w:p>
    <w:p>
      <w:pPr>
        <w:numPr>
          <w:ilvl w:val="0"/>
          <w:numId w:val="13"/>
        </w:numPr>
        <w:spacing w:before="0" w:after="240"/>
        <w:ind w:left="720" w:hanging="360"/>
        <w:jc w:val="both"/>
      </w:pPr>
      <w:r>
        <w:rPr>
          <w:b/>
          <w:sz w:val="24"/>
        </w:rPr>
        <w:t>Verificación del remitente.</w:t>
      </w:r>
      <w:r>
        <w:rPr>
          <w:sz w:val="24"/>
        </w:rPr>
        <w:t xml:space="preserve"> Aunque el pedido sea auténtico, hay que verificar que la acción la haya pedido la persona autorizada, por ejemplo comparando el identificador de la cuenta de Telegram.</w:t>
      </w:r>
    </w:p>
    <w:p>
      <w:pPr>
        <w:spacing w:before="240" w:after="240"/>
        <w:jc w:val="both"/>
      </w:pPr>
      <w:r>
        <w:rPr>
          <w:sz w:val="24"/>
        </w:rPr>
        <w:t>Estas medidas se complementan: ninguna alcanza por sí sola, y la implementación descripta en el Capítulo 4 las combina.</w:t>
      </w:r>
    </w:p>
    <w:p>
      <w:pPr>
        <w:pStyle w:val="Heading1"/>
        <w:pageBreakBefore/>
        <w:spacing w:before="280" w:after="240"/>
        <w:jc w:val="left"/>
      </w:pPr>
      <w:r>
        <w:rPr>
          <w:b/>
        </w:rPr>
        <w:t>CAPÍTULO 3: Marco Metodológico</w:t>
      </w:r>
    </w:p>
    <w:p>
      <w:pPr>
        <w:spacing w:before="240" w:after="240"/>
        <w:jc w:val="both"/>
      </w:pPr>
      <w:r>
        <w:rPr>
          <w:sz w:val="24"/>
        </w:rPr>
        <w:t>Este capítulo describe cómo se construyó el sistema y cómo se obtuvieron los datos que se presentan en el Capítulo 5: el tipo y el diseño de la investigación, las métricas, las técnicas de recolección, los instrumentos y el tratamiento de los datos.</w:t>
      </w:r>
    </w:p>
    <w:p>
      <w:pPr>
        <w:pStyle w:val="Heading2"/>
        <w:spacing w:before="240" w:after="240"/>
        <w:jc w:val="left"/>
      </w:pPr>
      <w:r>
        <w:rPr>
          <w:b/>
        </w:rPr>
        <w:t>3.1 Tipo de investigación</w:t>
      </w:r>
    </w:p>
    <w:p>
      <w:pPr>
        <w:spacing w:before="240" w:after="240"/>
        <w:jc w:val="both"/>
      </w:pPr>
      <w:r>
        <w:rPr>
          <w:sz w:val="24"/>
        </w:rPr>
        <w:t xml:space="preserve">La investigación es </w:t>
      </w:r>
      <w:r>
        <w:rPr>
          <w:b/>
          <w:sz w:val="24"/>
        </w:rPr>
        <w:t>aplicada</w:t>
      </w:r>
      <w:r>
        <w:rPr>
          <w:sz w:val="24"/>
        </w:rPr>
        <w:t xml:space="preserve">, porque su producto es una solución tecnológica funcional orientada a un problema concreto: la falta de visibilidad y de respuesta ante modificaciones no autorizadas de archivos en servidores Linux. Es también </w:t>
      </w:r>
      <w:r>
        <w:rPr>
          <w:b/>
          <w:sz w:val="24"/>
        </w:rPr>
        <w:t>descriptiva</w:t>
      </w:r>
      <w:r>
        <w:rPr>
          <w:sz w:val="24"/>
        </w:rPr>
        <w:t>, porque caracteriza el comportamiento del sistema construido mediante mediciones cuantitativas de sus tiempos de detección, respuesta y alerta, y de los falsos positivos que genera en un uso controlado.</w:t>
      </w:r>
    </w:p>
    <w:p>
      <w:pPr>
        <w:pStyle w:val="Heading2"/>
        <w:spacing w:before="240" w:after="240"/>
        <w:jc w:val="left"/>
      </w:pPr>
      <w:r>
        <w:rPr>
          <w:b/>
        </w:rPr>
        <w:t>3.2 Diseño de la investigación</w:t>
      </w:r>
    </w:p>
    <w:p>
      <w:pPr>
        <w:spacing w:before="240" w:after="240"/>
        <w:jc w:val="both"/>
      </w:pPr>
      <w:r>
        <w:rPr>
          <w:sz w:val="24"/>
        </w:rPr>
        <w:t>El trabajo combina un proceso de desarrollo con una evaluación experimental en laboratorio.</w:t>
      </w:r>
    </w:p>
    <w:p>
      <w:pPr>
        <w:spacing w:before="240" w:after="240"/>
        <w:jc w:val="both"/>
      </w:pPr>
      <w:r>
        <w:rPr>
          <w:b/>
          <w:sz w:val="24"/>
        </w:rPr>
        <w:t>Desarrollo.</w:t>
      </w:r>
      <w:r>
        <w:rPr>
          <w:sz w:val="24"/>
        </w:rPr>
        <w:t xml:space="preserve"> Se siguió un método iterativo e incremental. Después del informe de avance, se realizó un diagnóstico de la versión existente (descripto en el Capítulo 4), y a partir de él el trabajo se organizó en cuatro etapas: mejoras del motor de monitoreo, orquestación de la respuesta con n8n, medición y redacción del informe. Cada mejora se implementó como un cambio pequeño y verificable, registrado en un commit del control de versiones y acompañado, cuando fue posible, por pruebas automatizadas. Al finalizar la etapa de medición se congeló el código, de modo que los resultados del Capítulo 5 correspondan a una versión fija del sistema.</w:t>
      </w:r>
    </w:p>
    <w:p>
      <w:pPr>
        <w:spacing w:before="240" w:after="240"/>
        <w:jc w:val="both"/>
      </w:pPr>
      <w:r>
        <w:rPr>
          <w:b/>
          <w:sz w:val="24"/>
        </w:rPr>
        <w:t>Evaluación.</w:t>
      </w:r>
      <w:r>
        <w:rPr>
          <w:sz w:val="24"/>
        </w:rPr>
        <w:t xml:space="preserve"> La evaluación consistió en mediciones repetidas en un entorno de laboratorio controlado, sobre la versión congelada. No se trata de un experimento con grupo de control, sino de un estudio con condiciones controladas e iguales para todas las repeticiones. Se incluyeron dos tipos de contraste:</w:t>
      </w:r>
    </w:p>
    <w:p>
      <w:pPr>
        <w:numPr>
          <w:ilvl w:val="0"/>
          <w:numId w:val="14"/>
        </w:numPr>
        <w:spacing w:before="0" w:after="120"/>
        <w:ind w:left="720" w:hanging="360"/>
        <w:jc w:val="both"/>
      </w:pPr>
      <w:r>
        <w:rPr>
          <w:b/>
          <w:sz w:val="24"/>
        </w:rPr>
        <w:t>Interno:</w:t>
      </w:r>
      <w:r>
        <w:rPr>
          <w:sz w:val="24"/>
        </w:rPr>
        <w:t xml:space="preserve"> la misma medición con y sin el filtro de archivos temporales, para estimar el efecto de ese filtro sobre los falsos positivos.</w:t>
      </w:r>
    </w:p>
    <w:p>
      <w:pPr>
        <w:numPr>
          <w:ilvl w:val="0"/>
          <w:numId w:val="14"/>
        </w:numPr>
        <w:spacing w:before="0" w:after="240"/>
        <w:ind w:left="720" w:hanging="360"/>
        <w:jc w:val="both"/>
      </w:pPr>
      <w:r>
        <w:rPr>
          <w:b/>
          <w:sz w:val="24"/>
        </w:rPr>
        <w:t>Externo:</w:t>
      </w:r>
      <w:r>
        <w:rPr>
          <w:sz w:val="24"/>
        </w:rPr>
        <w:t xml:space="preserve"> la comparación con un escaneo periódico de integridad (del tipo que se programa con </w:t>
      </w:r>
      <w:r>
        <w:rPr>
          <w:rFonts w:ascii="Roboto Mono" w:hAnsi="Roboto Mono" w:cs="Roboto Mono" w:eastAsia="Roboto Mono"/>
          <w:sz w:val="22"/>
        </w:rPr>
        <w:t>cron</w:t>
      </w:r>
      <w:r>
        <w:rPr>
          <w:sz w:val="24"/>
        </w:rPr>
        <w:t>), combinando un cálculo teórico con una validación empírica en un período corto.</w:t>
      </w:r>
    </w:p>
    <w:p>
      <w:pPr>
        <w:spacing w:before="240" w:after="240"/>
        <w:jc w:val="both"/>
      </w:pPr>
      <w:r>
        <w:rPr>
          <w:sz w:val="24"/>
        </w:rPr>
        <w:t>El entorno de laboratorio se ejecutó en Ubuntu sobre el Subsistema de Windows para Linux (WSL2). Las modificaciones "maliciosas" se aplicaron sobre un directorio de prueba y sobre una base de datos de pruebas, de modo que no afectaran archivos del sistema ni el registro de auditoría de uso diario.</w:t>
      </w:r>
    </w:p>
    <w:p>
      <w:pPr>
        <w:pStyle w:val="Heading2"/>
        <w:spacing w:before="240" w:after="240"/>
        <w:jc w:val="left"/>
      </w:pPr>
      <w:r>
        <w:rPr>
          <w:b/>
        </w:rPr>
        <w:t>3.3 Variables y métricas</w:t>
      </w:r>
    </w:p>
    <w:p>
      <w:pPr>
        <w:spacing w:before="240" w:after="240"/>
        <w:jc w:val="both"/>
      </w:pPr>
      <w:r>
        <w:rPr>
          <w:sz w:val="24"/>
        </w:rPr>
        <w:t xml:space="preserve">Las variables medidas son tiempos y conteos. En todas las mediciones de tiempo, </w:t>
      </w:r>
      <w:r>
        <w:rPr>
          <w:rFonts w:ascii="Roboto Mono" w:hAnsi="Roboto Mono" w:cs="Roboto Mono" w:eastAsia="Roboto Mono"/>
          <w:sz w:val="22"/>
        </w:rPr>
        <w:t>t0</w:t>
      </w:r>
      <w:r>
        <w:rPr>
          <w:sz w:val="24"/>
        </w:rPr>
        <w:t xml:space="preserve"> es el instante en que el script de medición terminó de escribir el archivo (después de cerrarlo).</w:t>
      </w:r>
    </w:p>
    <w:p>
      <w:pPr>
        <w:numPr>
          <w:ilvl w:val="0"/>
          <w:numId w:val="15"/>
        </w:numPr>
        <w:spacing w:before="0" w:after="120"/>
        <w:ind w:left="720" w:hanging="360"/>
        <w:jc w:val="both"/>
      </w:pPr>
      <w:r>
        <w:rPr>
          <w:b/>
          <w:sz w:val="24"/>
        </w:rPr>
        <w:t>Tiempo hasta la detección (MTTD):</w:t>
      </w:r>
      <w:r>
        <w:rPr>
          <w:sz w:val="24"/>
        </w:rPr>
        <w:t xml:space="preserve"> desde </w:t>
      </w:r>
      <w:r>
        <w:rPr>
          <w:rFonts w:ascii="Roboto Mono" w:hAnsi="Roboto Mono" w:cs="Roboto Mono" w:eastAsia="Roboto Mono"/>
          <w:sz w:val="22"/>
        </w:rPr>
        <w:t>t0</w:t>
      </w:r>
      <w:r>
        <w:rPr>
          <w:sz w:val="24"/>
        </w:rPr>
        <w:t xml:space="preserve"> hasta la fila de detección en la base de datos. Se toma la marca de tiempo que asigna PostgreSQL al registrar la fila, que corresponde al inicio de la transacción de inserción.</w:t>
      </w:r>
    </w:p>
    <w:p>
      <w:pPr>
        <w:numPr>
          <w:ilvl w:val="0"/>
          <w:numId w:val="15"/>
        </w:numPr>
        <w:spacing w:before="0" w:after="120"/>
        <w:ind w:left="720" w:hanging="360"/>
        <w:jc w:val="both"/>
      </w:pPr>
      <w:r>
        <w:rPr>
          <w:b/>
          <w:sz w:val="24"/>
        </w:rPr>
        <w:t>Tiempo hasta la restauración (MTTR):</w:t>
      </w:r>
      <w:r>
        <w:rPr>
          <w:sz w:val="24"/>
        </w:rPr>
        <w:t xml:space="preserve"> desde </w:t>
      </w:r>
      <w:r>
        <w:rPr>
          <w:rFonts w:ascii="Roboto Mono" w:hAnsi="Roboto Mono" w:cs="Roboto Mono" w:eastAsia="Roboto Mono"/>
          <w:sz w:val="22"/>
        </w:rPr>
        <w:t>t0</w:t>
      </w:r>
      <w:r>
        <w:rPr>
          <w:sz w:val="24"/>
        </w:rPr>
        <w:t xml:space="preserve"> hasta que el archivo vuelve a estar en disco como en la línea base. Para un archivo nuevo se mide el aislamiento: el instante en que el archivo ya no está en el directorio vigilado. Como control se registró también el tiempo hasta la fila </w:t>
      </w:r>
      <w:r>
        <w:rPr>
          <w:rFonts w:ascii="Roboto Mono" w:hAnsi="Roboto Mono" w:cs="Roboto Mono" w:eastAsia="Roboto Mono"/>
          <w:sz w:val="22"/>
        </w:rPr>
        <w:t>RESTAURADO</w:t>
      </w:r>
      <w:r>
        <w:rPr>
          <w:sz w:val="24"/>
        </w:rPr>
        <w:t xml:space="preserve"> en la base de datos.</w:t>
      </w:r>
    </w:p>
    <w:p>
      <w:pPr>
        <w:numPr>
          <w:ilvl w:val="0"/>
          <w:numId w:val="15"/>
        </w:numPr>
        <w:spacing w:before="0" w:after="120"/>
        <w:ind w:left="720" w:hanging="360"/>
        <w:jc w:val="both"/>
      </w:pPr>
      <w:r>
        <w:rPr>
          <w:b/>
          <w:sz w:val="24"/>
        </w:rPr>
        <w:t>Latencia de alerta:</w:t>
      </w:r>
      <w:r>
        <w:rPr>
          <w:sz w:val="24"/>
        </w:rPr>
        <w:t xml:space="preserve"> desde la fila de detección hasta la fila en la tabla </w:t>
      </w:r>
      <w:r>
        <w:rPr>
          <w:rFonts w:ascii="Roboto Mono" w:hAnsi="Roboto Mono" w:cs="Roboto Mono" w:eastAsia="Roboto Mono"/>
          <w:sz w:val="22"/>
        </w:rPr>
        <w:t>notificaciones</w:t>
      </w:r>
      <w:r>
        <w:rPr>
          <w:sz w:val="24"/>
        </w:rPr>
        <w:t>, que n8n escribe después de que Telegram aceptó el mensaje.</w:t>
      </w:r>
    </w:p>
    <w:p>
      <w:pPr>
        <w:numPr>
          <w:ilvl w:val="0"/>
          <w:numId w:val="15"/>
        </w:numPr>
        <w:spacing w:before="0" w:after="120"/>
        <w:ind w:left="720" w:hanging="360"/>
        <w:jc w:val="both"/>
      </w:pPr>
      <w:r>
        <w:rPr>
          <w:b/>
          <w:sz w:val="24"/>
        </w:rPr>
        <w:t>Latencia de ejecución:</w:t>
      </w:r>
      <w:r>
        <w:rPr>
          <w:sz w:val="24"/>
        </w:rPr>
        <w:t xml:space="preserve"> desde la fila en la tabla </w:t>
      </w:r>
      <w:r>
        <w:rPr>
          <w:rFonts w:ascii="Roboto Mono" w:hAnsi="Roboto Mono" w:cs="Roboto Mono" w:eastAsia="Roboto Mono"/>
          <w:sz w:val="22"/>
        </w:rPr>
        <w:t>decisiones</w:t>
      </w:r>
      <w:r>
        <w:rPr>
          <w:sz w:val="24"/>
        </w:rPr>
        <w:t xml:space="preserve"> hasta la fila en la tabla </w:t>
      </w:r>
      <w:r>
        <w:rPr>
          <w:rFonts w:ascii="Roboto Mono" w:hAnsi="Roboto Mono" w:cs="Roboto Mono" w:eastAsia="Roboto Mono"/>
          <w:sz w:val="22"/>
        </w:rPr>
        <w:t>ejecuciones</w:t>
      </w:r>
      <w:r>
        <w:rPr>
          <w:sz w:val="24"/>
        </w:rPr>
        <w:t>. Excluye el tiempo que la persona tarda en decidir.</w:t>
      </w:r>
    </w:p>
    <w:p>
      <w:pPr>
        <w:numPr>
          <w:ilvl w:val="0"/>
          <w:numId w:val="15"/>
        </w:numPr>
        <w:spacing w:before="0" w:after="120"/>
        <w:ind w:left="720" w:hanging="360"/>
        <w:jc w:val="both"/>
      </w:pPr>
      <w:r>
        <w:rPr>
          <w:b/>
          <w:sz w:val="24"/>
        </w:rPr>
        <w:t>Duración del COMMIT:</w:t>
      </w:r>
      <w:r>
        <w:rPr>
          <w:sz w:val="24"/>
        </w:rPr>
        <w:t xml:space="preserve"> tiempo que tarda PostgreSQL en confirmar una inserción, medido con el disco en reposo y en ráfaga. Se incorporó después de la corrida de prueba, al detectar que explicaba buena parte del tiempo de restauración.</w:t>
      </w:r>
    </w:p>
    <w:p>
      <w:pPr>
        <w:numPr>
          <w:ilvl w:val="0"/>
          <w:numId w:val="15"/>
        </w:numPr>
        <w:spacing w:before="0" w:after="120"/>
        <w:ind w:left="720" w:hanging="360"/>
        <w:jc w:val="both"/>
      </w:pPr>
      <w:r>
        <w:rPr>
          <w:b/>
          <w:sz w:val="24"/>
        </w:rPr>
        <w:t>Tasa de falsos positivos:</w:t>
      </w:r>
      <w:r>
        <w:rPr>
          <w:sz w:val="24"/>
        </w:rPr>
        <w:t xml:space="preserve"> alertas espurias dividido alertas totales, en un conjunto de ediciones legítimas de archivos vigilados.</w:t>
      </w:r>
    </w:p>
    <w:p>
      <w:pPr>
        <w:numPr>
          <w:ilvl w:val="0"/>
          <w:numId w:val="15"/>
        </w:numPr>
        <w:spacing w:before="0" w:after="240"/>
        <w:ind w:left="720" w:hanging="360"/>
        <w:jc w:val="both"/>
      </w:pPr>
      <w:r>
        <w:rPr>
          <w:b/>
          <w:sz w:val="24"/>
        </w:rPr>
        <w:t>Duración de un escaneo completo (S) y tiempo de detección de un escaneo periódico:</w:t>
      </w:r>
      <w:r>
        <w:rPr>
          <w:sz w:val="24"/>
        </w:rPr>
        <w:t xml:space="preserve"> para la comparación con el enfoque de escaneo programado.</w:t>
      </w:r>
    </w:p>
    <w:p>
      <w:pPr>
        <w:spacing w:before="240" w:after="240"/>
        <w:jc w:val="both"/>
      </w:pPr>
      <w:r>
        <w:rPr>
          <w:sz w:val="24"/>
        </w:rPr>
        <w:t>Como la base de datos y los scripts se ejecutan en el mismo equipo, todas las marcas de tiempo provienen del mismo reloj y no hay desfase entre ellas.</w:t>
      </w:r>
    </w:p>
    <w:p>
      <w:pPr>
        <w:pStyle w:val="Heading2"/>
        <w:spacing w:before="240" w:after="240"/>
        <w:jc w:val="left"/>
      </w:pPr>
      <w:r>
        <w:rPr>
          <w:b/>
        </w:rPr>
        <w:t>3.4 Técnicas de recolección de datos</w:t>
      </w:r>
    </w:p>
    <w:p>
      <w:pPr>
        <w:pStyle w:val="Heading3"/>
        <w:spacing w:before="240" w:after="240"/>
        <w:jc w:val="left"/>
      </w:pPr>
      <w:r>
        <w:rPr>
          <w:b/>
        </w:rPr>
        <w:t>Verificación funcional</w:t>
      </w:r>
    </w:p>
    <w:p>
      <w:pPr>
        <w:spacing w:before="240" w:after="240"/>
        <w:jc w:val="both"/>
      </w:pPr>
      <w:r>
        <w:rPr>
          <w:sz w:val="24"/>
        </w:rPr>
        <w:t>El comportamiento del sistema se verificó con 162 pruebas automatizadas (pytest). Las pruebas del monitor usan una línea base en memoria para no depender de la base de datos; las de integración se ejecutan sobre una base separada (</w:t>
      </w:r>
      <w:r>
        <w:rPr>
          <w:rFonts w:ascii="Roboto Mono" w:hAnsi="Roboto Mono" w:cs="Roboto Mono" w:eastAsia="Roboto Mono"/>
          <w:sz w:val="22"/>
        </w:rPr>
        <w:t>fim_pruebas</w:t>
      </w:r>
      <w:r>
        <w:rPr>
          <w:sz w:val="24"/>
        </w:rPr>
        <w:t>), que un script reconstruye con el mismo esquema que la base productiva. Además se realizaron pruebas de punta a punta con el monitor real, una instancia de n8n descartable y un servidor que simula la API de Telegram, y una prueba con la instalación real y el bot de Telegram.</w:t>
      </w:r>
    </w:p>
    <w:p>
      <w:pPr>
        <w:pStyle w:val="Heading3"/>
        <w:spacing w:before="240" w:after="240"/>
        <w:jc w:val="left"/>
      </w:pPr>
      <w:r>
        <w:rPr>
          <w:b/>
        </w:rPr>
        <w:t>Ataques controlados con repeticiones</w:t>
      </w:r>
    </w:p>
    <w:p>
      <w:pPr>
        <w:spacing w:before="240" w:after="240"/>
        <w:jc w:val="both"/>
      </w:pPr>
      <w:r>
        <w:rPr>
          <w:sz w:val="24"/>
        </w:rPr>
        <w:t xml:space="preserve">El script </w:t>
      </w:r>
      <w:r>
        <w:rPr>
          <w:rFonts w:ascii="Roboto Mono" w:hAnsi="Roboto Mono" w:cs="Roboto Mono" w:eastAsia="Roboto Mono"/>
          <w:sz w:val="22"/>
        </w:rPr>
        <w:t>scripts/medir_metricas.py</w:t>
      </w:r>
      <w:r>
        <w:rPr>
          <w:sz w:val="24"/>
        </w:rPr>
        <w:t xml:space="preserve"> ejecuta el monitor real como un proceso aparte, apuntado a la base </w:t>
      </w:r>
      <w:r>
        <w:rPr>
          <w:rFonts w:ascii="Roboto Mono" w:hAnsi="Roboto Mono" w:cs="Roboto Mono" w:eastAsia="Roboto Mono"/>
          <w:sz w:val="22"/>
        </w:rPr>
        <w:t>fim_pruebas</w:t>
      </w:r>
      <w:r>
        <w:rPr>
          <w:sz w:val="24"/>
        </w:rPr>
        <w:t xml:space="preserve"> y a carpetas temporales, junto con la instancia de n8n de pruebas. En cada repetición aplica cinco cambios controlados, uno por caso: agregar una línea a un archivo de texto de aproximadamente 2 KB, reescribir un archivo binario de 1 MB, cambiar los permisos de un archivo (de 644 a 777), borrar un archivo y crear un archivo que no figura en la línea base. Se realizaron 50 repeticiones por caso.</w:t>
      </w:r>
    </w:p>
    <w:p>
      <w:pPr>
        <w:spacing w:before="240" w:after="240"/>
        <w:jc w:val="both"/>
      </w:pPr>
      <w:r>
        <w:rPr>
          <w:sz w:val="24"/>
        </w:rPr>
        <w:t>Para obtener mediciones confiables se tomaron las siguientes precauciones:</w:t>
      </w:r>
    </w:p>
    <w:p>
      <w:pPr>
        <w:numPr>
          <w:ilvl w:val="0"/>
          <w:numId w:val="16"/>
        </w:numPr>
        <w:spacing w:before="0" w:after="120"/>
        <w:ind w:left="720" w:hanging="360"/>
        <w:jc w:val="both"/>
      </w:pPr>
      <w:r>
        <w:rPr>
          <w:b/>
          <w:sz w:val="24"/>
        </w:rPr>
        <w:t>Emparejamiento por contenido.</w:t>
      </w:r>
      <w:r>
        <w:rPr>
          <w:sz w:val="24"/>
        </w:rPr>
        <w:t xml:space="preserve"> Cada repetición escribe un contenido único, de modo que la fila de la base de datos se identifica por el hash esperado y no por proximidad en el tiempo. Para el cambio de permisos y el borrado, que no cambian el contenido, se identifica por ruta y por ventana de tiempo.</w:t>
      </w:r>
    </w:p>
    <w:p>
      <w:pPr>
        <w:numPr>
          <w:ilvl w:val="0"/>
          <w:numId w:val="16"/>
        </w:numPr>
        <w:spacing w:before="0" w:after="120"/>
        <w:ind w:left="720" w:hanging="360"/>
        <w:jc w:val="both"/>
      </w:pPr>
      <w:r>
        <w:rPr>
          <w:b/>
          <w:sz w:val="24"/>
        </w:rPr>
        <w:t>Resolución de la medición en disco.</w:t>
      </w:r>
      <w:r>
        <w:rPr>
          <w:sz w:val="24"/>
        </w:rPr>
        <w:t xml:space="preserve"> El estado del archivo en disco se consulta cada 1 ms. Las latencias tomadas de la base de datos no dependen de la frecuencia con que el script consulta, porque se calculan con la marca de tiempo que asigna PostgreSQL.</w:t>
      </w:r>
    </w:p>
    <w:p>
      <w:pPr>
        <w:numPr>
          <w:ilvl w:val="0"/>
          <w:numId w:val="16"/>
        </w:numPr>
        <w:spacing w:before="0" w:after="120"/>
        <w:ind w:left="720" w:hanging="360"/>
        <w:jc w:val="both"/>
      </w:pPr>
      <w:r>
        <w:rPr>
          <w:b/>
          <w:sz w:val="24"/>
        </w:rPr>
        <w:t>Independencia entre repeticiones.</w:t>
      </w:r>
      <w:r>
        <w:rPr>
          <w:sz w:val="24"/>
        </w:rPr>
        <w:t xml:space="preserve"> Antes de pasar a la siguiente repetición, el script espera a que el archivo vuelva a la línea base, a que n8n registre la notificación y una pausa de 0,5 s. Si un valor no aparece en 15 s, se registra como faltante en lugar de descartarse.</w:t>
      </w:r>
    </w:p>
    <w:p>
      <w:pPr>
        <w:numPr>
          <w:ilvl w:val="0"/>
          <w:numId w:val="16"/>
        </w:numPr>
        <w:spacing w:before="0" w:after="120"/>
        <w:ind w:left="720" w:hanging="360"/>
        <w:jc w:val="both"/>
      </w:pPr>
      <w:r>
        <w:rPr>
          <w:b/>
          <w:sz w:val="24"/>
        </w:rPr>
        <w:t>Decisiones sin sesgo de fase.</w:t>
      </w:r>
      <w:r>
        <w:rPr>
          <w:sz w:val="24"/>
        </w:rPr>
        <w:t xml:space="preserve"> Para medir la latencia de ejecución se insertan decisiones en la base de datos, del mismo modo en que lo hace n8n. Como el monitor consulta las decisiones cada 2 s, insertarlas siempre en el mismo punto de ese ciclo mediría siempre la misma espera. Por eso, antes de cada inserción se espera un tiempo aleatorio de entre 0 y 2 s, generado con una semilla fija (2026) para que la corrida pueda repetirse. Este sesgo se detectó en la corrida de prueba y se corrigió antes de la corrida definitiva.</w:t>
      </w:r>
    </w:p>
    <w:p>
      <w:pPr>
        <w:numPr>
          <w:ilvl w:val="0"/>
          <w:numId w:val="16"/>
        </w:numPr>
        <w:spacing w:before="0" w:after="240"/>
        <w:ind w:left="720" w:hanging="360"/>
        <w:jc w:val="both"/>
      </w:pPr>
      <w:r>
        <w:rPr>
          <w:b/>
          <w:sz w:val="24"/>
        </w:rPr>
        <w:t>Corrida de prueba.</w:t>
      </w:r>
      <w:r>
        <w:rPr>
          <w:sz w:val="24"/>
        </w:rPr>
        <w:t xml:space="preserve"> Antes de la corrida de 50 repeticiones se hizo una de 3, que se revisó a mano para confirmar que cada valor tuviera su fila correspondiente en la base de datos.</w:t>
      </w:r>
    </w:p>
    <w:p>
      <w:pPr>
        <w:pStyle w:val="Heading3"/>
        <w:spacing w:before="240" w:after="240"/>
        <w:jc w:val="left"/>
      </w:pPr>
      <w:r>
        <w:rPr>
          <w:b/>
        </w:rPr>
        <w:t>Muestra con el bot de Telegram real</w:t>
      </w:r>
    </w:p>
    <w:p>
      <w:pPr>
        <w:spacing w:before="240" w:after="240"/>
        <w:jc w:val="both"/>
      </w:pPr>
      <w:r>
        <w:rPr>
          <w:sz w:val="24"/>
        </w:rPr>
        <w:t xml:space="preserve">Como la instancia de pruebas usa un Telegram simulado, se tomó además una muestra de 10 alertas con la instalación de uso diario y el bot real, a intervalos de 15 s, sobre el archivo </w:t>
      </w:r>
      <w:r>
        <w:rPr>
          <w:rFonts w:ascii="Roboto Mono" w:hAnsi="Roboto Mono" w:cs="Roboto Mono" w:eastAsia="Roboto Mono"/>
          <w:sz w:val="22"/>
        </w:rPr>
        <w:t>directorio_prueba/config_test.txt</w:t>
      </w:r>
      <w:r>
        <w:rPr>
          <w:sz w:val="24"/>
        </w:rPr>
        <w:t>. Cada modificación agrega una línea identificable y el script guarda el identificador de cada evento. Es la única medición que registró filas en la base productiva. Las diez alertas se cerraron como incidente desde el teléfono; esas decisiones no se usaron como medición, porque incluyen el tiempo humano.</w:t>
      </w:r>
    </w:p>
    <w:p>
      <w:pPr>
        <w:pStyle w:val="Heading3"/>
        <w:spacing w:before="240" w:after="240"/>
        <w:jc w:val="left"/>
      </w:pPr>
      <w:r>
        <w:rPr>
          <w:b/>
        </w:rPr>
        <w:t>Falsos positivos con editores reales</w:t>
      </w:r>
    </w:p>
    <w:p>
      <w:pPr>
        <w:spacing w:before="240" w:after="240"/>
        <w:jc w:val="both"/>
      </w:pPr>
      <w:r>
        <w:rPr>
          <w:sz w:val="24"/>
        </w:rPr>
        <w:t xml:space="preserve">El script </w:t>
      </w:r>
      <w:r>
        <w:rPr>
          <w:rFonts w:ascii="Roboto Mono" w:hAnsi="Roboto Mono" w:cs="Roboto Mono" w:eastAsia="Roboto Mono"/>
          <w:sz w:val="22"/>
        </w:rPr>
        <w:t>scripts/medir_falsos_positivos.py</w:t>
      </w:r>
      <w:r>
        <w:rPr>
          <w:sz w:val="24"/>
        </w:rPr>
        <w:t xml:space="preserve"> edita archivos vigilados con dos editores reales, vim y nano, controlados mediante una pseudoterminal que les envía pulsaciones de teclado: ir al final del archivo, agregar una línea, guardar y salir. Se usó la configuración del sistema, sin configuración personal. Se realizaron 20 ediciones con cada editor en dos corridas, una con el filtro de archivos temporales activo y otra sin él. El monitor funcionó en modo de aprobación, para no restaurar el archivo mientras el editor lo estaba guardando. Después de cada edición se esperó 1,5 s y se contaron las alertas registradas: la primera detección </w:t>
      </w:r>
      <w:r>
        <w:rPr>
          <w:rFonts w:ascii="Roboto Mono" w:hAnsi="Roboto Mono" w:cs="Roboto Mono" w:eastAsia="Roboto Mono"/>
          <w:sz w:val="22"/>
        </w:rPr>
        <w:t>MODIFICADO</w:t>
      </w:r>
      <w:r>
        <w:rPr>
          <w:sz w:val="24"/>
        </w:rPr>
        <w:t xml:space="preserve"> del archivo editado se consideró esperada y cualquier otra, espuria. También se registró si el editor terminó correctamente y si el cambio quedó guardado.</w:t>
      </w:r>
    </w:p>
    <w:p>
      <w:pPr>
        <w:pStyle w:val="Heading3"/>
        <w:spacing w:before="240" w:after="240"/>
        <w:jc w:val="left"/>
      </w:pPr>
      <w:r>
        <w:rPr>
          <w:b/>
        </w:rPr>
        <w:t>Comparación con un escaneo periódico</w:t>
      </w:r>
    </w:p>
    <w:p>
      <w:pPr>
        <w:spacing w:before="240" w:after="240"/>
        <w:jc w:val="both"/>
      </w:pPr>
      <w:r>
        <w:rPr>
          <w:sz w:val="24"/>
        </w:rPr>
        <w:t xml:space="preserve">El script </w:t>
      </w:r>
      <w:r>
        <w:rPr>
          <w:rFonts w:ascii="Roboto Mono" w:hAnsi="Roboto Mono" w:cs="Roboto Mono" w:eastAsia="Roboto Mono"/>
          <w:sz w:val="22"/>
        </w:rPr>
        <w:t>scripts/medir_escaneo_periodico.py</w:t>
      </w:r>
      <w:r>
        <w:rPr>
          <w:sz w:val="24"/>
        </w:rPr>
        <w:t xml:space="preserve"> copia los archivos legibles de </w:t>
      </w:r>
      <w:r>
        <w:rPr>
          <w:rFonts w:ascii="Roboto Mono" w:hAnsi="Roboto Mono" w:cs="Roboto Mono" w:eastAsia="Roboto Mono"/>
          <w:sz w:val="22"/>
        </w:rPr>
        <w:t>/etc</w:t>
      </w:r>
      <w:r>
        <w:rPr>
          <w:sz w:val="24"/>
        </w:rPr>
        <w:t xml:space="preserve"> a una carpeta temporal y mide 20 veces cuánto tarda un escaneo completo, calculando para cada archivo el hash, los permisos y el propietario con las mismas funciones que usa el FIM. Luego ejecuta un escáner real con un período de 10 s y aplica 30 cambios en instantes aleatorios (semilla 2026), registrando cuánto tarda cada uno en ser detectado. Esa medición se usa para validar la estimación teórica, que luego se aplica a períodos más largos.</w:t>
      </w:r>
    </w:p>
    <w:p>
      <w:pPr>
        <w:pStyle w:val="Heading3"/>
        <w:spacing w:before="240" w:after="240"/>
        <w:jc w:val="left"/>
      </w:pPr>
      <w:r>
        <w:rPr>
          <w:b/>
        </w:rPr>
        <w:t>Registro del entorno</w:t>
      </w:r>
    </w:p>
    <w:p>
      <w:pPr>
        <w:spacing w:before="240" w:after="240"/>
        <w:jc w:val="both"/>
      </w:pPr>
      <w:r>
        <w:rPr>
          <w:sz w:val="24"/>
        </w:rPr>
        <w:t>Cada corrida guarda, junto con sus datos, un archivo con la descripción del entorno: procesador, kernel, versiones de Python, PostgreSQL, watchdog y n8n, fecha de inicio y de fin, semilla utilizada y la verificación de que la base productiva no cambió.</w:t>
      </w:r>
    </w:p>
    <w:p>
      <w:pPr>
        <w:pStyle w:val="Heading2"/>
        <w:spacing w:before="240" w:after="240"/>
        <w:jc w:val="left"/>
      </w:pPr>
      <w:r>
        <w:rPr>
          <w:b/>
        </w:rPr>
        <w:t>3.5 Instrumentos</w:t>
      </w:r>
    </w:p>
    <w:p>
      <w:pPr>
        <w:spacing w:before="240" w:after="240"/>
        <w:jc w:val="both"/>
      </w:pPr>
      <w:r>
        <w:rPr>
          <w:b/>
          <w:sz w:val="24"/>
        </w:rPr>
        <w:t>Hardware y sistema operativo.</w:t>
      </w:r>
      <w:r>
        <w:rPr>
          <w:sz w:val="24"/>
        </w:rPr>
        <w:t xml:space="preserve"> Notebook con procesador Intel Core 7 240H (16 procesadores lógicos), Windows como sistema anfitrión y Ubuntu sobre WSL2 (kernel 6.6.87.2).</w:t>
      </w:r>
    </w:p>
    <w:p>
      <w:pPr>
        <w:spacing w:before="240" w:after="240"/>
        <w:jc w:val="both"/>
      </w:pPr>
      <w:r>
        <w:rPr>
          <w:b/>
          <w:sz w:val="24"/>
        </w:rPr>
        <w:t>Software del sistema evaluado.</w:t>
      </w:r>
      <w:r>
        <w:rPr>
          <w:sz w:val="24"/>
        </w:rPr>
        <w:t xml:space="preserve"> Python 3.12.3, la biblioteca watchdog 6.0.0 (que usa el subsistema inotify del kernel), PostgreSQL 16.15, n8n 2.41.4 sobre Node.js 24, la Bot API de Telegram y ngrok en su plan gratuito.</w:t>
      </w:r>
    </w:p>
    <w:p>
      <w:pPr>
        <w:spacing w:before="240" w:after="240"/>
        <w:jc w:val="both"/>
      </w:pPr>
      <w:r>
        <w:rPr>
          <w:b/>
          <w:sz w:val="24"/>
        </w:rPr>
        <w:t>Software de medición y análisis.</w:t>
      </w:r>
    </w:p>
    <w:tbl>
      <w:tblPr>
        <w:tblW w:type="dxa" w:w="902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514"/>
        <w:gridCol w:w="4514"/>
      </w:tblGrid>
      <w:tr>
        <w:trPr>
          <w:cantSplit/>
          <w:tblHeader/>
        </w:trPr>
        <w:tc>
          <w:tcPr>
            <w:tcW w:type="dxa" w:w="4514"/>
            <w:shd w:val="clear" w:color="auto" w:fill="D9D9D9"/>
          </w:tcPr>
          <w:p>
            <w:pPr>
              <w:spacing w:before="20" w:after="20" w:line="240" w:lineRule="auto"/>
              <w:jc w:val="left"/>
            </w:pPr>
            <w:r>
              <w:rPr>
                <w:b/>
                <w:sz w:val="20"/>
              </w:rPr>
              <w:t>Script</w:t>
            </w:r>
          </w:p>
        </w:tc>
        <w:tc>
          <w:tcPr>
            <w:tcW w:type="dxa" w:w="4514"/>
            <w:shd w:val="clear" w:color="auto" w:fill="D9D9D9"/>
          </w:tcPr>
          <w:p>
            <w:pPr>
              <w:spacing w:before="20" w:after="20" w:line="240" w:lineRule="auto"/>
              <w:jc w:val="left"/>
            </w:pPr>
            <w:r>
              <w:rPr>
                <w:b/>
                <w:sz w:val="20"/>
              </w:rPr>
              <w:t>Uso</w:t>
            </w:r>
          </w:p>
        </w:tc>
      </w:tr>
      <w:tr>
        <w:trPr>
          <w:cantSplit/>
        </w:trPr>
        <w:tc>
          <w:tcPr>
            <w:tcW w:type="dxa" w:w="4514"/>
          </w:tcPr>
          <w:p>
            <w:pPr>
              <w:spacing w:before="20" w:after="20" w:line="240" w:lineRule="auto"/>
              <w:jc w:val="left"/>
            </w:pPr>
            <w:r>
              <w:rPr>
                <w:rFonts w:ascii="Roboto Mono" w:hAnsi="Roboto Mono" w:cs="Roboto Mono" w:eastAsia="Roboto Mono"/>
                <w:sz w:val="18"/>
              </w:rPr>
              <w:t>scripts/preparar_bd_pruebas.sh</w:t>
            </w:r>
          </w:p>
        </w:tc>
        <w:tc>
          <w:tcPr>
            <w:tcW w:type="dxa" w:w="4514"/>
          </w:tcPr>
          <w:p>
            <w:pPr>
              <w:spacing w:before="20" w:after="20" w:line="240" w:lineRule="auto"/>
              <w:jc w:val="left"/>
            </w:pPr>
            <w:r>
              <w:rPr>
                <w:sz w:val="20"/>
              </w:rPr>
              <w:t xml:space="preserve">Reconstruye la base </w:t>
            </w:r>
            <w:r>
              <w:rPr>
                <w:rFonts w:ascii="Roboto Mono" w:hAnsi="Roboto Mono" w:cs="Roboto Mono" w:eastAsia="Roboto Mono"/>
                <w:sz w:val="18"/>
              </w:rPr>
              <w:t>fim_pruebas</w:t>
            </w:r>
            <w:r>
              <w:rPr>
                <w:sz w:val="20"/>
              </w:rPr>
              <w:t xml:space="preserve"> con el esquema de la productiva</w:t>
            </w:r>
          </w:p>
        </w:tc>
      </w:tr>
      <w:tr>
        <w:trPr>
          <w:cantSplit/>
        </w:trPr>
        <w:tc>
          <w:tcPr>
            <w:tcW w:type="dxa" w:w="4514"/>
          </w:tcPr>
          <w:p>
            <w:pPr>
              <w:spacing w:before="20" w:after="20" w:line="240" w:lineRule="auto"/>
              <w:jc w:val="left"/>
            </w:pPr>
            <w:r>
              <w:rPr>
                <w:rFonts w:ascii="Roboto Mono" w:hAnsi="Roboto Mono" w:cs="Roboto Mono" w:eastAsia="Roboto Mono"/>
                <w:sz w:val="18"/>
              </w:rPr>
              <w:t>scripts/n8n_de_pruebas.sh</w:t>
            </w:r>
            <w:r>
              <w:rPr>
                <w:sz w:val="20"/>
              </w:rPr>
              <w:t xml:space="preserve"> y </w:t>
            </w:r>
            <w:r>
              <w:rPr>
                <w:rFonts w:ascii="Roboto Mono" w:hAnsi="Roboto Mono" w:cs="Roboto Mono" w:eastAsia="Roboto Mono"/>
                <w:sz w:val="18"/>
              </w:rPr>
              <w:t>scripts/telegram_falso.py</w:t>
            </w:r>
          </w:p>
        </w:tc>
        <w:tc>
          <w:tcPr>
            <w:tcW w:type="dxa" w:w="4514"/>
          </w:tcPr>
          <w:p>
            <w:pPr>
              <w:spacing w:before="20" w:after="20" w:line="240" w:lineRule="auto"/>
              <w:jc w:val="left"/>
            </w:pPr>
            <w:r>
              <w:rPr>
                <w:sz w:val="20"/>
              </w:rPr>
              <w:t>Instancia de n8n descartable con Telegram simulado</w:t>
            </w:r>
          </w:p>
        </w:tc>
      </w:tr>
      <w:tr>
        <w:trPr>
          <w:cantSplit/>
        </w:trPr>
        <w:tc>
          <w:tcPr>
            <w:tcW w:type="dxa" w:w="4514"/>
          </w:tcPr>
          <w:p>
            <w:pPr>
              <w:spacing w:before="20" w:after="20" w:line="240" w:lineRule="auto"/>
              <w:jc w:val="left"/>
            </w:pPr>
            <w:r>
              <w:rPr>
                <w:rFonts w:ascii="Roboto Mono" w:hAnsi="Roboto Mono" w:cs="Roboto Mono" w:eastAsia="Roboto Mono"/>
                <w:sz w:val="18"/>
              </w:rPr>
              <w:t>scripts/medir_metricas.py</w:t>
            </w:r>
          </w:p>
        </w:tc>
        <w:tc>
          <w:tcPr>
            <w:tcW w:type="dxa" w:w="4514"/>
          </w:tcPr>
          <w:p>
            <w:pPr>
              <w:spacing w:before="20" w:after="20" w:line="240" w:lineRule="auto"/>
              <w:jc w:val="left"/>
            </w:pPr>
            <w:r>
              <w:rPr>
                <w:sz w:val="20"/>
              </w:rPr>
              <w:t>Tiempos de detección, restauración, alerta y ejecución, y costo del COMMIT</w:t>
            </w:r>
          </w:p>
        </w:tc>
      </w:tr>
      <w:tr>
        <w:trPr>
          <w:cantSplit/>
        </w:trPr>
        <w:tc>
          <w:tcPr>
            <w:tcW w:type="dxa" w:w="4514"/>
          </w:tcPr>
          <w:p>
            <w:pPr>
              <w:spacing w:before="20" w:after="20" w:line="240" w:lineRule="auto"/>
              <w:jc w:val="left"/>
            </w:pPr>
            <w:r>
              <w:rPr>
                <w:rFonts w:ascii="Roboto Mono" w:hAnsi="Roboto Mono" w:cs="Roboto Mono" w:eastAsia="Roboto Mono"/>
                <w:sz w:val="18"/>
              </w:rPr>
              <w:t>scripts/medir_falsos_positivos.py</w:t>
            </w:r>
          </w:p>
        </w:tc>
        <w:tc>
          <w:tcPr>
            <w:tcW w:type="dxa" w:w="4514"/>
          </w:tcPr>
          <w:p>
            <w:pPr>
              <w:spacing w:before="20" w:after="20" w:line="240" w:lineRule="auto"/>
              <w:jc w:val="left"/>
            </w:pPr>
            <w:r>
              <w:rPr>
                <w:sz w:val="20"/>
              </w:rPr>
              <w:t>Falsos positivos con vim 9.1 y nano 7.2</w:t>
            </w:r>
          </w:p>
        </w:tc>
      </w:tr>
      <w:tr>
        <w:trPr>
          <w:cantSplit/>
        </w:trPr>
        <w:tc>
          <w:tcPr>
            <w:tcW w:type="dxa" w:w="4514"/>
          </w:tcPr>
          <w:p>
            <w:pPr>
              <w:spacing w:before="20" w:after="20" w:line="240" w:lineRule="auto"/>
              <w:jc w:val="left"/>
            </w:pPr>
            <w:r>
              <w:rPr>
                <w:rFonts w:ascii="Roboto Mono" w:hAnsi="Roboto Mono" w:cs="Roboto Mono" w:eastAsia="Roboto Mono"/>
                <w:sz w:val="18"/>
              </w:rPr>
              <w:t>scripts/medir_escaneo_periodico.py</w:t>
            </w:r>
          </w:p>
        </w:tc>
        <w:tc>
          <w:tcPr>
            <w:tcW w:type="dxa" w:w="4514"/>
          </w:tcPr>
          <w:p>
            <w:pPr>
              <w:spacing w:before="20" w:after="20" w:line="240" w:lineRule="auto"/>
              <w:jc w:val="left"/>
            </w:pPr>
            <w:r>
              <w:rPr>
                <w:sz w:val="20"/>
              </w:rPr>
              <w:t>Duración de un escaneo completo y escáner periódico de 10 s</w:t>
            </w:r>
          </w:p>
        </w:tc>
      </w:tr>
      <w:tr>
        <w:trPr>
          <w:cantSplit/>
        </w:trPr>
        <w:tc>
          <w:tcPr>
            <w:tcW w:type="dxa" w:w="4514"/>
          </w:tcPr>
          <w:p>
            <w:pPr>
              <w:spacing w:before="20" w:after="20" w:line="240" w:lineRule="auto"/>
              <w:jc w:val="left"/>
            </w:pPr>
            <w:r>
              <w:rPr>
                <w:rFonts w:ascii="Roboto Mono" w:hAnsi="Roboto Mono" w:cs="Roboto Mono" w:eastAsia="Roboto Mono"/>
                <w:sz w:val="18"/>
              </w:rPr>
              <w:t>scripts/resumir_metricas.py</w:t>
            </w:r>
          </w:p>
        </w:tc>
        <w:tc>
          <w:tcPr>
            <w:tcW w:type="dxa" w:w="4514"/>
          </w:tcPr>
          <w:p>
            <w:pPr>
              <w:spacing w:before="20" w:after="20" w:line="240" w:lineRule="auto"/>
              <w:jc w:val="left"/>
            </w:pPr>
            <w:r>
              <w:rPr>
                <w:sz w:val="20"/>
              </w:rPr>
              <w:t>Estadísticos y gráficos a partir de los CSV</w:t>
            </w:r>
          </w:p>
        </w:tc>
      </w:tr>
      <w:tr>
        <w:trPr>
          <w:cantSplit/>
        </w:trPr>
        <w:tc>
          <w:tcPr>
            <w:tcW w:type="dxa" w:w="4514"/>
          </w:tcPr>
          <w:p>
            <w:pPr>
              <w:spacing w:before="20" w:after="20" w:line="240" w:lineRule="auto"/>
              <w:jc w:val="left"/>
            </w:pPr>
            <w:r>
              <w:rPr>
                <w:rFonts w:ascii="Roboto Mono" w:hAnsi="Roboto Mono" w:cs="Roboto Mono" w:eastAsia="Roboto Mono"/>
                <w:sz w:val="18"/>
              </w:rPr>
              <w:t>scripts/armar_readme_resultados.py</w:t>
            </w:r>
          </w:p>
        </w:tc>
        <w:tc>
          <w:tcPr>
            <w:tcW w:type="dxa" w:w="4514"/>
          </w:tcPr>
          <w:p>
            <w:pPr>
              <w:spacing w:before="20" w:after="20" w:line="240" w:lineRule="auto"/>
              <w:jc w:val="left"/>
            </w:pPr>
            <w:r>
              <w:rPr>
                <w:sz w:val="20"/>
              </w:rPr>
              <w:t>Resumen general de resultados a partir de los CSV</w:t>
            </w:r>
          </w:p>
        </w:tc>
      </w:tr>
    </w:tbl>
    <w:p>
      <w:pPr>
        <w:spacing w:before="0" w:after="120"/>
      </w:pPr>
    </w:p>
    <w:p>
      <w:pPr>
        <w:spacing w:before="240" w:after="240"/>
        <w:jc w:val="both"/>
      </w:pPr>
      <w:r>
        <w:rPr>
          <w:sz w:val="24"/>
        </w:rPr>
        <w:t>Las pruebas automatizadas usan pytest, y los gráficos, matplotlib 3.11.2.</w:t>
      </w:r>
    </w:p>
    <w:p>
      <w:pPr>
        <w:pStyle w:val="Heading2"/>
        <w:spacing w:before="240" w:after="240"/>
        <w:jc w:val="left"/>
      </w:pPr>
      <w:r>
        <w:rPr>
          <w:b/>
        </w:rPr>
        <w:t>3.6 Tratamiento de los datos</w:t>
      </w:r>
    </w:p>
    <w:p>
      <w:pPr>
        <w:numPr>
          <w:ilvl w:val="0"/>
          <w:numId w:val="17"/>
        </w:numPr>
        <w:spacing w:before="0" w:after="120"/>
        <w:ind w:left="720" w:hanging="360"/>
        <w:jc w:val="both"/>
      </w:pPr>
      <w:r>
        <w:rPr>
          <w:b/>
          <w:sz w:val="24"/>
        </w:rPr>
        <w:t>Almacenamiento.</w:t>
      </w:r>
      <w:r>
        <w:rPr>
          <w:sz w:val="24"/>
        </w:rPr>
        <w:t xml:space="preserve"> Cada medición se guarda en un archivo CSV, con una fila por valor medido, y se versiona en la carpeta </w:t>
      </w:r>
      <w:r>
        <w:rPr>
          <w:rFonts w:ascii="Roboto Mono" w:hAnsi="Roboto Mono" w:cs="Roboto Mono" w:eastAsia="Roboto Mono"/>
          <w:sz w:val="22"/>
        </w:rPr>
        <w:t>resultados/</w:t>
      </w:r>
      <w:r>
        <w:rPr>
          <w:sz w:val="24"/>
        </w:rPr>
        <w:t xml:space="preserve"> del repositorio junto con su archivo de entorno.</w:t>
      </w:r>
    </w:p>
    <w:p>
      <w:pPr>
        <w:numPr>
          <w:ilvl w:val="0"/>
          <w:numId w:val="17"/>
        </w:numPr>
        <w:spacing w:before="0" w:after="120"/>
        <w:ind w:left="720" w:hanging="360"/>
        <w:jc w:val="both"/>
      </w:pPr>
      <w:r>
        <w:rPr>
          <w:b/>
          <w:sz w:val="24"/>
        </w:rPr>
        <w:t>Estadísticos.</w:t>
      </w:r>
      <w:r>
        <w:rPr>
          <w:sz w:val="24"/>
        </w:rPr>
        <w:t xml:space="preserve"> Para cada caso y métrica se calculan la media, la mediana, el percentil 95 (p95, con interpolación lineal entre los valores más cercanos), el mínimo y el máximo. Se informa la mediana como medida principal porque es menos sensible a valores atípicos.</w:t>
      </w:r>
    </w:p>
    <w:p>
      <w:pPr>
        <w:numPr>
          <w:ilvl w:val="0"/>
          <w:numId w:val="17"/>
        </w:numPr>
        <w:spacing w:before="0" w:after="120"/>
        <w:ind w:left="720" w:hanging="360"/>
        <w:jc w:val="both"/>
      </w:pPr>
      <w:r>
        <w:rPr>
          <w:b/>
          <w:sz w:val="24"/>
        </w:rPr>
        <w:t>Valores atípicos y faltantes.</w:t>
      </w:r>
      <w:r>
        <w:rPr>
          <w:sz w:val="24"/>
        </w:rPr>
        <w:t xml:space="preserve"> No se descarta ningún valor. Los atípicos se mantienen en los datos y en los estadísticos, y se analizan por separado. Los faltantes se cuentan y se informan.</w:t>
      </w:r>
    </w:p>
    <w:p>
      <w:pPr>
        <w:numPr>
          <w:ilvl w:val="0"/>
          <w:numId w:val="17"/>
        </w:numPr>
        <w:spacing w:before="0" w:after="120"/>
        <w:ind w:left="720" w:hanging="360"/>
        <w:jc w:val="both"/>
      </w:pPr>
      <w:r>
        <w:rPr>
          <w:b/>
          <w:sz w:val="24"/>
        </w:rPr>
        <w:t>Reproducibilidad.</w:t>
      </w:r>
      <w:r>
        <w:rPr>
          <w:sz w:val="24"/>
        </w:rPr>
        <w:t xml:space="preserve"> Los resúmenes, los gráficos y el resumen general se generan con scripts a partir de los CSV, sin transcribir números a mano. Las esperas aleatorias usan semilla fija.</w:t>
      </w:r>
    </w:p>
    <w:p>
      <w:pPr>
        <w:numPr>
          <w:ilvl w:val="0"/>
          <w:numId w:val="17"/>
        </w:numPr>
        <w:spacing w:before="0" w:after="240"/>
        <w:ind w:left="720" w:hanging="360"/>
        <w:jc w:val="both"/>
      </w:pPr>
      <w:r>
        <w:rPr>
          <w:b/>
          <w:sz w:val="24"/>
        </w:rPr>
        <w:t>Uso de valores de terceros.</w:t>
      </w:r>
      <w:r>
        <w:rPr>
          <w:sz w:val="24"/>
        </w:rPr>
        <w:t xml:space="preserve"> El documento de diseño de la etapa de orquestación incluía una tabla de resultados simulada. Esos valores no se usan como resultados de este trabajo: en el Capítulo 5 se muestran solo para contrastarlos con los medidos, aclarando que eran supuestos.</w:t>
      </w:r>
    </w:p>
    <w:p>
      <w:pPr>
        <w:pStyle w:val="Heading2"/>
        <w:spacing w:before="240" w:after="240"/>
        <w:jc w:val="left"/>
      </w:pPr>
      <w:r>
        <w:rPr>
          <w:b/>
        </w:rPr>
        <w:t>3.7 Resguardos</w:t>
      </w:r>
    </w:p>
    <w:p>
      <w:pPr>
        <w:numPr>
          <w:ilvl w:val="0"/>
          <w:numId w:val="18"/>
        </w:numPr>
        <w:spacing w:before="0" w:after="120"/>
        <w:ind w:left="720" w:hanging="360"/>
        <w:jc w:val="both"/>
      </w:pPr>
      <w:r>
        <w:rPr>
          <w:sz w:val="24"/>
        </w:rPr>
        <w:t>Las pruebas de ataque se realizaron sobre un directorio de prueba y una base de datos separada, sin afectar archivos del sistema operativo ni el registro de auditoría de uso diario. La base productiva solo recibió las diez alertas de la muestra con Telegram real.</w:t>
      </w:r>
    </w:p>
    <w:p>
      <w:pPr>
        <w:numPr>
          <w:ilvl w:val="0"/>
          <w:numId w:val="18"/>
        </w:numPr>
        <w:spacing w:before="0" w:after="120"/>
        <w:ind w:left="720" w:hanging="360"/>
        <w:jc w:val="both"/>
      </w:pPr>
      <w:r>
        <w:rPr>
          <w:sz w:val="24"/>
        </w:rPr>
        <w:t xml:space="preserve">Las credenciales y los secretos (contraseñas de la base de datos, token del bot, secretos de los webhooks y sufijo de la ruta pública) se guardan en un archivo </w:t>
      </w:r>
      <w:r>
        <w:rPr>
          <w:rFonts w:ascii="Roboto Mono" w:hAnsi="Roboto Mono" w:cs="Roboto Mono" w:eastAsia="Roboto Mono"/>
          <w:sz w:val="22"/>
        </w:rPr>
        <w:t>.env</w:t>
      </w:r>
      <w:r>
        <w:rPr>
          <w:sz w:val="24"/>
        </w:rPr>
        <w:t xml:space="preserve"> que no se versiona. El repositorio incluye solo una plantilla sin valores.</w:t>
      </w:r>
    </w:p>
    <w:p>
      <w:pPr>
        <w:numPr>
          <w:ilvl w:val="0"/>
          <w:numId w:val="18"/>
        </w:numPr>
        <w:spacing w:before="0" w:after="240"/>
        <w:ind w:left="720" w:hanging="360"/>
        <w:jc w:val="both"/>
      </w:pPr>
      <w:r>
        <w:rPr>
          <w:sz w:val="24"/>
        </w:rPr>
        <w:t>La exposición a internet se limitó a una única ruta, necesaria para los botones de Telegram, con las medidas descriptas en el Capítulo 4.</w:t>
      </w:r>
    </w:p>
    <w:p>
      <w:pPr>
        <w:pStyle w:val="Heading1"/>
        <w:pageBreakBefore/>
        <w:spacing w:before="280" w:after="240"/>
        <w:jc w:val="left"/>
      </w:pPr>
      <w:r>
        <w:rPr>
          <w:b/>
        </w:rPr>
        <w:t>CAPÍTULO 4: Desarrollo</w:t>
      </w:r>
    </w:p>
    <w:p>
      <w:pPr>
        <w:spacing w:before="240" w:after="240"/>
        <w:jc w:val="both"/>
      </w:pPr>
      <w:r>
        <w:rPr>
          <w:sz w:val="24"/>
        </w:rPr>
        <w:t>Este capítulo describe cómo se construyó el sistema en su versión final: el punto de partida documentado en el informe de avance, los problemas detectados en esa versión y la arquitectura que los resuelve. Se explican las decisiones de diseño principales y sus motivos, porque varias de ellas condicionan los resultados del Capítulo 5. El código fuente completo está en el repositorio del proyecto; los fragmentos y datos que se citan corresponden a la versión congelada el 16 de octubre de 2026.</w:t>
      </w:r>
    </w:p>
    <w:p>
      <w:pPr>
        <w:pStyle w:val="Heading2"/>
        <w:spacing w:before="240" w:after="240"/>
        <w:jc w:val="left"/>
      </w:pPr>
      <w:r>
        <w:rPr>
          <w:b/>
        </w:rPr>
        <w:t>4.1 Punto de partida: la versión del informe de avance</w:t>
      </w:r>
    </w:p>
    <w:p>
      <w:pPr>
        <w:spacing w:before="240" w:after="240"/>
        <w:jc w:val="both"/>
      </w:pPr>
      <w:r>
        <w:rPr>
          <w:sz w:val="24"/>
        </w:rPr>
        <w:t xml:space="preserve">La versión presentada en el informe de avance estaba formada por dos scripts. </w:t>
      </w:r>
      <w:r>
        <w:rPr>
          <w:rFonts w:ascii="Roboto Mono" w:hAnsi="Roboto Mono" w:cs="Roboto Mono" w:eastAsia="Roboto Mono"/>
          <w:sz w:val="22"/>
        </w:rPr>
        <w:t>generar_baseline.py</w:t>
      </w:r>
      <w:r>
        <w:rPr>
          <w:sz w:val="24"/>
        </w:rPr>
        <w:t xml:space="preserve"> recorría un directorio de prueba, calculaba el hash SHA-256 de cada archivo junto con su propietario y sus permisos, y guardaba esos datos en PostgreSQL como "Estado Cero". </w:t>
      </w:r>
      <w:r>
        <w:rPr>
          <w:rFonts w:ascii="Roboto Mono" w:hAnsi="Roboto Mono" w:cs="Roboto Mono" w:eastAsia="Roboto Mono"/>
          <w:sz w:val="22"/>
        </w:rPr>
        <w:t>monitor_fim.py</w:t>
      </w:r>
      <w:r>
        <w:rPr>
          <w:sz w:val="24"/>
        </w:rPr>
        <w:t xml:space="preserve"> escuchaba los eventos de modificación con la biblioteca watchdog, guardaba en memoria (RAM) el contenido de los archivos, calculaba el diff contra esa copia y registraba la alteración en la base de datos. Después del informe se le agregó una primera respuesta automática: el archivo alterado se movía a una carpeta de cuarentena y se volvía a escribir con el contenido que estaba en memoria.</w:t>
      </w:r>
    </w:p>
    <w:p>
      <w:pPr>
        <w:spacing w:before="240" w:after="240"/>
        <w:jc w:val="both"/>
      </w:pPr>
      <w:r>
        <w:rPr>
          <w:sz w:val="24"/>
        </w:rPr>
        <w:t>Antes de ampliar el sistema se realizó un diagnóstico de esa versión, que incluyó pruebas controladas sobre una copia del monitor. Se detectaron los siguientes problemas:</w:t>
      </w:r>
    </w:p>
    <w:p>
      <w:pPr>
        <w:numPr>
          <w:ilvl w:val="0"/>
          <w:numId w:val="19"/>
        </w:numPr>
        <w:spacing w:before="0" w:after="120"/>
        <w:ind w:left="720" w:hanging="360"/>
        <w:jc w:val="both"/>
      </w:pPr>
      <w:r>
        <w:rPr>
          <w:b/>
          <w:sz w:val="24"/>
        </w:rPr>
        <w:t>La restauración dañaba lo que debía proteger.</w:t>
      </w:r>
      <w:r>
        <w:rPr>
          <w:sz w:val="24"/>
        </w:rPr>
        <w:t xml:space="preserve"> Como la copia se guardaba en memoria como texto, un archivo binario restaurado quedaba con otro contenido y otro hash. Un script ejecutable perdía el permiso de ejecución, porque se creaba un archivo nuevo con los permisos por defecto. Un archivo nuevo, que no tenía copia previa, quedaba vacío.</w:t>
      </w:r>
    </w:p>
    <w:p>
      <w:pPr>
        <w:numPr>
          <w:ilvl w:val="0"/>
          <w:numId w:val="19"/>
        </w:numPr>
        <w:spacing w:before="0" w:after="120"/>
        <w:ind w:left="720" w:hanging="360"/>
        <w:jc w:val="both"/>
      </w:pPr>
      <w:r>
        <w:rPr>
          <w:b/>
          <w:sz w:val="24"/>
        </w:rPr>
        <w:t>El respaldo no sobrevivía a un reinicio.</w:t>
      </w:r>
      <w:r>
        <w:rPr>
          <w:sz w:val="24"/>
        </w:rPr>
        <w:t xml:space="preserve"> Si el monitor se reiniciaba, la copia en memoria se perdía; peor aún, al arrancar tomaba como "original" lo que hubiera en disco, aunque ya estuviera alterado.</w:t>
      </w:r>
    </w:p>
    <w:p>
      <w:pPr>
        <w:numPr>
          <w:ilvl w:val="0"/>
          <w:numId w:val="19"/>
        </w:numPr>
        <w:spacing w:before="0" w:after="120"/>
        <w:ind w:left="720" w:hanging="360"/>
        <w:jc w:val="both"/>
      </w:pPr>
      <w:r>
        <w:rPr>
          <w:b/>
          <w:sz w:val="24"/>
        </w:rPr>
        <w:t>Solo se detectaban modificaciones de contenido.</w:t>
      </w:r>
      <w:r>
        <w:rPr>
          <w:sz w:val="24"/>
        </w:rPr>
        <w:t xml:space="preserve"> El borrado, el movimiento de archivos, la creación de archivos nuevos y el cambio de permisos no dejaban ningún registro.</w:t>
      </w:r>
    </w:p>
    <w:p>
      <w:pPr>
        <w:numPr>
          <w:ilvl w:val="0"/>
          <w:numId w:val="19"/>
        </w:numPr>
        <w:spacing w:before="0" w:after="120"/>
        <w:ind w:left="720" w:hanging="360"/>
        <w:jc w:val="both"/>
      </w:pPr>
      <w:r>
        <w:rPr>
          <w:b/>
          <w:sz w:val="24"/>
        </w:rPr>
        <w:t>La línea base de la base de datos no se usaba.</w:t>
      </w:r>
      <w:r>
        <w:rPr>
          <w:sz w:val="24"/>
        </w:rPr>
        <w:t xml:space="preserve"> El monitor nunca la consultaba; comparaba solo contra su copia en memoria. Además, cada ejecución del escáner agregaba otra línea base del mismo archivo, sin indicar cuál era la vigente.</w:t>
      </w:r>
    </w:p>
    <w:p>
      <w:pPr>
        <w:numPr>
          <w:ilvl w:val="0"/>
          <w:numId w:val="19"/>
        </w:numPr>
        <w:spacing w:before="0" w:after="240"/>
        <w:ind w:left="720" w:hanging="360"/>
        <w:jc w:val="both"/>
      </w:pPr>
      <w:r>
        <w:rPr>
          <w:b/>
          <w:sz w:val="24"/>
        </w:rPr>
        <w:t>Problemas menores:</w:t>
      </w:r>
      <w:r>
        <w:rPr>
          <w:sz w:val="24"/>
        </w:rPr>
        <w:t xml:space="preserve"> se abría una conexión a la base de datos por cada evento, la carpeta de cuarentena no se creaba si no existía, las copias en cuarentena terminaban siempre en </w:t>
      </w:r>
      <w:r>
        <w:rPr>
          <w:rFonts w:ascii="Roboto Mono" w:hAnsi="Roboto Mono" w:cs="Roboto Mono" w:eastAsia="Roboto Mono"/>
          <w:sz w:val="22"/>
        </w:rPr>
        <w:t>.txt</w:t>
      </w:r>
      <w:r>
        <w:rPr>
          <w:sz w:val="24"/>
        </w:rPr>
        <w:t xml:space="preserve"> y la fecha se guardaba sin zona horaria.</w:t>
      </w:r>
    </w:p>
    <w:p>
      <w:pPr>
        <w:spacing w:before="240" w:after="240"/>
        <w:jc w:val="both"/>
      </w:pPr>
      <w:r>
        <w:rPr>
          <w:sz w:val="24"/>
        </w:rPr>
        <w:t>El desarrollo posterior se organizó en cuatro etapas, cada una formada por cambios pequeños y verificables (un cambio por commit): las mejoras del motor, la orquestación con n8n, la medición y la redacción de este informe. Entre el primer commit, el 12 de octubre de 2026, y el congelamiento del código, el 16 de octubre, el repositorio acumuló 50 commits.</w:t>
      </w:r>
    </w:p>
    <w:p>
      <w:pPr>
        <w:pStyle w:val="Heading2"/>
        <w:spacing w:before="240" w:after="240"/>
        <w:jc w:val="left"/>
      </w:pPr>
      <w:r>
        <w:rPr>
          <w:b/>
        </w:rPr>
        <w:t>4.2 Arquitectura general</w:t>
      </w:r>
    </w:p>
    <w:p>
      <w:pPr>
        <w:spacing w:before="240" w:after="240"/>
        <w:jc w:val="both"/>
      </w:pPr>
      <w:r>
        <w:rPr>
          <w:sz w:val="24"/>
        </w:rPr>
        <w:t>La Figura 4.1 muestra los componentes del sistema y cómo se comunican.</w:t>
      </w:r>
    </w:p>
    <w:p>
      <w:pPr>
        <w:keepNext/>
        <w:spacing w:before="240" w:after="0"/>
        <w:jc w:val="center"/>
      </w:pPr>
      <w:r>
        <w:drawing>
          <wp:inline>
            <wp:extent cx="5733415" cy="4753469"/>
            <wp:docPr id="2" name="Picture 2"/>
            <wp:cNvGraphicFramePr>
              <a:graphicFrameLocks noChangeAspect="1"/>
            </wp:cNvGraphicFramePr>
            <a:graphic>
              <a:graphicData uri="http://schemas.openxmlformats.org/drawingml/2006/picture">
                <pic:pic>
                  <pic:nvPicPr>
                    <pic:cNvPr id="0" name="figura_4_1_arquitectura.png"/>
                    <pic:cNvPicPr/>
                  </pic:nvPicPr>
                  <pic:blipFill>
                    <a:blip r:embed="rId18"/>
                    <a:stretch>
                      <a:fillRect/>
                    </a:stretch>
                  </pic:blipFill>
                  <pic:spPr>
                    <a:xfrm>
                      <a:off x="0" y="0"/>
                      <a:ext cx="5733415" cy="4753469"/>
                    </a:xfrm>
                    <a:prstGeom prst="rect"/>
                  </pic:spPr>
                </pic:pic>
              </a:graphicData>
            </a:graphic>
          </wp:inline>
        </w:drawing>
      </w:r>
    </w:p>
    <w:p>
      <w:pPr>
        <w:spacing w:before="120" w:after="240"/>
        <w:jc w:val="center"/>
      </w:pPr>
      <w:r>
        <w:rPr>
          <w:b/>
          <w:i/>
          <w:sz w:val="20"/>
        </w:rPr>
        <w:t>Figura 4.1.</w:t>
      </w:r>
      <w:r>
        <w:rPr>
          <w:i/>
          <w:sz w:val="20"/>
        </w:rPr>
        <w:t xml:space="preserve"> Arquitectura del sistema. El monitor es el único componente que modifica archivos; n8n solo lee la base de datos, registra decisiones y se comunica con Telegram.</w:t>
      </w:r>
    </w:p>
    <w:p>
      <w:pPr>
        <w:spacing w:before="240" w:after="240"/>
        <w:jc w:val="both"/>
      </w:pPr>
      <w:r>
        <w:rPr>
          <w:sz w:val="24"/>
        </w:rPr>
        <w:t>Los componentes son:</w:t>
      </w:r>
    </w:p>
    <w:p>
      <w:pPr>
        <w:numPr>
          <w:ilvl w:val="0"/>
          <w:numId w:val="20"/>
        </w:numPr>
        <w:spacing w:before="0" w:after="120"/>
        <w:ind w:left="720" w:hanging="360"/>
        <w:jc w:val="both"/>
      </w:pPr>
      <w:r>
        <w:rPr>
          <w:b/>
          <w:sz w:val="24"/>
        </w:rPr>
        <w:t>Monitor FIM (</w:t>
      </w:r>
      <w:r>
        <w:rPr>
          <w:rFonts w:ascii="Roboto Mono" w:hAnsi="Roboto Mono" w:cs="Roboto Mono" w:eastAsia="Roboto Mono"/>
          <w:b/>
          <w:sz w:val="22"/>
        </w:rPr>
        <w:t>monitor_fim.py</w:t>
      </w:r>
      <w:r>
        <w:rPr>
          <w:b/>
          <w:sz w:val="24"/>
        </w:rPr>
        <w:t>).</w:t>
      </w:r>
      <w:r>
        <w:rPr>
          <w:sz w:val="24"/>
        </w:rPr>
        <w:t xml:space="preserve"> Proceso residente que recibe los eventos del sistema de archivos, compara cada archivo con la línea base, registra lo ocurrido, guarda la evidencia y responde (restaura, aísla o espera una decisión). También ejecuta las decisiones humanas.</w:t>
      </w:r>
    </w:p>
    <w:p>
      <w:pPr>
        <w:numPr>
          <w:ilvl w:val="0"/>
          <w:numId w:val="20"/>
        </w:numPr>
        <w:spacing w:before="0" w:after="120"/>
        <w:ind w:left="720" w:hanging="360"/>
        <w:jc w:val="both"/>
      </w:pPr>
      <w:r>
        <w:rPr>
          <w:b/>
          <w:sz w:val="24"/>
        </w:rPr>
        <w:t>Generador de línea base (</w:t>
      </w:r>
      <w:r>
        <w:rPr>
          <w:rFonts w:ascii="Roboto Mono" w:hAnsi="Roboto Mono" w:cs="Roboto Mono" w:eastAsia="Roboto Mono"/>
          <w:b/>
          <w:sz w:val="22"/>
        </w:rPr>
        <w:t>generar_baseline.py</w:t>
      </w:r>
      <w:r>
        <w:rPr>
          <w:b/>
          <w:sz w:val="24"/>
        </w:rPr>
        <w:t>).</w:t>
      </w:r>
      <w:r>
        <w:rPr>
          <w:sz w:val="24"/>
        </w:rPr>
        <w:t xml:space="preserve"> Registra el estado de referencia de cada archivo y guarda una copia confiable en la bóveda.</w:t>
      </w:r>
    </w:p>
    <w:p>
      <w:pPr>
        <w:numPr>
          <w:ilvl w:val="0"/>
          <w:numId w:val="20"/>
        </w:numPr>
        <w:spacing w:before="0" w:after="120"/>
        <w:ind w:left="720" w:hanging="360"/>
        <w:jc w:val="both"/>
      </w:pPr>
      <w:r>
        <w:rPr>
          <w:b/>
          <w:sz w:val="24"/>
        </w:rPr>
        <w:t>Bóveda.</w:t>
      </w:r>
      <w:r>
        <w:rPr>
          <w:sz w:val="24"/>
        </w:rPr>
        <w:t xml:space="preserve"> Carpeta con una copia de cada archivo de la línea base, desde la cual se restaura.</w:t>
      </w:r>
    </w:p>
    <w:p>
      <w:pPr>
        <w:numPr>
          <w:ilvl w:val="0"/>
          <w:numId w:val="20"/>
        </w:numPr>
        <w:spacing w:before="0" w:after="120"/>
        <w:ind w:left="720" w:hanging="360"/>
        <w:jc w:val="both"/>
      </w:pPr>
      <w:r>
        <w:rPr>
          <w:b/>
          <w:sz w:val="24"/>
        </w:rPr>
        <w:t>Cuarentena.</w:t>
      </w:r>
      <w:r>
        <w:rPr>
          <w:sz w:val="24"/>
        </w:rPr>
        <w:t xml:space="preserve"> Carpeta donde se guarda una copia de cada archivo alterado como evidencia.</w:t>
      </w:r>
    </w:p>
    <w:p>
      <w:pPr>
        <w:numPr>
          <w:ilvl w:val="0"/>
          <w:numId w:val="20"/>
        </w:numPr>
        <w:spacing w:before="0" w:after="120"/>
        <w:ind w:left="720" w:hanging="360"/>
        <w:jc w:val="both"/>
      </w:pPr>
      <w:r>
        <w:rPr>
          <w:b/>
          <w:sz w:val="24"/>
        </w:rPr>
        <w:t>PostgreSQL.</w:t>
      </w:r>
      <w:r>
        <w:rPr>
          <w:sz w:val="24"/>
        </w:rPr>
        <w:t xml:space="preserve"> Guarda la línea base, el registro de eventos y las tablas de la orquestación.</w:t>
      </w:r>
    </w:p>
    <w:p>
      <w:pPr>
        <w:numPr>
          <w:ilvl w:val="0"/>
          <w:numId w:val="20"/>
        </w:numPr>
        <w:spacing w:before="0" w:after="120"/>
        <w:ind w:left="720" w:hanging="360"/>
        <w:jc w:val="both"/>
      </w:pPr>
      <w:r>
        <w:rPr>
          <w:b/>
          <w:sz w:val="24"/>
        </w:rPr>
        <w:t>n8n.</w:t>
      </w:r>
      <w:r>
        <w:rPr>
          <w:sz w:val="24"/>
        </w:rPr>
        <w:t xml:space="preserve"> Plataforma de automatización que recibe los avisos del monitor, arma y envía las alertas, y registra la decisión de la persona.</w:t>
      </w:r>
    </w:p>
    <w:p>
      <w:pPr>
        <w:numPr>
          <w:ilvl w:val="0"/>
          <w:numId w:val="20"/>
        </w:numPr>
        <w:spacing w:before="0" w:after="240"/>
        <w:ind w:left="720" w:hanging="360"/>
        <w:jc w:val="both"/>
      </w:pPr>
      <w:r>
        <w:rPr>
          <w:b/>
          <w:sz w:val="24"/>
        </w:rPr>
        <w:t>Telegram y ngrok.</w:t>
      </w:r>
      <w:r>
        <w:rPr>
          <w:sz w:val="24"/>
        </w:rPr>
        <w:t xml:space="preserve"> Canal de alerta y, mediante el túnel de ngrok, vía de retorno de los botones de decisión.</w:t>
      </w:r>
    </w:p>
    <w:p>
      <w:pPr>
        <w:spacing w:before="240" w:after="240"/>
        <w:jc w:val="both"/>
      </w:pPr>
      <w:r>
        <w:rPr>
          <w:sz w:val="24"/>
        </w:rPr>
        <w:t xml:space="preserve">El código del motor está repartido en módulos con una responsabilidad cada uno: </w:t>
      </w:r>
      <w:r>
        <w:rPr>
          <w:rFonts w:ascii="Roboto Mono" w:hAnsi="Roboto Mono" w:cs="Roboto Mono" w:eastAsia="Roboto Mono"/>
          <w:sz w:val="22"/>
        </w:rPr>
        <w:t>config.py</w:t>
      </w:r>
      <w:r>
        <w:rPr>
          <w:sz w:val="24"/>
        </w:rPr>
        <w:t xml:space="preserve"> (configuración desde el archivo </w:t>
      </w:r>
      <w:r>
        <w:rPr>
          <w:rFonts w:ascii="Roboto Mono" w:hAnsi="Roboto Mono" w:cs="Roboto Mono" w:eastAsia="Roboto Mono"/>
          <w:sz w:val="22"/>
        </w:rPr>
        <w:t>.env</w:t>
      </w:r>
      <w:r>
        <w:rPr>
          <w:sz w:val="24"/>
        </w:rPr>
        <w:t xml:space="preserve">), </w:t>
      </w:r>
      <w:r>
        <w:rPr>
          <w:rFonts w:ascii="Roboto Mono" w:hAnsi="Roboto Mono" w:cs="Roboto Mono" w:eastAsia="Roboto Mono"/>
          <w:sz w:val="22"/>
        </w:rPr>
        <w:t>bd.py</w:t>
      </w:r>
      <w:r>
        <w:rPr>
          <w:sz w:val="24"/>
        </w:rPr>
        <w:t xml:space="preserve"> (conexión a la base de datos), </w:t>
      </w:r>
      <w:r>
        <w:rPr>
          <w:rFonts w:ascii="Roboto Mono" w:hAnsi="Roboto Mono" w:cs="Roboto Mono" w:eastAsia="Roboto Mono"/>
          <w:sz w:val="22"/>
        </w:rPr>
        <w:t>boveda.py</w:t>
      </w:r>
      <w:r>
        <w:rPr>
          <w:sz w:val="24"/>
        </w:rPr>
        <w:t xml:space="preserve"> (copia y restauración), </w:t>
      </w:r>
      <w:r>
        <w:rPr>
          <w:rFonts w:ascii="Roboto Mono" w:hAnsi="Roboto Mono" w:cs="Roboto Mono" w:eastAsia="Roboto Mono"/>
          <w:sz w:val="22"/>
        </w:rPr>
        <w:t>hashes.py</w:t>
      </w:r>
      <w:r>
        <w:rPr>
          <w:sz w:val="24"/>
        </w:rPr>
        <w:t xml:space="preserve"> (SHA-256), </w:t>
      </w:r>
      <w:r>
        <w:rPr>
          <w:rFonts w:ascii="Roboto Mono" w:hAnsi="Roboto Mono" w:cs="Roboto Mono" w:eastAsia="Roboto Mono"/>
          <w:sz w:val="22"/>
        </w:rPr>
        <w:t>metadatos.py</w:t>
      </w:r>
      <w:r>
        <w:rPr>
          <w:sz w:val="24"/>
        </w:rPr>
        <w:t xml:space="preserve"> (propietario y permisos), </w:t>
      </w:r>
      <w:r>
        <w:rPr>
          <w:rFonts w:ascii="Roboto Mono" w:hAnsi="Roboto Mono" w:cs="Roboto Mono" w:eastAsia="Roboto Mono"/>
          <w:sz w:val="22"/>
        </w:rPr>
        <w:t>filtros.py</w:t>
      </w:r>
      <w:r>
        <w:rPr>
          <w:sz w:val="24"/>
        </w:rPr>
        <w:t xml:space="preserve"> (archivos ignorados), </w:t>
      </w:r>
      <w:r>
        <w:rPr>
          <w:rFonts w:ascii="Roboto Mono" w:hAnsi="Roboto Mono" w:cs="Roboto Mono" w:eastAsia="Roboto Mono"/>
          <w:sz w:val="22"/>
        </w:rPr>
        <w:t>pendientes.py</w:t>
      </w:r>
      <w:r>
        <w:rPr>
          <w:sz w:val="24"/>
        </w:rPr>
        <w:t xml:space="preserve"> (registro local cuando la base de datos no responde), </w:t>
      </w:r>
      <w:r>
        <w:rPr>
          <w:rFonts w:ascii="Roboto Mono" w:hAnsi="Roboto Mono" w:cs="Roboto Mono" w:eastAsia="Roboto Mono"/>
          <w:sz w:val="22"/>
        </w:rPr>
        <w:t>notificador.py</w:t>
      </w:r>
      <w:r>
        <w:rPr>
          <w:sz w:val="24"/>
        </w:rPr>
        <w:t xml:space="preserve"> (aviso a n8n) y </w:t>
      </w:r>
      <w:r>
        <w:rPr>
          <w:rFonts w:ascii="Roboto Mono" w:hAnsi="Roboto Mono" w:cs="Roboto Mono" w:eastAsia="Roboto Mono"/>
          <w:sz w:val="22"/>
        </w:rPr>
        <w:t>restaurar.py</w:t>
      </w:r>
      <w:r>
        <w:rPr>
          <w:sz w:val="24"/>
        </w:rPr>
        <w:t xml:space="preserve"> (restauración manual).</w:t>
      </w:r>
    </w:p>
    <w:p>
      <w:pPr>
        <w:pStyle w:val="Heading2"/>
        <w:spacing w:before="240" w:after="240"/>
        <w:jc w:val="left"/>
      </w:pPr>
      <w:r>
        <w:rPr>
          <w:b/>
        </w:rPr>
        <w:t>4.3 Línea base y bóveda</w:t>
      </w:r>
    </w:p>
    <w:p>
      <w:pPr>
        <w:pStyle w:val="Heading3"/>
        <w:spacing w:before="240" w:after="240"/>
        <w:jc w:val="left"/>
      </w:pPr>
      <w:r>
        <w:rPr>
          <w:b/>
        </w:rPr>
        <w:t>Línea base versionada</w:t>
      </w:r>
    </w:p>
    <w:p>
      <w:pPr>
        <w:spacing w:before="240" w:after="240"/>
        <w:jc w:val="both"/>
      </w:pPr>
      <w:r>
        <w:rPr>
          <w:sz w:val="24"/>
        </w:rPr>
        <w:t xml:space="preserve">La línea base es el conjunto de filas </w:t>
      </w:r>
      <w:r>
        <w:rPr>
          <w:rFonts w:ascii="Roboto Mono" w:hAnsi="Roboto Mono" w:cs="Roboto Mono" w:eastAsia="Roboto Mono"/>
          <w:sz w:val="22"/>
        </w:rPr>
        <w:t>BASELINE</w:t>
      </w:r>
      <w:r>
        <w:rPr>
          <w:sz w:val="24"/>
        </w:rPr>
        <w:t xml:space="preserve"> de la tabla </w:t>
      </w:r>
      <w:r>
        <w:rPr>
          <w:rFonts w:ascii="Roboto Mono" w:hAnsi="Roboto Mono" w:cs="Roboto Mono" w:eastAsia="Roboto Mono"/>
          <w:sz w:val="22"/>
        </w:rPr>
        <w:t>registros_archivos</w:t>
      </w:r>
      <w:r>
        <w:rPr>
          <w:sz w:val="24"/>
        </w:rPr>
        <w:t xml:space="preserve">, cada una con la ruta absoluta del archivo, su hash SHA-256, sus permisos y su propietario. Para resolver el problema de las líneas base duplicadas se agregó una columna </w:t>
      </w:r>
      <w:r>
        <w:rPr>
          <w:rFonts w:ascii="Roboto Mono" w:hAnsi="Roboto Mono" w:cs="Roboto Mono" w:eastAsia="Roboto Mono"/>
          <w:sz w:val="22"/>
        </w:rPr>
        <w:t>version_baseline</w:t>
      </w:r>
      <w:r>
        <w:rPr>
          <w:sz w:val="24"/>
        </w:rPr>
        <w:t xml:space="preserve">: cada ejecución de </w:t>
      </w:r>
      <w:r>
        <w:rPr>
          <w:rFonts w:ascii="Roboto Mono" w:hAnsi="Roboto Mono" w:cs="Roboto Mono" w:eastAsia="Roboto Mono"/>
          <w:sz w:val="22"/>
        </w:rPr>
        <w:t>generar_baseline.py</w:t>
      </w:r>
      <w:r>
        <w:rPr>
          <w:sz w:val="24"/>
        </w:rPr>
        <w:t xml:space="preserve"> inserta todos los archivos con un número de versión nuevo, y una vista, </w:t>
      </w:r>
      <w:r>
        <w:rPr>
          <w:rFonts w:ascii="Roboto Mono" w:hAnsi="Roboto Mono" w:cs="Roboto Mono" w:eastAsia="Roboto Mono"/>
          <w:sz w:val="22"/>
        </w:rPr>
        <w:t>baseline_vigente</w:t>
      </w:r>
      <w:r>
        <w:rPr>
          <w:sz w:val="24"/>
        </w:rPr>
        <w:t>, devuelve las filas de la versión más alta. Las versiones anteriores no se borran ni se modifican: quedan como historial.</w:t>
      </w:r>
    </w:p>
    <w:p>
      <w:pPr>
        <w:spacing w:before="240" w:after="240"/>
        <w:jc w:val="both"/>
      </w:pPr>
      <w:r>
        <w:rPr>
          <w:sz w:val="24"/>
        </w:rPr>
        <w:t xml:space="preserve">Se eligió el versionado en lugar de borrar o actualizar las filas anteriores para mantener el registro de solo-agregar (sección 4.5). Por el mismo motivo, cuando una persona acepta un cambio en un archivo, no se rehace toda la línea base: la función </w:t>
      </w:r>
      <w:r>
        <w:rPr>
          <w:rFonts w:ascii="Roboto Mono" w:hAnsi="Roboto Mono" w:cs="Roboto Mono" w:eastAsia="Roboto Mono"/>
          <w:sz w:val="22"/>
        </w:rPr>
        <w:t>actualizar_archivo()</w:t>
      </w:r>
      <w:r>
        <w:rPr>
          <w:sz w:val="24"/>
        </w:rPr>
        <w:t xml:space="preserve"> crea una versión nueva que copia sin cambios las filas vigentes de los demás archivos y agrega solo la del archivo aceptado. Así, aceptar el cambio de un archivo no acepta de rebote otro cambio pendiente en otro archivo.</w:t>
      </w:r>
    </w:p>
    <w:p>
      <w:pPr>
        <w:pStyle w:val="Heading3"/>
        <w:spacing w:before="240" w:after="240"/>
        <w:jc w:val="left"/>
      </w:pPr>
      <w:r>
        <w:rPr>
          <w:b/>
        </w:rPr>
        <w:t>Bóveda y restauración atómica</w:t>
      </w:r>
    </w:p>
    <w:p>
      <w:pPr>
        <w:spacing w:before="240" w:after="240"/>
        <w:jc w:val="both"/>
      </w:pPr>
      <w:r>
        <w:rPr>
          <w:sz w:val="24"/>
        </w:rPr>
        <w:t xml:space="preserve">La bóveda reemplaza a la copia en memoria. Al registrar la línea base, cada archivo se copia con </w:t>
      </w:r>
      <w:r>
        <w:rPr>
          <w:rFonts w:ascii="Roboto Mono" w:hAnsi="Roboto Mono" w:cs="Roboto Mono" w:eastAsia="Roboto Mono"/>
          <w:sz w:val="22"/>
        </w:rPr>
        <w:t>shutil.copy2</w:t>
      </w:r>
      <w:r>
        <w:rPr>
          <w:sz w:val="24"/>
        </w:rPr>
        <w:t>, que conserva los bytes exactos, los permisos y las fechas. La copia se guarda replicando la ruta absoluta del archivo dentro de la bóveda.</w:t>
      </w:r>
    </w:p>
    <w:p>
      <w:pPr>
        <w:spacing w:before="240" w:after="240"/>
        <w:jc w:val="both"/>
      </w:pPr>
      <w:r>
        <w:rPr>
          <w:sz w:val="24"/>
        </w:rPr>
        <w:t xml:space="preserve">Para restaurar, el archivo se copia desde la bóveda a un archivo temporal en la misma carpeta y luego se renombra sobre el original con </w:t>
      </w:r>
      <w:r>
        <w:rPr>
          <w:rFonts w:ascii="Roboto Mono" w:hAnsi="Roboto Mono" w:cs="Roboto Mono" w:eastAsia="Roboto Mono"/>
          <w:sz w:val="22"/>
        </w:rPr>
        <w:t>os.replace</w:t>
      </w:r>
      <w:r>
        <w:rPr>
          <w:sz w:val="24"/>
        </w:rPr>
        <w:t xml:space="preserve">. El renombrado es una operación atómica del sistema de archivos, de modo que el archivo vigilado nunca queda faltante ni a medio escribir. Los archivos temporales llevan el prefijo </w:t>
      </w:r>
      <w:r>
        <w:rPr>
          <w:rFonts w:ascii="Roboto Mono" w:hAnsi="Roboto Mono" w:cs="Roboto Mono" w:eastAsia="Roboto Mono"/>
          <w:sz w:val="22"/>
        </w:rPr>
        <w:t>.fim_tmp_</w:t>
      </w:r>
      <w:r>
        <w:rPr>
          <w:sz w:val="24"/>
        </w:rPr>
        <w:t xml:space="preserve"> y el monitor los ignora.</w:t>
      </w:r>
    </w:p>
    <w:p>
      <w:pPr>
        <w:spacing w:before="240" w:after="240"/>
        <w:jc w:val="both"/>
      </w:pPr>
      <w:r>
        <w:rPr>
          <w:sz w:val="24"/>
        </w:rPr>
        <w:t>Como la bóveda está en el mismo equipo, un atacante con acceso podría alterarla para que el monitor "restaure" un contenido malicioso. Para mitigarlo, antes de restaurar se verifica que la copia de la bóveda tenga el mismo hash que la línea base guardada en la base de datos. Si no coincide, el archivo no se restaura, se guarda la evidencia y el evento queda registrado con la marca "bóveda no confiable". Esta verificación se probó alterando la bóveda a propósito. La mitigación es parcial: en un entorno productivo la bóveda debería estar en otro equipo o pertenecer a otro usuario.</w:t>
      </w:r>
    </w:p>
    <w:p>
      <w:pPr>
        <w:pStyle w:val="Heading2"/>
        <w:spacing w:before="240" w:after="240"/>
        <w:jc w:val="left"/>
      </w:pPr>
      <w:r>
        <w:rPr>
          <w:b/>
        </w:rPr>
        <w:t>4.4 Motor de monitoreo</w:t>
      </w:r>
    </w:p>
    <w:p>
      <w:pPr>
        <w:pStyle w:val="Heading3"/>
        <w:spacing w:before="240" w:after="240"/>
        <w:jc w:val="left"/>
      </w:pPr>
      <w:r>
        <w:rPr>
          <w:b/>
        </w:rPr>
        <w:t>El evento como disparador</w:t>
      </w:r>
    </w:p>
    <w:p>
      <w:pPr>
        <w:spacing w:before="240" w:after="240"/>
        <w:jc w:val="both"/>
      </w:pPr>
      <w:r>
        <w:rPr>
          <w:sz w:val="24"/>
        </w:rPr>
        <w:t xml:space="preserve">El monitor escucha los cuatro tipos de evento que entrega watchdog: creación, modificación, borrado y movimiento. La decisión de diseño central es que </w:t>
      </w:r>
      <w:r>
        <w:rPr>
          <w:b/>
          <w:sz w:val="24"/>
        </w:rPr>
        <w:t>el evento es solo el disparador</w:t>
      </w:r>
      <w:r>
        <w:rPr>
          <w:sz w:val="24"/>
        </w:rPr>
        <w:t xml:space="preserve">: ante cualquier evento, la función </w:t>
      </w:r>
      <w:r>
        <w:rPr>
          <w:rFonts w:ascii="Roboto Mono" w:hAnsi="Roboto Mono" w:cs="Roboto Mono" w:eastAsia="Roboto Mono"/>
          <w:sz w:val="22"/>
        </w:rPr>
        <w:t>procesar()</w:t>
      </w:r>
      <w:r>
        <w:rPr>
          <w:sz w:val="24"/>
        </w:rPr>
        <w:t xml:space="preserve"> lee el estado real del archivo (si existe, su hash, sus permisos y su propietario) y lo compara con la línea base vigente en la base de datos. Lo que se registra surge de esa comparación y no del tipo de evento recibido.</w:t>
      </w:r>
    </w:p>
    <w:p>
      <w:pPr>
        <w:spacing w:before="240" w:after="240"/>
        <w:jc w:val="both"/>
      </w:pPr>
      <w:r>
        <w:rPr>
          <w:sz w:val="24"/>
        </w:rPr>
        <w:t>Esta decisión tiene tres consecuencias:</w:t>
      </w:r>
    </w:p>
    <w:p>
      <w:pPr>
        <w:numPr>
          <w:ilvl w:val="0"/>
          <w:numId w:val="21"/>
        </w:numPr>
        <w:spacing w:before="0" w:after="120"/>
        <w:ind w:left="720" w:hanging="360"/>
        <w:jc w:val="both"/>
      </w:pPr>
      <w:r>
        <w:rPr>
          <w:sz w:val="24"/>
        </w:rPr>
        <w:t>Un mismo cambio puede producir varios eventos del sistema operativo (por ejemplo, truncar y escribir), pero se registra una sola vez, porque después de la primera respuesta el archivo vuelve a coincidir con la línea base.</w:t>
      </w:r>
    </w:p>
    <w:p>
      <w:pPr>
        <w:numPr>
          <w:ilvl w:val="0"/>
          <w:numId w:val="21"/>
        </w:numPr>
        <w:spacing w:before="0" w:after="120"/>
        <w:ind w:left="720" w:hanging="360"/>
        <w:jc w:val="both"/>
      </w:pPr>
      <w:r>
        <w:rPr>
          <w:sz w:val="24"/>
        </w:rPr>
        <w:t>Los eventos que genera el propio monitor al restaurar se descartan solos por el mismo motivo.</w:t>
      </w:r>
    </w:p>
    <w:p>
      <w:pPr>
        <w:numPr>
          <w:ilvl w:val="0"/>
          <w:numId w:val="21"/>
        </w:numPr>
        <w:spacing w:before="0" w:after="240"/>
        <w:ind w:left="720" w:hanging="360"/>
        <w:jc w:val="both"/>
      </w:pPr>
      <w:r>
        <w:rPr>
          <w:sz w:val="24"/>
        </w:rPr>
        <w:t xml:space="preserve">Un reemplazo por renombrado, como el que hacen </w:t>
      </w:r>
      <w:r>
        <w:rPr>
          <w:rFonts w:ascii="Roboto Mono" w:hAnsi="Roboto Mono" w:cs="Roboto Mono" w:eastAsia="Roboto Mono"/>
          <w:sz w:val="22"/>
        </w:rPr>
        <w:t>sed -i</w:t>
      </w:r>
      <w:r>
        <w:rPr>
          <w:sz w:val="24"/>
        </w:rPr>
        <w:t xml:space="preserve"> y varios editores, se detecta como modificación del contenido, porque lo que se compara es el estado final del archivo.</w:t>
      </w:r>
    </w:p>
    <w:p>
      <w:pPr>
        <w:keepNext/>
        <w:spacing w:before="120" w:after="120"/>
        <w:jc w:val="center"/>
      </w:pPr>
      <w:r>
        <w:rPr>
          <w:b/>
          <w:i/>
          <w:sz w:val="20"/>
        </w:rPr>
        <w:t>Tabla 4.1.</w:t>
      </w:r>
      <w:r>
        <w:rPr>
          <w:i/>
          <w:sz w:val="20"/>
        </w:rPr>
        <w:t xml:space="preserve"> Clasificación y respuesta según el estado del archivo.</w:t>
      </w:r>
    </w:p>
    <w:tbl>
      <w:tblPr>
        <w:tblW w:type="dxa" w:w="9027"/>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611"/>
        <w:gridCol w:w="1805"/>
        <w:gridCol w:w="3611"/>
      </w:tblGrid>
      <w:tr>
        <w:trPr>
          <w:cantSplit/>
          <w:tblHeader/>
        </w:trPr>
        <w:tc>
          <w:tcPr>
            <w:tcW w:type="dxa" w:w="3611"/>
            <w:shd w:val="clear" w:color="auto" w:fill="D9D9D9"/>
          </w:tcPr>
          <w:p>
            <w:pPr>
              <w:spacing w:before="20" w:after="20" w:line="240" w:lineRule="auto"/>
              <w:jc w:val="left"/>
            </w:pPr>
            <w:r>
              <w:rPr>
                <w:b/>
                <w:sz w:val="20"/>
              </w:rPr>
              <w:t>Estado frente a la línea base</w:t>
            </w:r>
          </w:p>
        </w:tc>
        <w:tc>
          <w:tcPr>
            <w:tcW w:type="dxa" w:w="1805"/>
            <w:shd w:val="clear" w:color="auto" w:fill="D9D9D9"/>
          </w:tcPr>
          <w:p>
            <w:pPr>
              <w:spacing w:before="20" w:after="20" w:line="240" w:lineRule="auto"/>
              <w:jc w:val="left"/>
            </w:pPr>
            <w:r>
              <w:rPr>
                <w:b/>
                <w:sz w:val="20"/>
              </w:rPr>
              <w:t>Evento registrado</w:t>
            </w:r>
          </w:p>
        </w:tc>
        <w:tc>
          <w:tcPr>
            <w:tcW w:type="dxa" w:w="3611"/>
            <w:shd w:val="clear" w:color="auto" w:fill="D9D9D9"/>
          </w:tcPr>
          <w:p>
            <w:pPr>
              <w:spacing w:before="20" w:after="20" w:line="240" w:lineRule="auto"/>
              <w:jc w:val="left"/>
            </w:pPr>
            <w:r>
              <w:rPr>
                <w:b/>
                <w:sz w:val="20"/>
              </w:rPr>
              <w:t>Respuesta automática</w:t>
            </w:r>
          </w:p>
        </w:tc>
      </w:tr>
      <w:tr>
        <w:trPr>
          <w:cantSplit/>
        </w:trPr>
        <w:tc>
          <w:tcPr>
            <w:tcW w:type="dxa" w:w="3611"/>
          </w:tcPr>
          <w:p>
            <w:pPr>
              <w:spacing w:before="20" w:after="20" w:line="240" w:lineRule="auto"/>
              <w:jc w:val="left"/>
            </w:pPr>
            <w:r>
              <w:rPr>
                <w:sz w:val="20"/>
              </w:rPr>
              <w:t>Existe y su hash cambió</w:t>
            </w:r>
          </w:p>
        </w:tc>
        <w:tc>
          <w:tcPr>
            <w:tcW w:type="dxa" w:w="1805"/>
          </w:tcPr>
          <w:p>
            <w:pPr>
              <w:spacing w:before="20" w:after="20" w:line="240" w:lineRule="auto"/>
              <w:jc w:val="left"/>
            </w:pPr>
            <w:r>
              <w:rPr>
                <w:rFonts w:ascii="Roboto Mono" w:hAnsi="Roboto Mono" w:cs="Roboto Mono" w:eastAsia="Roboto Mono"/>
                <w:sz w:val="18"/>
              </w:rPr>
              <w:t>MODIFICADO</w:t>
            </w:r>
          </w:p>
        </w:tc>
        <w:tc>
          <w:tcPr>
            <w:tcW w:type="dxa" w:w="3611"/>
          </w:tcPr>
          <w:p>
            <w:pPr>
              <w:spacing w:before="20" w:after="20" w:line="240" w:lineRule="auto"/>
              <w:jc w:val="left"/>
            </w:pPr>
            <w:r>
              <w:rPr>
                <w:sz w:val="20"/>
              </w:rPr>
              <w:t>Copia a cuarentena y restauración desde la bóveda</w:t>
            </w:r>
          </w:p>
        </w:tc>
      </w:tr>
      <w:tr>
        <w:trPr>
          <w:cantSplit/>
        </w:trPr>
        <w:tc>
          <w:tcPr>
            <w:tcW w:type="dxa" w:w="3611"/>
          </w:tcPr>
          <w:p>
            <w:pPr>
              <w:spacing w:before="20" w:after="20" w:line="240" w:lineRule="auto"/>
              <w:jc w:val="left"/>
            </w:pPr>
            <w:r>
              <w:rPr>
                <w:sz w:val="20"/>
              </w:rPr>
              <w:t>Mismo contenido, pero cambiaron permisos o propietario</w:t>
            </w:r>
          </w:p>
        </w:tc>
        <w:tc>
          <w:tcPr>
            <w:tcW w:type="dxa" w:w="1805"/>
          </w:tcPr>
          <w:p>
            <w:pPr>
              <w:spacing w:before="20" w:after="20" w:line="240" w:lineRule="auto"/>
              <w:jc w:val="left"/>
            </w:pPr>
            <w:r>
              <w:rPr>
                <w:rFonts w:ascii="Roboto Mono" w:hAnsi="Roboto Mono" w:cs="Roboto Mono" w:eastAsia="Roboto Mono"/>
                <w:sz w:val="18"/>
              </w:rPr>
              <w:t>PERMISOS</w:t>
            </w:r>
          </w:p>
        </w:tc>
        <w:tc>
          <w:tcPr>
            <w:tcW w:type="dxa" w:w="3611"/>
          </w:tcPr>
          <w:p>
            <w:pPr>
              <w:spacing w:before="20" w:after="20" w:line="240" w:lineRule="auto"/>
              <w:jc w:val="left"/>
            </w:pPr>
            <w:r>
              <w:rPr>
                <w:sz w:val="20"/>
              </w:rPr>
              <w:t>Se reponen permisos y propietario (</w:t>
            </w:r>
            <w:r>
              <w:rPr>
                <w:rFonts w:ascii="Roboto Mono" w:hAnsi="Roboto Mono" w:cs="Roboto Mono" w:eastAsia="Roboto Mono"/>
                <w:sz w:val="18"/>
              </w:rPr>
              <w:t>chmod</w:t>
            </w:r>
            <w:r>
              <w:rPr>
                <w:sz w:val="20"/>
              </w:rPr>
              <w:t xml:space="preserve">, </w:t>
            </w:r>
            <w:r>
              <w:rPr>
                <w:rFonts w:ascii="Roboto Mono" w:hAnsi="Roboto Mono" w:cs="Roboto Mono" w:eastAsia="Roboto Mono"/>
                <w:sz w:val="18"/>
              </w:rPr>
              <w:t>chown</w:t>
            </w:r>
            <w:r>
              <w:rPr>
                <w:sz w:val="20"/>
              </w:rPr>
              <w:t>)</w:t>
            </w:r>
          </w:p>
        </w:tc>
      </w:tr>
      <w:tr>
        <w:trPr>
          <w:cantSplit/>
        </w:trPr>
        <w:tc>
          <w:tcPr>
            <w:tcW w:type="dxa" w:w="3611"/>
          </w:tcPr>
          <w:p>
            <w:pPr>
              <w:spacing w:before="20" w:after="20" w:line="240" w:lineRule="auto"/>
              <w:jc w:val="left"/>
            </w:pPr>
            <w:r>
              <w:rPr>
                <w:sz w:val="20"/>
              </w:rPr>
              <w:t>Figura en la línea base y no está en disco</w:t>
            </w:r>
          </w:p>
        </w:tc>
        <w:tc>
          <w:tcPr>
            <w:tcW w:type="dxa" w:w="1805"/>
          </w:tcPr>
          <w:p>
            <w:pPr>
              <w:spacing w:before="20" w:after="20" w:line="240" w:lineRule="auto"/>
              <w:jc w:val="left"/>
            </w:pPr>
            <w:r>
              <w:rPr>
                <w:rFonts w:ascii="Roboto Mono" w:hAnsi="Roboto Mono" w:cs="Roboto Mono" w:eastAsia="Roboto Mono"/>
                <w:sz w:val="18"/>
              </w:rPr>
              <w:t>ELIMINADO</w:t>
            </w:r>
          </w:p>
        </w:tc>
        <w:tc>
          <w:tcPr>
            <w:tcW w:type="dxa" w:w="3611"/>
          </w:tcPr>
          <w:p>
            <w:pPr>
              <w:spacing w:before="20" w:after="20" w:line="240" w:lineRule="auto"/>
              <w:jc w:val="left"/>
            </w:pPr>
            <w:r>
              <w:rPr>
                <w:sz w:val="20"/>
              </w:rPr>
              <w:t>Restauración desde la bóveda</w:t>
            </w:r>
          </w:p>
        </w:tc>
      </w:tr>
      <w:tr>
        <w:trPr>
          <w:cantSplit/>
        </w:trPr>
        <w:tc>
          <w:tcPr>
            <w:tcW w:type="dxa" w:w="3611"/>
          </w:tcPr>
          <w:p>
            <w:pPr>
              <w:spacing w:before="20" w:after="20" w:line="240" w:lineRule="auto"/>
              <w:jc w:val="left"/>
            </w:pPr>
            <w:r>
              <w:rPr>
                <w:sz w:val="20"/>
              </w:rPr>
              <w:t>Igual que el anterior, pero el disparador fue un movimiento</w:t>
            </w:r>
          </w:p>
        </w:tc>
        <w:tc>
          <w:tcPr>
            <w:tcW w:type="dxa" w:w="1805"/>
          </w:tcPr>
          <w:p>
            <w:pPr>
              <w:spacing w:before="20" w:after="20" w:line="240" w:lineRule="auto"/>
              <w:jc w:val="left"/>
            </w:pPr>
            <w:r>
              <w:rPr>
                <w:rFonts w:ascii="Roboto Mono" w:hAnsi="Roboto Mono" w:cs="Roboto Mono" w:eastAsia="Roboto Mono"/>
                <w:sz w:val="18"/>
              </w:rPr>
              <w:t>MOVIDO</w:t>
            </w:r>
            <w:r>
              <w:rPr>
                <w:sz w:val="20"/>
              </w:rPr>
              <w:t xml:space="preserve"> (con el destino)</w:t>
            </w:r>
          </w:p>
        </w:tc>
        <w:tc>
          <w:tcPr>
            <w:tcW w:type="dxa" w:w="3611"/>
          </w:tcPr>
          <w:p>
            <w:pPr>
              <w:spacing w:before="20" w:after="20" w:line="240" w:lineRule="auto"/>
              <w:jc w:val="left"/>
            </w:pPr>
            <w:r>
              <w:rPr>
                <w:sz w:val="20"/>
              </w:rPr>
              <w:t>Restauración desde la bóveda</w:t>
            </w:r>
          </w:p>
        </w:tc>
      </w:tr>
      <w:tr>
        <w:trPr>
          <w:cantSplit/>
        </w:trPr>
        <w:tc>
          <w:tcPr>
            <w:tcW w:type="dxa" w:w="3611"/>
          </w:tcPr>
          <w:p>
            <w:pPr>
              <w:spacing w:before="20" w:after="20" w:line="240" w:lineRule="auto"/>
              <w:jc w:val="left"/>
            </w:pPr>
            <w:r>
              <w:rPr>
                <w:sz w:val="20"/>
              </w:rPr>
              <w:t>Existe y no figura en la línea base</w:t>
            </w:r>
          </w:p>
        </w:tc>
        <w:tc>
          <w:tcPr>
            <w:tcW w:type="dxa" w:w="1805"/>
          </w:tcPr>
          <w:p>
            <w:pPr>
              <w:spacing w:before="20" w:after="20" w:line="240" w:lineRule="auto"/>
              <w:jc w:val="left"/>
            </w:pPr>
            <w:r>
              <w:rPr>
                <w:rFonts w:ascii="Roboto Mono" w:hAnsi="Roboto Mono" w:cs="Roboto Mono" w:eastAsia="Roboto Mono"/>
                <w:sz w:val="18"/>
              </w:rPr>
              <w:t>CREADO</w:t>
            </w:r>
          </w:p>
        </w:tc>
        <w:tc>
          <w:tcPr>
            <w:tcW w:type="dxa" w:w="3611"/>
          </w:tcPr>
          <w:p>
            <w:pPr>
              <w:spacing w:before="20" w:after="20" w:line="240" w:lineRule="auto"/>
              <w:jc w:val="left"/>
            </w:pPr>
            <w:r>
              <w:rPr>
                <w:sz w:val="20"/>
              </w:rPr>
              <w:t>Se mueve a cuarentena</w:t>
            </w:r>
          </w:p>
        </w:tc>
      </w:tr>
      <w:tr>
        <w:trPr>
          <w:cantSplit/>
        </w:trPr>
        <w:tc>
          <w:tcPr>
            <w:tcW w:type="dxa" w:w="3611"/>
          </w:tcPr>
          <w:p>
            <w:pPr>
              <w:spacing w:before="20" w:after="20" w:line="240" w:lineRule="auto"/>
              <w:jc w:val="left"/>
            </w:pPr>
            <w:r>
              <w:rPr>
                <w:sz w:val="20"/>
              </w:rPr>
              <w:t>Coincide con la línea base</w:t>
            </w:r>
          </w:p>
        </w:tc>
        <w:tc>
          <w:tcPr>
            <w:tcW w:type="dxa" w:w="1805"/>
          </w:tcPr>
          <w:p>
            <w:pPr>
              <w:spacing w:before="20" w:after="20" w:line="240" w:lineRule="auto"/>
              <w:jc w:val="left"/>
            </w:pPr>
            <w:r>
              <w:rPr>
                <w:sz w:val="20"/>
              </w:rPr>
              <w:t>(nada)</w:t>
            </w:r>
          </w:p>
        </w:tc>
        <w:tc>
          <w:tcPr>
            <w:tcW w:type="dxa" w:w="3611"/>
          </w:tcPr>
          <w:p>
            <w:pPr>
              <w:spacing w:before="20" w:after="20" w:line="240" w:lineRule="auto"/>
              <w:jc w:val="left"/>
            </w:pPr>
            <w:r>
              <w:rPr>
                <w:sz w:val="20"/>
              </w:rPr>
              <w:t>Ninguna</w:t>
            </w:r>
          </w:p>
        </w:tc>
      </w:tr>
    </w:tbl>
    <w:p>
      <w:pPr>
        <w:spacing w:before="0" w:after="120"/>
      </w:pPr>
    </w:p>
    <w:p>
      <w:pPr>
        <w:spacing w:before="240" w:after="240"/>
        <w:jc w:val="both"/>
      </w:pPr>
      <w:r>
        <w:rPr>
          <w:sz w:val="24"/>
        </w:rPr>
        <w:t xml:space="preserve">Cada restauración agrega una fila </w:t>
      </w:r>
      <w:r>
        <w:rPr>
          <w:rFonts w:ascii="Roboto Mono" w:hAnsi="Roboto Mono" w:cs="Roboto Mono" w:eastAsia="Roboto Mono"/>
          <w:sz w:val="22"/>
        </w:rPr>
        <w:t>RESTAURADO</w:t>
      </w:r>
      <w:r>
        <w:rPr>
          <w:sz w:val="24"/>
        </w:rPr>
        <w:t>, que permite medir el tiempo de restauración y auditar lo que hizo el sistema. Los permisos se guardan en octal incluyendo el cuarto dígito cuando el archivo tiene los bits especiales (setuid, setgid o sticky), porque agregar setuid a un ejecutable es un cambio de seguridad relevante que la versión anterior no registraba. Reponer el propietario requiere ejecutar el monitor como superusuario; sin esos privilegios, el cambio se registra pero no se repone.</w:t>
      </w:r>
    </w:p>
    <w:p>
      <w:pPr>
        <w:pStyle w:val="Heading3"/>
        <w:spacing w:before="240" w:after="240"/>
        <w:jc w:val="left"/>
      </w:pPr>
      <w:r>
        <w:rPr>
          <w:b/>
        </w:rPr>
        <w:t>Evidencia</w:t>
      </w:r>
    </w:p>
    <w:p>
      <w:pPr>
        <w:spacing w:before="240" w:after="240"/>
        <w:jc w:val="both"/>
      </w:pPr>
      <w:r>
        <w:rPr>
          <w:sz w:val="24"/>
        </w:rPr>
        <w:t xml:space="preserve">Por cada cambio se guarda una copia del archivo alterado en la cuarentena, con la fecha y la hora en el nombre y conservando su extensión. Para los archivos de texto se calcula el diff contra la copia de la bóveda con </w:t>
      </w:r>
      <w:r>
        <w:rPr>
          <w:rFonts w:ascii="Roboto Mono" w:hAnsi="Roboto Mono" w:cs="Roboto Mono" w:eastAsia="Roboto Mono"/>
          <w:sz w:val="22"/>
        </w:rPr>
        <w:t>difflib.unified_diff</w:t>
      </w:r>
      <w:r>
        <w:rPr>
          <w:sz w:val="24"/>
        </w:rPr>
        <w:t>; los archivos binarios no generan diff de texto y se deja constancia de ello. Cada fila de evento guarda el hash anterior (el de la línea base), el hash nuevo, el diff y la ruta de la copia en cuarentena.</w:t>
      </w:r>
    </w:p>
    <w:p>
      <w:pPr>
        <w:spacing w:before="240" w:after="240"/>
        <w:jc w:val="both"/>
      </w:pPr>
      <w:r>
        <w:rPr>
          <w:sz w:val="24"/>
        </w:rPr>
        <w:t xml:space="preserve">El monitor guarda la evidencia en la base de datos </w:t>
      </w:r>
      <w:r>
        <w:rPr>
          <w:b/>
          <w:sz w:val="24"/>
        </w:rPr>
        <w:t>antes</w:t>
      </w:r>
      <w:r>
        <w:rPr>
          <w:sz w:val="24"/>
        </w:rPr>
        <w:t xml:space="preserve"> de restaurar. Se priorizó que el registro quede asentado aunque la restauración falle, a costa de que el tiempo de restauración incluya la confirmación de esa escritura en la base de datos. Como se muestra en el Capítulo 5, en el entorno de medición esa confirmación es el componente principal del tiempo de restauración.</w:t>
      </w:r>
    </w:p>
    <w:p>
      <w:pPr>
        <w:pStyle w:val="Heading3"/>
        <w:spacing w:before="240" w:after="240"/>
        <w:jc w:val="left"/>
      </w:pPr>
      <w:r>
        <w:rPr>
          <w:b/>
        </w:rPr>
        <w:t>Escaneo inicial y archivos ignorados</w:t>
      </w:r>
    </w:p>
    <w:p>
      <w:pPr>
        <w:spacing w:before="240" w:after="240"/>
        <w:jc w:val="both"/>
      </w:pPr>
      <w:r>
        <w:rPr>
          <w:sz w:val="24"/>
        </w:rPr>
        <w:t>Al arrancar, el monitor compara todos los archivos de la línea base, y los que haya en disco, contra la línea base. Así detecta lo que cambió mientras estaba apagado, una ventana que un monitor basado solo en eventos no cubre. Primero se empieza a escuchar eventos y después se escanea, para no dejar un intervalo sin cobertura; un candado hace que los archivos se procesen de a uno. El monitor no arranca si la línea base vigente no tiene archivos de las rutas configuradas, porque en ese caso todo parecería un archivo nuevo y terminaría en cuarentena.</w:t>
      </w:r>
    </w:p>
    <w:p>
      <w:pPr>
        <w:spacing w:before="240" w:after="240"/>
        <w:jc w:val="both"/>
      </w:pPr>
      <w:r>
        <w:rPr>
          <w:sz w:val="24"/>
        </w:rPr>
        <w:t>Los archivos temporales de los editores (</w:t>
      </w:r>
      <w:r>
        <w:rPr>
          <w:rFonts w:ascii="Roboto Mono" w:hAnsi="Roboto Mono" w:cs="Roboto Mono" w:eastAsia="Roboto Mono"/>
          <w:sz w:val="22"/>
        </w:rPr>
        <w:t>*.swp</w:t>
      </w:r>
      <w:r>
        <w:rPr>
          <w:sz w:val="24"/>
        </w:rPr>
        <w:t xml:space="preserve">, </w:t>
      </w:r>
      <w:r>
        <w:rPr>
          <w:rFonts w:ascii="Roboto Mono" w:hAnsi="Roboto Mono" w:cs="Roboto Mono" w:eastAsia="Roboto Mono"/>
          <w:sz w:val="22"/>
        </w:rPr>
        <w:t>*.swo</w:t>
      </w:r>
      <w:r>
        <w:rPr>
          <w:sz w:val="24"/>
        </w:rPr>
        <w:t xml:space="preserve">, </w:t>
      </w:r>
      <w:r>
        <w:rPr>
          <w:rFonts w:ascii="Roboto Mono" w:hAnsi="Roboto Mono" w:cs="Roboto Mono" w:eastAsia="Roboto Mono"/>
          <w:sz w:val="22"/>
        </w:rPr>
        <w:t>*.swx</w:t>
      </w:r>
      <w:r>
        <w:rPr>
          <w:sz w:val="24"/>
        </w:rPr>
        <w:t xml:space="preserve">, </w:t>
      </w:r>
      <w:r>
        <w:rPr>
          <w:rFonts w:ascii="Roboto Mono" w:hAnsi="Roboto Mono" w:cs="Roboto Mono" w:eastAsia="Roboto Mono"/>
          <w:sz w:val="22"/>
        </w:rPr>
        <w:t>*~</w:t>
      </w:r>
      <w:r>
        <w:rPr>
          <w:sz w:val="24"/>
        </w:rPr>
        <w:t xml:space="preserve">, </w:t>
      </w:r>
      <w:r>
        <w:rPr>
          <w:rFonts w:ascii="Roboto Mono" w:hAnsi="Roboto Mono" w:cs="Roboto Mono" w:eastAsia="Roboto Mono"/>
          <w:sz w:val="22"/>
        </w:rPr>
        <w:t>*.tmp</w:t>
      </w:r>
      <w:r>
        <w:rPr>
          <w:sz w:val="24"/>
        </w:rPr>
        <w:t>, configurables) no se vigilan ni entran en la línea base. Su efecto sobre los falsos positivos se midió en el Capítulo 5. El costo es que un archivo malicioso con uno de esos nombres no se detecta.</w:t>
      </w:r>
    </w:p>
    <w:p>
      <w:pPr>
        <w:pStyle w:val="Heading3"/>
        <w:spacing w:before="240" w:after="240"/>
        <w:jc w:val="left"/>
      </w:pPr>
      <w:r>
        <w:rPr>
          <w:b/>
        </w:rPr>
        <w:t>Modos de restauración y ventanas de mantenimiento</w:t>
      </w:r>
    </w:p>
    <w:p>
      <w:pPr>
        <w:spacing w:before="240" w:after="240"/>
        <w:jc w:val="both"/>
      </w:pPr>
      <w:r>
        <w:rPr>
          <w:sz w:val="24"/>
        </w:rPr>
        <w:t>La restauración automática tiene una ventaja clara, que es su rapidez, y un riesgo: revierte también los cambios legítimos de un administrador. Para equilibrarlo se implementaron dos mecanismos:</w:t>
      </w:r>
    </w:p>
    <w:p>
      <w:pPr>
        <w:numPr>
          <w:ilvl w:val="0"/>
          <w:numId w:val="22"/>
        </w:numPr>
        <w:spacing w:before="0" w:after="120"/>
        <w:ind w:left="720" w:hanging="360"/>
        <w:jc w:val="both"/>
      </w:pPr>
      <w:r>
        <w:rPr>
          <w:b/>
          <w:sz w:val="24"/>
        </w:rPr>
        <w:t>Modo de restauración configurable.</w:t>
      </w:r>
      <w:r>
        <w:rPr>
          <w:sz w:val="24"/>
        </w:rPr>
        <w:t xml:space="preserve"> En modo </w:t>
      </w:r>
      <w:r>
        <w:rPr>
          <w:rFonts w:ascii="Roboto Mono" w:hAnsi="Roboto Mono" w:cs="Roboto Mono" w:eastAsia="Roboto Mono"/>
          <w:sz w:val="22"/>
        </w:rPr>
        <w:t>automatica</w:t>
      </w:r>
      <w:r>
        <w:rPr>
          <w:sz w:val="24"/>
        </w:rPr>
        <w:t xml:space="preserve"> (por defecto) el monitor restaura apenas detecta el cambio. En modo </w:t>
      </w:r>
      <w:r>
        <w:rPr>
          <w:rFonts w:ascii="Roboto Mono" w:hAnsi="Roboto Mono" w:cs="Roboto Mono" w:eastAsia="Roboto Mono"/>
          <w:sz w:val="22"/>
        </w:rPr>
        <w:t>aprobacion</w:t>
      </w:r>
      <w:r>
        <w:rPr>
          <w:sz w:val="24"/>
        </w:rPr>
        <w:t xml:space="preserve"> registra el evento y guarda la evidencia, pero no restaura hasta que una persona lo decide. Los archivos nuevos van a cuarentena en ambos modos, porque el aislamiento es una contención reversible.</w:t>
      </w:r>
    </w:p>
    <w:p>
      <w:pPr>
        <w:numPr>
          <w:ilvl w:val="0"/>
          <w:numId w:val="22"/>
        </w:numPr>
        <w:spacing w:before="0" w:after="240"/>
        <w:ind w:left="720" w:hanging="360"/>
        <w:jc w:val="both"/>
      </w:pPr>
      <w:r>
        <w:rPr>
          <w:b/>
          <w:sz w:val="24"/>
        </w:rPr>
        <w:t>Ventanas de mantenimiento.</w:t>
      </w:r>
      <w:r>
        <w:rPr>
          <w:sz w:val="24"/>
        </w:rPr>
        <w:t xml:space="preserve"> Antes de responder, el monitor consulta si hay una ventana vigente que cubra la ruta del archivo. Si la hay, registra el cambio con su diff y una copia en cuarentena, pero no lo restaura. Si las ventanas no se pueden consultar, se considera que no hay autorización y el monitor responde normalmente.</w:t>
      </w:r>
    </w:p>
    <w:p>
      <w:pPr>
        <w:spacing w:before="240" w:after="240"/>
        <w:jc w:val="both"/>
      </w:pPr>
      <w:r>
        <w:rPr>
          <w:sz w:val="24"/>
        </w:rPr>
        <w:t>En ambos casos la decisión final queda en manos de una persona (sección 4.6).</w:t>
      </w:r>
    </w:p>
    <w:p>
      <w:pPr>
        <w:pStyle w:val="Heading3"/>
        <w:spacing w:before="240" w:after="240"/>
        <w:jc w:val="left"/>
      </w:pPr>
      <w:r>
        <w:rPr>
          <w:b/>
        </w:rPr>
        <w:t>Funcionamiento con la base de datos caída</w:t>
      </w:r>
    </w:p>
    <w:p>
      <w:pPr>
        <w:spacing w:before="240" w:after="240"/>
        <w:jc w:val="both"/>
      </w:pPr>
      <w:r>
        <w:rPr>
          <w:sz w:val="24"/>
        </w:rPr>
        <w:t>Sin acceso a la base de datos no hay línea base contra la cual decidir si un cambio es legítimo. Por eso, en ese caso el monitor no restaura: copia el archivo alterado a la cuarentena y deja el evento, con su diff contra la bóveda, en un registro local (</w:t>
      </w:r>
      <w:r>
        <w:rPr>
          <w:rFonts w:ascii="Roboto Mono" w:hAnsi="Roboto Mono" w:cs="Roboto Mono" w:eastAsia="Roboto Mono"/>
          <w:sz w:val="22"/>
        </w:rPr>
        <w:t>logs/eventos_pendientes.jsonl</w:t>
      </w:r>
      <w:r>
        <w:rPr>
          <w:sz w:val="24"/>
        </w:rPr>
        <w:t>). Si lo que falla es solo la inserción de un evento ya verificado, el evento también queda en ese registro. La reinserción automática de esos eventos cuando vuelve la base de datos no se implementó.</w:t>
      </w:r>
    </w:p>
    <w:p>
      <w:pPr>
        <w:pStyle w:val="Heading2"/>
        <w:spacing w:before="240" w:after="240"/>
        <w:jc w:val="left"/>
      </w:pPr>
      <w:r>
        <w:rPr>
          <w:b/>
        </w:rPr>
        <w:t>4.5 Modelo de datos y permisos</w:t>
      </w:r>
    </w:p>
    <w:p>
      <w:pPr>
        <w:spacing w:before="240" w:after="240"/>
        <w:jc w:val="both"/>
      </w:pPr>
      <w:r>
        <w:rPr>
          <w:sz w:val="24"/>
        </w:rPr>
        <w:t>Los cambios de esquema se aplicaron como migraciones numeradas, sin modificar el esquema original.</w:t>
      </w:r>
    </w:p>
    <w:p>
      <w:pPr>
        <w:keepNext/>
        <w:spacing w:before="120" w:after="120"/>
        <w:jc w:val="center"/>
      </w:pPr>
      <w:r>
        <w:rPr>
          <w:b/>
          <w:i/>
          <w:sz w:val="20"/>
        </w:rPr>
        <w:t>Tabla 4.2.</w:t>
      </w:r>
      <w:r>
        <w:rPr>
          <w:i/>
          <w:sz w:val="20"/>
        </w:rPr>
        <w:t xml:space="preserve"> Migraciones de la base de datos.</w:t>
      </w:r>
    </w:p>
    <w:tbl>
      <w:tblPr>
        <w:tblW w:type="dxa" w:w="902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241"/>
        <w:gridCol w:w="5787"/>
      </w:tblGrid>
      <w:tr>
        <w:trPr>
          <w:cantSplit/>
          <w:tblHeader/>
        </w:trPr>
        <w:tc>
          <w:tcPr>
            <w:tcW w:type="dxa" w:w="3241"/>
            <w:shd w:val="clear" w:color="auto" w:fill="D9D9D9"/>
          </w:tcPr>
          <w:p>
            <w:pPr>
              <w:spacing w:before="20" w:after="20" w:line="240" w:lineRule="auto"/>
              <w:jc w:val="left"/>
            </w:pPr>
            <w:r>
              <w:rPr>
                <w:b/>
                <w:sz w:val="20"/>
              </w:rPr>
              <w:t>Migración</w:t>
            </w:r>
          </w:p>
        </w:tc>
        <w:tc>
          <w:tcPr>
            <w:tcW w:type="dxa" w:w="5787"/>
            <w:shd w:val="clear" w:color="auto" w:fill="D9D9D9"/>
          </w:tcPr>
          <w:p>
            <w:pPr>
              <w:spacing w:before="20" w:after="20" w:line="240" w:lineRule="auto"/>
              <w:jc w:val="left"/>
            </w:pPr>
            <w:r>
              <w:rPr>
                <w:b/>
                <w:sz w:val="20"/>
              </w:rPr>
              <w:t>Contenido</w:t>
            </w:r>
          </w:p>
        </w:tc>
      </w:tr>
      <w:tr>
        <w:trPr>
          <w:cantSplit/>
        </w:trPr>
        <w:tc>
          <w:tcPr>
            <w:tcW w:type="dxa" w:w="3241"/>
          </w:tcPr>
          <w:p>
            <w:pPr>
              <w:spacing w:before="20" w:after="20" w:line="240" w:lineRule="auto"/>
              <w:jc w:val="left"/>
            </w:pPr>
            <w:r>
              <w:rPr>
                <w:rFonts w:ascii="Roboto Mono" w:hAnsi="Roboto Mono" w:cs="Roboto Mono" w:eastAsia="Roboto Mono"/>
                <w:sz w:val="18"/>
              </w:rPr>
              <w:t>01_schema.sql</w:t>
            </w:r>
          </w:p>
        </w:tc>
        <w:tc>
          <w:tcPr>
            <w:tcW w:type="dxa" w:w="5787"/>
          </w:tcPr>
          <w:p>
            <w:pPr>
              <w:spacing w:before="20" w:after="20" w:line="240" w:lineRule="auto"/>
              <w:jc w:val="left"/>
            </w:pPr>
            <w:r>
              <w:rPr>
                <w:sz w:val="20"/>
              </w:rPr>
              <w:t xml:space="preserve">Esquema original exportado con </w:t>
            </w:r>
            <w:r>
              <w:rPr>
                <w:rFonts w:ascii="Roboto Mono" w:hAnsi="Roboto Mono" w:cs="Roboto Mono" w:eastAsia="Roboto Mono"/>
                <w:sz w:val="18"/>
              </w:rPr>
              <w:t>pg_dump</w:t>
            </w:r>
            <w:r>
              <w:rPr>
                <w:sz w:val="20"/>
              </w:rPr>
              <w:t xml:space="preserve">: tabla </w:t>
            </w:r>
            <w:r>
              <w:rPr>
                <w:rFonts w:ascii="Roboto Mono" w:hAnsi="Roboto Mono" w:cs="Roboto Mono" w:eastAsia="Roboto Mono"/>
                <w:sz w:val="18"/>
              </w:rPr>
              <w:t>registros_archivos</w:t>
            </w:r>
          </w:p>
        </w:tc>
      </w:tr>
      <w:tr>
        <w:trPr>
          <w:cantSplit/>
        </w:trPr>
        <w:tc>
          <w:tcPr>
            <w:tcW w:type="dxa" w:w="3241"/>
          </w:tcPr>
          <w:p>
            <w:pPr>
              <w:spacing w:before="20" w:after="20" w:line="240" w:lineRule="auto"/>
              <w:jc w:val="left"/>
            </w:pPr>
            <w:r>
              <w:rPr>
                <w:rFonts w:ascii="Roboto Mono" w:hAnsi="Roboto Mono" w:cs="Roboto Mono" w:eastAsia="Roboto Mono"/>
                <w:sz w:val="18"/>
              </w:rPr>
              <w:t>02_baseline_versionada.sql</w:t>
            </w:r>
          </w:p>
        </w:tc>
        <w:tc>
          <w:tcPr>
            <w:tcW w:type="dxa" w:w="5787"/>
          </w:tcPr>
          <w:p>
            <w:pPr>
              <w:spacing w:before="20" w:after="20" w:line="240" w:lineRule="auto"/>
              <w:jc w:val="left"/>
            </w:pPr>
            <w:r>
              <w:rPr>
                <w:sz w:val="20"/>
              </w:rPr>
              <w:t xml:space="preserve">Columna </w:t>
            </w:r>
            <w:r>
              <w:rPr>
                <w:rFonts w:ascii="Roboto Mono" w:hAnsi="Roboto Mono" w:cs="Roboto Mono" w:eastAsia="Roboto Mono"/>
                <w:sz w:val="18"/>
              </w:rPr>
              <w:t>version_baseline</w:t>
            </w:r>
            <w:r>
              <w:rPr>
                <w:sz w:val="20"/>
              </w:rPr>
              <w:t xml:space="preserve">, índice único (ruta, versión) y vista </w:t>
            </w:r>
            <w:r>
              <w:rPr>
                <w:rFonts w:ascii="Roboto Mono" w:hAnsi="Roboto Mono" w:cs="Roboto Mono" w:eastAsia="Roboto Mono"/>
                <w:sz w:val="18"/>
              </w:rPr>
              <w:t>baseline_vigente</w:t>
            </w:r>
          </w:p>
        </w:tc>
      </w:tr>
      <w:tr>
        <w:trPr>
          <w:cantSplit/>
        </w:trPr>
        <w:tc>
          <w:tcPr>
            <w:tcW w:type="dxa" w:w="3241"/>
          </w:tcPr>
          <w:p>
            <w:pPr>
              <w:spacing w:before="20" w:after="20" w:line="240" w:lineRule="auto"/>
              <w:jc w:val="left"/>
            </w:pPr>
            <w:r>
              <w:rPr>
                <w:rFonts w:ascii="Roboto Mono" w:hAnsi="Roboto Mono" w:cs="Roboto Mono" w:eastAsia="Roboto Mono"/>
                <w:sz w:val="18"/>
              </w:rPr>
              <w:t>03_fecha_con_zona.sql</w:t>
            </w:r>
          </w:p>
        </w:tc>
        <w:tc>
          <w:tcPr>
            <w:tcW w:type="dxa" w:w="5787"/>
          </w:tcPr>
          <w:p>
            <w:pPr>
              <w:spacing w:before="20" w:after="20" w:line="240" w:lineRule="auto"/>
              <w:jc w:val="left"/>
            </w:pPr>
            <w:r>
              <w:rPr>
                <w:rFonts w:ascii="Roboto Mono" w:hAnsi="Roboto Mono" w:cs="Roboto Mono" w:eastAsia="Roboto Mono"/>
                <w:sz w:val="18"/>
              </w:rPr>
              <w:t>fecha_registro</w:t>
            </w:r>
            <w:r>
              <w:rPr>
                <w:sz w:val="20"/>
              </w:rPr>
              <w:t xml:space="preserve"> como </w:t>
            </w:r>
            <w:r>
              <w:rPr>
                <w:rFonts w:ascii="Roboto Mono" w:hAnsi="Roboto Mono" w:cs="Roboto Mono" w:eastAsia="Roboto Mono"/>
                <w:sz w:val="18"/>
              </w:rPr>
              <w:t>TIMESTAMPTZ</w:t>
            </w:r>
            <w:r>
              <w:rPr>
                <w:sz w:val="20"/>
              </w:rPr>
              <w:t>, con la conversión de las filas existentes</w:t>
            </w:r>
          </w:p>
        </w:tc>
      </w:tr>
      <w:tr>
        <w:trPr>
          <w:cantSplit/>
        </w:trPr>
        <w:tc>
          <w:tcPr>
            <w:tcW w:type="dxa" w:w="3241"/>
          </w:tcPr>
          <w:p>
            <w:pPr>
              <w:spacing w:before="20" w:after="20" w:line="240" w:lineRule="auto"/>
              <w:jc w:val="left"/>
            </w:pPr>
            <w:r>
              <w:rPr>
                <w:rFonts w:ascii="Roboto Mono" w:hAnsi="Roboto Mono" w:cs="Roboto Mono" w:eastAsia="Roboto Mono"/>
                <w:sz w:val="18"/>
              </w:rPr>
              <w:t>04_evidencia.sql</w:t>
            </w:r>
          </w:p>
        </w:tc>
        <w:tc>
          <w:tcPr>
            <w:tcW w:type="dxa" w:w="5787"/>
          </w:tcPr>
          <w:p>
            <w:pPr>
              <w:spacing w:before="20" w:after="20" w:line="240" w:lineRule="auto"/>
              <w:jc w:val="left"/>
            </w:pPr>
            <w:r>
              <w:rPr>
                <w:sz w:val="20"/>
              </w:rPr>
              <w:t xml:space="preserve">Columnas </w:t>
            </w:r>
            <w:r>
              <w:rPr>
                <w:rFonts w:ascii="Roboto Mono" w:hAnsi="Roboto Mono" w:cs="Roboto Mono" w:eastAsia="Roboto Mono"/>
                <w:sz w:val="18"/>
              </w:rPr>
              <w:t>hash_anterior</w:t>
            </w:r>
            <w:r>
              <w:rPr>
                <w:sz w:val="20"/>
              </w:rPr>
              <w:t xml:space="preserve"> y </w:t>
            </w:r>
            <w:r>
              <w:rPr>
                <w:rFonts w:ascii="Roboto Mono" w:hAnsi="Roboto Mono" w:cs="Roboto Mono" w:eastAsia="Roboto Mono"/>
                <w:sz w:val="18"/>
              </w:rPr>
              <w:t>ruta_cuarentena</w:t>
            </w:r>
          </w:p>
        </w:tc>
      </w:tr>
      <w:tr>
        <w:trPr>
          <w:cantSplit/>
        </w:trPr>
        <w:tc>
          <w:tcPr>
            <w:tcW w:type="dxa" w:w="3241"/>
          </w:tcPr>
          <w:p>
            <w:pPr>
              <w:spacing w:before="20" w:after="20" w:line="240" w:lineRule="auto"/>
              <w:jc w:val="left"/>
            </w:pPr>
            <w:r>
              <w:rPr>
                <w:rFonts w:ascii="Roboto Mono" w:hAnsi="Roboto Mono" w:cs="Roboto Mono" w:eastAsia="Roboto Mono"/>
                <w:sz w:val="18"/>
              </w:rPr>
              <w:t>05_permisos_minimos.sql</w:t>
            </w:r>
          </w:p>
        </w:tc>
        <w:tc>
          <w:tcPr>
            <w:tcW w:type="dxa" w:w="5787"/>
          </w:tcPr>
          <w:p>
            <w:pPr>
              <w:spacing w:before="20" w:after="20" w:line="240" w:lineRule="auto"/>
              <w:jc w:val="left"/>
            </w:pPr>
            <w:r>
              <w:rPr>
                <w:sz w:val="20"/>
              </w:rPr>
              <w:t>La tabla, la vista y la base pasan a pertenecer al superusuario; la cuenta del monitor queda con permisos mínimos</w:t>
            </w:r>
          </w:p>
        </w:tc>
      </w:tr>
      <w:tr>
        <w:trPr>
          <w:cantSplit/>
        </w:trPr>
        <w:tc>
          <w:tcPr>
            <w:tcW w:type="dxa" w:w="3241"/>
          </w:tcPr>
          <w:p>
            <w:pPr>
              <w:spacing w:before="20" w:after="20" w:line="240" w:lineRule="auto"/>
              <w:jc w:val="left"/>
            </w:pPr>
            <w:r>
              <w:rPr>
                <w:rFonts w:ascii="Roboto Mono" w:hAnsi="Roboto Mono" w:cs="Roboto Mono" w:eastAsia="Roboto Mono"/>
                <w:sz w:val="18"/>
              </w:rPr>
              <w:t>06_orquestacion.sql</w:t>
            </w:r>
          </w:p>
        </w:tc>
        <w:tc>
          <w:tcPr>
            <w:tcW w:type="dxa" w:w="5787"/>
          </w:tcPr>
          <w:p>
            <w:pPr>
              <w:spacing w:before="20" w:after="20" w:line="240" w:lineRule="auto"/>
              <w:jc w:val="left"/>
            </w:pPr>
            <w:r>
              <w:rPr>
                <w:sz w:val="20"/>
              </w:rPr>
              <w:t>Tablas de la orquestación y rol de n8n</w:t>
            </w:r>
          </w:p>
        </w:tc>
      </w:tr>
    </w:tbl>
    <w:p>
      <w:pPr>
        <w:spacing w:before="0" w:after="120"/>
      </w:pPr>
    </w:p>
    <w:p>
      <w:pPr>
        <w:spacing w:before="240" w:after="240"/>
        <w:jc w:val="both"/>
      </w:pPr>
      <w:r>
        <w:rPr>
          <w:sz w:val="24"/>
        </w:rPr>
        <w:t xml:space="preserve">Todas las tablas son de </w:t>
      </w:r>
      <w:r>
        <w:rPr>
          <w:b/>
          <w:sz w:val="24"/>
        </w:rPr>
        <w:t>solo-agregar</w:t>
      </w:r>
      <w:r>
        <w:rPr>
          <w:sz w:val="24"/>
        </w:rPr>
        <w:t>: ningún componente actualiza ni borra filas. La migración 05 lo hace cumplir para la cuenta del monitor. No alcanzaba con revocar permisos, porque el dueño de una tabla siempre puede devolvérselos y el dueño de la base puede borrar cualquier tabla del esquema público; por eso la tabla, la vista y la base pasaron a pertenecer al superusuario de PostgreSQL. La inmutabilidad vale entonces para las cuentas de la aplicación, no para el superusuario.</w:t>
      </w:r>
    </w:p>
    <w:p>
      <w:pPr>
        <w:keepNext/>
        <w:spacing w:before="120" w:after="120"/>
        <w:jc w:val="center"/>
      </w:pPr>
      <w:r>
        <w:rPr>
          <w:b/>
          <w:i/>
          <w:sz w:val="20"/>
        </w:rPr>
        <w:t>Tabla 4.3.</w:t>
      </w:r>
      <w:r>
        <w:rPr>
          <w:i/>
          <w:sz w:val="20"/>
        </w:rPr>
        <w:t xml:space="preserve"> Permisos de cada cuenta de base de datos.</w:t>
      </w:r>
    </w:p>
    <w:tbl>
      <w:tblPr>
        <w:tblW w:type="dxa" w:w="9027"/>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973"/>
        <w:gridCol w:w="2989"/>
        <w:gridCol w:w="2989"/>
        <w:gridCol w:w="1076"/>
      </w:tblGrid>
      <w:tr>
        <w:trPr>
          <w:cantSplit/>
          <w:tblHeader/>
        </w:trPr>
        <w:tc>
          <w:tcPr>
            <w:tcW w:type="dxa" w:w="1973"/>
            <w:shd w:val="clear" w:color="auto" w:fill="D9D9D9"/>
          </w:tcPr>
          <w:p>
            <w:pPr>
              <w:keepNext/>
              <w:spacing w:before="20" w:after="20" w:line="240" w:lineRule="auto"/>
              <w:jc w:val="left"/>
            </w:pPr>
            <w:r>
              <w:rPr>
                <w:b/>
                <w:sz w:val="18"/>
              </w:rPr>
              <w:t>Cuenta</w:t>
            </w:r>
          </w:p>
        </w:tc>
        <w:tc>
          <w:tcPr>
            <w:tcW w:type="dxa" w:w="2989"/>
            <w:shd w:val="clear" w:color="auto" w:fill="D9D9D9"/>
          </w:tcPr>
          <w:p>
            <w:pPr>
              <w:keepNext/>
              <w:spacing w:before="20" w:after="20" w:line="240" w:lineRule="auto"/>
              <w:jc w:val="left"/>
            </w:pPr>
            <w:r>
              <w:rPr>
                <w:b/>
                <w:sz w:val="18"/>
              </w:rPr>
              <w:t>Lee</w:t>
            </w:r>
          </w:p>
        </w:tc>
        <w:tc>
          <w:tcPr>
            <w:tcW w:type="dxa" w:w="2989"/>
            <w:shd w:val="clear" w:color="auto" w:fill="D9D9D9"/>
          </w:tcPr>
          <w:p>
            <w:pPr>
              <w:keepNext/>
              <w:spacing w:before="20" w:after="20" w:line="240" w:lineRule="auto"/>
              <w:jc w:val="left"/>
            </w:pPr>
            <w:r>
              <w:rPr>
                <w:b/>
                <w:sz w:val="18"/>
              </w:rPr>
              <w:t>Agrega filas</w:t>
            </w:r>
          </w:p>
        </w:tc>
        <w:tc>
          <w:tcPr>
            <w:tcW w:type="dxa" w:w="1076"/>
            <w:shd w:val="clear" w:color="auto" w:fill="D9D9D9"/>
          </w:tcPr>
          <w:p>
            <w:pPr>
              <w:keepNext/>
              <w:spacing w:before="20" w:after="20" w:line="240" w:lineRule="auto"/>
              <w:jc w:val="left"/>
            </w:pPr>
            <w:r>
              <w:rPr>
                <w:b/>
                <w:sz w:val="18"/>
              </w:rPr>
              <w:t>Modificar o borrar</w:t>
            </w:r>
          </w:p>
        </w:tc>
      </w:tr>
      <w:tr>
        <w:trPr>
          <w:cantSplit/>
        </w:trPr>
        <w:tc>
          <w:tcPr>
            <w:tcW w:type="dxa" w:w="1973"/>
          </w:tcPr>
          <w:p>
            <w:pPr>
              <w:keepNext/>
              <w:spacing w:before="20" w:after="20" w:line="240" w:lineRule="auto"/>
              <w:jc w:val="left"/>
            </w:pPr>
            <w:r>
              <w:rPr>
                <w:rFonts w:ascii="Roboto Mono" w:hAnsi="Roboto Mono" w:cs="Roboto Mono" w:eastAsia="Roboto Mono"/>
                <w:sz w:val="16"/>
              </w:rPr>
              <w:t>fim_user</w:t>
            </w:r>
            <w:r>
              <w:rPr>
                <w:sz w:val="18"/>
              </w:rPr>
              <w:t xml:space="preserve"> (monitor y línea base)</w:t>
            </w:r>
          </w:p>
        </w:tc>
        <w:tc>
          <w:tcPr>
            <w:tcW w:type="dxa" w:w="2989"/>
          </w:tcPr>
          <w:p>
            <w:pPr>
              <w:keepNext/>
              <w:spacing w:before="20" w:after="20" w:line="240" w:lineRule="auto"/>
              <w:jc w:val="left"/>
            </w:pPr>
            <w:r>
              <w:rPr>
                <w:rFonts w:ascii="Roboto Mono" w:hAnsi="Roboto Mono" w:cs="Roboto Mono" w:eastAsia="Roboto Mono"/>
                <w:sz w:val="16"/>
              </w:rPr>
              <w:t>registros_archivos</w:t>
            </w:r>
            <w:r>
              <w:rPr>
                <w:sz w:val="18"/>
              </w:rPr>
              <w:t xml:space="preserve">, </w:t>
            </w:r>
            <w:r>
              <w:rPr>
                <w:rFonts w:ascii="Roboto Mono" w:hAnsi="Roboto Mono" w:cs="Roboto Mono" w:eastAsia="Roboto Mono"/>
                <w:sz w:val="16"/>
              </w:rPr>
              <w:t>baseline_vigente</w:t>
            </w:r>
            <w:r>
              <w:rPr>
                <w:sz w:val="18"/>
              </w:rPr>
              <w:t xml:space="preserve">, </w:t>
            </w:r>
            <w:r>
              <w:rPr>
                <w:rFonts w:ascii="Roboto Mono" w:hAnsi="Roboto Mono" w:cs="Roboto Mono" w:eastAsia="Roboto Mono"/>
                <w:sz w:val="16"/>
              </w:rPr>
              <w:t>decisiones</w:t>
            </w:r>
            <w:r>
              <w:rPr>
                <w:sz w:val="18"/>
              </w:rPr>
              <w:t xml:space="preserve">, </w:t>
            </w:r>
            <w:r>
              <w:rPr>
                <w:rFonts w:ascii="Roboto Mono" w:hAnsi="Roboto Mono" w:cs="Roboto Mono" w:eastAsia="Roboto Mono"/>
                <w:sz w:val="16"/>
              </w:rPr>
              <w:t>ventanas_mantenimiento</w:t>
            </w:r>
            <w:r>
              <w:rPr>
                <w:sz w:val="18"/>
              </w:rPr>
              <w:t xml:space="preserve">, </w:t>
            </w:r>
            <w:r>
              <w:rPr>
                <w:rFonts w:ascii="Roboto Mono" w:hAnsi="Roboto Mono" w:cs="Roboto Mono" w:eastAsia="Roboto Mono"/>
                <w:sz w:val="16"/>
              </w:rPr>
              <w:t>ejecuciones</w:t>
            </w:r>
            <w:r>
              <w:rPr>
                <w:sz w:val="18"/>
              </w:rPr>
              <w:t xml:space="preserve">, </w:t>
            </w:r>
            <w:r>
              <w:rPr>
                <w:rFonts w:ascii="Roboto Mono" w:hAnsi="Roboto Mono" w:cs="Roboto Mono" w:eastAsia="Roboto Mono"/>
                <w:sz w:val="16"/>
              </w:rPr>
              <w:t>notificaciones</w:t>
            </w:r>
          </w:p>
        </w:tc>
        <w:tc>
          <w:tcPr>
            <w:tcW w:type="dxa" w:w="2989"/>
          </w:tcPr>
          <w:p>
            <w:pPr>
              <w:keepNext/>
              <w:spacing w:before="20" w:after="20" w:line="240" w:lineRule="auto"/>
              <w:jc w:val="left"/>
            </w:pPr>
            <w:r>
              <w:rPr>
                <w:rFonts w:ascii="Roboto Mono" w:hAnsi="Roboto Mono" w:cs="Roboto Mono" w:eastAsia="Roboto Mono"/>
                <w:sz w:val="16"/>
              </w:rPr>
              <w:t>registros_archivos</w:t>
            </w:r>
            <w:r>
              <w:rPr>
                <w:sz w:val="18"/>
              </w:rPr>
              <w:t xml:space="preserve">, </w:t>
            </w:r>
            <w:r>
              <w:rPr>
                <w:rFonts w:ascii="Roboto Mono" w:hAnsi="Roboto Mono" w:cs="Roboto Mono" w:eastAsia="Roboto Mono"/>
                <w:sz w:val="16"/>
              </w:rPr>
              <w:t>ejecuciones</w:t>
            </w:r>
          </w:p>
        </w:tc>
        <w:tc>
          <w:tcPr>
            <w:tcW w:type="dxa" w:w="1076"/>
          </w:tcPr>
          <w:p>
            <w:pPr>
              <w:keepNext/>
              <w:spacing w:before="20" w:after="20" w:line="240" w:lineRule="auto"/>
              <w:jc w:val="left"/>
            </w:pPr>
            <w:r>
              <w:rPr>
                <w:sz w:val="18"/>
              </w:rPr>
              <w:t>No</w:t>
            </w:r>
          </w:p>
        </w:tc>
      </w:tr>
      <w:tr>
        <w:trPr>
          <w:cantSplit/>
        </w:trPr>
        <w:tc>
          <w:tcPr>
            <w:tcW w:type="dxa" w:w="1973"/>
          </w:tcPr>
          <w:p>
            <w:pPr>
              <w:spacing w:before="20" w:after="20" w:line="240" w:lineRule="auto"/>
              <w:jc w:val="left"/>
            </w:pPr>
            <w:r>
              <w:rPr>
                <w:rFonts w:ascii="Roboto Mono" w:hAnsi="Roboto Mono" w:cs="Roboto Mono" w:eastAsia="Roboto Mono"/>
                <w:sz w:val="16"/>
              </w:rPr>
              <w:t>fim_n8n</w:t>
            </w:r>
            <w:r>
              <w:rPr>
                <w:sz w:val="18"/>
              </w:rPr>
              <w:t xml:space="preserve"> (n8n)</w:t>
            </w:r>
          </w:p>
        </w:tc>
        <w:tc>
          <w:tcPr>
            <w:tcW w:type="dxa" w:w="2989"/>
          </w:tcPr>
          <w:p>
            <w:pPr>
              <w:spacing w:before="20" w:after="20" w:line="240" w:lineRule="auto"/>
              <w:jc w:val="left"/>
            </w:pPr>
            <w:r>
              <w:rPr>
                <w:rFonts w:ascii="Roboto Mono" w:hAnsi="Roboto Mono" w:cs="Roboto Mono" w:eastAsia="Roboto Mono"/>
                <w:sz w:val="16"/>
              </w:rPr>
              <w:t>registros_archivos</w:t>
            </w:r>
            <w:r>
              <w:rPr>
                <w:sz w:val="18"/>
              </w:rPr>
              <w:t xml:space="preserve">, </w:t>
            </w:r>
            <w:r>
              <w:rPr>
                <w:rFonts w:ascii="Roboto Mono" w:hAnsi="Roboto Mono" w:cs="Roboto Mono" w:eastAsia="Roboto Mono"/>
                <w:sz w:val="16"/>
              </w:rPr>
              <w:t>baseline_vigente</w:t>
            </w:r>
            <w:r>
              <w:rPr>
                <w:sz w:val="18"/>
              </w:rPr>
              <w:t xml:space="preserve">, </w:t>
            </w:r>
            <w:r>
              <w:rPr>
                <w:rFonts w:ascii="Roboto Mono" w:hAnsi="Roboto Mono" w:cs="Roboto Mono" w:eastAsia="Roboto Mono"/>
                <w:sz w:val="16"/>
              </w:rPr>
              <w:t>notificaciones</w:t>
            </w:r>
            <w:r>
              <w:rPr>
                <w:sz w:val="18"/>
              </w:rPr>
              <w:t xml:space="preserve">, </w:t>
            </w:r>
            <w:r>
              <w:rPr>
                <w:rFonts w:ascii="Roboto Mono" w:hAnsi="Roboto Mono" w:cs="Roboto Mono" w:eastAsia="Roboto Mono"/>
                <w:sz w:val="16"/>
              </w:rPr>
              <w:t>decisiones</w:t>
            </w:r>
            <w:r>
              <w:rPr>
                <w:sz w:val="18"/>
              </w:rPr>
              <w:t xml:space="preserve">, </w:t>
            </w:r>
            <w:r>
              <w:rPr>
                <w:rFonts w:ascii="Roboto Mono" w:hAnsi="Roboto Mono" w:cs="Roboto Mono" w:eastAsia="Roboto Mono"/>
                <w:sz w:val="16"/>
              </w:rPr>
              <w:t>ejecuciones</w:t>
            </w:r>
            <w:r>
              <w:rPr>
                <w:sz w:val="18"/>
              </w:rPr>
              <w:t xml:space="preserve">, </w:t>
            </w:r>
            <w:r>
              <w:rPr>
                <w:rFonts w:ascii="Roboto Mono" w:hAnsi="Roboto Mono" w:cs="Roboto Mono" w:eastAsia="Roboto Mono"/>
                <w:sz w:val="16"/>
              </w:rPr>
              <w:t>ventanas_mantenimiento</w:t>
            </w:r>
          </w:p>
        </w:tc>
        <w:tc>
          <w:tcPr>
            <w:tcW w:type="dxa" w:w="2989"/>
          </w:tcPr>
          <w:p>
            <w:pPr>
              <w:spacing w:before="20" w:after="20" w:line="240" w:lineRule="auto"/>
              <w:jc w:val="left"/>
            </w:pPr>
            <w:r>
              <w:rPr>
                <w:rFonts w:ascii="Roboto Mono" w:hAnsi="Roboto Mono" w:cs="Roboto Mono" w:eastAsia="Roboto Mono"/>
                <w:sz w:val="16"/>
              </w:rPr>
              <w:t>notificaciones</w:t>
            </w:r>
            <w:r>
              <w:rPr>
                <w:sz w:val="18"/>
              </w:rPr>
              <w:t xml:space="preserve">, </w:t>
            </w:r>
            <w:r>
              <w:rPr>
                <w:rFonts w:ascii="Roboto Mono" w:hAnsi="Roboto Mono" w:cs="Roboto Mono" w:eastAsia="Roboto Mono"/>
                <w:sz w:val="16"/>
              </w:rPr>
              <w:t>decisiones</w:t>
            </w:r>
            <w:r>
              <w:rPr>
                <w:sz w:val="18"/>
              </w:rPr>
              <w:t xml:space="preserve">, </w:t>
            </w:r>
            <w:r>
              <w:rPr>
                <w:rFonts w:ascii="Roboto Mono" w:hAnsi="Roboto Mono" w:cs="Roboto Mono" w:eastAsia="Roboto Mono"/>
                <w:sz w:val="16"/>
              </w:rPr>
              <w:t>ventanas_mantenimiento</w:t>
            </w:r>
            <w:r>
              <w:rPr>
                <w:sz w:val="18"/>
              </w:rPr>
              <w:t xml:space="preserve">, </w:t>
            </w:r>
            <w:r>
              <w:rPr>
                <w:rFonts w:ascii="Roboto Mono" w:hAnsi="Roboto Mono" w:cs="Roboto Mono" w:eastAsia="Roboto Mono"/>
                <w:sz w:val="16"/>
              </w:rPr>
              <w:t>accesos_rechazados</w:t>
            </w:r>
          </w:p>
        </w:tc>
        <w:tc>
          <w:tcPr>
            <w:tcW w:type="dxa" w:w="1076"/>
          </w:tcPr>
          <w:p>
            <w:pPr>
              <w:spacing w:before="20" w:after="20" w:line="240" w:lineRule="auto"/>
              <w:jc w:val="left"/>
            </w:pPr>
            <w:r>
              <w:rPr>
                <w:sz w:val="18"/>
              </w:rPr>
              <w:t>No</w:t>
            </w:r>
          </w:p>
        </w:tc>
      </w:tr>
    </w:tbl>
    <w:p>
      <w:pPr>
        <w:spacing w:before="0" w:after="120"/>
      </w:pPr>
    </w:p>
    <w:p>
      <w:pPr>
        <w:spacing w:before="240" w:after="240"/>
        <w:jc w:val="both"/>
      </w:pPr>
      <w:r>
        <w:rPr>
          <w:sz w:val="24"/>
        </w:rPr>
        <w:t>La separación hace que lo ocurrido en los archivos (</w:t>
      </w:r>
      <w:r>
        <w:rPr>
          <w:rFonts w:ascii="Roboto Mono" w:hAnsi="Roboto Mono" w:cs="Roboto Mono" w:eastAsia="Roboto Mono"/>
          <w:sz w:val="22"/>
        </w:rPr>
        <w:t>registros_archivos</w:t>
      </w:r>
      <w:r>
        <w:rPr>
          <w:sz w:val="24"/>
        </w:rPr>
        <w:t xml:space="preserve"> y </w:t>
      </w:r>
      <w:r>
        <w:rPr>
          <w:rFonts w:ascii="Roboto Mono" w:hAnsi="Roboto Mono" w:cs="Roboto Mono" w:eastAsia="Roboto Mono"/>
          <w:sz w:val="22"/>
        </w:rPr>
        <w:t>ejecuciones</w:t>
      </w:r>
      <w:r>
        <w:rPr>
          <w:sz w:val="24"/>
        </w:rPr>
        <w:t>) solo lo pueda registrar el monitor, y que lo decidido por las personas (</w:t>
      </w:r>
      <w:r>
        <w:rPr>
          <w:rFonts w:ascii="Roboto Mono" w:hAnsi="Roboto Mono" w:cs="Roboto Mono" w:eastAsia="Roboto Mono"/>
          <w:sz w:val="22"/>
        </w:rPr>
        <w:t>decisiones</w:t>
      </w:r>
      <w:r>
        <w:rPr>
          <w:sz w:val="24"/>
        </w:rPr>
        <w:t xml:space="preserve">) solo lo pueda registrar n8n. La tabla </w:t>
      </w:r>
      <w:r>
        <w:rPr>
          <w:rFonts w:ascii="Roboto Mono" w:hAnsi="Roboto Mono" w:cs="Roboto Mono" w:eastAsia="Roboto Mono"/>
          <w:sz w:val="22"/>
        </w:rPr>
        <w:t>decisiones</w:t>
      </w:r>
      <w:r>
        <w:rPr>
          <w:sz w:val="24"/>
        </w:rPr>
        <w:t xml:space="preserve"> admite una sola fila por evento: si llegan dos decisiones sobre el mismo evento por canales distintos, la base de datos rechaza la segunda. Los permisos se verifican con pruebas automatizadas que consultan el catálogo de PostgreSQL.</w:t>
      </w:r>
    </w:p>
    <w:p>
      <w:pPr>
        <w:pStyle w:val="Heading2"/>
        <w:spacing w:before="240" w:after="240"/>
        <w:jc w:val="left"/>
      </w:pPr>
      <w:r>
        <w:rPr>
          <w:b/>
        </w:rPr>
        <w:t>4.6 Orquestación con n8n</w:t>
      </w:r>
    </w:p>
    <w:p>
      <w:pPr>
        <w:spacing w:before="240" w:after="240"/>
        <w:jc w:val="both"/>
      </w:pPr>
      <w:r>
        <w:rPr>
          <w:sz w:val="24"/>
        </w:rPr>
        <w:t xml:space="preserve">La etapa de orquestación se basó en el documento de diseño de playbooks, con un ajuste de arquitectura: </w:t>
      </w:r>
      <w:r>
        <w:rPr>
          <w:b/>
          <w:sz w:val="24"/>
        </w:rPr>
        <w:t>n8n orquesta y decide, pero no ejecuta</w:t>
      </w:r>
      <w:r>
        <w:rPr>
          <w:sz w:val="24"/>
        </w:rPr>
        <w:t>. n8n no modifica archivos ni ejecuta comandos en el equipo: registra la decisión de la persona en la base de datos, y el monitor, que es el componente que ya tiene permisos sobre los archivos, la ejecuta. De esta manera no fue necesario habilitar en n8n la ejecución de comandos del sistema (deshabilitada por defecto en la versión utilizada), y se eliminó la posibilidad de que un nombre de archivo malicioso termine interpretado como parte de un comando.</w:t>
      </w:r>
    </w:p>
    <w:p>
      <w:pPr>
        <w:pStyle w:val="Heading3"/>
        <w:spacing w:before="240" w:after="240"/>
        <w:jc w:val="left"/>
      </w:pPr>
      <w:r>
        <w:rPr>
          <w:b/>
        </w:rPr>
        <w:t>Aviso del monitor (arquitectura push)</w:t>
      </w:r>
    </w:p>
    <w:p>
      <w:pPr>
        <w:spacing w:before="240" w:after="240"/>
        <w:jc w:val="both"/>
      </w:pPr>
      <w:r>
        <w:rPr>
          <w:sz w:val="24"/>
        </w:rPr>
        <w:t>Después de cada evento, el monitor envía a n8n un pedido HTTP con un único dato relevante: el identificador del evento y el resultado de la respuesta. El pedido lleva un encabezado con un secreto compartido; si el secreto no coincide, n8n responde con el código 403 y no procesa nada. Toda la información de la alerta (archivo, hashes, diff, historial) la lee n8n de la base de datos, de modo que un aviso falso no puede inventar contenido. El aviso se envía en un hilo aparte y con un tiempo máximo de espera de 2 s, después de haber respondido al cambio, para que no demore la detección ni la restauración.</w:t>
      </w:r>
    </w:p>
    <w:p>
      <w:pPr>
        <w:pStyle w:val="Heading3"/>
        <w:spacing w:before="240" w:after="240"/>
        <w:jc w:val="left"/>
      </w:pPr>
      <w:r>
        <w:rPr>
          <w:b/>
        </w:rPr>
        <w:t>Playbooks implementados</w:t>
      </w:r>
    </w:p>
    <w:p>
      <w:pPr>
        <w:spacing w:before="240" w:after="240"/>
        <w:jc w:val="both"/>
      </w:pPr>
      <w:r>
        <w:rPr>
          <w:sz w:val="24"/>
        </w:rPr>
        <w:t xml:space="preserve">Se implementaron cuatro flujos de trabajo (workflows) de n8n, exportados en la carpeta </w:t>
      </w:r>
      <w:r>
        <w:rPr>
          <w:rFonts w:ascii="Roboto Mono" w:hAnsi="Roboto Mono" w:cs="Roboto Mono" w:eastAsia="Roboto Mono"/>
          <w:sz w:val="22"/>
        </w:rPr>
        <w:t>n8n/</w:t>
      </w:r>
      <w:r>
        <w:rPr>
          <w:sz w:val="24"/>
        </w:rPr>
        <w:t xml:space="preserve"> del repositorio sin credenciales ni secretos:</w:t>
      </w:r>
    </w:p>
    <w:p>
      <w:pPr>
        <w:numPr>
          <w:ilvl w:val="0"/>
          <w:numId w:val="23"/>
        </w:numPr>
        <w:spacing w:before="0" w:after="120"/>
        <w:ind w:left="720" w:hanging="360"/>
        <w:jc w:val="both"/>
      </w:pPr>
      <w:r>
        <w:rPr>
          <w:b/>
          <w:sz w:val="24"/>
        </w:rPr>
        <w:t>PB-B, detección y respuesta (29 nodos).</w:t>
      </w:r>
      <w:r>
        <w:rPr>
          <w:sz w:val="24"/>
        </w:rPr>
        <w:t xml:space="preserve"> Recibe el aviso del monitor, lee el evento, su historial y la ventana de mantenimiento si la hay, y arma una alerta con el archivo, el tipo de evento, los hashes anterior y nuevo, el diff (recortado para respetar el límite de longitud de Telegram), la ubicación de la evidencia y lo que hizo el monitor. Envía la alerta por Telegram, registra la notificación y espera la decisión. También confirma por Telegram cuando el monitor ejecuta la decisión.</w:t>
      </w:r>
    </w:p>
    <w:p>
      <w:pPr>
        <w:numPr>
          <w:ilvl w:val="0"/>
          <w:numId w:val="23"/>
        </w:numPr>
        <w:spacing w:before="0" w:after="120"/>
        <w:ind w:left="720" w:hanging="360"/>
        <w:jc w:val="both"/>
      </w:pPr>
      <w:r>
        <w:rPr>
          <w:b/>
          <w:sz w:val="24"/>
        </w:rPr>
        <w:t>PB-B, decisión por Telegram (12 nodos).</w:t>
      </w:r>
      <w:r>
        <w:rPr>
          <w:sz w:val="24"/>
        </w:rPr>
        <w:t xml:space="preserve"> Recibe los toques de los botones de la alerta.</w:t>
      </w:r>
    </w:p>
    <w:p>
      <w:pPr>
        <w:numPr>
          <w:ilvl w:val="0"/>
          <w:numId w:val="23"/>
        </w:numPr>
        <w:spacing w:before="0" w:after="120"/>
        <w:ind w:left="720" w:hanging="360"/>
        <w:jc w:val="both"/>
      </w:pPr>
      <w:r>
        <w:rPr>
          <w:b/>
          <w:sz w:val="24"/>
        </w:rPr>
        <w:t>PB-A, ventana de mantenimiento (6 nodos).</w:t>
      </w:r>
      <w:r>
        <w:rPr>
          <w:sz w:val="24"/>
        </w:rPr>
        <w:t xml:space="preserve"> Formulario web de n8n para abrir una ventana de mantenimiento sobre un archivo o directorio, con motivo y duración (de 1 a 480 minutos). Exige sesión iniciada en n8n y registra quién la abrió a partir de esa sesión, no de un campo de texto.</w:t>
      </w:r>
    </w:p>
    <w:p>
      <w:pPr>
        <w:numPr>
          <w:ilvl w:val="0"/>
          <w:numId w:val="23"/>
        </w:numPr>
        <w:spacing w:before="0" w:after="240"/>
        <w:ind w:left="720" w:hanging="360"/>
        <w:jc w:val="both"/>
      </w:pPr>
      <w:r>
        <w:rPr>
          <w:b/>
          <w:sz w:val="24"/>
        </w:rPr>
        <w:t>Respaldo de notificaciones (3 nodos).</w:t>
      </w:r>
      <w:r>
        <w:rPr>
          <w:sz w:val="24"/>
        </w:rPr>
        <w:t xml:space="preserve"> Cada minuto busca eventos de la última hora que quedaron sin notificar, por ejemplo porque n8n estaba apagado, y los reenvía al PB-B.</w:t>
      </w:r>
    </w:p>
    <w:p>
      <w:pPr>
        <w:pStyle w:val="Heading3"/>
        <w:spacing w:before="240" w:after="240"/>
        <w:jc w:val="left"/>
      </w:pPr>
      <w:r>
        <w:rPr>
          <w:b/>
        </w:rPr>
        <w:t>Decisión humana</w:t>
      </w:r>
    </w:p>
    <w:p>
      <w:pPr>
        <w:spacing w:before="240" w:after="240"/>
        <w:jc w:val="both"/>
      </w:pPr>
      <w:r>
        <w:rPr>
          <w:sz w:val="24"/>
        </w:rPr>
        <w:t>La decisión humana existe en los dos modos de restauración, con opciones distintas según lo que haya hecho el monitor:</w:t>
      </w:r>
    </w:p>
    <w:p>
      <w:pPr>
        <w:keepNext/>
        <w:spacing w:before="120" w:after="120"/>
        <w:jc w:val="center"/>
      </w:pPr>
      <w:r>
        <w:rPr>
          <w:b/>
          <w:i/>
          <w:sz w:val="20"/>
        </w:rPr>
        <w:t>Tabla 4.4.</w:t>
      </w:r>
      <w:r>
        <w:rPr>
          <w:i/>
          <w:sz w:val="20"/>
        </w:rPr>
        <w:t xml:space="preserve"> Opciones de decisión según la situación.</w:t>
      </w:r>
    </w:p>
    <w:tbl>
      <w:tblPr>
        <w:tblW w:type="dxa" w:w="902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071"/>
        <w:gridCol w:w="2886"/>
        <w:gridCol w:w="3071"/>
      </w:tblGrid>
      <w:tr>
        <w:trPr>
          <w:cantSplit/>
          <w:tblHeader/>
        </w:trPr>
        <w:tc>
          <w:tcPr>
            <w:tcW w:type="dxa" w:w="3071"/>
            <w:shd w:val="clear" w:color="auto" w:fill="D9D9D9"/>
          </w:tcPr>
          <w:p>
            <w:pPr>
              <w:keepNext/>
              <w:spacing w:before="20" w:after="20" w:line="240" w:lineRule="auto"/>
              <w:jc w:val="left"/>
            </w:pPr>
            <w:r>
              <w:rPr>
                <w:b/>
                <w:sz w:val="20"/>
              </w:rPr>
              <w:t>Situación</w:t>
            </w:r>
          </w:p>
        </w:tc>
        <w:tc>
          <w:tcPr>
            <w:tcW w:type="dxa" w:w="2886"/>
            <w:shd w:val="clear" w:color="auto" w:fill="D9D9D9"/>
          </w:tcPr>
          <w:p>
            <w:pPr>
              <w:keepNext/>
              <w:spacing w:before="20" w:after="20" w:line="240" w:lineRule="auto"/>
              <w:jc w:val="left"/>
            </w:pPr>
            <w:r>
              <w:rPr>
                <w:b/>
                <w:sz w:val="20"/>
              </w:rPr>
              <w:t>Opciones</w:t>
            </w:r>
          </w:p>
        </w:tc>
        <w:tc>
          <w:tcPr>
            <w:tcW w:type="dxa" w:w="3071"/>
            <w:shd w:val="clear" w:color="auto" w:fill="D9D9D9"/>
          </w:tcPr>
          <w:p>
            <w:pPr>
              <w:keepNext/>
              <w:spacing w:before="20" w:after="20" w:line="240" w:lineRule="auto"/>
              <w:jc w:val="left"/>
            </w:pPr>
            <w:r>
              <w:rPr>
                <w:b/>
                <w:sz w:val="20"/>
              </w:rPr>
              <w:t>Qué ejecuta el monitor</w:t>
            </w:r>
          </w:p>
        </w:tc>
      </w:tr>
      <w:tr>
        <w:trPr>
          <w:cantSplit/>
        </w:trPr>
        <w:tc>
          <w:tcPr>
            <w:tcW w:type="dxa" w:w="3071"/>
          </w:tcPr>
          <w:p>
            <w:pPr>
              <w:keepNext/>
              <w:spacing w:before="20" w:after="20" w:line="240" w:lineRule="auto"/>
              <w:jc w:val="left"/>
            </w:pPr>
            <w:r>
              <w:rPr>
                <w:sz w:val="20"/>
              </w:rPr>
              <w:t>El monitor ya restauró (modo automático) o aisló un archivo nuevo</w:t>
            </w:r>
          </w:p>
        </w:tc>
        <w:tc>
          <w:tcPr>
            <w:tcW w:type="dxa" w:w="2886"/>
          </w:tcPr>
          <w:p>
            <w:pPr>
              <w:keepNext/>
              <w:spacing w:before="20" w:after="20" w:line="240" w:lineRule="auto"/>
              <w:jc w:val="left"/>
            </w:pPr>
            <w:r>
              <w:rPr>
                <w:sz w:val="20"/>
              </w:rPr>
              <w:t>"Fue un incidente" / "Era un cambio autorizado"</w:t>
            </w:r>
          </w:p>
        </w:tc>
        <w:tc>
          <w:tcPr>
            <w:tcW w:type="dxa" w:w="3071"/>
          </w:tcPr>
          <w:p>
            <w:pPr>
              <w:keepNext/>
              <w:spacing w:before="20" w:after="20" w:line="240" w:lineRule="auto"/>
              <w:jc w:val="left"/>
            </w:pPr>
            <w:r>
              <w:rPr>
                <w:sz w:val="20"/>
              </w:rPr>
              <w:t>Incidente: nada; el caso se cierra. Autorizado: se reaplica la versión de cuarentena y se actualiza la línea base de ese archivo</w:t>
            </w:r>
          </w:p>
        </w:tc>
      </w:tr>
      <w:tr>
        <w:trPr>
          <w:cantSplit/>
        </w:trPr>
        <w:tc>
          <w:tcPr>
            <w:tcW w:type="dxa" w:w="3071"/>
          </w:tcPr>
          <w:p>
            <w:pPr>
              <w:keepNext/>
              <w:spacing w:before="20" w:after="20" w:line="240" w:lineRule="auto"/>
              <w:jc w:val="left"/>
            </w:pPr>
            <w:r>
              <w:rPr>
                <w:sz w:val="20"/>
              </w:rPr>
              <w:t>El archivo quedó alterado, esperando (modo aprobación)</w:t>
            </w:r>
          </w:p>
        </w:tc>
        <w:tc>
          <w:tcPr>
            <w:tcW w:type="dxa" w:w="2886"/>
          </w:tcPr>
          <w:p>
            <w:pPr>
              <w:keepNext/>
              <w:spacing w:before="20" w:after="20" w:line="240" w:lineRule="auto"/>
              <w:jc w:val="left"/>
            </w:pPr>
            <w:r>
              <w:rPr>
                <w:sz w:val="20"/>
              </w:rPr>
              <w:t>"Restaurar" / "Aceptar cambio"</w:t>
            </w:r>
          </w:p>
        </w:tc>
        <w:tc>
          <w:tcPr>
            <w:tcW w:type="dxa" w:w="3071"/>
          </w:tcPr>
          <w:p>
            <w:pPr>
              <w:keepNext/>
              <w:spacing w:before="20" w:after="20" w:line="240" w:lineRule="auto"/>
              <w:jc w:val="left"/>
            </w:pPr>
            <w:r>
              <w:rPr>
                <w:sz w:val="20"/>
              </w:rPr>
              <w:t>Restaurar: desde la bóveda. Aceptar: se actualiza la línea base de ese archivo</w:t>
            </w:r>
          </w:p>
        </w:tc>
      </w:tr>
      <w:tr>
        <w:trPr>
          <w:cantSplit/>
        </w:trPr>
        <w:tc>
          <w:tcPr>
            <w:tcW w:type="dxa" w:w="3071"/>
          </w:tcPr>
          <w:p>
            <w:pPr>
              <w:spacing w:before="20" w:after="20" w:line="240" w:lineRule="auto"/>
              <w:jc w:val="left"/>
            </w:pPr>
            <w:r>
              <w:rPr>
                <w:sz w:val="20"/>
              </w:rPr>
              <w:t>Cambio dentro de una ventana de mantenimiento</w:t>
            </w:r>
          </w:p>
        </w:tc>
        <w:tc>
          <w:tcPr>
            <w:tcW w:type="dxa" w:w="2886"/>
          </w:tcPr>
          <w:p>
            <w:pPr>
              <w:spacing w:before="20" w:after="20" w:line="240" w:lineRule="auto"/>
              <w:jc w:val="left"/>
            </w:pPr>
            <w:r>
              <w:rPr>
                <w:sz w:val="20"/>
              </w:rPr>
              <w:t>"Pasar a la línea base" / "Restaurar"</w:t>
            </w:r>
          </w:p>
        </w:tc>
        <w:tc>
          <w:tcPr>
            <w:tcW w:type="dxa" w:w="3071"/>
          </w:tcPr>
          <w:p>
            <w:pPr>
              <w:spacing w:before="20" w:after="20" w:line="240" w:lineRule="auto"/>
              <w:jc w:val="left"/>
            </w:pPr>
            <w:r>
              <w:rPr>
                <w:sz w:val="20"/>
              </w:rPr>
              <w:t>Igual que en la fila anterior</w:t>
            </w:r>
          </w:p>
        </w:tc>
      </w:tr>
    </w:tbl>
    <w:p>
      <w:pPr>
        <w:spacing w:before="0" w:after="120"/>
      </w:pPr>
    </w:p>
    <w:p>
      <w:pPr>
        <w:spacing w:before="240" w:after="240"/>
        <w:jc w:val="both"/>
      </w:pPr>
      <w:r>
        <w:rPr>
          <w:sz w:val="24"/>
        </w:rPr>
        <w:t xml:space="preserve">Aceptar un cambio significa que el estado que la persona vio en la alerta pasa a ser la línea base de ese archivo. Para garantizar que se acepta exactamente lo que se mostró, antes de reaplicar la copia de cuarentena se verifica que su hash coincida con el del evento. El monitor consulta las decisiones nuevas cada 2 s, valida que el archivo esté dentro de las rutas vigiladas y que el evento sea un cambio, ejecuta la decisión y la registra en la tabla </w:t>
      </w:r>
      <w:r>
        <w:rPr>
          <w:rFonts w:ascii="Roboto Mono" w:hAnsi="Roboto Mono" w:cs="Roboto Mono" w:eastAsia="Roboto Mono"/>
          <w:sz w:val="22"/>
        </w:rPr>
        <w:t>ejecuciones</w:t>
      </w:r>
      <w:r>
        <w:rPr>
          <w:sz w:val="24"/>
        </w:rPr>
        <w:t>.</w:t>
      </w:r>
    </w:p>
    <w:p>
      <w:pPr>
        <w:pStyle w:val="Heading2"/>
        <w:spacing w:before="240" w:after="240"/>
        <w:jc w:val="left"/>
      </w:pPr>
      <w:r>
        <w:rPr>
          <w:b/>
        </w:rPr>
        <w:t>4.7 Canales de decisión y su seguridad</w:t>
      </w:r>
    </w:p>
    <w:p>
      <w:pPr>
        <w:spacing w:before="240" w:after="240"/>
        <w:jc w:val="both"/>
      </w:pPr>
      <w:r>
        <w:rPr>
          <w:sz w:val="24"/>
        </w:rPr>
        <w:t>Se implementaron dos canales para decidir, que comparten la misma base de datos: como solo se acepta una decisión por evento, el que se use primero es el que vale.</w:t>
      </w:r>
    </w:p>
    <w:p>
      <w:pPr>
        <w:spacing w:before="240" w:after="240"/>
        <w:jc w:val="both"/>
      </w:pPr>
      <w:r>
        <w:rPr>
          <w:b/>
          <w:sz w:val="24"/>
        </w:rPr>
        <w:t>Enlace local.</w:t>
      </w:r>
      <w:r>
        <w:rPr>
          <w:sz w:val="24"/>
        </w:rPr>
        <w:t xml:space="preserve"> La alerta incluye, para cada opción, una dirección web hacia un nodo de espera de n8n en el propio equipo (</w:t>
      </w:r>
      <w:r>
        <w:rPr>
          <w:rFonts w:ascii="Roboto Mono" w:hAnsi="Roboto Mono" w:cs="Roboto Mono" w:eastAsia="Roboto Mono"/>
          <w:sz w:val="22"/>
        </w:rPr>
        <w:t>localhost</w:t>
      </w:r>
      <w:r>
        <w:rPr>
          <w:sz w:val="24"/>
        </w:rPr>
        <w:t xml:space="preserve">). n8n firma esas direcciones, que valen 24 horas, por lo que no se pueden adivinar. Este canal no expone nada a internet, pero solo funciona desde el equipo donde corre n8n. En la prueba con el teléfono se comprobó que Telegram no convierte en enlace una dirección a </w:t>
      </w:r>
      <w:r>
        <w:rPr>
          <w:rFonts w:ascii="Roboto Mono" w:hAnsi="Roboto Mono" w:cs="Roboto Mono" w:eastAsia="Roboto Mono"/>
          <w:sz w:val="22"/>
        </w:rPr>
        <w:t>localhost</w:t>
      </w:r>
      <w:r>
        <w:rPr>
          <w:sz w:val="24"/>
        </w:rPr>
        <w:t>, por lo que las direcciones se envían como texto para copiar y pegar en el navegador.</w:t>
      </w:r>
    </w:p>
    <w:p>
      <w:pPr>
        <w:spacing w:before="240" w:after="240"/>
        <w:jc w:val="both"/>
      </w:pPr>
      <w:r>
        <w:rPr>
          <w:b/>
          <w:sz w:val="24"/>
        </w:rPr>
        <w:t>Botones de Telegram.</w:t>
      </w:r>
      <w:r>
        <w:rPr>
          <w:sz w:val="24"/>
        </w:rPr>
        <w:t xml:space="preserve"> Para decidir desde cualquier lugar, la alerta incluye botones. Cuando la persona toca uno, Telegram envía el aviso a una dirección pública, que se publica con el servicio ngrok en su plan gratuito. Se tomaron las siguientes medidas:</w:t>
      </w:r>
    </w:p>
    <w:p>
      <w:pPr>
        <w:numPr>
          <w:ilvl w:val="0"/>
          <w:numId w:val="24"/>
        </w:numPr>
        <w:spacing w:before="0" w:after="120"/>
        <w:ind w:left="720" w:hanging="360"/>
        <w:jc w:val="both"/>
      </w:pPr>
      <w:r>
        <w:rPr>
          <w:sz w:val="24"/>
        </w:rPr>
        <w:t xml:space="preserve">El túnel deja pasar una única ruta, </w:t>
      </w:r>
      <w:r>
        <w:rPr>
          <w:rFonts w:ascii="Roboto Mono" w:hAnsi="Roboto Mono" w:cs="Roboto Mono" w:eastAsia="Roboto Mono"/>
          <w:sz w:val="22"/>
        </w:rPr>
        <w:t>POST /webhook/telegram-&lt;sufijo&gt;</w:t>
      </w:r>
      <w:r>
        <w:rPr>
          <w:sz w:val="24"/>
        </w:rPr>
        <w:t xml:space="preserve">, donde el sufijo es aleatorio y de 32 caracteres, y se guarda solo en el archivo </w:t>
      </w:r>
      <w:r>
        <w:rPr>
          <w:rFonts w:ascii="Roboto Mono" w:hAnsi="Roboto Mono" w:cs="Roboto Mono" w:eastAsia="Roboto Mono"/>
          <w:sz w:val="22"/>
        </w:rPr>
        <w:t>.env</w:t>
      </w:r>
      <w:r>
        <w:rPr>
          <w:sz w:val="24"/>
        </w:rPr>
        <w:t>. Todo lo demás (el editor de n8n, su API, los formularios y el aviso del monitor) se corta en ngrok y nunca llega al equipo.</w:t>
      </w:r>
    </w:p>
    <w:p>
      <w:pPr>
        <w:numPr>
          <w:ilvl w:val="0"/>
          <w:numId w:val="24"/>
        </w:numPr>
        <w:spacing w:before="0" w:after="120"/>
        <w:ind w:left="720" w:hanging="360"/>
        <w:jc w:val="both"/>
      </w:pPr>
      <w:r>
        <w:rPr>
          <w:sz w:val="24"/>
        </w:rPr>
        <w:t xml:space="preserve">El aviso de Telegram debe traer el </w:t>
      </w:r>
      <w:r>
        <w:rPr>
          <w:rFonts w:ascii="Roboto Mono" w:hAnsi="Roboto Mono" w:cs="Roboto Mono" w:eastAsia="Roboto Mono"/>
          <w:sz w:val="22"/>
        </w:rPr>
        <w:t>secret_token</w:t>
      </w:r>
      <w:r>
        <w:rPr>
          <w:sz w:val="24"/>
        </w:rPr>
        <w:t xml:space="preserve"> registrado; si no, n8n responde con el código 403.</w:t>
      </w:r>
    </w:p>
    <w:p>
      <w:pPr>
        <w:numPr>
          <w:ilvl w:val="0"/>
          <w:numId w:val="24"/>
        </w:numPr>
        <w:spacing w:before="0" w:after="120"/>
        <w:ind w:left="720" w:hanging="360"/>
        <w:jc w:val="both"/>
      </w:pPr>
      <w:r>
        <w:rPr>
          <w:sz w:val="24"/>
        </w:rPr>
        <w:t xml:space="preserve">El toque debe venir de la cuenta de Telegram autorizada. Los toques de otras cuentas se ignoran sin respuesta y quedan registrados en la tabla </w:t>
      </w:r>
      <w:r>
        <w:rPr>
          <w:rFonts w:ascii="Roboto Mono" w:hAnsi="Roboto Mono" w:cs="Roboto Mono" w:eastAsia="Roboto Mono"/>
          <w:sz w:val="22"/>
        </w:rPr>
        <w:t>accesos_rechazados</w:t>
      </w:r>
      <w:r>
        <w:rPr>
          <w:sz w:val="24"/>
        </w:rPr>
        <w:t>.</w:t>
      </w:r>
    </w:p>
    <w:p>
      <w:pPr>
        <w:numPr>
          <w:ilvl w:val="0"/>
          <w:numId w:val="24"/>
        </w:numPr>
        <w:spacing w:before="0" w:after="240"/>
        <w:ind w:left="720" w:hanging="360"/>
        <w:jc w:val="both"/>
      </w:pPr>
      <w:r>
        <w:rPr>
          <w:sz w:val="24"/>
        </w:rPr>
        <w:t>El editor de n8n exige una cuenta de usuario.</w:t>
      </w:r>
    </w:p>
    <w:p>
      <w:pPr>
        <w:spacing w:before="240" w:after="240"/>
        <w:jc w:val="both"/>
      </w:pPr>
      <w:r>
        <w:rPr>
          <w:sz w:val="24"/>
        </w:rPr>
        <w:t>Antes de implementar este canal se verificó, con un servidor descartable, que la cuenta gratuita de ngrok mantiene el mismo dominio entre reinicios y permite bloquear por ruta. En esa verificación se encontró que ngrok evalúa la regla sobre la ruta normalizada pero reenvía la ruta original, por lo que algunas variantes codificadas de la ruta permitida atraviesan el filtro. Se comprobó que esas variantes no exponen datos: n8n las rechaza o devuelve una página vacía del editor que no puede funcionar sin el resto de las rutas, que siguen bloqueadas. Esta limitación se detalla en el Capítulo 6.</w:t>
      </w:r>
    </w:p>
    <w:p>
      <w:pPr>
        <w:spacing w:before="240" w:after="240"/>
        <w:jc w:val="both"/>
      </w:pPr>
      <w:r>
        <w:rPr>
          <w:sz w:val="24"/>
        </w:rPr>
        <w:t>El ciclo completo se probó el 15 de octubre de 2026 con el evento 43 (Figura 4.2). La decisión se tomó desde el teléfono con los botones de Telegram: el pedido viaja por los servidores de Telegram y entra al equipo por el túnel de ngrok, sin necesidad de que el dispositivo esté en la misma red que el servidor. La alerta se respondió con "Fue un incidente" y el monitor ejecutó la decisión.</w:t>
      </w:r>
    </w:p>
    <w:p>
      <w:pPr>
        <w:keepNext/>
        <w:spacing w:before="240" w:after="0"/>
        <w:jc w:val="center"/>
      </w:pPr>
      <w:r>
        <w:drawing>
          <wp:inline>
            <wp:extent cx="5733415" cy="3593737"/>
            <wp:docPr id="3" name="Picture 3"/>
            <wp:cNvGraphicFramePr>
              <a:graphicFrameLocks noChangeAspect="1"/>
            </wp:cNvGraphicFramePr>
            <a:graphic>
              <a:graphicData uri="http://schemas.openxmlformats.org/drawingml/2006/picture">
                <pic:pic>
                  <pic:nvPicPr>
                    <pic:cNvPr id="0" name="ciclo_completo_evento43.png"/>
                    <pic:cNvPicPr/>
                  </pic:nvPicPr>
                  <pic:blipFill>
                    <a:blip r:embed="rId19"/>
                    <a:stretch>
                      <a:fillRect/>
                    </a:stretch>
                  </pic:blipFill>
                  <pic:spPr>
                    <a:xfrm>
                      <a:off x="0" y="0"/>
                      <a:ext cx="5733415" cy="3593737"/>
                    </a:xfrm>
                    <a:prstGeom prst="rect"/>
                  </pic:spPr>
                </pic:pic>
              </a:graphicData>
            </a:graphic>
          </wp:inline>
        </w:drawing>
      </w:r>
    </w:p>
    <w:p>
      <w:pPr>
        <w:spacing w:before="120" w:after="240"/>
        <w:jc w:val="center"/>
      </w:pPr>
      <w:r>
        <w:rPr>
          <w:b/>
          <w:i/>
          <w:sz w:val="20"/>
        </w:rPr>
        <w:t>Figura 4.2.</w:t>
      </w:r>
      <w:r>
        <w:rPr>
          <w:i/>
          <w:sz w:val="20"/>
        </w:rPr>
        <w:t xml:space="preserve"> Ciclo completo del evento 43 visto en Telegram. La alerta informa el archivo modificado (</w:t>
      </w:r>
      <w:r>
        <w:rPr>
          <w:rFonts w:ascii="Roboto Mono" w:hAnsi="Roboto Mono" w:cs="Roboto Mono" w:eastAsia="Roboto Mono"/>
          <w:sz w:val="18"/>
        </w:rPr>
        <w:t>config_test.txt</w:t>
      </w:r>
      <w:r>
        <w:rPr>
          <w:i/>
          <w:sz w:val="20"/>
        </w:rPr>
        <w:t>), la fecha y hora, los hashes anterior y nuevo, la ubicación de la copia en cuarentena, el historial del archivo, que el monitor ya lo restauró desde la bóveda y el diff con la línea agregada. Debajo aparecen los enlaces locales de respaldo y los botones "Fue un incidente" y "Era un cambio autorizado". El último mensaje es la confirmación de n8n: "Decisión EJECUTADA: INCIDENTE sobre config_test.txt (evento #43)", tomada por telegram.</w:t>
      </w:r>
    </w:p>
    <w:p>
      <w:pPr>
        <w:spacing w:before="240" w:after="240"/>
        <w:jc w:val="both"/>
      </w:pPr>
      <w:r>
        <w:rPr>
          <w:sz w:val="24"/>
        </w:rPr>
        <w:t>La Figura 4.3 muestra el mismo mensaje en el teléfono desde el que se tomó la decisión.</w:t>
      </w:r>
    </w:p>
    <w:p>
      <w:pPr>
        <w:keepNext/>
        <w:spacing w:before="240" w:after="0"/>
        <w:jc w:val="center"/>
      </w:pPr>
      <w:r>
        <w:drawing>
          <wp:inline>
            <wp:extent cx="5733415" cy="5283044"/>
            <wp:docPr id="4" name="Picture 4"/>
            <wp:cNvGraphicFramePr>
              <a:graphicFrameLocks noChangeAspect="1"/>
            </wp:cNvGraphicFramePr>
            <a:graphic>
              <a:graphicData uri="http://schemas.openxmlformats.org/drawingml/2006/picture">
                <pic:pic>
                  <pic:nvPicPr>
                    <pic:cNvPr id="0" name="figura_4_3_celular_evento43.png"/>
                    <pic:cNvPicPr/>
                  </pic:nvPicPr>
                  <pic:blipFill>
                    <a:blip r:embed="rId20"/>
                    <a:stretch>
                      <a:fillRect/>
                    </a:stretch>
                  </pic:blipFill>
                  <pic:spPr>
                    <a:xfrm>
                      <a:off x="0" y="0"/>
                      <a:ext cx="5733415" cy="5283044"/>
                    </a:xfrm>
                    <a:prstGeom prst="rect"/>
                  </pic:spPr>
                </pic:pic>
              </a:graphicData>
            </a:graphic>
          </wp:inline>
        </w:drawing>
      </w:r>
    </w:p>
    <w:p>
      <w:pPr>
        <w:spacing w:before="120" w:after="240"/>
        <w:jc w:val="center"/>
      </w:pPr>
      <w:r>
        <w:rPr>
          <w:b/>
          <w:i/>
          <w:sz w:val="20"/>
        </w:rPr>
        <w:t>Figura 4.3.</w:t>
      </w:r>
      <w:r>
        <w:rPr>
          <w:i/>
          <w:sz w:val="20"/>
        </w:rPr>
        <w:t xml:space="preserve"> La alerta del evento 43 vista en el teléfono. A la izquierda, la parte superior del mensaje: archivo, fecha y hora del evento, hashes, ubicación en cuarentena, historial, restauración y diff. A la derecha, la parte inferior: los enlaces locales de respaldo, los botones de decisión y la confirmación "Decisión EJECUTADA: INCIDENTE sobre config_test.txt (evento #43)". Las capturas se recortaron para quitar la barra de estado del teléfono, cuya hora corresponde al momento de la captura y no al del evento.</w:t>
      </w:r>
    </w:p>
    <w:p>
      <w:pPr>
        <w:pStyle w:val="Heading2"/>
        <w:spacing w:before="240" w:after="240"/>
        <w:jc w:val="left"/>
      </w:pPr>
      <w:r>
        <w:rPr>
          <w:b/>
        </w:rPr>
        <w:t>4.8 Configuración y puesta en marcha</w:t>
      </w:r>
    </w:p>
    <w:p>
      <w:pPr>
        <w:spacing w:before="240" w:after="240"/>
        <w:jc w:val="both"/>
      </w:pPr>
      <w:r>
        <w:rPr>
          <w:sz w:val="24"/>
        </w:rPr>
        <w:t xml:space="preserve">Toda la configuración se lee de un archivo </w:t>
      </w:r>
      <w:r>
        <w:rPr>
          <w:rFonts w:ascii="Roboto Mono" w:hAnsi="Roboto Mono" w:cs="Roboto Mono" w:eastAsia="Roboto Mono"/>
          <w:sz w:val="22"/>
        </w:rPr>
        <w:t>.env</w:t>
      </w:r>
      <w:r>
        <w:rPr>
          <w:sz w:val="24"/>
        </w:rPr>
        <w:t>, que no se versiona; el repositorio incluye una plantilla (</w:t>
      </w:r>
      <w:r>
        <w:rPr>
          <w:rFonts w:ascii="Roboto Mono" w:hAnsi="Roboto Mono" w:cs="Roboto Mono" w:eastAsia="Roboto Mono"/>
          <w:sz w:val="22"/>
        </w:rPr>
        <w:t>.env.example</w:t>
      </w:r>
      <w:r>
        <w:rPr>
          <w:sz w:val="24"/>
        </w:rPr>
        <w:t>). Las rutas vigiladas (</w:t>
      </w:r>
      <w:r>
        <w:rPr>
          <w:rFonts w:ascii="Roboto Mono" w:hAnsi="Roboto Mono" w:cs="Roboto Mono" w:eastAsia="Roboto Mono"/>
          <w:sz w:val="22"/>
        </w:rPr>
        <w:t>RUTAS_MONITOREADAS</w:t>
      </w:r>
      <w:r>
        <w:rPr>
          <w:sz w:val="24"/>
        </w:rPr>
        <w:t>, varios directorios separados por dos puntos), las carpetas de bóveda, cuarentena y registros, los patrones ignorados y el modo de restauración son configurables. Las rutas se guardan como absolutas, de modo que el monitor funciona igual se lo ejecute desde cualquier carpeta. El monitor no arranca si la bóveda, la cuarentena o los registros quedan dentro de un directorio vigilado, porque reaccionaría a sus propios archivos.</w:t>
      </w:r>
    </w:p>
    <w:p>
      <w:pPr>
        <w:spacing w:before="240" w:after="240"/>
        <w:jc w:val="both"/>
      </w:pPr>
      <w:r>
        <w:rPr>
          <w:sz w:val="24"/>
        </w:rPr>
        <w:t xml:space="preserve">n8n 2.41.4 requiere Node.js 24, por lo que se instaló con el gestor de versiones nvm en la cuenta del usuario, sin modificar el Node.js del sistema. El script </w:t>
      </w:r>
      <w:r>
        <w:rPr>
          <w:rFonts w:ascii="Roboto Mono" w:hAnsi="Roboto Mono" w:cs="Roboto Mono" w:eastAsia="Roboto Mono"/>
          <w:sz w:val="22"/>
        </w:rPr>
        <w:t>n8n/iniciar_n8n.sh</w:t>
      </w:r>
      <w:r>
        <w:rPr>
          <w:sz w:val="24"/>
        </w:rPr>
        <w:t xml:space="preserve"> lo inicia con un entorno limpio, en el que solo recibe las variables que necesita: nunca la contraseña de la base de datos ni el token del bot, que se cargan como credenciales cifradas en n8n. Los scripts </w:t>
      </w:r>
      <w:r>
        <w:rPr>
          <w:rFonts w:ascii="Roboto Mono" w:hAnsi="Roboto Mono" w:cs="Roboto Mono" w:eastAsia="Roboto Mono"/>
          <w:sz w:val="22"/>
        </w:rPr>
        <w:t>n8n/iniciar_ngrok.sh</w:t>
      </w:r>
      <w:r>
        <w:rPr>
          <w:sz w:val="24"/>
        </w:rPr>
        <w:t xml:space="preserve"> y </w:t>
      </w:r>
      <w:r>
        <w:rPr>
          <w:rFonts w:ascii="Roboto Mono" w:hAnsi="Roboto Mono" w:cs="Roboto Mono" w:eastAsia="Roboto Mono"/>
          <w:sz w:val="22"/>
        </w:rPr>
        <w:t>n8n/registrar_webhook_telegram.sh</w:t>
      </w:r>
      <w:r>
        <w:rPr>
          <w:sz w:val="24"/>
        </w:rPr>
        <w:t xml:space="preserve"> levantan el túnel y registran el webhook de Telegram sin mostrar los secretos en pantalla.</w:t>
      </w:r>
    </w:p>
    <w:p>
      <w:pPr>
        <w:pStyle w:val="Heading2"/>
        <w:spacing w:before="240" w:after="240"/>
        <w:jc w:val="left"/>
      </w:pPr>
      <w:r>
        <w:rPr>
          <w:b/>
        </w:rPr>
        <w:t>4.9 Pruebas automatizadas</w:t>
      </w:r>
    </w:p>
    <w:p>
      <w:pPr>
        <w:spacing w:before="240" w:after="240"/>
        <w:jc w:val="both"/>
      </w:pPr>
      <w:r>
        <w:rPr>
          <w:sz w:val="24"/>
        </w:rPr>
        <w:t>El proyecto cuenta con 162 pruebas automatizadas con pytest, que se ejecutan desde la raíz del repositorio. Cubren, entre otros aspectos:</w:t>
      </w:r>
    </w:p>
    <w:p>
      <w:pPr>
        <w:numPr>
          <w:ilvl w:val="0"/>
          <w:numId w:val="25"/>
        </w:numPr>
        <w:spacing w:before="0" w:after="120"/>
        <w:ind w:left="720" w:hanging="360"/>
        <w:jc w:val="both"/>
      </w:pPr>
      <w:r>
        <w:rPr>
          <w:sz w:val="24"/>
        </w:rPr>
        <w:t>la bóveda (restauración de binarios y permisos, restauración atómica, archivos sin respaldo);</w:t>
      </w:r>
    </w:p>
    <w:p>
      <w:pPr>
        <w:numPr>
          <w:ilvl w:val="0"/>
          <w:numId w:val="25"/>
        </w:numPr>
        <w:spacing w:before="0" w:after="120"/>
        <w:ind w:left="720" w:hanging="360"/>
        <w:jc w:val="both"/>
      </w:pPr>
      <w:r>
        <w:rPr>
          <w:sz w:val="24"/>
        </w:rPr>
        <w:t>la clasificación de eventos y la respuesta a cada tipo, incluidos los movimientos y el reemplazo por renombrado;</w:t>
      </w:r>
    </w:p>
    <w:p>
      <w:pPr>
        <w:numPr>
          <w:ilvl w:val="0"/>
          <w:numId w:val="25"/>
        </w:numPr>
        <w:spacing w:before="0" w:after="120"/>
        <w:ind w:left="720" w:hanging="360"/>
        <w:jc w:val="both"/>
      </w:pPr>
      <w:r>
        <w:rPr>
          <w:sz w:val="24"/>
        </w:rPr>
        <w:t>los cambios de permisos y de propietario, el escaneo inicial y los archivos ignorados;</w:t>
      </w:r>
    </w:p>
    <w:p>
      <w:pPr>
        <w:numPr>
          <w:ilvl w:val="0"/>
          <w:numId w:val="25"/>
        </w:numPr>
        <w:spacing w:before="0" w:after="120"/>
        <w:ind w:left="720" w:hanging="360"/>
        <w:jc w:val="both"/>
      </w:pPr>
      <w:r>
        <w:rPr>
          <w:sz w:val="24"/>
        </w:rPr>
        <w:t>los modos de restauración, las ventanas de mantenimiento y la ejecución de cada tipo de decisión;</w:t>
      </w:r>
    </w:p>
    <w:p>
      <w:pPr>
        <w:numPr>
          <w:ilvl w:val="0"/>
          <w:numId w:val="25"/>
        </w:numPr>
        <w:spacing w:before="0" w:after="120"/>
        <w:ind w:left="720" w:hanging="360"/>
        <w:jc w:val="both"/>
      </w:pPr>
      <w:r>
        <w:rPr>
          <w:sz w:val="24"/>
        </w:rPr>
        <w:t>el aviso a n8n, contra un servidor simulado;</w:t>
      </w:r>
    </w:p>
    <w:p>
      <w:pPr>
        <w:numPr>
          <w:ilvl w:val="0"/>
          <w:numId w:val="25"/>
        </w:numPr>
        <w:spacing w:before="0" w:after="120"/>
        <w:ind w:left="720" w:hanging="360"/>
        <w:jc w:val="both"/>
      </w:pPr>
      <w:r>
        <w:rPr>
          <w:sz w:val="24"/>
        </w:rPr>
        <w:t>el funcionamiento con la base de datos caída;</w:t>
      </w:r>
    </w:p>
    <w:p>
      <w:pPr>
        <w:numPr>
          <w:ilvl w:val="0"/>
          <w:numId w:val="25"/>
        </w:numPr>
        <w:spacing w:before="0" w:after="240"/>
        <w:ind w:left="720" w:hanging="360"/>
        <w:jc w:val="both"/>
      </w:pPr>
      <w:r>
        <w:rPr>
          <w:sz w:val="24"/>
        </w:rPr>
        <w:t>los permisos de las cuentas de base de datos, verificados en el catálogo de PostgreSQL.</w:t>
      </w:r>
    </w:p>
    <w:p>
      <w:pPr>
        <w:spacing w:before="240" w:after="240"/>
        <w:jc w:val="both"/>
      </w:pPr>
      <w:r>
        <w:rPr>
          <w:sz w:val="24"/>
        </w:rPr>
        <w:t xml:space="preserve">Las pruebas del monitor usan una línea base en memoria, de modo que no dependen de la base de datos. Las pruebas de integración se ejecutan contra una base separada, </w:t>
      </w:r>
      <w:r>
        <w:rPr>
          <w:rFonts w:ascii="Roboto Mono" w:hAnsi="Roboto Mono" w:cs="Roboto Mono" w:eastAsia="Roboto Mono"/>
          <w:sz w:val="22"/>
        </w:rPr>
        <w:t>fim_pruebas</w:t>
      </w:r>
      <w:r>
        <w:rPr>
          <w:sz w:val="24"/>
        </w:rPr>
        <w:t>, que un script deja con el mismo esquema que la base productiva. Para las pruebas de punta a punta se usó una instancia de n8n descartable con un servidor que simula la API de Telegram (</w:t>
      </w:r>
      <w:r>
        <w:rPr>
          <w:rFonts w:ascii="Roboto Mono" w:hAnsi="Roboto Mono" w:cs="Roboto Mono" w:eastAsia="Roboto Mono"/>
          <w:sz w:val="22"/>
        </w:rPr>
        <w:t>scripts/n8n_de_pruebas.sh</w:t>
      </w:r>
      <w:r>
        <w:rPr>
          <w:sz w:val="24"/>
        </w:rPr>
        <w:t>), la misma que se usó en las mediciones del Capítulo 5.</w:t>
      </w:r>
    </w:p>
    <w:p>
      <w:pPr>
        <w:pStyle w:val="Heading2"/>
        <w:spacing w:before="240" w:after="240"/>
        <w:jc w:val="left"/>
      </w:pPr>
      <w:r>
        <w:rPr>
          <w:b/>
        </w:rPr>
        <w:t>4.10 Herramientas utilizadas</w:t>
      </w:r>
    </w:p>
    <w:p>
      <w:pPr>
        <w:numPr>
          <w:ilvl w:val="0"/>
          <w:numId w:val="26"/>
        </w:numPr>
        <w:spacing w:before="0" w:after="120"/>
        <w:ind w:left="720" w:hanging="360"/>
        <w:jc w:val="both"/>
      </w:pPr>
      <w:r>
        <w:rPr>
          <w:b/>
          <w:sz w:val="24"/>
        </w:rPr>
        <w:t>Lenguaje y bibliotecas:</w:t>
      </w:r>
      <w:r>
        <w:rPr>
          <w:sz w:val="24"/>
        </w:rPr>
        <w:t xml:space="preserve"> Python 3.12, con hashlib, difflib y shutil de la biblioteca estándar, watchdog 6.0.0 para los eventos del sistema de archivos, psycopg2 para PostgreSQL, python-dotenv para la configuración, pytest para las pruebas y matplotlib para los gráficos de resultados.</w:t>
      </w:r>
    </w:p>
    <w:p>
      <w:pPr>
        <w:numPr>
          <w:ilvl w:val="0"/>
          <w:numId w:val="26"/>
        </w:numPr>
        <w:spacing w:before="0" w:after="120"/>
        <w:ind w:left="720" w:hanging="360"/>
        <w:jc w:val="both"/>
      </w:pPr>
      <w:r>
        <w:rPr>
          <w:b/>
          <w:sz w:val="24"/>
        </w:rPr>
        <w:t>Base de datos:</w:t>
      </w:r>
      <w:r>
        <w:rPr>
          <w:sz w:val="24"/>
        </w:rPr>
        <w:t xml:space="preserve"> PostgreSQL 16.15.</w:t>
      </w:r>
    </w:p>
    <w:p>
      <w:pPr>
        <w:numPr>
          <w:ilvl w:val="0"/>
          <w:numId w:val="26"/>
        </w:numPr>
        <w:spacing w:before="0" w:after="120"/>
        <w:ind w:left="720" w:hanging="360"/>
        <w:jc w:val="both"/>
      </w:pPr>
      <w:r>
        <w:rPr>
          <w:b/>
          <w:sz w:val="24"/>
        </w:rPr>
        <w:t>Orquestación y alertas:</w:t>
      </w:r>
      <w:r>
        <w:rPr>
          <w:sz w:val="24"/>
        </w:rPr>
        <w:t xml:space="preserve"> n8n 2.41.4 sobre Node.js 24, Telegram (Bot API) y ngrok en su plan gratuito.</w:t>
      </w:r>
    </w:p>
    <w:p>
      <w:pPr>
        <w:numPr>
          <w:ilvl w:val="0"/>
          <w:numId w:val="26"/>
        </w:numPr>
        <w:spacing w:before="0" w:after="120"/>
        <w:ind w:left="720" w:hanging="360"/>
        <w:jc w:val="both"/>
      </w:pPr>
      <w:r>
        <w:rPr>
          <w:b/>
          <w:sz w:val="24"/>
        </w:rPr>
        <w:t>Entorno:</w:t>
      </w:r>
      <w:r>
        <w:rPr>
          <w:sz w:val="24"/>
        </w:rPr>
        <w:t xml:space="preserve"> Ubuntu sobre el Subsistema de Windows para Linux (WSL2).</w:t>
      </w:r>
    </w:p>
    <w:p>
      <w:pPr>
        <w:numPr>
          <w:ilvl w:val="0"/>
          <w:numId w:val="26"/>
        </w:numPr>
        <w:spacing w:before="0" w:after="240"/>
        <w:ind w:left="720" w:hanging="360"/>
        <w:jc w:val="both"/>
      </w:pPr>
      <w:r>
        <w:rPr>
          <w:b/>
          <w:sz w:val="24"/>
        </w:rPr>
        <w:t>Control de versiones:</w:t>
      </w:r>
      <w:r>
        <w:rPr>
          <w:sz w:val="24"/>
        </w:rPr>
        <w:t xml:space="preserve"> Git, con un repositorio remoto.</w:t>
      </w:r>
    </w:p>
    <w:p>
      <w:pPr>
        <w:pStyle w:val="Heading1"/>
        <w:pageBreakBefore/>
        <w:spacing w:before="280" w:after="240"/>
        <w:jc w:val="left"/>
      </w:pPr>
      <w:r>
        <w:rPr>
          <w:b/>
        </w:rPr>
        <w:t>CAPÍTULO 5: Resultados</w:t>
      </w:r>
    </w:p>
    <w:p>
      <w:pPr>
        <w:spacing w:before="240" w:after="240"/>
        <w:jc w:val="both"/>
      </w:pPr>
      <w:r>
        <w:rPr>
          <w:sz w:val="24"/>
        </w:rPr>
        <w:t xml:space="preserve">Este capítulo presenta los resultados de las mediciones realizadas sobre el sistema FIM en su versión final. Todos los valores provienen de archivos CSV generados por los scripts de medición del proyecto (carpeta </w:t>
      </w:r>
      <w:r>
        <w:rPr>
          <w:rFonts w:ascii="Roboto Mono" w:hAnsi="Roboto Mono" w:cs="Roboto Mono" w:eastAsia="Roboto Mono"/>
          <w:sz w:val="22"/>
        </w:rPr>
        <w:t>scripts/</w:t>
      </w:r>
      <w:r>
        <w:rPr>
          <w:sz w:val="24"/>
        </w:rPr>
        <w:t>) y se informan tal como fueron registrados: no se descartaron valores atípicos ni se repitieron corridas para mejorar los resultados. La fuente de cada tabla se indica al pie. Los valores se expresan en milisegundos (ms) salvo que se indique otra unidad.</w:t>
      </w:r>
    </w:p>
    <w:p>
      <w:pPr>
        <w:pStyle w:val="Heading2"/>
        <w:spacing w:before="240" w:after="240"/>
        <w:jc w:val="left"/>
      </w:pPr>
      <w:r>
        <w:rPr>
          <w:b/>
        </w:rPr>
        <w:t>5.1 Condiciones de medición</w:t>
      </w:r>
    </w:p>
    <w:p>
      <w:pPr>
        <w:spacing w:before="240" w:after="240"/>
        <w:jc w:val="both"/>
      </w:pPr>
      <w:r>
        <w:rPr>
          <w:sz w:val="24"/>
        </w:rPr>
        <w:t xml:space="preserve">Las mediciones se realizaron el 15 y el 16 de octubre de 2026 sobre una notebook con procesador Intel Core 7 240H (16 procesadores lógicos), en Ubuntu ejecutado sobre el Subsistema de Windows para Linux (WSL2, kernel 6.6.87.2), con Python 3.12.3, PostgreSQL 16.15, la biblioteca watchdog 6.0.0 y n8n 2.41.4 (fuente: </w:t>
      </w:r>
      <w:r>
        <w:rPr>
          <w:rFonts w:ascii="Roboto Mono" w:hAnsi="Roboto Mono" w:cs="Roboto Mono" w:eastAsia="Roboto Mono"/>
          <w:sz w:val="22"/>
        </w:rPr>
        <w:t>resultados/entorno_metricas_20261015_232407.json</w:t>
      </w:r>
      <w:r>
        <w:rPr>
          <w:sz w:val="24"/>
        </w:rPr>
        <w:t>).</w:t>
      </w:r>
    </w:p>
    <w:p>
      <w:pPr>
        <w:spacing w:before="240" w:after="240"/>
        <w:jc w:val="both"/>
      </w:pPr>
      <w:r>
        <w:rPr>
          <w:sz w:val="24"/>
        </w:rPr>
        <w:t>Para no alterar el registro de auditoría real, las mediciones automatizadas se ejecutaron sobre una base de datos separada (</w:t>
      </w:r>
      <w:r>
        <w:rPr>
          <w:rFonts w:ascii="Roboto Mono" w:hAnsi="Roboto Mono" w:cs="Roboto Mono" w:eastAsia="Roboto Mono"/>
          <w:sz w:val="22"/>
        </w:rPr>
        <w:t>fim_pruebas</w:t>
      </w:r>
      <w:r>
        <w:rPr>
          <w:sz w:val="24"/>
        </w:rPr>
        <w:t>), con el mismo esquema que la base productiva (</w:t>
      </w:r>
      <w:r>
        <w:rPr>
          <w:rFonts w:ascii="Roboto Mono" w:hAnsi="Roboto Mono" w:cs="Roboto Mono" w:eastAsia="Roboto Mono"/>
          <w:sz w:val="22"/>
        </w:rPr>
        <w:t>fim_db</w:t>
      </w:r>
      <w:r>
        <w:rPr>
          <w:sz w:val="24"/>
        </w:rPr>
        <w:t xml:space="preserve">), y con una instancia de n8n de pruebas que envía las alertas a un servidor que simula la API de Telegram. Se verificó que la base productiva </w:t>
      </w:r>
      <w:r>
        <w:rPr>
          <w:rFonts w:ascii="Roboto Mono" w:hAnsi="Roboto Mono" w:cs="Roboto Mono" w:eastAsia="Roboto Mono"/>
          <w:sz w:val="22"/>
        </w:rPr>
        <w:t>fim_db</w:t>
      </w:r>
      <w:r>
        <w:rPr>
          <w:sz w:val="24"/>
        </w:rPr>
        <w:t xml:space="preserve"> no recibiera filas nuevas durante estas corridas: el identificador máximo de su tabla </w:t>
      </w:r>
      <w:r>
        <w:rPr>
          <w:rFonts w:ascii="Roboto Mono" w:hAnsi="Roboto Mono" w:cs="Roboto Mono" w:eastAsia="Roboto Mono"/>
          <w:sz w:val="22"/>
        </w:rPr>
        <w:t>registros_archivos</w:t>
      </w:r>
      <w:r>
        <w:rPr>
          <w:sz w:val="24"/>
        </w:rPr>
        <w:t xml:space="preserve"> fue 44 antes y después. La única excepción es una muestra de diez alertas enviadas con el bot de Telegram real (sección 5.3), que sí quedó registrada en la base productiva.</w:t>
      </w:r>
    </w:p>
    <w:p>
      <w:pPr>
        <w:spacing w:before="240" w:after="240"/>
        <w:jc w:val="both"/>
      </w:pPr>
      <w:r>
        <w:rPr>
          <w:sz w:val="24"/>
        </w:rPr>
        <w:t xml:space="preserve">Las métricas se definieron de la siguiente manera, tomando como instante inicial </w:t>
      </w:r>
      <w:r>
        <w:rPr>
          <w:rFonts w:ascii="Roboto Mono" w:hAnsi="Roboto Mono" w:cs="Roboto Mono" w:eastAsia="Roboto Mono"/>
          <w:sz w:val="22"/>
        </w:rPr>
        <w:t>t0</w:t>
      </w:r>
      <w:r>
        <w:rPr>
          <w:sz w:val="24"/>
        </w:rPr>
        <w:t xml:space="preserve"> el momento en que el script de medición terminó de escribir el archivo:</w:t>
      </w:r>
    </w:p>
    <w:p>
      <w:pPr>
        <w:numPr>
          <w:ilvl w:val="0"/>
          <w:numId w:val="27"/>
        </w:numPr>
        <w:spacing w:before="0" w:after="120"/>
        <w:ind w:left="720" w:hanging="360"/>
        <w:jc w:val="both"/>
      </w:pPr>
      <w:r>
        <w:rPr>
          <w:b/>
          <w:sz w:val="24"/>
        </w:rPr>
        <w:t>MTTD (tiempo hasta la detección):</w:t>
      </w:r>
      <w:r>
        <w:rPr>
          <w:sz w:val="24"/>
        </w:rPr>
        <w:t xml:space="preserve"> desde </w:t>
      </w:r>
      <w:r>
        <w:rPr>
          <w:rFonts w:ascii="Roboto Mono" w:hAnsi="Roboto Mono" w:cs="Roboto Mono" w:eastAsia="Roboto Mono"/>
          <w:sz w:val="22"/>
        </w:rPr>
        <w:t>t0</w:t>
      </w:r>
      <w:r>
        <w:rPr>
          <w:sz w:val="24"/>
        </w:rPr>
        <w:t xml:space="preserve"> hasta la fila de detección en la base de datos. El valor registrado es el inicio de la transacción de inserción, por lo que incluye la notificación del kernel (inotify), el procesamiento de watchdog, el cálculo del hash y la consulta a la línea base.</w:t>
      </w:r>
    </w:p>
    <w:p>
      <w:pPr>
        <w:numPr>
          <w:ilvl w:val="0"/>
          <w:numId w:val="27"/>
        </w:numPr>
        <w:spacing w:before="0" w:after="120"/>
        <w:ind w:left="720" w:hanging="360"/>
        <w:jc w:val="both"/>
      </w:pPr>
      <w:r>
        <w:rPr>
          <w:b/>
          <w:sz w:val="24"/>
        </w:rPr>
        <w:t>MTTR (tiempo hasta la restauración):</w:t>
      </w:r>
      <w:r>
        <w:rPr>
          <w:sz w:val="24"/>
        </w:rPr>
        <w:t xml:space="preserve"> desde </w:t>
      </w:r>
      <w:r>
        <w:rPr>
          <w:rFonts w:ascii="Roboto Mono" w:hAnsi="Roboto Mono" w:cs="Roboto Mono" w:eastAsia="Roboto Mono"/>
          <w:sz w:val="22"/>
        </w:rPr>
        <w:t>t0</w:t>
      </w:r>
      <w:r>
        <w:rPr>
          <w:sz w:val="24"/>
        </w:rPr>
        <w:t xml:space="preserve"> hasta que el archivo vuelve a estar en disco como en la línea base. En el caso de un archivo nuevo, se mide el aislamiento: el instante en que el archivo deja de estar en el directorio vigilado porque fue movido a cuarentena.</w:t>
      </w:r>
    </w:p>
    <w:p>
      <w:pPr>
        <w:numPr>
          <w:ilvl w:val="0"/>
          <w:numId w:val="27"/>
        </w:numPr>
        <w:spacing w:before="0" w:after="120"/>
        <w:ind w:left="720" w:hanging="360"/>
        <w:jc w:val="both"/>
      </w:pPr>
      <w:r>
        <w:rPr>
          <w:b/>
          <w:sz w:val="24"/>
        </w:rPr>
        <w:t>Latencia de alerta:</w:t>
      </w:r>
      <w:r>
        <w:rPr>
          <w:sz w:val="24"/>
        </w:rPr>
        <w:t xml:space="preserve"> desde la fila de detección hasta la fila en la tabla </w:t>
      </w:r>
      <w:r>
        <w:rPr>
          <w:rFonts w:ascii="Roboto Mono" w:hAnsi="Roboto Mono" w:cs="Roboto Mono" w:eastAsia="Roboto Mono"/>
          <w:sz w:val="22"/>
        </w:rPr>
        <w:t>notificaciones</w:t>
      </w:r>
      <w:r>
        <w:rPr>
          <w:sz w:val="24"/>
        </w:rPr>
        <w:t>, que n8n escribe después de que Telegram aceptó el mensaje.</w:t>
      </w:r>
    </w:p>
    <w:p>
      <w:pPr>
        <w:numPr>
          <w:ilvl w:val="0"/>
          <w:numId w:val="27"/>
        </w:numPr>
        <w:spacing w:before="0" w:after="240"/>
        <w:ind w:left="720" w:hanging="360"/>
        <w:jc w:val="both"/>
      </w:pPr>
      <w:r>
        <w:rPr>
          <w:b/>
          <w:sz w:val="24"/>
        </w:rPr>
        <w:t>Latencia de ejecución:</w:t>
      </w:r>
      <w:r>
        <w:rPr>
          <w:sz w:val="24"/>
        </w:rPr>
        <w:t xml:space="preserve"> desde que una decisión se registra en la tabla </w:t>
      </w:r>
      <w:r>
        <w:rPr>
          <w:rFonts w:ascii="Roboto Mono" w:hAnsi="Roboto Mono" w:cs="Roboto Mono" w:eastAsia="Roboto Mono"/>
          <w:sz w:val="22"/>
        </w:rPr>
        <w:t>decisiones</w:t>
      </w:r>
      <w:r>
        <w:rPr>
          <w:sz w:val="24"/>
        </w:rPr>
        <w:t xml:space="preserve"> hasta que el monitor la ejecuta y la registra en </w:t>
      </w:r>
      <w:r>
        <w:rPr>
          <w:rFonts w:ascii="Roboto Mono" w:hAnsi="Roboto Mono" w:cs="Roboto Mono" w:eastAsia="Roboto Mono"/>
          <w:sz w:val="22"/>
        </w:rPr>
        <w:t>ejecuciones</w:t>
      </w:r>
      <w:r>
        <w:rPr>
          <w:sz w:val="24"/>
        </w:rPr>
        <w:t>. No incluye el tiempo que tarda la persona en decidir.</w:t>
      </w:r>
    </w:p>
    <w:p>
      <w:pPr>
        <w:spacing w:before="240" w:after="240"/>
        <w:jc w:val="both"/>
      </w:pPr>
      <w:r>
        <w:rPr>
          <w:sz w:val="24"/>
        </w:rPr>
        <w:t>Todas las marcas de tiempo provienen del mismo reloj, porque la base de datos y los scripts se ejecutaron en el mismo equipo.</w:t>
      </w:r>
    </w:p>
    <w:p>
      <w:pPr>
        <w:pStyle w:val="Heading2"/>
        <w:spacing w:before="240" w:after="240"/>
        <w:jc w:val="left"/>
      </w:pPr>
      <w:r>
        <w:rPr>
          <w:b/>
        </w:rPr>
        <w:t>5.2 Detección y restauración automática</w:t>
      </w:r>
    </w:p>
    <w:p>
      <w:pPr>
        <w:spacing w:before="240" w:after="240"/>
        <w:jc w:val="both"/>
      </w:pPr>
      <w:r>
        <w:rPr>
          <w:sz w:val="24"/>
        </w:rPr>
        <w:t>Se midieron cinco casos con 50 repeticiones cada uno: la modificación de un archivo de texto de aproximadamente 2 KB, la reescritura de un archivo binario de 1 MB, el cambio de permisos de un archivo (de 644 a 777), el borrado de un archivo y la creación de un archivo que no figura en la línea base. El monitor operó en modo de restauración automática. Las 250 repeticiones produjeron todos los valores esperados, sin datos faltantes.</w:t>
      </w:r>
    </w:p>
    <w:p>
      <w:pPr>
        <w:keepNext/>
        <w:spacing w:before="120" w:after="120"/>
        <w:jc w:val="center"/>
      </w:pPr>
      <w:r>
        <w:rPr>
          <w:b/>
          <w:i/>
          <w:sz w:val="20"/>
        </w:rPr>
        <w:t>Tabla 5.1.</w:t>
      </w:r>
      <w:r>
        <w:rPr>
          <w:i/>
          <w:sz w:val="20"/>
        </w:rPr>
        <w:t xml:space="preserve"> Tiempo hasta la detección (MTTD), en ms.</w:t>
      </w:r>
    </w:p>
    <w:tbl>
      <w:tblPr>
        <w:tblW w:type="dxa" w:w="9024"/>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1504"/>
            <w:shd w:val="clear" w:color="auto" w:fill="D9D9D9"/>
          </w:tcPr>
          <w:p>
            <w:pPr>
              <w:keepNext/>
              <w:spacing w:before="20" w:after="20" w:line="240" w:lineRule="auto"/>
              <w:jc w:val="left"/>
            </w:pPr>
            <w:r>
              <w:rPr>
                <w:b/>
                <w:sz w:val="16"/>
              </w:rPr>
              <w:t>Caso</w:t>
            </w:r>
          </w:p>
        </w:tc>
        <w:tc>
          <w:tcPr>
            <w:tcW w:type="dxa" w:w="1504"/>
            <w:shd w:val="clear" w:color="auto" w:fill="D9D9D9"/>
          </w:tcPr>
          <w:p>
            <w:pPr>
              <w:keepNext/>
              <w:spacing w:before="20" w:after="20" w:line="240" w:lineRule="auto"/>
              <w:jc w:val="left"/>
            </w:pPr>
            <w:r>
              <w:rPr>
                <w:b/>
                <w:sz w:val="16"/>
              </w:rPr>
              <w:t>Media</w:t>
            </w:r>
          </w:p>
        </w:tc>
        <w:tc>
          <w:tcPr>
            <w:tcW w:type="dxa" w:w="1504"/>
            <w:shd w:val="clear" w:color="auto" w:fill="D9D9D9"/>
          </w:tcPr>
          <w:p>
            <w:pPr>
              <w:keepNext/>
              <w:spacing w:before="20" w:after="20" w:line="240" w:lineRule="auto"/>
              <w:jc w:val="left"/>
            </w:pPr>
            <w:r>
              <w:rPr>
                <w:b/>
                <w:sz w:val="16"/>
              </w:rPr>
              <w:t>Mediana</w:t>
            </w:r>
          </w:p>
        </w:tc>
        <w:tc>
          <w:tcPr>
            <w:tcW w:type="dxa" w:w="1504"/>
            <w:shd w:val="clear" w:color="auto" w:fill="D9D9D9"/>
          </w:tcPr>
          <w:p>
            <w:pPr>
              <w:keepNext/>
              <w:spacing w:before="20" w:after="20" w:line="240" w:lineRule="auto"/>
              <w:jc w:val="left"/>
            </w:pPr>
            <w:r>
              <w:rPr>
                <w:b/>
                <w:sz w:val="16"/>
              </w:rPr>
              <w:t>p95</w:t>
            </w:r>
          </w:p>
        </w:tc>
        <w:tc>
          <w:tcPr>
            <w:tcW w:type="dxa" w:w="1504"/>
            <w:shd w:val="clear" w:color="auto" w:fill="D9D9D9"/>
          </w:tcPr>
          <w:p>
            <w:pPr>
              <w:keepNext/>
              <w:spacing w:before="20" w:after="20" w:line="240" w:lineRule="auto"/>
              <w:jc w:val="left"/>
            </w:pPr>
            <w:r>
              <w:rPr>
                <w:b/>
                <w:sz w:val="16"/>
              </w:rPr>
              <w:t>Mínimo</w:t>
            </w:r>
          </w:p>
        </w:tc>
        <w:tc>
          <w:tcPr>
            <w:tcW w:type="dxa" w:w="1504"/>
            <w:shd w:val="clear" w:color="auto" w:fill="D9D9D9"/>
          </w:tcPr>
          <w:p>
            <w:pPr>
              <w:keepNext/>
              <w:spacing w:before="20" w:after="20" w:line="240" w:lineRule="auto"/>
              <w:jc w:val="left"/>
            </w:pPr>
            <w:r>
              <w:rPr>
                <w:b/>
                <w:sz w:val="16"/>
              </w:rPr>
              <w:t>Máximo</w:t>
            </w:r>
          </w:p>
        </w:tc>
      </w:tr>
      <w:tr>
        <w:trPr>
          <w:cantSplit/>
        </w:trPr>
        <w:tc>
          <w:tcPr>
            <w:tcW w:type="dxa" w:w="1504"/>
          </w:tcPr>
          <w:p>
            <w:pPr>
              <w:keepNext/>
              <w:spacing w:before="20" w:after="20" w:line="240" w:lineRule="auto"/>
              <w:jc w:val="left"/>
            </w:pPr>
            <w:r>
              <w:rPr>
                <w:sz w:val="16"/>
              </w:rPr>
              <w:t>Texto (2 KB)</w:t>
            </w:r>
          </w:p>
        </w:tc>
        <w:tc>
          <w:tcPr>
            <w:tcW w:type="dxa" w:w="1504"/>
          </w:tcPr>
          <w:p>
            <w:pPr>
              <w:keepNext/>
              <w:spacing w:before="20" w:after="20" w:line="240" w:lineRule="auto"/>
              <w:jc w:val="left"/>
            </w:pPr>
            <w:r>
              <w:rPr>
                <w:sz w:val="16"/>
              </w:rPr>
              <w:t>5,3</w:t>
            </w:r>
          </w:p>
        </w:tc>
        <w:tc>
          <w:tcPr>
            <w:tcW w:type="dxa" w:w="1504"/>
          </w:tcPr>
          <w:p>
            <w:pPr>
              <w:keepNext/>
              <w:spacing w:before="20" w:after="20" w:line="240" w:lineRule="auto"/>
              <w:jc w:val="left"/>
            </w:pPr>
            <w:r>
              <w:rPr>
                <w:sz w:val="16"/>
              </w:rPr>
              <w:t>5,6</w:t>
            </w:r>
          </w:p>
        </w:tc>
        <w:tc>
          <w:tcPr>
            <w:tcW w:type="dxa" w:w="1504"/>
          </w:tcPr>
          <w:p>
            <w:pPr>
              <w:keepNext/>
              <w:spacing w:before="20" w:after="20" w:line="240" w:lineRule="auto"/>
              <w:jc w:val="left"/>
            </w:pPr>
            <w:r>
              <w:rPr>
                <w:sz w:val="16"/>
              </w:rPr>
              <w:t>7,2</w:t>
            </w:r>
          </w:p>
        </w:tc>
        <w:tc>
          <w:tcPr>
            <w:tcW w:type="dxa" w:w="1504"/>
          </w:tcPr>
          <w:p>
            <w:pPr>
              <w:keepNext/>
              <w:spacing w:before="20" w:after="20" w:line="240" w:lineRule="auto"/>
              <w:jc w:val="left"/>
            </w:pPr>
            <w:r>
              <w:rPr>
                <w:sz w:val="16"/>
              </w:rPr>
              <w:t>1,5</w:t>
            </w:r>
          </w:p>
        </w:tc>
        <w:tc>
          <w:tcPr>
            <w:tcW w:type="dxa" w:w="1504"/>
          </w:tcPr>
          <w:p>
            <w:pPr>
              <w:keepNext/>
              <w:spacing w:before="20" w:after="20" w:line="240" w:lineRule="auto"/>
              <w:jc w:val="left"/>
            </w:pPr>
            <w:r>
              <w:rPr>
                <w:sz w:val="16"/>
              </w:rPr>
              <w:t>8,2</w:t>
            </w:r>
          </w:p>
        </w:tc>
      </w:tr>
      <w:tr>
        <w:trPr>
          <w:cantSplit/>
        </w:trPr>
        <w:tc>
          <w:tcPr>
            <w:tcW w:type="dxa" w:w="1504"/>
          </w:tcPr>
          <w:p>
            <w:pPr>
              <w:keepNext/>
              <w:spacing w:before="20" w:after="20" w:line="240" w:lineRule="auto"/>
              <w:jc w:val="left"/>
            </w:pPr>
            <w:r>
              <w:rPr>
                <w:sz w:val="16"/>
              </w:rPr>
              <w:t>Binario (1 MB)</w:t>
            </w:r>
          </w:p>
        </w:tc>
        <w:tc>
          <w:tcPr>
            <w:tcW w:type="dxa" w:w="1504"/>
          </w:tcPr>
          <w:p>
            <w:pPr>
              <w:keepNext/>
              <w:spacing w:before="20" w:after="20" w:line="240" w:lineRule="auto"/>
              <w:jc w:val="left"/>
            </w:pPr>
            <w:r>
              <w:rPr>
                <w:sz w:val="16"/>
              </w:rPr>
              <w:t>7,4</w:t>
            </w:r>
          </w:p>
        </w:tc>
        <w:tc>
          <w:tcPr>
            <w:tcW w:type="dxa" w:w="1504"/>
          </w:tcPr>
          <w:p>
            <w:pPr>
              <w:keepNext/>
              <w:spacing w:before="20" w:after="20" w:line="240" w:lineRule="auto"/>
              <w:jc w:val="left"/>
            </w:pPr>
            <w:r>
              <w:rPr>
                <w:sz w:val="16"/>
              </w:rPr>
              <w:t>7,2</w:t>
            </w:r>
          </w:p>
        </w:tc>
        <w:tc>
          <w:tcPr>
            <w:tcW w:type="dxa" w:w="1504"/>
          </w:tcPr>
          <w:p>
            <w:pPr>
              <w:keepNext/>
              <w:spacing w:before="20" w:after="20" w:line="240" w:lineRule="auto"/>
              <w:jc w:val="left"/>
            </w:pPr>
            <w:r>
              <w:rPr>
                <w:sz w:val="16"/>
              </w:rPr>
              <w:t>9,1</w:t>
            </w:r>
          </w:p>
        </w:tc>
        <w:tc>
          <w:tcPr>
            <w:tcW w:type="dxa" w:w="1504"/>
          </w:tcPr>
          <w:p>
            <w:pPr>
              <w:keepNext/>
              <w:spacing w:before="20" w:after="20" w:line="240" w:lineRule="auto"/>
              <w:jc w:val="left"/>
            </w:pPr>
            <w:r>
              <w:rPr>
                <w:sz w:val="16"/>
              </w:rPr>
              <w:t>3,1</w:t>
            </w:r>
          </w:p>
        </w:tc>
        <w:tc>
          <w:tcPr>
            <w:tcW w:type="dxa" w:w="1504"/>
          </w:tcPr>
          <w:p>
            <w:pPr>
              <w:keepNext/>
              <w:spacing w:before="20" w:after="20" w:line="240" w:lineRule="auto"/>
              <w:jc w:val="left"/>
            </w:pPr>
            <w:r>
              <w:rPr>
                <w:sz w:val="16"/>
              </w:rPr>
              <w:t>26,2</w:t>
            </w:r>
          </w:p>
        </w:tc>
      </w:tr>
      <w:tr>
        <w:trPr>
          <w:cantSplit/>
        </w:trPr>
        <w:tc>
          <w:tcPr>
            <w:tcW w:type="dxa" w:w="1504"/>
          </w:tcPr>
          <w:p>
            <w:pPr>
              <w:keepNext/>
              <w:spacing w:before="20" w:after="20" w:line="240" w:lineRule="auto"/>
              <w:jc w:val="left"/>
            </w:pPr>
            <w:r>
              <w:rPr>
                <w:sz w:val="16"/>
              </w:rPr>
              <w:t>Permisos</w:t>
            </w:r>
          </w:p>
        </w:tc>
        <w:tc>
          <w:tcPr>
            <w:tcW w:type="dxa" w:w="1504"/>
          </w:tcPr>
          <w:p>
            <w:pPr>
              <w:keepNext/>
              <w:spacing w:before="20" w:after="20" w:line="240" w:lineRule="auto"/>
              <w:jc w:val="left"/>
            </w:pPr>
            <w:r>
              <w:rPr>
                <w:sz w:val="16"/>
              </w:rPr>
              <w:t>5,0</w:t>
            </w:r>
          </w:p>
        </w:tc>
        <w:tc>
          <w:tcPr>
            <w:tcW w:type="dxa" w:w="1504"/>
          </w:tcPr>
          <w:p>
            <w:pPr>
              <w:keepNext/>
              <w:spacing w:before="20" w:after="20" w:line="240" w:lineRule="auto"/>
              <w:jc w:val="left"/>
            </w:pPr>
            <w:r>
              <w:rPr>
                <w:sz w:val="16"/>
              </w:rPr>
              <w:t>5,2</w:t>
            </w:r>
          </w:p>
        </w:tc>
        <w:tc>
          <w:tcPr>
            <w:tcW w:type="dxa" w:w="1504"/>
          </w:tcPr>
          <w:p>
            <w:pPr>
              <w:keepNext/>
              <w:spacing w:before="20" w:after="20" w:line="240" w:lineRule="auto"/>
              <w:jc w:val="left"/>
            </w:pPr>
            <w:r>
              <w:rPr>
                <w:sz w:val="16"/>
              </w:rPr>
              <w:t>6,6</w:t>
            </w:r>
          </w:p>
        </w:tc>
        <w:tc>
          <w:tcPr>
            <w:tcW w:type="dxa" w:w="1504"/>
          </w:tcPr>
          <w:p>
            <w:pPr>
              <w:keepNext/>
              <w:spacing w:before="20" w:after="20" w:line="240" w:lineRule="auto"/>
              <w:jc w:val="left"/>
            </w:pPr>
            <w:r>
              <w:rPr>
                <w:sz w:val="16"/>
              </w:rPr>
              <w:t>1,2</w:t>
            </w:r>
          </w:p>
        </w:tc>
        <w:tc>
          <w:tcPr>
            <w:tcW w:type="dxa" w:w="1504"/>
          </w:tcPr>
          <w:p>
            <w:pPr>
              <w:keepNext/>
              <w:spacing w:before="20" w:after="20" w:line="240" w:lineRule="auto"/>
              <w:jc w:val="left"/>
            </w:pPr>
            <w:r>
              <w:rPr>
                <w:sz w:val="16"/>
              </w:rPr>
              <w:t>6,8</w:t>
            </w:r>
          </w:p>
        </w:tc>
      </w:tr>
      <w:tr>
        <w:trPr>
          <w:cantSplit/>
        </w:trPr>
        <w:tc>
          <w:tcPr>
            <w:tcW w:type="dxa" w:w="1504"/>
          </w:tcPr>
          <w:p>
            <w:pPr>
              <w:keepNext/>
              <w:spacing w:before="20" w:after="20" w:line="240" w:lineRule="auto"/>
              <w:jc w:val="left"/>
            </w:pPr>
            <w:r>
              <w:rPr>
                <w:sz w:val="16"/>
              </w:rPr>
              <w:t>Borrado</w:t>
            </w:r>
          </w:p>
        </w:tc>
        <w:tc>
          <w:tcPr>
            <w:tcW w:type="dxa" w:w="1504"/>
          </w:tcPr>
          <w:p>
            <w:pPr>
              <w:keepNext/>
              <w:spacing w:before="20" w:after="20" w:line="240" w:lineRule="auto"/>
              <w:jc w:val="left"/>
            </w:pPr>
            <w:r>
              <w:rPr>
                <w:sz w:val="16"/>
              </w:rPr>
              <w:t>4,7</w:t>
            </w:r>
          </w:p>
        </w:tc>
        <w:tc>
          <w:tcPr>
            <w:tcW w:type="dxa" w:w="1504"/>
          </w:tcPr>
          <w:p>
            <w:pPr>
              <w:keepNext/>
              <w:spacing w:before="20" w:after="20" w:line="240" w:lineRule="auto"/>
              <w:jc w:val="left"/>
            </w:pPr>
            <w:r>
              <w:rPr>
                <w:sz w:val="16"/>
              </w:rPr>
              <w:t>4,7</w:t>
            </w:r>
          </w:p>
        </w:tc>
        <w:tc>
          <w:tcPr>
            <w:tcW w:type="dxa" w:w="1504"/>
          </w:tcPr>
          <w:p>
            <w:pPr>
              <w:keepNext/>
              <w:spacing w:before="20" w:after="20" w:line="240" w:lineRule="auto"/>
              <w:jc w:val="left"/>
            </w:pPr>
            <w:r>
              <w:rPr>
                <w:sz w:val="16"/>
              </w:rPr>
              <w:t>6,7</w:t>
            </w:r>
          </w:p>
        </w:tc>
        <w:tc>
          <w:tcPr>
            <w:tcW w:type="dxa" w:w="1504"/>
          </w:tcPr>
          <w:p>
            <w:pPr>
              <w:keepNext/>
              <w:spacing w:before="20" w:after="20" w:line="240" w:lineRule="auto"/>
              <w:jc w:val="left"/>
            </w:pPr>
            <w:r>
              <w:rPr>
                <w:sz w:val="16"/>
              </w:rPr>
              <w:t>1,2</w:t>
            </w:r>
          </w:p>
        </w:tc>
        <w:tc>
          <w:tcPr>
            <w:tcW w:type="dxa" w:w="1504"/>
          </w:tcPr>
          <w:p>
            <w:pPr>
              <w:keepNext/>
              <w:spacing w:before="20" w:after="20" w:line="240" w:lineRule="auto"/>
              <w:jc w:val="left"/>
            </w:pPr>
            <w:r>
              <w:rPr>
                <w:sz w:val="16"/>
              </w:rPr>
              <w:t>7,1</w:t>
            </w:r>
          </w:p>
        </w:tc>
      </w:tr>
      <w:tr>
        <w:trPr>
          <w:cantSplit/>
        </w:trPr>
        <w:tc>
          <w:tcPr>
            <w:tcW w:type="dxa" w:w="1504"/>
          </w:tcPr>
          <w:p>
            <w:pPr>
              <w:spacing w:before="20" w:after="20" w:line="240" w:lineRule="auto"/>
              <w:jc w:val="left"/>
            </w:pPr>
            <w:r>
              <w:rPr>
                <w:sz w:val="16"/>
              </w:rPr>
              <w:t>Archivo nuevo</w:t>
            </w:r>
          </w:p>
        </w:tc>
        <w:tc>
          <w:tcPr>
            <w:tcW w:type="dxa" w:w="1504"/>
          </w:tcPr>
          <w:p>
            <w:pPr>
              <w:spacing w:before="20" w:after="20" w:line="240" w:lineRule="auto"/>
              <w:jc w:val="left"/>
            </w:pPr>
            <w:r>
              <w:rPr>
                <w:sz w:val="16"/>
              </w:rPr>
              <w:t>4,8</w:t>
            </w:r>
          </w:p>
        </w:tc>
        <w:tc>
          <w:tcPr>
            <w:tcW w:type="dxa" w:w="1504"/>
          </w:tcPr>
          <w:p>
            <w:pPr>
              <w:spacing w:before="20" w:after="20" w:line="240" w:lineRule="auto"/>
              <w:jc w:val="left"/>
            </w:pPr>
            <w:r>
              <w:rPr>
                <w:sz w:val="16"/>
              </w:rPr>
              <w:t>4,8</w:t>
            </w:r>
          </w:p>
        </w:tc>
        <w:tc>
          <w:tcPr>
            <w:tcW w:type="dxa" w:w="1504"/>
          </w:tcPr>
          <w:p>
            <w:pPr>
              <w:spacing w:before="20" w:after="20" w:line="240" w:lineRule="auto"/>
              <w:jc w:val="left"/>
            </w:pPr>
            <w:r>
              <w:rPr>
                <w:sz w:val="16"/>
              </w:rPr>
              <w:t>6,2</w:t>
            </w:r>
          </w:p>
        </w:tc>
        <w:tc>
          <w:tcPr>
            <w:tcW w:type="dxa" w:w="1504"/>
          </w:tcPr>
          <w:p>
            <w:pPr>
              <w:spacing w:before="20" w:after="20" w:line="240" w:lineRule="auto"/>
              <w:jc w:val="left"/>
            </w:pPr>
            <w:r>
              <w:rPr>
                <w:sz w:val="16"/>
              </w:rPr>
              <w:t>1,3</w:t>
            </w:r>
          </w:p>
        </w:tc>
        <w:tc>
          <w:tcPr>
            <w:tcW w:type="dxa" w:w="1504"/>
          </w:tcPr>
          <w:p>
            <w:pPr>
              <w:spacing w:before="20" w:after="20" w:line="240" w:lineRule="auto"/>
              <w:jc w:val="left"/>
            </w:pPr>
            <w:r>
              <w:rPr>
                <w:sz w:val="16"/>
              </w:rPr>
              <w:t>6,9</w:t>
            </w:r>
          </w:p>
        </w:tc>
      </w:tr>
    </w:tbl>
    <w:p>
      <w:pPr>
        <w:spacing w:before="0" w:after="120"/>
      </w:pPr>
    </w:p>
    <w:p>
      <w:pPr>
        <w:spacing w:before="240" w:after="240"/>
        <w:jc w:val="both"/>
      </w:pPr>
      <w:r>
        <w:rPr>
          <w:i/>
          <w:sz w:val="24"/>
        </w:rPr>
        <w:t xml:space="preserve">Fuente: </w:t>
      </w:r>
      <w:r>
        <w:rPr>
          <w:rFonts w:ascii="Roboto Mono" w:hAnsi="Roboto Mono" w:cs="Roboto Mono" w:eastAsia="Roboto Mono"/>
          <w:sz w:val="22"/>
        </w:rPr>
        <w:t>resultados/resumen_20261015_232407.md</w:t>
      </w:r>
      <w:r>
        <w:rPr>
          <w:i/>
          <w:sz w:val="24"/>
        </w:rPr>
        <w:t xml:space="preserve"> (datos en </w:t>
      </w:r>
      <w:r>
        <w:rPr>
          <w:rFonts w:ascii="Roboto Mono" w:hAnsi="Roboto Mono" w:cs="Roboto Mono" w:eastAsia="Roboto Mono"/>
          <w:sz w:val="22"/>
        </w:rPr>
        <w:t>resultados/metricas_20261015_232407.csv</w:t>
      </w:r>
      <w:r>
        <w:rPr>
          <w:i/>
          <w:sz w:val="24"/>
        </w:rPr>
        <w:t>).</w:t>
      </w:r>
    </w:p>
    <w:p>
      <w:pPr>
        <w:spacing w:before="240" w:after="240"/>
        <w:jc w:val="both"/>
      </w:pPr>
      <w:r>
        <w:rPr>
          <w:sz w:val="24"/>
        </w:rPr>
        <w:t>La detección se registró en pocos milisegundos en todos los casos, con una mediana conjunta de 5,4 ms sobre las 250 repeticiones. El archivo binario es el caso más lento (mediana de 7,2 ms), lo que es consistente con el mayor costo de calcular el hash SHA-256 de 1 MB frente a 2 KB.</w:t>
      </w:r>
    </w:p>
    <w:p>
      <w:pPr>
        <w:keepNext/>
        <w:spacing w:before="120" w:after="120"/>
        <w:jc w:val="center"/>
      </w:pPr>
      <w:r>
        <w:rPr>
          <w:b/>
          <w:i/>
          <w:sz w:val="20"/>
        </w:rPr>
        <w:t>Tabla 5.2.</w:t>
      </w:r>
      <w:r>
        <w:rPr>
          <w:i/>
          <w:sz w:val="20"/>
        </w:rPr>
        <w:t xml:space="preserve"> Tiempo hasta la restauración en disco (MTTR), en ms. Para el archivo nuevo, tiempo hasta el aislamiento.</w:t>
      </w:r>
    </w:p>
    <w:tbl>
      <w:tblPr>
        <w:tblW w:type="dxa" w:w="902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278"/>
        <w:gridCol w:w="1350"/>
        <w:gridCol w:w="1350"/>
        <w:gridCol w:w="1350"/>
        <w:gridCol w:w="1350"/>
        <w:gridCol w:w="1350"/>
      </w:tblGrid>
      <w:tr>
        <w:trPr>
          <w:cantSplit/>
          <w:tblHeader/>
        </w:trPr>
        <w:tc>
          <w:tcPr>
            <w:tcW w:type="dxa" w:w="2278"/>
            <w:shd w:val="clear" w:color="auto" w:fill="D9D9D9"/>
          </w:tcPr>
          <w:p>
            <w:pPr>
              <w:keepNext/>
              <w:spacing w:before="20" w:after="20" w:line="240" w:lineRule="auto"/>
              <w:jc w:val="left"/>
            </w:pPr>
            <w:r>
              <w:rPr>
                <w:b/>
                <w:sz w:val="16"/>
              </w:rPr>
              <w:t>Caso</w:t>
            </w:r>
          </w:p>
        </w:tc>
        <w:tc>
          <w:tcPr>
            <w:tcW w:type="dxa" w:w="1350"/>
            <w:shd w:val="clear" w:color="auto" w:fill="D9D9D9"/>
          </w:tcPr>
          <w:p>
            <w:pPr>
              <w:keepNext/>
              <w:spacing w:before="20" w:after="20" w:line="240" w:lineRule="auto"/>
              <w:jc w:val="left"/>
            </w:pPr>
            <w:r>
              <w:rPr>
                <w:b/>
                <w:sz w:val="16"/>
              </w:rPr>
              <w:t>Media</w:t>
            </w:r>
          </w:p>
        </w:tc>
        <w:tc>
          <w:tcPr>
            <w:tcW w:type="dxa" w:w="1350"/>
            <w:shd w:val="clear" w:color="auto" w:fill="D9D9D9"/>
          </w:tcPr>
          <w:p>
            <w:pPr>
              <w:keepNext/>
              <w:spacing w:before="20" w:after="20" w:line="240" w:lineRule="auto"/>
              <w:jc w:val="left"/>
            </w:pPr>
            <w:r>
              <w:rPr>
                <w:b/>
                <w:sz w:val="16"/>
              </w:rPr>
              <w:t>Mediana</w:t>
            </w:r>
          </w:p>
        </w:tc>
        <w:tc>
          <w:tcPr>
            <w:tcW w:type="dxa" w:w="1350"/>
            <w:shd w:val="clear" w:color="auto" w:fill="D9D9D9"/>
          </w:tcPr>
          <w:p>
            <w:pPr>
              <w:keepNext/>
              <w:spacing w:before="20" w:after="20" w:line="240" w:lineRule="auto"/>
              <w:jc w:val="left"/>
            </w:pPr>
            <w:r>
              <w:rPr>
                <w:b/>
                <w:sz w:val="16"/>
              </w:rPr>
              <w:t>p95</w:t>
            </w:r>
          </w:p>
        </w:tc>
        <w:tc>
          <w:tcPr>
            <w:tcW w:type="dxa" w:w="1350"/>
            <w:shd w:val="clear" w:color="auto" w:fill="D9D9D9"/>
          </w:tcPr>
          <w:p>
            <w:pPr>
              <w:keepNext/>
              <w:spacing w:before="20" w:after="20" w:line="240" w:lineRule="auto"/>
              <w:jc w:val="left"/>
            </w:pPr>
            <w:r>
              <w:rPr>
                <w:b/>
                <w:sz w:val="16"/>
              </w:rPr>
              <w:t>Mínimo</w:t>
            </w:r>
          </w:p>
        </w:tc>
        <w:tc>
          <w:tcPr>
            <w:tcW w:type="dxa" w:w="1350"/>
            <w:shd w:val="clear" w:color="auto" w:fill="D9D9D9"/>
          </w:tcPr>
          <w:p>
            <w:pPr>
              <w:keepNext/>
              <w:spacing w:before="20" w:after="20" w:line="240" w:lineRule="auto"/>
              <w:jc w:val="left"/>
            </w:pPr>
            <w:r>
              <w:rPr>
                <w:b/>
                <w:sz w:val="16"/>
              </w:rPr>
              <w:t>Máximo</w:t>
            </w:r>
          </w:p>
        </w:tc>
      </w:tr>
      <w:tr>
        <w:trPr>
          <w:cantSplit/>
        </w:trPr>
        <w:tc>
          <w:tcPr>
            <w:tcW w:type="dxa" w:w="2278"/>
          </w:tcPr>
          <w:p>
            <w:pPr>
              <w:keepNext/>
              <w:spacing w:before="20" w:after="20" w:line="240" w:lineRule="auto"/>
              <w:jc w:val="left"/>
            </w:pPr>
            <w:r>
              <w:rPr>
                <w:sz w:val="16"/>
              </w:rPr>
              <w:t>Texto (2 KB)</w:t>
            </w:r>
          </w:p>
        </w:tc>
        <w:tc>
          <w:tcPr>
            <w:tcW w:type="dxa" w:w="1350"/>
          </w:tcPr>
          <w:p>
            <w:pPr>
              <w:keepNext/>
              <w:spacing w:before="20" w:after="20" w:line="240" w:lineRule="auto"/>
              <w:jc w:val="left"/>
            </w:pPr>
            <w:r>
              <w:rPr>
                <w:sz w:val="16"/>
              </w:rPr>
              <w:t>44,0</w:t>
            </w:r>
          </w:p>
        </w:tc>
        <w:tc>
          <w:tcPr>
            <w:tcW w:type="dxa" w:w="1350"/>
          </w:tcPr>
          <w:p>
            <w:pPr>
              <w:keepNext/>
              <w:spacing w:before="20" w:after="20" w:line="240" w:lineRule="auto"/>
              <w:jc w:val="left"/>
            </w:pPr>
            <w:r>
              <w:rPr>
                <w:sz w:val="16"/>
              </w:rPr>
              <w:t>47,3</w:t>
            </w:r>
          </w:p>
        </w:tc>
        <w:tc>
          <w:tcPr>
            <w:tcW w:type="dxa" w:w="1350"/>
          </w:tcPr>
          <w:p>
            <w:pPr>
              <w:keepNext/>
              <w:spacing w:before="20" w:after="20" w:line="240" w:lineRule="auto"/>
              <w:jc w:val="left"/>
            </w:pPr>
            <w:r>
              <w:rPr>
                <w:sz w:val="16"/>
              </w:rPr>
              <w:t>50,9</w:t>
            </w:r>
          </w:p>
        </w:tc>
        <w:tc>
          <w:tcPr>
            <w:tcW w:type="dxa" w:w="1350"/>
          </w:tcPr>
          <w:p>
            <w:pPr>
              <w:keepNext/>
              <w:spacing w:before="20" w:after="20" w:line="240" w:lineRule="auto"/>
              <w:jc w:val="left"/>
            </w:pPr>
            <w:r>
              <w:rPr>
                <w:sz w:val="16"/>
              </w:rPr>
              <w:t>7,5</w:t>
            </w:r>
          </w:p>
        </w:tc>
        <w:tc>
          <w:tcPr>
            <w:tcW w:type="dxa" w:w="1350"/>
          </w:tcPr>
          <w:p>
            <w:pPr>
              <w:keepNext/>
              <w:spacing w:before="20" w:after="20" w:line="240" w:lineRule="auto"/>
              <w:jc w:val="left"/>
            </w:pPr>
            <w:r>
              <w:rPr>
                <w:sz w:val="16"/>
              </w:rPr>
              <w:t>52,8</w:t>
            </w:r>
          </w:p>
        </w:tc>
      </w:tr>
      <w:tr>
        <w:trPr>
          <w:cantSplit/>
        </w:trPr>
        <w:tc>
          <w:tcPr>
            <w:tcW w:type="dxa" w:w="2278"/>
          </w:tcPr>
          <w:p>
            <w:pPr>
              <w:keepNext/>
              <w:spacing w:before="20" w:after="20" w:line="240" w:lineRule="auto"/>
              <w:jc w:val="left"/>
            </w:pPr>
            <w:r>
              <w:rPr>
                <w:sz w:val="16"/>
              </w:rPr>
              <w:t>Binario (1 MB)</w:t>
            </w:r>
          </w:p>
        </w:tc>
        <w:tc>
          <w:tcPr>
            <w:tcW w:type="dxa" w:w="1350"/>
          </w:tcPr>
          <w:p>
            <w:pPr>
              <w:keepNext/>
              <w:spacing w:before="20" w:after="20" w:line="240" w:lineRule="auto"/>
              <w:jc w:val="left"/>
            </w:pPr>
            <w:r>
              <w:rPr>
                <w:sz w:val="16"/>
              </w:rPr>
              <w:t>46,6</w:t>
            </w:r>
          </w:p>
        </w:tc>
        <w:tc>
          <w:tcPr>
            <w:tcW w:type="dxa" w:w="1350"/>
          </w:tcPr>
          <w:p>
            <w:pPr>
              <w:keepNext/>
              <w:spacing w:before="20" w:after="20" w:line="240" w:lineRule="auto"/>
              <w:jc w:val="left"/>
            </w:pPr>
            <w:r>
              <w:rPr>
                <w:sz w:val="16"/>
              </w:rPr>
              <w:t>52,3</w:t>
            </w:r>
          </w:p>
        </w:tc>
        <w:tc>
          <w:tcPr>
            <w:tcW w:type="dxa" w:w="1350"/>
          </w:tcPr>
          <w:p>
            <w:pPr>
              <w:keepNext/>
              <w:spacing w:before="20" w:after="20" w:line="240" w:lineRule="auto"/>
              <w:jc w:val="left"/>
            </w:pPr>
            <w:r>
              <w:rPr>
                <w:sz w:val="16"/>
              </w:rPr>
              <w:t>56,1</w:t>
            </w:r>
          </w:p>
        </w:tc>
        <w:tc>
          <w:tcPr>
            <w:tcW w:type="dxa" w:w="1350"/>
          </w:tcPr>
          <w:p>
            <w:pPr>
              <w:keepNext/>
              <w:spacing w:before="20" w:after="20" w:line="240" w:lineRule="auto"/>
              <w:jc w:val="left"/>
            </w:pPr>
            <w:r>
              <w:rPr>
                <w:sz w:val="16"/>
              </w:rPr>
              <w:t>11,2</w:t>
            </w:r>
          </w:p>
        </w:tc>
        <w:tc>
          <w:tcPr>
            <w:tcW w:type="dxa" w:w="1350"/>
          </w:tcPr>
          <w:p>
            <w:pPr>
              <w:keepNext/>
              <w:spacing w:before="20" w:after="20" w:line="240" w:lineRule="auto"/>
              <w:jc w:val="left"/>
            </w:pPr>
            <w:r>
              <w:rPr>
                <w:sz w:val="16"/>
              </w:rPr>
              <w:t>62,9</w:t>
            </w:r>
          </w:p>
        </w:tc>
      </w:tr>
      <w:tr>
        <w:trPr>
          <w:cantSplit/>
        </w:trPr>
        <w:tc>
          <w:tcPr>
            <w:tcW w:type="dxa" w:w="2278"/>
          </w:tcPr>
          <w:p>
            <w:pPr>
              <w:keepNext/>
              <w:spacing w:before="20" w:after="20" w:line="240" w:lineRule="auto"/>
              <w:jc w:val="left"/>
            </w:pPr>
            <w:r>
              <w:rPr>
                <w:sz w:val="16"/>
              </w:rPr>
              <w:t>Permisos</w:t>
            </w:r>
          </w:p>
        </w:tc>
        <w:tc>
          <w:tcPr>
            <w:tcW w:type="dxa" w:w="1350"/>
          </w:tcPr>
          <w:p>
            <w:pPr>
              <w:keepNext/>
              <w:spacing w:before="20" w:after="20" w:line="240" w:lineRule="auto"/>
              <w:jc w:val="left"/>
            </w:pPr>
            <w:r>
              <w:rPr>
                <w:sz w:val="16"/>
              </w:rPr>
              <w:t>41,3</w:t>
            </w:r>
          </w:p>
        </w:tc>
        <w:tc>
          <w:tcPr>
            <w:tcW w:type="dxa" w:w="1350"/>
          </w:tcPr>
          <w:p>
            <w:pPr>
              <w:keepNext/>
              <w:spacing w:before="20" w:after="20" w:line="240" w:lineRule="auto"/>
              <w:jc w:val="left"/>
            </w:pPr>
            <w:r>
              <w:rPr>
                <w:sz w:val="16"/>
              </w:rPr>
              <w:t>44,3</w:t>
            </w:r>
          </w:p>
        </w:tc>
        <w:tc>
          <w:tcPr>
            <w:tcW w:type="dxa" w:w="1350"/>
          </w:tcPr>
          <w:p>
            <w:pPr>
              <w:keepNext/>
              <w:spacing w:before="20" w:after="20" w:line="240" w:lineRule="auto"/>
              <w:jc w:val="left"/>
            </w:pPr>
            <w:r>
              <w:rPr>
                <w:sz w:val="16"/>
              </w:rPr>
              <w:t>50,8</w:t>
            </w:r>
          </w:p>
        </w:tc>
        <w:tc>
          <w:tcPr>
            <w:tcW w:type="dxa" w:w="1350"/>
          </w:tcPr>
          <w:p>
            <w:pPr>
              <w:keepNext/>
              <w:spacing w:before="20" w:after="20" w:line="240" w:lineRule="auto"/>
              <w:jc w:val="left"/>
            </w:pPr>
            <w:r>
              <w:rPr>
                <w:sz w:val="16"/>
              </w:rPr>
              <w:t>5,7</w:t>
            </w:r>
          </w:p>
        </w:tc>
        <w:tc>
          <w:tcPr>
            <w:tcW w:type="dxa" w:w="1350"/>
          </w:tcPr>
          <w:p>
            <w:pPr>
              <w:keepNext/>
              <w:spacing w:before="20" w:after="20" w:line="240" w:lineRule="auto"/>
              <w:jc w:val="left"/>
            </w:pPr>
            <w:r>
              <w:rPr>
                <w:sz w:val="16"/>
              </w:rPr>
              <w:t>54,1</w:t>
            </w:r>
          </w:p>
        </w:tc>
      </w:tr>
      <w:tr>
        <w:trPr>
          <w:cantSplit/>
        </w:trPr>
        <w:tc>
          <w:tcPr>
            <w:tcW w:type="dxa" w:w="2278"/>
          </w:tcPr>
          <w:p>
            <w:pPr>
              <w:keepNext/>
              <w:spacing w:before="20" w:after="20" w:line="240" w:lineRule="auto"/>
              <w:jc w:val="left"/>
            </w:pPr>
            <w:r>
              <w:rPr>
                <w:sz w:val="16"/>
              </w:rPr>
              <w:t>Borrado</w:t>
            </w:r>
          </w:p>
        </w:tc>
        <w:tc>
          <w:tcPr>
            <w:tcW w:type="dxa" w:w="1350"/>
          </w:tcPr>
          <w:p>
            <w:pPr>
              <w:keepNext/>
              <w:spacing w:before="20" w:after="20" w:line="240" w:lineRule="auto"/>
              <w:jc w:val="left"/>
            </w:pPr>
            <w:r>
              <w:rPr>
                <w:sz w:val="16"/>
              </w:rPr>
              <w:t>47,5</w:t>
            </w:r>
          </w:p>
        </w:tc>
        <w:tc>
          <w:tcPr>
            <w:tcW w:type="dxa" w:w="1350"/>
          </w:tcPr>
          <w:p>
            <w:pPr>
              <w:keepNext/>
              <w:spacing w:before="20" w:after="20" w:line="240" w:lineRule="auto"/>
              <w:jc w:val="left"/>
            </w:pPr>
            <w:r>
              <w:rPr>
                <w:sz w:val="16"/>
              </w:rPr>
              <w:t>45,1</w:t>
            </w:r>
          </w:p>
        </w:tc>
        <w:tc>
          <w:tcPr>
            <w:tcW w:type="dxa" w:w="1350"/>
          </w:tcPr>
          <w:p>
            <w:pPr>
              <w:keepNext/>
              <w:spacing w:before="20" w:after="20" w:line="240" w:lineRule="auto"/>
              <w:jc w:val="left"/>
            </w:pPr>
            <w:r>
              <w:rPr>
                <w:sz w:val="16"/>
              </w:rPr>
              <w:t>52,4</w:t>
            </w:r>
          </w:p>
        </w:tc>
        <w:tc>
          <w:tcPr>
            <w:tcW w:type="dxa" w:w="1350"/>
          </w:tcPr>
          <w:p>
            <w:pPr>
              <w:keepNext/>
              <w:spacing w:before="20" w:after="20" w:line="240" w:lineRule="auto"/>
              <w:jc w:val="left"/>
            </w:pPr>
            <w:r>
              <w:rPr>
                <w:sz w:val="16"/>
              </w:rPr>
              <w:t>4,7</w:t>
            </w:r>
          </w:p>
        </w:tc>
        <w:tc>
          <w:tcPr>
            <w:tcW w:type="dxa" w:w="1350"/>
          </w:tcPr>
          <w:p>
            <w:pPr>
              <w:keepNext/>
              <w:spacing w:before="20" w:after="20" w:line="240" w:lineRule="auto"/>
              <w:jc w:val="left"/>
            </w:pPr>
            <w:r>
              <w:rPr>
                <w:sz w:val="16"/>
              </w:rPr>
              <w:t>396,4</w:t>
            </w:r>
          </w:p>
        </w:tc>
      </w:tr>
      <w:tr>
        <w:trPr>
          <w:cantSplit/>
        </w:trPr>
        <w:tc>
          <w:tcPr>
            <w:tcW w:type="dxa" w:w="2278"/>
          </w:tcPr>
          <w:p>
            <w:pPr>
              <w:spacing w:before="20" w:after="20" w:line="240" w:lineRule="auto"/>
              <w:jc w:val="left"/>
            </w:pPr>
            <w:r>
              <w:rPr>
                <w:sz w:val="16"/>
              </w:rPr>
              <w:t>Archivo nuevo (aislamiento)</w:t>
            </w:r>
          </w:p>
        </w:tc>
        <w:tc>
          <w:tcPr>
            <w:tcW w:type="dxa" w:w="1350"/>
          </w:tcPr>
          <w:p>
            <w:pPr>
              <w:spacing w:before="20" w:after="20" w:line="240" w:lineRule="auto"/>
              <w:jc w:val="left"/>
            </w:pPr>
            <w:r>
              <w:rPr>
                <w:sz w:val="16"/>
              </w:rPr>
              <w:t>38,7</w:t>
            </w:r>
          </w:p>
        </w:tc>
        <w:tc>
          <w:tcPr>
            <w:tcW w:type="dxa" w:w="1350"/>
          </w:tcPr>
          <w:p>
            <w:pPr>
              <w:spacing w:before="20" w:after="20" w:line="240" w:lineRule="auto"/>
              <w:jc w:val="left"/>
            </w:pPr>
            <w:r>
              <w:rPr>
                <w:sz w:val="16"/>
              </w:rPr>
              <w:t>44,4</w:t>
            </w:r>
          </w:p>
        </w:tc>
        <w:tc>
          <w:tcPr>
            <w:tcW w:type="dxa" w:w="1350"/>
          </w:tcPr>
          <w:p>
            <w:pPr>
              <w:spacing w:before="20" w:after="20" w:line="240" w:lineRule="auto"/>
              <w:jc w:val="left"/>
            </w:pPr>
            <w:r>
              <w:rPr>
                <w:sz w:val="16"/>
              </w:rPr>
              <w:t>49,3</w:t>
            </w:r>
          </w:p>
        </w:tc>
        <w:tc>
          <w:tcPr>
            <w:tcW w:type="dxa" w:w="1350"/>
          </w:tcPr>
          <w:p>
            <w:pPr>
              <w:spacing w:before="20" w:after="20" w:line="240" w:lineRule="auto"/>
              <w:jc w:val="left"/>
            </w:pPr>
            <w:r>
              <w:rPr>
                <w:sz w:val="16"/>
              </w:rPr>
              <w:t>5,8</w:t>
            </w:r>
          </w:p>
        </w:tc>
        <w:tc>
          <w:tcPr>
            <w:tcW w:type="dxa" w:w="1350"/>
          </w:tcPr>
          <w:p>
            <w:pPr>
              <w:spacing w:before="20" w:after="20" w:line="240" w:lineRule="auto"/>
              <w:jc w:val="left"/>
            </w:pPr>
            <w:r>
              <w:rPr>
                <w:sz w:val="16"/>
              </w:rPr>
              <w:t>53,3</w:t>
            </w:r>
          </w:p>
        </w:tc>
      </w:tr>
    </w:tbl>
    <w:p>
      <w:pPr>
        <w:spacing w:before="0" w:after="120"/>
      </w:pPr>
    </w:p>
    <w:p>
      <w:pPr>
        <w:spacing w:before="240" w:after="240"/>
        <w:jc w:val="both"/>
      </w:pPr>
      <w:r>
        <w:rPr>
          <w:i/>
          <w:sz w:val="24"/>
        </w:rPr>
        <w:t xml:space="preserve">Fuente: </w:t>
      </w:r>
      <w:r>
        <w:rPr>
          <w:rFonts w:ascii="Roboto Mono" w:hAnsi="Roboto Mono" w:cs="Roboto Mono" w:eastAsia="Roboto Mono"/>
          <w:sz w:val="22"/>
        </w:rPr>
        <w:t>resultados/resumen_20261015_232407.md</w:t>
      </w:r>
      <w:r>
        <w:rPr>
          <w:i/>
          <w:sz w:val="24"/>
        </w:rPr>
        <w:t>.</w:t>
      </w:r>
    </w:p>
    <w:p>
      <w:pPr>
        <w:spacing w:before="240" w:after="240"/>
        <w:jc w:val="both"/>
      </w:pPr>
      <w:r>
        <w:rPr>
          <w:sz w:val="24"/>
        </w:rPr>
        <w:t xml:space="preserve">La restauración tuvo una mediana conjunta de 45,4 ms. El tiempo hasta la fila </w:t>
      </w:r>
      <w:r>
        <w:rPr>
          <w:rFonts w:ascii="Roboto Mono" w:hAnsi="Roboto Mono" w:cs="Roboto Mono" w:eastAsia="Roboto Mono"/>
          <w:sz w:val="22"/>
        </w:rPr>
        <w:t>RESTAURADO</w:t>
      </w:r>
      <w:r>
        <w:rPr>
          <w:sz w:val="24"/>
        </w:rPr>
        <w:t xml:space="preserve"> en la base de datos resultó prácticamente igual al tiempo en disco (por ejemplo, 47,8 ms contra 47,3 ms de mediana en el caso de texto), lo que confirma que el registro de la restauración se escribe inmediatamente después de reponer el archivo.</w:t>
      </w:r>
    </w:p>
    <w:p>
      <w:pPr>
        <w:spacing w:before="240" w:after="240"/>
        <w:jc w:val="both"/>
      </w:pPr>
      <w:r>
        <w:rPr>
          <w:b/>
          <w:sz w:val="24"/>
        </w:rPr>
        <w:t>Origen de la diferencia entre detección y restauración.</w:t>
      </w:r>
      <w:r>
        <w:rPr>
          <w:sz w:val="24"/>
        </w:rPr>
        <w:t xml:space="preserve"> La restauración tarda alrededor de 40 ms más que la detección. Durante la corrida de prueba se investigó la causa y se determinó que corresponde a la confirmación (COMMIT) de la fila de detección en PostgreSQL: con la configuración por defecto, el COMMIT espera a que el disco confirme la escritura del registro de transacciones. El monitor guarda la evidencia antes de restaurar (decisión de diseño explicada en el Capítulo 4), por lo que ese tiempo queda dentro del MTTR. Para dejarlo documentado con datos, se midió el COMMIT de una fila en dos situaciones:</w:t>
      </w:r>
    </w:p>
    <w:p>
      <w:pPr>
        <w:keepNext/>
        <w:spacing w:before="120" w:after="120"/>
        <w:jc w:val="center"/>
      </w:pPr>
      <w:r>
        <w:rPr>
          <w:b/>
          <w:i/>
          <w:sz w:val="20"/>
        </w:rPr>
        <w:t>Tabla 5.3.</w:t>
      </w:r>
      <w:r>
        <w:rPr>
          <w:i/>
          <w:sz w:val="20"/>
        </w:rPr>
        <w:t xml:space="preserve"> Duración del COMMIT de PostgreSQL, en ms.</w:t>
      </w:r>
    </w:p>
    <w:tbl>
      <w:tblPr>
        <w:tblW w:type="dxa" w:w="9027"/>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472"/>
        <w:gridCol w:w="1111"/>
        <w:gridCol w:w="1111"/>
        <w:gridCol w:w="1111"/>
        <w:gridCol w:w="1111"/>
        <w:gridCol w:w="1111"/>
      </w:tblGrid>
      <w:tr>
        <w:trPr>
          <w:cantSplit/>
          <w:tblHeader/>
        </w:trPr>
        <w:tc>
          <w:tcPr>
            <w:tcW w:type="dxa" w:w="3472"/>
            <w:shd w:val="clear" w:color="auto" w:fill="D9D9D9"/>
          </w:tcPr>
          <w:p>
            <w:pPr>
              <w:keepNext/>
              <w:spacing w:before="20" w:after="20" w:line="240" w:lineRule="auto"/>
              <w:jc w:val="left"/>
            </w:pPr>
            <w:r>
              <w:rPr>
                <w:b/>
                <w:sz w:val="16"/>
              </w:rPr>
              <w:t>Situación</w:t>
            </w:r>
          </w:p>
        </w:tc>
        <w:tc>
          <w:tcPr>
            <w:tcW w:type="dxa" w:w="1111"/>
            <w:shd w:val="clear" w:color="auto" w:fill="D9D9D9"/>
          </w:tcPr>
          <w:p>
            <w:pPr>
              <w:keepNext/>
              <w:spacing w:before="20" w:after="20" w:line="240" w:lineRule="auto"/>
              <w:jc w:val="left"/>
            </w:pPr>
            <w:r>
              <w:rPr>
                <w:b/>
                <w:sz w:val="16"/>
              </w:rPr>
              <w:t>Media</w:t>
            </w:r>
          </w:p>
        </w:tc>
        <w:tc>
          <w:tcPr>
            <w:tcW w:type="dxa" w:w="1111"/>
            <w:shd w:val="clear" w:color="auto" w:fill="D9D9D9"/>
          </w:tcPr>
          <w:p>
            <w:pPr>
              <w:keepNext/>
              <w:spacing w:before="20" w:after="20" w:line="240" w:lineRule="auto"/>
              <w:jc w:val="left"/>
            </w:pPr>
            <w:r>
              <w:rPr>
                <w:b/>
                <w:sz w:val="16"/>
              </w:rPr>
              <w:t>Mediana</w:t>
            </w:r>
          </w:p>
        </w:tc>
        <w:tc>
          <w:tcPr>
            <w:tcW w:type="dxa" w:w="1111"/>
            <w:shd w:val="clear" w:color="auto" w:fill="D9D9D9"/>
          </w:tcPr>
          <w:p>
            <w:pPr>
              <w:keepNext/>
              <w:spacing w:before="20" w:after="20" w:line="240" w:lineRule="auto"/>
              <w:jc w:val="left"/>
            </w:pPr>
            <w:r>
              <w:rPr>
                <w:b/>
                <w:sz w:val="16"/>
              </w:rPr>
              <w:t>p95</w:t>
            </w:r>
          </w:p>
        </w:tc>
        <w:tc>
          <w:tcPr>
            <w:tcW w:type="dxa" w:w="1111"/>
            <w:shd w:val="clear" w:color="auto" w:fill="D9D9D9"/>
          </w:tcPr>
          <w:p>
            <w:pPr>
              <w:keepNext/>
              <w:spacing w:before="20" w:after="20" w:line="240" w:lineRule="auto"/>
              <w:jc w:val="left"/>
            </w:pPr>
            <w:r>
              <w:rPr>
                <w:b/>
                <w:sz w:val="16"/>
              </w:rPr>
              <w:t>Mínimo</w:t>
            </w:r>
          </w:p>
        </w:tc>
        <w:tc>
          <w:tcPr>
            <w:tcW w:type="dxa" w:w="1111"/>
            <w:shd w:val="clear" w:color="auto" w:fill="D9D9D9"/>
          </w:tcPr>
          <w:p>
            <w:pPr>
              <w:keepNext/>
              <w:spacing w:before="20" w:after="20" w:line="240" w:lineRule="auto"/>
              <w:jc w:val="left"/>
            </w:pPr>
            <w:r>
              <w:rPr>
                <w:b/>
                <w:sz w:val="16"/>
              </w:rPr>
              <w:t>Máximo</w:t>
            </w:r>
          </w:p>
        </w:tc>
      </w:tr>
      <w:tr>
        <w:trPr>
          <w:cantSplit/>
        </w:trPr>
        <w:tc>
          <w:tcPr>
            <w:tcW w:type="dxa" w:w="3472"/>
          </w:tcPr>
          <w:p>
            <w:pPr>
              <w:keepNext/>
              <w:spacing w:before="20" w:after="20" w:line="240" w:lineRule="auto"/>
              <w:jc w:val="left"/>
            </w:pPr>
            <w:r>
              <w:rPr>
                <w:sz w:val="16"/>
              </w:rPr>
              <w:t>Con el disco en reposo (pausa de 0,5 s entre COMMIT)</w:t>
            </w:r>
          </w:p>
        </w:tc>
        <w:tc>
          <w:tcPr>
            <w:tcW w:type="dxa" w:w="1111"/>
          </w:tcPr>
          <w:p>
            <w:pPr>
              <w:keepNext/>
              <w:spacing w:before="20" w:after="20" w:line="240" w:lineRule="auto"/>
              <w:jc w:val="left"/>
            </w:pPr>
            <w:r>
              <w:rPr>
                <w:sz w:val="16"/>
              </w:rPr>
              <w:t>35,3</w:t>
            </w:r>
          </w:p>
        </w:tc>
        <w:tc>
          <w:tcPr>
            <w:tcW w:type="dxa" w:w="1111"/>
          </w:tcPr>
          <w:p>
            <w:pPr>
              <w:keepNext/>
              <w:spacing w:before="20" w:after="20" w:line="240" w:lineRule="auto"/>
              <w:jc w:val="left"/>
            </w:pPr>
            <w:r>
              <w:rPr>
                <w:sz w:val="16"/>
              </w:rPr>
              <w:t>37,9</w:t>
            </w:r>
          </w:p>
        </w:tc>
        <w:tc>
          <w:tcPr>
            <w:tcW w:type="dxa" w:w="1111"/>
          </w:tcPr>
          <w:p>
            <w:pPr>
              <w:keepNext/>
              <w:spacing w:before="20" w:after="20" w:line="240" w:lineRule="auto"/>
              <w:jc w:val="left"/>
            </w:pPr>
            <w:r>
              <w:rPr>
                <w:sz w:val="16"/>
              </w:rPr>
              <w:t>42,4</w:t>
            </w:r>
          </w:p>
        </w:tc>
        <w:tc>
          <w:tcPr>
            <w:tcW w:type="dxa" w:w="1111"/>
          </w:tcPr>
          <w:p>
            <w:pPr>
              <w:keepNext/>
              <w:spacing w:before="20" w:after="20" w:line="240" w:lineRule="auto"/>
              <w:jc w:val="left"/>
            </w:pPr>
            <w:r>
              <w:rPr>
                <w:sz w:val="16"/>
              </w:rPr>
              <w:t>3,2</w:t>
            </w:r>
          </w:p>
        </w:tc>
        <w:tc>
          <w:tcPr>
            <w:tcW w:type="dxa" w:w="1111"/>
          </w:tcPr>
          <w:p>
            <w:pPr>
              <w:keepNext/>
              <w:spacing w:before="20" w:after="20" w:line="240" w:lineRule="auto"/>
              <w:jc w:val="left"/>
            </w:pPr>
            <w:r>
              <w:rPr>
                <w:sz w:val="16"/>
              </w:rPr>
              <w:t>44,2</w:t>
            </w:r>
          </w:p>
        </w:tc>
      </w:tr>
      <w:tr>
        <w:trPr>
          <w:cantSplit/>
        </w:trPr>
        <w:tc>
          <w:tcPr>
            <w:tcW w:type="dxa" w:w="3472"/>
          </w:tcPr>
          <w:p>
            <w:pPr>
              <w:spacing w:before="20" w:after="20" w:line="240" w:lineRule="auto"/>
              <w:jc w:val="left"/>
            </w:pPr>
            <w:r>
              <w:rPr>
                <w:sz w:val="16"/>
              </w:rPr>
              <w:t>En ráfaga (sin pausa)</w:t>
            </w:r>
          </w:p>
        </w:tc>
        <w:tc>
          <w:tcPr>
            <w:tcW w:type="dxa" w:w="1111"/>
          </w:tcPr>
          <w:p>
            <w:pPr>
              <w:spacing w:before="20" w:after="20" w:line="240" w:lineRule="auto"/>
              <w:jc w:val="left"/>
            </w:pPr>
            <w:r>
              <w:rPr>
                <w:sz w:val="16"/>
              </w:rPr>
              <w:t>1,9</w:t>
            </w:r>
          </w:p>
        </w:tc>
        <w:tc>
          <w:tcPr>
            <w:tcW w:type="dxa" w:w="1111"/>
          </w:tcPr>
          <w:p>
            <w:pPr>
              <w:spacing w:before="20" w:after="20" w:line="240" w:lineRule="auto"/>
              <w:jc w:val="left"/>
            </w:pPr>
            <w:r>
              <w:rPr>
                <w:sz w:val="16"/>
              </w:rPr>
              <w:t>1,8</w:t>
            </w:r>
          </w:p>
        </w:tc>
        <w:tc>
          <w:tcPr>
            <w:tcW w:type="dxa" w:w="1111"/>
          </w:tcPr>
          <w:p>
            <w:pPr>
              <w:spacing w:before="20" w:after="20" w:line="240" w:lineRule="auto"/>
              <w:jc w:val="left"/>
            </w:pPr>
            <w:r>
              <w:rPr>
                <w:sz w:val="16"/>
              </w:rPr>
              <w:t>3,1</w:t>
            </w:r>
          </w:p>
        </w:tc>
        <w:tc>
          <w:tcPr>
            <w:tcW w:type="dxa" w:w="1111"/>
          </w:tcPr>
          <w:p>
            <w:pPr>
              <w:spacing w:before="20" w:after="20" w:line="240" w:lineRule="auto"/>
              <w:jc w:val="left"/>
            </w:pPr>
            <w:r>
              <w:rPr>
                <w:sz w:val="16"/>
              </w:rPr>
              <w:t>1,1</w:t>
            </w:r>
          </w:p>
        </w:tc>
        <w:tc>
          <w:tcPr>
            <w:tcW w:type="dxa" w:w="1111"/>
          </w:tcPr>
          <w:p>
            <w:pPr>
              <w:spacing w:before="20" w:after="20" w:line="240" w:lineRule="auto"/>
              <w:jc w:val="left"/>
            </w:pPr>
            <w:r>
              <w:rPr>
                <w:sz w:val="16"/>
              </w:rPr>
              <w:t>4,0</w:t>
            </w:r>
          </w:p>
        </w:tc>
      </w:tr>
    </w:tbl>
    <w:p>
      <w:pPr>
        <w:spacing w:before="0" w:after="120"/>
      </w:pPr>
    </w:p>
    <w:p>
      <w:pPr>
        <w:spacing w:before="240" w:after="240"/>
        <w:jc w:val="both"/>
      </w:pPr>
      <w:r>
        <w:rPr>
          <w:i/>
          <w:sz w:val="24"/>
        </w:rPr>
        <w:t xml:space="preserve">Fuente: </w:t>
      </w:r>
      <w:r>
        <w:rPr>
          <w:rFonts w:ascii="Roboto Mono" w:hAnsi="Roboto Mono" w:cs="Roboto Mono" w:eastAsia="Roboto Mono"/>
          <w:sz w:val="22"/>
        </w:rPr>
        <w:t>resultados/resumen_20261015_232407.md</w:t>
      </w:r>
      <w:r>
        <w:rPr>
          <w:i/>
          <w:sz w:val="24"/>
        </w:rPr>
        <w:t>.</w:t>
      </w:r>
    </w:p>
    <w:p>
      <w:pPr>
        <w:spacing w:before="240" w:after="240"/>
        <w:jc w:val="both"/>
      </w:pPr>
      <w:r>
        <w:rPr>
          <w:sz w:val="24"/>
        </w:rPr>
        <w:t>En el disco virtual de WSL2, el COMMIT tarda cerca de 38 ms cuando el disco viene de estar en reposo y menos de 2 ms cuando las escrituras son seguidas. Esto explica también que la restauración muestre dos grupos de valores: 30 de las 250 restauraciones tardaron menos de 20 ms, del mismo modo que 5 de los 50 COMMIT en reposo tardaron menos de 20 ms. Este componente depende del almacenamiento del equipo y no del FIM: en un servidor con disco nativo el valor sería distinto, algo que no se midió en este trabajo.</w:t>
      </w:r>
    </w:p>
    <w:p>
      <w:pPr>
        <w:pStyle w:val="Heading2"/>
        <w:spacing w:before="240" w:after="240"/>
        <w:jc w:val="left"/>
      </w:pPr>
      <w:r>
        <w:rPr>
          <w:b/>
        </w:rPr>
        <w:t>5.3 Latencia de alerta</w:t>
      </w:r>
    </w:p>
    <w:p>
      <w:pPr>
        <w:keepNext/>
        <w:spacing w:before="120" w:after="120"/>
        <w:jc w:val="center"/>
      </w:pPr>
      <w:r>
        <w:rPr>
          <w:b/>
          <w:i/>
          <w:sz w:val="20"/>
        </w:rPr>
        <w:t>Tabla 5.4.</w:t>
      </w:r>
      <w:r>
        <w:rPr>
          <w:i/>
          <w:sz w:val="20"/>
        </w:rPr>
        <w:t xml:space="preserve"> Latencia de alerta con Telegram simulado (50 repeticiones por caso), en ms.</w:t>
      </w:r>
    </w:p>
    <w:tbl>
      <w:tblPr>
        <w:tblW w:type="dxa" w:w="9024"/>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1504"/>
            <w:shd w:val="clear" w:color="auto" w:fill="D9D9D9"/>
          </w:tcPr>
          <w:p>
            <w:pPr>
              <w:keepNext/>
              <w:spacing w:before="20" w:after="20" w:line="240" w:lineRule="auto"/>
              <w:jc w:val="left"/>
            </w:pPr>
            <w:r>
              <w:rPr>
                <w:b/>
                <w:sz w:val="16"/>
              </w:rPr>
              <w:t>Caso</w:t>
            </w:r>
          </w:p>
        </w:tc>
        <w:tc>
          <w:tcPr>
            <w:tcW w:type="dxa" w:w="1504"/>
            <w:shd w:val="clear" w:color="auto" w:fill="D9D9D9"/>
          </w:tcPr>
          <w:p>
            <w:pPr>
              <w:keepNext/>
              <w:spacing w:before="20" w:after="20" w:line="240" w:lineRule="auto"/>
              <w:jc w:val="left"/>
            </w:pPr>
            <w:r>
              <w:rPr>
                <w:b/>
                <w:sz w:val="16"/>
              </w:rPr>
              <w:t>Media</w:t>
            </w:r>
          </w:p>
        </w:tc>
        <w:tc>
          <w:tcPr>
            <w:tcW w:type="dxa" w:w="1504"/>
            <w:shd w:val="clear" w:color="auto" w:fill="D9D9D9"/>
          </w:tcPr>
          <w:p>
            <w:pPr>
              <w:keepNext/>
              <w:spacing w:before="20" w:after="20" w:line="240" w:lineRule="auto"/>
              <w:jc w:val="left"/>
            </w:pPr>
            <w:r>
              <w:rPr>
                <w:b/>
                <w:sz w:val="16"/>
              </w:rPr>
              <w:t>Mediana</w:t>
            </w:r>
          </w:p>
        </w:tc>
        <w:tc>
          <w:tcPr>
            <w:tcW w:type="dxa" w:w="1504"/>
            <w:shd w:val="clear" w:color="auto" w:fill="D9D9D9"/>
          </w:tcPr>
          <w:p>
            <w:pPr>
              <w:keepNext/>
              <w:spacing w:before="20" w:after="20" w:line="240" w:lineRule="auto"/>
              <w:jc w:val="left"/>
            </w:pPr>
            <w:r>
              <w:rPr>
                <w:b/>
                <w:sz w:val="16"/>
              </w:rPr>
              <w:t>p95</w:t>
            </w:r>
          </w:p>
        </w:tc>
        <w:tc>
          <w:tcPr>
            <w:tcW w:type="dxa" w:w="1504"/>
            <w:shd w:val="clear" w:color="auto" w:fill="D9D9D9"/>
          </w:tcPr>
          <w:p>
            <w:pPr>
              <w:keepNext/>
              <w:spacing w:before="20" w:after="20" w:line="240" w:lineRule="auto"/>
              <w:jc w:val="left"/>
            </w:pPr>
            <w:r>
              <w:rPr>
                <w:b/>
                <w:sz w:val="16"/>
              </w:rPr>
              <w:t>Mínimo</w:t>
            </w:r>
          </w:p>
        </w:tc>
        <w:tc>
          <w:tcPr>
            <w:tcW w:type="dxa" w:w="1504"/>
            <w:shd w:val="clear" w:color="auto" w:fill="D9D9D9"/>
          </w:tcPr>
          <w:p>
            <w:pPr>
              <w:keepNext/>
              <w:spacing w:before="20" w:after="20" w:line="240" w:lineRule="auto"/>
              <w:jc w:val="left"/>
            </w:pPr>
            <w:r>
              <w:rPr>
                <w:b/>
                <w:sz w:val="16"/>
              </w:rPr>
              <w:t>Máximo</w:t>
            </w:r>
          </w:p>
        </w:tc>
      </w:tr>
      <w:tr>
        <w:trPr>
          <w:cantSplit/>
        </w:trPr>
        <w:tc>
          <w:tcPr>
            <w:tcW w:type="dxa" w:w="1504"/>
          </w:tcPr>
          <w:p>
            <w:pPr>
              <w:keepNext/>
              <w:spacing w:before="20" w:after="20" w:line="240" w:lineRule="auto"/>
              <w:jc w:val="left"/>
            </w:pPr>
            <w:r>
              <w:rPr>
                <w:sz w:val="16"/>
              </w:rPr>
              <w:t>Texto (2 KB)</w:t>
            </w:r>
          </w:p>
        </w:tc>
        <w:tc>
          <w:tcPr>
            <w:tcW w:type="dxa" w:w="1504"/>
          </w:tcPr>
          <w:p>
            <w:pPr>
              <w:keepNext/>
              <w:spacing w:before="20" w:after="20" w:line="240" w:lineRule="auto"/>
              <w:jc w:val="left"/>
            </w:pPr>
            <w:r>
              <w:rPr>
                <w:sz w:val="16"/>
              </w:rPr>
              <w:t>133,1</w:t>
            </w:r>
          </w:p>
        </w:tc>
        <w:tc>
          <w:tcPr>
            <w:tcW w:type="dxa" w:w="1504"/>
          </w:tcPr>
          <w:p>
            <w:pPr>
              <w:keepNext/>
              <w:spacing w:before="20" w:after="20" w:line="240" w:lineRule="auto"/>
              <w:jc w:val="left"/>
            </w:pPr>
            <w:r>
              <w:rPr>
                <w:sz w:val="16"/>
              </w:rPr>
              <w:t>124,3</w:t>
            </w:r>
          </w:p>
        </w:tc>
        <w:tc>
          <w:tcPr>
            <w:tcW w:type="dxa" w:w="1504"/>
          </w:tcPr>
          <w:p>
            <w:pPr>
              <w:keepNext/>
              <w:spacing w:before="20" w:after="20" w:line="240" w:lineRule="auto"/>
              <w:jc w:val="left"/>
            </w:pPr>
            <w:r>
              <w:rPr>
                <w:sz w:val="16"/>
              </w:rPr>
              <w:t>141,3</w:t>
            </w:r>
          </w:p>
        </w:tc>
        <w:tc>
          <w:tcPr>
            <w:tcW w:type="dxa" w:w="1504"/>
          </w:tcPr>
          <w:p>
            <w:pPr>
              <w:keepNext/>
              <w:spacing w:before="20" w:after="20" w:line="240" w:lineRule="auto"/>
              <w:jc w:val="left"/>
            </w:pPr>
            <w:r>
              <w:rPr>
                <w:sz w:val="16"/>
              </w:rPr>
              <w:t>55,0</w:t>
            </w:r>
          </w:p>
        </w:tc>
        <w:tc>
          <w:tcPr>
            <w:tcW w:type="dxa" w:w="1504"/>
          </w:tcPr>
          <w:p>
            <w:pPr>
              <w:keepNext/>
              <w:spacing w:before="20" w:after="20" w:line="240" w:lineRule="auto"/>
              <w:jc w:val="left"/>
            </w:pPr>
            <w:r>
              <w:rPr>
                <w:sz w:val="16"/>
              </w:rPr>
              <w:t>606,2</w:t>
            </w:r>
          </w:p>
        </w:tc>
      </w:tr>
      <w:tr>
        <w:trPr>
          <w:cantSplit/>
        </w:trPr>
        <w:tc>
          <w:tcPr>
            <w:tcW w:type="dxa" w:w="1504"/>
          </w:tcPr>
          <w:p>
            <w:pPr>
              <w:keepNext/>
              <w:spacing w:before="20" w:after="20" w:line="240" w:lineRule="auto"/>
              <w:jc w:val="left"/>
            </w:pPr>
            <w:r>
              <w:rPr>
                <w:sz w:val="16"/>
              </w:rPr>
              <w:t>Binario (1 MB)</w:t>
            </w:r>
          </w:p>
        </w:tc>
        <w:tc>
          <w:tcPr>
            <w:tcW w:type="dxa" w:w="1504"/>
          </w:tcPr>
          <w:p>
            <w:pPr>
              <w:keepNext/>
              <w:spacing w:before="20" w:after="20" w:line="240" w:lineRule="auto"/>
              <w:jc w:val="left"/>
            </w:pPr>
            <w:r>
              <w:rPr>
                <w:sz w:val="16"/>
              </w:rPr>
              <w:t>126,2</w:t>
            </w:r>
          </w:p>
        </w:tc>
        <w:tc>
          <w:tcPr>
            <w:tcW w:type="dxa" w:w="1504"/>
          </w:tcPr>
          <w:p>
            <w:pPr>
              <w:keepNext/>
              <w:spacing w:before="20" w:after="20" w:line="240" w:lineRule="auto"/>
              <w:jc w:val="left"/>
            </w:pPr>
            <w:r>
              <w:rPr>
                <w:sz w:val="16"/>
              </w:rPr>
              <w:t>129,5</w:t>
            </w:r>
          </w:p>
        </w:tc>
        <w:tc>
          <w:tcPr>
            <w:tcW w:type="dxa" w:w="1504"/>
          </w:tcPr>
          <w:p>
            <w:pPr>
              <w:keepNext/>
              <w:spacing w:before="20" w:after="20" w:line="240" w:lineRule="auto"/>
              <w:jc w:val="left"/>
            </w:pPr>
            <w:r>
              <w:rPr>
                <w:sz w:val="16"/>
              </w:rPr>
              <w:t>150,0</w:t>
            </w:r>
          </w:p>
        </w:tc>
        <w:tc>
          <w:tcPr>
            <w:tcW w:type="dxa" w:w="1504"/>
          </w:tcPr>
          <w:p>
            <w:pPr>
              <w:keepNext/>
              <w:spacing w:before="20" w:after="20" w:line="240" w:lineRule="auto"/>
              <w:jc w:val="left"/>
            </w:pPr>
            <w:r>
              <w:rPr>
                <w:sz w:val="16"/>
              </w:rPr>
              <w:t>87,3</w:t>
            </w:r>
          </w:p>
        </w:tc>
        <w:tc>
          <w:tcPr>
            <w:tcW w:type="dxa" w:w="1504"/>
          </w:tcPr>
          <w:p>
            <w:pPr>
              <w:keepNext/>
              <w:spacing w:before="20" w:after="20" w:line="240" w:lineRule="auto"/>
              <w:jc w:val="left"/>
            </w:pPr>
            <w:r>
              <w:rPr>
                <w:sz w:val="16"/>
              </w:rPr>
              <w:t>213,4</w:t>
            </w:r>
          </w:p>
        </w:tc>
      </w:tr>
      <w:tr>
        <w:trPr>
          <w:cantSplit/>
        </w:trPr>
        <w:tc>
          <w:tcPr>
            <w:tcW w:type="dxa" w:w="1504"/>
          </w:tcPr>
          <w:p>
            <w:pPr>
              <w:keepNext/>
              <w:spacing w:before="20" w:after="20" w:line="240" w:lineRule="auto"/>
              <w:jc w:val="left"/>
            </w:pPr>
            <w:r>
              <w:rPr>
                <w:sz w:val="16"/>
              </w:rPr>
              <w:t>Permisos</w:t>
            </w:r>
          </w:p>
        </w:tc>
        <w:tc>
          <w:tcPr>
            <w:tcW w:type="dxa" w:w="1504"/>
          </w:tcPr>
          <w:p>
            <w:pPr>
              <w:keepNext/>
              <w:spacing w:before="20" w:after="20" w:line="240" w:lineRule="auto"/>
              <w:jc w:val="left"/>
            </w:pPr>
            <w:r>
              <w:rPr>
                <w:sz w:val="16"/>
              </w:rPr>
              <w:t>122,3</w:t>
            </w:r>
          </w:p>
        </w:tc>
        <w:tc>
          <w:tcPr>
            <w:tcW w:type="dxa" w:w="1504"/>
          </w:tcPr>
          <w:p>
            <w:pPr>
              <w:keepNext/>
              <w:spacing w:before="20" w:after="20" w:line="240" w:lineRule="auto"/>
              <w:jc w:val="left"/>
            </w:pPr>
            <w:r>
              <w:rPr>
                <w:sz w:val="16"/>
              </w:rPr>
              <w:t>124,7</w:t>
            </w:r>
          </w:p>
        </w:tc>
        <w:tc>
          <w:tcPr>
            <w:tcW w:type="dxa" w:w="1504"/>
          </w:tcPr>
          <w:p>
            <w:pPr>
              <w:keepNext/>
              <w:spacing w:before="20" w:after="20" w:line="240" w:lineRule="auto"/>
              <w:jc w:val="left"/>
            </w:pPr>
            <w:r>
              <w:rPr>
                <w:sz w:val="16"/>
              </w:rPr>
              <w:t>138,6</w:t>
            </w:r>
          </w:p>
        </w:tc>
        <w:tc>
          <w:tcPr>
            <w:tcW w:type="dxa" w:w="1504"/>
          </w:tcPr>
          <w:p>
            <w:pPr>
              <w:keepNext/>
              <w:spacing w:before="20" w:after="20" w:line="240" w:lineRule="auto"/>
              <w:jc w:val="left"/>
            </w:pPr>
            <w:r>
              <w:rPr>
                <w:sz w:val="16"/>
              </w:rPr>
              <w:t>77,5</w:t>
            </w:r>
          </w:p>
        </w:tc>
        <w:tc>
          <w:tcPr>
            <w:tcW w:type="dxa" w:w="1504"/>
          </w:tcPr>
          <w:p>
            <w:pPr>
              <w:keepNext/>
              <w:spacing w:before="20" w:after="20" w:line="240" w:lineRule="auto"/>
              <w:jc w:val="left"/>
            </w:pPr>
            <w:r>
              <w:rPr>
                <w:sz w:val="16"/>
              </w:rPr>
              <w:t>178,6</w:t>
            </w:r>
          </w:p>
        </w:tc>
      </w:tr>
      <w:tr>
        <w:trPr>
          <w:cantSplit/>
        </w:trPr>
        <w:tc>
          <w:tcPr>
            <w:tcW w:type="dxa" w:w="1504"/>
          </w:tcPr>
          <w:p>
            <w:pPr>
              <w:keepNext/>
              <w:spacing w:before="20" w:after="20" w:line="240" w:lineRule="auto"/>
              <w:jc w:val="left"/>
            </w:pPr>
            <w:r>
              <w:rPr>
                <w:sz w:val="16"/>
              </w:rPr>
              <w:t>Borrado</w:t>
            </w:r>
          </w:p>
        </w:tc>
        <w:tc>
          <w:tcPr>
            <w:tcW w:type="dxa" w:w="1504"/>
          </w:tcPr>
          <w:p>
            <w:pPr>
              <w:keepNext/>
              <w:spacing w:before="20" w:after="20" w:line="240" w:lineRule="auto"/>
              <w:jc w:val="left"/>
            </w:pPr>
            <w:r>
              <w:rPr>
                <w:sz w:val="16"/>
              </w:rPr>
              <w:t>134,2</w:t>
            </w:r>
          </w:p>
        </w:tc>
        <w:tc>
          <w:tcPr>
            <w:tcW w:type="dxa" w:w="1504"/>
          </w:tcPr>
          <w:p>
            <w:pPr>
              <w:keepNext/>
              <w:spacing w:before="20" w:after="20" w:line="240" w:lineRule="auto"/>
              <w:jc w:val="left"/>
            </w:pPr>
            <w:r>
              <w:rPr>
                <w:sz w:val="16"/>
              </w:rPr>
              <w:t>124,0</w:t>
            </w:r>
          </w:p>
        </w:tc>
        <w:tc>
          <w:tcPr>
            <w:tcW w:type="dxa" w:w="1504"/>
          </w:tcPr>
          <w:p>
            <w:pPr>
              <w:keepNext/>
              <w:spacing w:before="20" w:after="20" w:line="240" w:lineRule="auto"/>
              <w:jc w:val="left"/>
            </w:pPr>
            <w:r>
              <w:rPr>
                <w:sz w:val="16"/>
              </w:rPr>
              <w:t>139,9</w:t>
            </w:r>
          </w:p>
        </w:tc>
        <w:tc>
          <w:tcPr>
            <w:tcW w:type="dxa" w:w="1504"/>
          </w:tcPr>
          <w:p>
            <w:pPr>
              <w:keepNext/>
              <w:spacing w:before="20" w:after="20" w:line="240" w:lineRule="auto"/>
              <w:jc w:val="left"/>
            </w:pPr>
            <w:r>
              <w:rPr>
                <w:sz w:val="16"/>
              </w:rPr>
              <w:t>56,5</w:t>
            </w:r>
          </w:p>
        </w:tc>
        <w:tc>
          <w:tcPr>
            <w:tcW w:type="dxa" w:w="1504"/>
          </w:tcPr>
          <w:p>
            <w:pPr>
              <w:keepNext/>
              <w:spacing w:before="20" w:after="20" w:line="240" w:lineRule="auto"/>
              <w:jc w:val="left"/>
            </w:pPr>
            <w:r>
              <w:rPr>
                <w:sz w:val="16"/>
              </w:rPr>
              <w:t>770,1</w:t>
            </w:r>
          </w:p>
        </w:tc>
      </w:tr>
      <w:tr>
        <w:trPr>
          <w:cantSplit/>
        </w:trPr>
        <w:tc>
          <w:tcPr>
            <w:tcW w:type="dxa" w:w="1504"/>
          </w:tcPr>
          <w:p>
            <w:pPr>
              <w:spacing w:before="20" w:after="20" w:line="240" w:lineRule="auto"/>
              <w:jc w:val="left"/>
            </w:pPr>
            <w:r>
              <w:rPr>
                <w:sz w:val="16"/>
              </w:rPr>
              <w:t>Archivo nuevo</w:t>
            </w:r>
          </w:p>
        </w:tc>
        <w:tc>
          <w:tcPr>
            <w:tcW w:type="dxa" w:w="1504"/>
          </w:tcPr>
          <w:p>
            <w:pPr>
              <w:spacing w:before="20" w:after="20" w:line="240" w:lineRule="auto"/>
              <w:jc w:val="left"/>
            </w:pPr>
            <w:r>
              <w:rPr>
                <w:sz w:val="16"/>
              </w:rPr>
              <w:t>125,2</w:t>
            </w:r>
          </w:p>
        </w:tc>
        <w:tc>
          <w:tcPr>
            <w:tcW w:type="dxa" w:w="1504"/>
          </w:tcPr>
          <w:p>
            <w:pPr>
              <w:spacing w:before="20" w:after="20" w:line="240" w:lineRule="auto"/>
              <w:jc w:val="left"/>
            </w:pPr>
            <w:r>
              <w:rPr>
                <w:sz w:val="16"/>
              </w:rPr>
              <w:t>124,3</w:t>
            </w:r>
          </w:p>
        </w:tc>
        <w:tc>
          <w:tcPr>
            <w:tcW w:type="dxa" w:w="1504"/>
          </w:tcPr>
          <w:p>
            <w:pPr>
              <w:spacing w:before="20" w:after="20" w:line="240" w:lineRule="auto"/>
              <w:jc w:val="left"/>
            </w:pPr>
            <w:r>
              <w:rPr>
                <w:sz w:val="16"/>
              </w:rPr>
              <w:t>136,3</w:t>
            </w:r>
          </w:p>
        </w:tc>
        <w:tc>
          <w:tcPr>
            <w:tcW w:type="dxa" w:w="1504"/>
          </w:tcPr>
          <w:p>
            <w:pPr>
              <w:spacing w:before="20" w:after="20" w:line="240" w:lineRule="auto"/>
              <w:jc w:val="left"/>
            </w:pPr>
            <w:r>
              <w:rPr>
                <w:sz w:val="16"/>
              </w:rPr>
              <w:t>69,8</w:t>
            </w:r>
          </w:p>
        </w:tc>
        <w:tc>
          <w:tcPr>
            <w:tcW w:type="dxa" w:w="1504"/>
          </w:tcPr>
          <w:p>
            <w:pPr>
              <w:spacing w:before="20" w:after="20" w:line="240" w:lineRule="auto"/>
              <w:jc w:val="left"/>
            </w:pPr>
            <w:r>
              <w:rPr>
                <w:sz w:val="16"/>
              </w:rPr>
              <w:t>331,9</w:t>
            </w:r>
          </w:p>
        </w:tc>
      </w:tr>
    </w:tbl>
    <w:p>
      <w:pPr>
        <w:spacing w:before="0" w:after="120"/>
      </w:pPr>
    </w:p>
    <w:p>
      <w:pPr>
        <w:spacing w:before="240" w:after="240"/>
        <w:jc w:val="both"/>
      </w:pPr>
      <w:r>
        <w:rPr>
          <w:i/>
          <w:sz w:val="24"/>
        </w:rPr>
        <w:t xml:space="preserve">Fuente: </w:t>
      </w:r>
      <w:r>
        <w:rPr>
          <w:rFonts w:ascii="Roboto Mono" w:hAnsi="Roboto Mono" w:cs="Roboto Mono" w:eastAsia="Roboto Mono"/>
          <w:sz w:val="22"/>
        </w:rPr>
        <w:t>resultados/resumen_20261015_232407.md</w:t>
      </w:r>
      <w:r>
        <w:rPr>
          <w:i/>
          <w:sz w:val="24"/>
        </w:rPr>
        <w:t>.</w:t>
      </w:r>
    </w:p>
    <w:p>
      <w:pPr>
        <w:spacing w:before="240" w:after="240"/>
        <w:jc w:val="both"/>
      </w:pPr>
      <w:r>
        <w:rPr>
          <w:sz w:val="24"/>
        </w:rPr>
        <w:t>Con Telegram simulado, el tramo que agregan n8n y la base de datos tuvo una mediana de alrededor de 125 ms en todos los casos. Este valor no incluye el viaje hasta los servidores de Telegram. Para medirlo se tomó una muestra de diez alertas con el bot real, sobre la instalación de uso diario:</w:t>
      </w:r>
    </w:p>
    <w:p>
      <w:pPr>
        <w:keepNext/>
        <w:spacing w:before="120" w:after="120"/>
        <w:jc w:val="center"/>
      </w:pPr>
      <w:r>
        <w:rPr>
          <w:b/>
          <w:i/>
          <w:sz w:val="20"/>
        </w:rPr>
        <w:t>Tabla 5.5.</w:t>
      </w:r>
      <w:r>
        <w:rPr>
          <w:i/>
          <w:sz w:val="20"/>
        </w:rPr>
        <w:t xml:space="preserve"> Muestra con el bot de Telegram real (10 repeticiones), en ms.</w:t>
      </w:r>
    </w:p>
    <w:tbl>
      <w:tblPr>
        <w:tblW w:type="dxa" w:w="9024"/>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49"/>
        <w:gridCol w:w="1375"/>
        <w:gridCol w:w="1375"/>
        <w:gridCol w:w="1375"/>
        <w:gridCol w:w="1375"/>
        <w:gridCol w:w="1375"/>
      </w:tblGrid>
      <w:tr>
        <w:trPr>
          <w:cantSplit/>
          <w:tblHeader/>
        </w:trPr>
        <w:tc>
          <w:tcPr>
            <w:tcW w:type="dxa" w:w="2149"/>
            <w:shd w:val="clear" w:color="auto" w:fill="D9D9D9"/>
          </w:tcPr>
          <w:p>
            <w:pPr>
              <w:keepNext/>
              <w:spacing w:before="20" w:after="20" w:line="240" w:lineRule="auto"/>
              <w:jc w:val="left"/>
            </w:pPr>
            <w:r>
              <w:rPr>
                <w:b/>
                <w:sz w:val="16"/>
              </w:rPr>
              <w:t>Métrica</w:t>
            </w:r>
          </w:p>
        </w:tc>
        <w:tc>
          <w:tcPr>
            <w:tcW w:type="dxa" w:w="1375"/>
            <w:shd w:val="clear" w:color="auto" w:fill="D9D9D9"/>
          </w:tcPr>
          <w:p>
            <w:pPr>
              <w:keepNext/>
              <w:spacing w:before="20" w:after="20" w:line="240" w:lineRule="auto"/>
              <w:jc w:val="left"/>
            </w:pPr>
            <w:r>
              <w:rPr>
                <w:b/>
                <w:sz w:val="16"/>
              </w:rPr>
              <w:t>Media</w:t>
            </w:r>
          </w:p>
        </w:tc>
        <w:tc>
          <w:tcPr>
            <w:tcW w:type="dxa" w:w="1375"/>
            <w:shd w:val="clear" w:color="auto" w:fill="D9D9D9"/>
          </w:tcPr>
          <w:p>
            <w:pPr>
              <w:keepNext/>
              <w:spacing w:before="20" w:after="20" w:line="240" w:lineRule="auto"/>
              <w:jc w:val="left"/>
            </w:pPr>
            <w:r>
              <w:rPr>
                <w:b/>
                <w:sz w:val="16"/>
              </w:rPr>
              <w:t>Mediana</w:t>
            </w:r>
          </w:p>
        </w:tc>
        <w:tc>
          <w:tcPr>
            <w:tcW w:type="dxa" w:w="1375"/>
            <w:shd w:val="clear" w:color="auto" w:fill="D9D9D9"/>
          </w:tcPr>
          <w:p>
            <w:pPr>
              <w:keepNext/>
              <w:spacing w:before="20" w:after="20" w:line="240" w:lineRule="auto"/>
              <w:jc w:val="left"/>
            </w:pPr>
            <w:r>
              <w:rPr>
                <w:b/>
                <w:sz w:val="16"/>
              </w:rPr>
              <w:t>p95</w:t>
            </w:r>
          </w:p>
        </w:tc>
        <w:tc>
          <w:tcPr>
            <w:tcW w:type="dxa" w:w="1375"/>
            <w:shd w:val="clear" w:color="auto" w:fill="D9D9D9"/>
          </w:tcPr>
          <w:p>
            <w:pPr>
              <w:keepNext/>
              <w:spacing w:before="20" w:after="20" w:line="240" w:lineRule="auto"/>
              <w:jc w:val="left"/>
            </w:pPr>
            <w:r>
              <w:rPr>
                <w:b/>
                <w:sz w:val="16"/>
              </w:rPr>
              <w:t>Mínimo</w:t>
            </w:r>
          </w:p>
        </w:tc>
        <w:tc>
          <w:tcPr>
            <w:tcW w:type="dxa" w:w="1375"/>
            <w:shd w:val="clear" w:color="auto" w:fill="D9D9D9"/>
          </w:tcPr>
          <w:p>
            <w:pPr>
              <w:keepNext/>
              <w:spacing w:before="20" w:after="20" w:line="240" w:lineRule="auto"/>
              <w:jc w:val="left"/>
            </w:pPr>
            <w:r>
              <w:rPr>
                <w:b/>
                <w:sz w:val="16"/>
              </w:rPr>
              <w:t>Máximo</w:t>
            </w:r>
          </w:p>
        </w:tc>
      </w:tr>
      <w:tr>
        <w:trPr>
          <w:cantSplit/>
        </w:trPr>
        <w:tc>
          <w:tcPr>
            <w:tcW w:type="dxa" w:w="2149"/>
          </w:tcPr>
          <w:p>
            <w:pPr>
              <w:keepNext/>
              <w:spacing w:before="20" w:after="20" w:line="240" w:lineRule="auto"/>
              <w:jc w:val="left"/>
            </w:pPr>
            <w:r>
              <w:rPr>
                <w:sz w:val="16"/>
              </w:rPr>
              <w:t>Tiempo hasta la detección</w:t>
            </w:r>
          </w:p>
        </w:tc>
        <w:tc>
          <w:tcPr>
            <w:tcW w:type="dxa" w:w="1375"/>
          </w:tcPr>
          <w:p>
            <w:pPr>
              <w:keepNext/>
              <w:spacing w:before="20" w:after="20" w:line="240" w:lineRule="auto"/>
              <w:jc w:val="left"/>
            </w:pPr>
            <w:r>
              <w:rPr>
                <w:sz w:val="16"/>
              </w:rPr>
              <w:t>8,2</w:t>
            </w:r>
          </w:p>
        </w:tc>
        <w:tc>
          <w:tcPr>
            <w:tcW w:type="dxa" w:w="1375"/>
          </w:tcPr>
          <w:p>
            <w:pPr>
              <w:keepNext/>
              <w:spacing w:before="20" w:after="20" w:line="240" w:lineRule="auto"/>
              <w:jc w:val="left"/>
            </w:pPr>
            <w:r>
              <w:rPr>
                <w:sz w:val="16"/>
              </w:rPr>
              <w:t>5,2</w:t>
            </w:r>
          </w:p>
        </w:tc>
        <w:tc>
          <w:tcPr>
            <w:tcW w:type="dxa" w:w="1375"/>
          </w:tcPr>
          <w:p>
            <w:pPr>
              <w:keepNext/>
              <w:spacing w:before="20" w:after="20" w:line="240" w:lineRule="auto"/>
              <w:jc w:val="left"/>
            </w:pPr>
            <w:r>
              <w:rPr>
                <w:sz w:val="16"/>
              </w:rPr>
              <w:t>23,5</w:t>
            </w:r>
          </w:p>
        </w:tc>
        <w:tc>
          <w:tcPr>
            <w:tcW w:type="dxa" w:w="1375"/>
          </w:tcPr>
          <w:p>
            <w:pPr>
              <w:keepNext/>
              <w:spacing w:before="20" w:after="20" w:line="240" w:lineRule="auto"/>
              <w:jc w:val="left"/>
            </w:pPr>
            <w:r>
              <w:rPr>
                <w:sz w:val="16"/>
              </w:rPr>
              <w:t>2,7</w:t>
            </w:r>
          </w:p>
        </w:tc>
        <w:tc>
          <w:tcPr>
            <w:tcW w:type="dxa" w:w="1375"/>
          </w:tcPr>
          <w:p>
            <w:pPr>
              <w:keepNext/>
              <w:spacing w:before="20" w:after="20" w:line="240" w:lineRule="auto"/>
              <w:jc w:val="left"/>
            </w:pPr>
            <w:r>
              <w:rPr>
                <w:sz w:val="16"/>
              </w:rPr>
              <w:t>35,2</w:t>
            </w:r>
          </w:p>
        </w:tc>
      </w:tr>
      <w:tr>
        <w:trPr>
          <w:cantSplit/>
        </w:trPr>
        <w:tc>
          <w:tcPr>
            <w:tcW w:type="dxa" w:w="2149"/>
          </w:tcPr>
          <w:p>
            <w:pPr>
              <w:keepNext/>
              <w:spacing w:before="20" w:after="20" w:line="240" w:lineRule="auto"/>
              <w:jc w:val="left"/>
            </w:pPr>
            <w:r>
              <w:rPr>
                <w:sz w:val="16"/>
              </w:rPr>
              <w:t>Restauración en disco</w:t>
            </w:r>
          </w:p>
        </w:tc>
        <w:tc>
          <w:tcPr>
            <w:tcW w:type="dxa" w:w="1375"/>
          </w:tcPr>
          <w:p>
            <w:pPr>
              <w:keepNext/>
              <w:spacing w:before="20" w:after="20" w:line="240" w:lineRule="auto"/>
              <w:jc w:val="left"/>
            </w:pPr>
            <w:r>
              <w:rPr>
                <w:sz w:val="16"/>
              </w:rPr>
              <w:t>37,3</w:t>
            </w:r>
          </w:p>
        </w:tc>
        <w:tc>
          <w:tcPr>
            <w:tcW w:type="dxa" w:w="1375"/>
          </w:tcPr>
          <w:p>
            <w:pPr>
              <w:keepNext/>
              <w:spacing w:before="20" w:after="20" w:line="240" w:lineRule="auto"/>
              <w:jc w:val="left"/>
            </w:pPr>
            <w:r>
              <w:rPr>
                <w:sz w:val="16"/>
              </w:rPr>
              <w:t>47,4</w:t>
            </w:r>
          </w:p>
        </w:tc>
        <w:tc>
          <w:tcPr>
            <w:tcW w:type="dxa" w:w="1375"/>
          </w:tcPr>
          <w:p>
            <w:pPr>
              <w:keepNext/>
              <w:spacing w:before="20" w:after="20" w:line="240" w:lineRule="auto"/>
              <w:jc w:val="left"/>
            </w:pPr>
            <w:r>
              <w:rPr>
                <w:sz w:val="16"/>
              </w:rPr>
              <w:t>51,5</w:t>
            </w:r>
          </w:p>
        </w:tc>
        <w:tc>
          <w:tcPr>
            <w:tcW w:type="dxa" w:w="1375"/>
          </w:tcPr>
          <w:p>
            <w:pPr>
              <w:keepNext/>
              <w:spacing w:before="20" w:after="20" w:line="240" w:lineRule="auto"/>
              <w:jc w:val="left"/>
            </w:pPr>
            <w:r>
              <w:rPr>
                <w:sz w:val="16"/>
              </w:rPr>
              <w:t>6,7</w:t>
            </w:r>
          </w:p>
        </w:tc>
        <w:tc>
          <w:tcPr>
            <w:tcW w:type="dxa" w:w="1375"/>
          </w:tcPr>
          <w:p>
            <w:pPr>
              <w:keepNext/>
              <w:spacing w:before="20" w:after="20" w:line="240" w:lineRule="auto"/>
              <w:jc w:val="left"/>
            </w:pPr>
            <w:r>
              <w:rPr>
                <w:sz w:val="16"/>
              </w:rPr>
              <w:t>52,5</w:t>
            </w:r>
          </w:p>
        </w:tc>
      </w:tr>
      <w:tr>
        <w:trPr>
          <w:cantSplit/>
        </w:trPr>
        <w:tc>
          <w:tcPr>
            <w:tcW w:type="dxa" w:w="2149"/>
          </w:tcPr>
          <w:p>
            <w:pPr>
              <w:spacing w:before="20" w:after="20" w:line="240" w:lineRule="auto"/>
              <w:jc w:val="left"/>
            </w:pPr>
            <w:r>
              <w:rPr>
                <w:sz w:val="16"/>
              </w:rPr>
              <w:t>Latencia de alerta</w:t>
            </w:r>
          </w:p>
        </w:tc>
        <w:tc>
          <w:tcPr>
            <w:tcW w:type="dxa" w:w="1375"/>
          </w:tcPr>
          <w:p>
            <w:pPr>
              <w:spacing w:before="20" w:after="20" w:line="240" w:lineRule="auto"/>
              <w:jc w:val="left"/>
            </w:pPr>
            <w:r>
              <w:rPr>
                <w:sz w:val="16"/>
              </w:rPr>
              <w:t>1108,1</w:t>
            </w:r>
          </w:p>
        </w:tc>
        <w:tc>
          <w:tcPr>
            <w:tcW w:type="dxa" w:w="1375"/>
          </w:tcPr>
          <w:p>
            <w:pPr>
              <w:spacing w:before="20" w:after="20" w:line="240" w:lineRule="auto"/>
              <w:jc w:val="left"/>
            </w:pPr>
            <w:r>
              <w:rPr>
                <w:sz w:val="16"/>
              </w:rPr>
              <w:t>1105,4</w:t>
            </w:r>
          </w:p>
        </w:tc>
        <w:tc>
          <w:tcPr>
            <w:tcW w:type="dxa" w:w="1375"/>
          </w:tcPr>
          <w:p>
            <w:pPr>
              <w:spacing w:before="20" w:after="20" w:line="240" w:lineRule="auto"/>
              <w:jc w:val="left"/>
            </w:pPr>
            <w:r>
              <w:rPr>
                <w:sz w:val="16"/>
              </w:rPr>
              <w:t>1258,6</w:t>
            </w:r>
          </w:p>
        </w:tc>
        <w:tc>
          <w:tcPr>
            <w:tcW w:type="dxa" w:w="1375"/>
          </w:tcPr>
          <w:p>
            <w:pPr>
              <w:spacing w:before="20" w:after="20" w:line="240" w:lineRule="auto"/>
              <w:jc w:val="left"/>
            </w:pPr>
            <w:r>
              <w:rPr>
                <w:sz w:val="16"/>
              </w:rPr>
              <w:t>983,2</w:t>
            </w:r>
          </w:p>
        </w:tc>
        <w:tc>
          <w:tcPr>
            <w:tcW w:type="dxa" w:w="1375"/>
          </w:tcPr>
          <w:p>
            <w:pPr>
              <w:spacing w:before="20" w:after="20" w:line="240" w:lineRule="auto"/>
              <w:jc w:val="left"/>
            </w:pPr>
            <w:r>
              <w:rPr>
                <w:sz w:val="16"/>
              </w:rPr>
              <w:t>1294,0</w:t>
            </w:r>
          </w:p>
        </w:tc>
      </w:tr>
    </w:tbl>
    <w:p>
      <w:pPr>
        <w:spacing w:before="0" w:after="120"/>
      </w:pPr>
    </w:p>
    <w:p>
      <w:pPr>
        <w:spacing w:before="240" w:after="240"/>
        <w:jc w:val="both"/>
      </w:pPr>
      <w:r>
        <w:rPr>
          <w:i/>
          <w:sz w:val="24"/>
        </w:rPr>
        <w:t xml:space="preserve">Fuente: </w:t>
      </w:r>
      <w:r>
        <w:rPr>
          <w:rFonts w:ascii="Roboto Mono" w:hAnsi="Roboto Mono" w:cs="Roboto Mono" w:eastAsia="Roboto Mono"/>
          <w:sz w:val="22"/>
        </w:rPr>
        <w:t>resultados/resumen_telegram_real_20261016_000516.md</w:t>
      </w:r>
      <w:r>
        <w:rPr>
          <w:i/>
          <w:sz w:val="24"/>
        </w:rPr>
        <w:t xml:space="preserve"> (datos en </w:t>
      </w:r>
      <w:r>
        <w:rPr>
          <w:rFonts w:ascii="Roboto Mono" w:hAnsi="Roboto Mono" w:cs="Roboto Mono" w:eastAsia="Roboto Mono"/>
          <w:sz w:val="22"/>
        </w:rPr>
        <w:t>resultados/alerta_telegram_real_20261016_000516.csv</w:t>
      </w:r>
      <w:r>
        <w:rPr>
          <w:i/>
          <w:sz w:val="24"/>
        </w:rPr>
        <w:t>).</w:t>
      </w:r>
    </w:p>
    <w:p>
      <w:pPr>
        <w:spacing w:before="240" w:after="240"/>
        <w:jc w:val="both"/>
      </w:pPr>
      <w:r>
        <w:rPr>
          <w:sz w:val="24"/>
        </w:rPr>
        <w:t xml:space="preserve">Sumando detección y alerta, el tiempo desde la escritura del archivo hasta que Telegram confirmó la entrega del mensaje tuvo una mediana de 1,11 s, con valores entre 0,99 y 1,30 s (fuente: </w:t>
      </w:r>
      <w:r>
        <w:rPr>
          <w:rFonts w:ascii="Roboto Mono" w:hAnsi="Roboto Mono" w:cs="Roboto Mono" w:eastAsia="Roboto Mono"/>
          <w:sz w:val="22"/>
        </w:rPr>
        <w:t>resultados/README.md</w:t>
      </w:r>
      <w:r>
        <w:rPr>
          <w:sz w:val="24"/>
        </w:rPr>
        <w:t>, sección 2). La diferencia de aproximadamente un segundo respecto de la alerta simulada corresponde a la comunicación con la API de Telegram. Las diez alertas fueron cerradas como incidente desde el teléfono, y las diez decisiones quedaron registradas y ejecutadas. Al tratarse de una muestra de diez repeticiones, estos valores deben leerse como un orden de magnitud y no como una estimación precisa.</w:t>
      </w:r>
    </w:p>
    <w:p>
      <w:pPr>
        <w:pStyle w:val="Heading2"/>
        <w:spacing w:before="240" w:after="240"/>
        <w:jc w:val="left"/>
      </w:pPr>
      <w:r>
        <w:rPr>
          <w:b/>
        </w:rPr>
        <w:t>5.4 Ejecución de decisiones</w:t>
      </w:r>
    </w:p>
    <w:p>
      <w:pPr>
        <w:spacing w:before="240" w:after="240"/>
        <w:jc w:val="both"/>
      </w:pPr>
      <w:r>
        <w:rPr>
          <w:sz w:val="24"/>
        </w:rPr>
        <w:t xml:space="preserve">Se midieron 50 decisiones (alternando "Fue un incidente" y "Era un cambio autorizado"), insertadas directamente en la tabla </w:t>
      </w:r>
      <w:r>
        <w:rPr>
          <w:rFonts w:ascii="Roboto Mono" w:hAnsi="Roboto Mono" w:cs="Roboto Mono" w:eastAsia="Roboto Mono"/>
          <w:sz w:val="22"/>
        </w:rPr>
        <w:t>decisiones</w:t>
      </w:r>
      <w:r>
        <w:rPr>
          <w:sz w:val="24"/>
        </w:rPr>
        <w:t xml:space="preserve"> del mismo modo en que lo hace n8n. Para evitar un sesgo de medición, cada decisión se insertó después de una espera aleatoria de entre 0 y 2 s: el monitor busca decisiones nuevas cada 2 s, y si todas se insertaran en el mismo punto de ese ciclo se mediría siempre la misma espera. Las 50 decisiones se ejecutaron correctamente.</w:t>
      </w:r>
    </w:p>
    <w:p>
      <w:pPr>
        <w:keepNext/>
        <w:spacing w:before="120" w:after="120"/>
        <w:jc w:val="center"/>
      </w:pPr>
      <w:r>
        <w:rPr>
          <w:b/>
          <w:i/>
          <w:sz w:val="20"/>
        </w:rPr>
        <w:t>Tabla 5.6.</w:t>
      </w:r>
      <w:r>
        <w:rPr>
          <w:i/>
          <w:sz w:val="20"/>
        </w:rPr>
        <w:t xml:space="preserve"> Latencia de ejecución de decisiones (50 repeticiones), en ms.</w:t>
      </w:r>
    </w:p>
    <w:tbl>
      <w:tblPr>
        <w:tblW w:type="dxa" w:w="9025"/>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05"/>
        <w:gridCol w:w="1805"/>
        <w:gridCol w:w="1805"/>
        <w:gridCol w:w="1805"/>
        <w:gridCol w:w="1805"/>
      </w:tblGrid>
      <w:tr>
        <w:trPr>
          <w:cantSplit/>
          <w:tblHeader/>
        </w:trPr>
        <w:tc>
          <w:tcPr>
            <w:tcW w:type="dxa" w:w="1805"/>
            <w:shd w:val="clear" w:color="auto" w:fill="D9D9D9"/>
          </w:tcPr>
          <w:p>
            <w:pPr>
              <w:keepNext/>
              <w:spacing w:before="20" w:after="20" w:line="240" w:lineRule="auto"/>
              <w:jc w:val="left"/>
            </w:pPr>
            <w:r>
              <w:rPr>
                <w:b/>
                <w:sz w:val="18"/>
              </w:rPr>
              <w:t>Media</w:t>
            </w:r>
          </w:p>
        </w:tc>
        <w:tc>
          <w:tcPr>
            <w:tcW w:type="dxa" w:w="1805"/>
            <w:shd w:val="clear" w:color="auto" w:fill="D9D9D9"/>
          </w:tcPr>
          <w:p>
            <w:pPr>
              <w:keepNext/>
              <w:spacing w:before="20" w:after="20" w:line="240" w:lineRule="auto"/>
              <w:jc w:val="left"/>
            </w:pPr>
            <w:r>
              <w:rPr>
                <w:b/>
                <w:sz w:val="18"/>
              </w:rPr>
              <w:t>Mediana</w:t>
            </w:r>
          </w:p>
        </w:tc>
        <w:tc>
          <w:tcPr>
            <w:tcW w:type="dxa" w:w="1805"/>
            <w:shd w:val="clear" w:color="auto" w:fill="D9D9D9"/>
          </w:tcPr>
          <w:p>
            <w:pPr>
              <w:keepNext/>
              <w:spacing w:before="20" w:after="20" w:line="240" w:lineRule="auto"/>
              <w:jc w:val="left"/>
            </w:pPr>
            <w:r>
              <w:rPr>
                <w:b/>
                <w:sz w:val="18"/>
              </w:rPr>
              <w:t>p95</w:t>
            </w:r>
          </w:p>
        </w:tc>
        <w:tc>
          <w:tcPr>
            <w:tcW w:type="dxa" w:w="1805"/>
            <w:shd w:val="clear" w:color="auto" w:fill="D9D9D9"/>
          </w:tcPr>
          <w:p>
            <w:pPr>
              <w:keepNext/>
              <w:spacing w:before="20" w:after="20" w:line="240" w:lineRule="auto"/>
              <w:jc w:val="left"/>
            </w:pPr>
            <w:r>
              <w:rPr>
                <w:b/>
                <w:sz w:val="18"/>
              </w:rPr>
              <w:t>Mínimo</w:t>
            </w:r>
          </w:p>
        </w:tc>
        <w:tc>
          <w:tcPr>
            <w:tcW w:type="dxa" w:w="1805"/>
            <w:shd w:val="clear" w:color="auto" w:fill="D9D9D9"/>
          </w:tcPr>
          <w:p>
            <w:pPr>
              <w:keepNext/>
              <w:spacing w:before="20" w:after="20" w:line="240" w:lineRule="auto"/>
              <w:jc w:val="left"/>
            </w:pPr>
            <w:r>
              <w:rPr>
                <w:b/>
                <w:sz w:val="18"/>
              </w:rPr>
              <w:t>Máximo</w:t>
            </w:r>
          </w:p>
        </w:tc>
      </w:tr>
      <w:tr>
        <w:trPr>
          <w:cantSplit/>
        </w:trPr>
        <w:tc>
          <w:tcPr>
            <w:tcW w:type="dxa" w:w="1805"/>
          </w:tcPr>
          <w:p>
            <w:pPr>
              <w:spacing w:before="20" w:after="20" w:line="240" w:lineRule="auto"/>
              <w:jc w:val="left"/>
            </w:pPr>
            <w:r>
              <w:rPr>
                <w:sz w:val="18"/>
              </w:rPr>
              <w:t>1013,7</w:t>
            </w:r>
          </w:p>
        </w:tc>
        <w:tc>
          <w:tcPr>
            <w:tcW w:type="dxa" w:w="1805"/>
          </w:tcPr>
          <w:p>
            <w:pPr>
              <w:spacing w:before="20" w:after="20" w:line="240" w:lineRule="auto"/>
              <w:jc w:val="left"/>
            </w:pPr>
            <w:r>
              <w:rPr>
                <w:sz w:val="18"/>
              </w:rPr>
              <w:t>938,6</w:t>
            </w:r>
          </w:p>
        </w:tc>
        <w:tc>
          <w:tcPr>
            <w:tcW w:type="dxa" w:w="1805"/>
          </w:tcPr>
          <w:p>
            <w:pPr>
              <w:spacing w:before="20" w:after="20" w:line="240" w:lineRule="auto"/>
              <w:jc w:val="left"/>
            </w:pPr>
            <w:r>
              <w:rPr>
                <w:sz w:val="18"/>
              </w:rPr>
              <w:t>1951,7</w:t>
            </w:r>
          </w:p>
        </w:tc>
        <w:tc>
          <w:tcPr>
            <w:tcW w:type="dxa" w:w="1805"/>
          </w:tcPr>
          <w:p>
            <w:pPr>
              <w:spacing w:before="20" w:after="20" w:line="240" w:lineRule="auto"/>
              <w:jc w:val="left"/>
            </w:pPr>
            <w:r>
              <w:rPr>
                <w:sz w:val="18"/>
              </w:rPr>
              <w:t>133,7</w:t>
            </w:r>
          </w:p>
        </w:tc>
        <w:tc>
          <w:tcPr>
            <w:tcW w:type="dxa" w:w="1805"/>
          </w:tcPr>
          <w:p>
            <w:pPr>
              <w:spacing w:before="20" w:after="20" w:line="240" w:lineRule="auto"/>
              <w:jc w:val="left"/>
            </w:pPr>
            <w:r>
              <w:rPr>
                <w:sz w:val="18"/>
              </w:rPr>
              <w:t>2041,5</w:t>
            </w:r>
          </w:p>
        </w:tc>
      </w:tr>
    </w:tbl>
    <w:p>
      <w:pPr>
        <w:spacing w:before="0" w:after="120"/>
      </w:pPr>
    </w:p>
    <w:p>
      <w:pPr>
        <w:spacing w:before="240" w:after="240"/>
        <w:jc w:val="both"/>
      </w:pPr>
      <w:r>
        <w:rPr>
          <w:i/>
          <w:sz w:val="24"/>
        </w:rPr>
        <w:t xml:space="preserve">Fuente: </w:t>
      </w:r>
      <w:r>
        <w:rPr>
          <w:rFonts w:ascii="Roboto Mono" w:hAnsi="Roboto Mono" w:cs="Roboto Mono" w:eastAsia="Roboto Mono"/>
          <w:sz w:val="22"/>
        </w:rPr>
        <w:t>resultados/resumen_20261015_232407.md</w:t>
      </w:r>
      <w:r>
        <w:rPr>
          <w:i/>
          <w:sz w:val="24"/>
        </w:rPr>
        <w:t>.</w:t>
      </w:r>
    </w:p>
    <w:p>
      <w:pPr>
        <w:spacing w:before="240" w:after="240"/>
        <w:jc w:val="both"/>
      </w:pPr>
      <w:r>
        <w:rPr>
          <w:sz w:val="24"/>
        </w:rPr>
        <w:t>La distribución es la esperable para una consulta periódica cada 2 s: 27 decisiones se ejecutaron en menos de 1 s, 22 entre 1 y 2 s, y una en 2041,5 ms, apenas por encima del período de consulta por el tiempo de procesamiento. En consecuencia, una vez que la persona decide, el sistema tarda en promedio alrededor de un segundo en aplicar la decisión. El tiempo humano de decisión no forma parte de esta medición.</w:t>
      </w:r>
    </w:p>
    <w:p>
      <w:pPr>
        <w:pStyle w:val="Heading2"/>
        <w:spacing w:before="240" w:after="240"/>
        <w:jc w:val="left"/>
      </w:pPr>
      <w:r>
        <w:rPr>
          <w:b/>
        </w:rPr>
        <w:t>5.5 Falsos positivos con editores reales</w:t>
      </w:r>
    </w:p>
    <w:p>
      <w:pPr>
        <w:spacing w:before="240" w:after="240"/>
        <w:jc w:val="both"/>
      </w:pPr>
      <w:r>
        <w:rPr>
          <w:sz w:val="24"/>
        </w:rPr>
        <w:t xml:space="preserve">Para evaluar el efecto del filtro de archivos temporales se editaron archivos vigilados con dos editores de texto reales, vim 9.1 y nano 7.2, controlados mediante una pseudoterminal que envía las pulsaciones de teclado (agregar una línea al final, guardar y salir). Se realizaron 20 ediciones con cada editor en dos corridas: con el filtro de temporales activo y sin él. Se consideró alerta esperada la primera detección </w:t>
      </w:r>
      <w:r>
        <w:rPr>
          <w:rFonts w:ascii="Roboto Mono" w:hAnsi="Roboto Mono" w:cs="Roboto Mono" w:eastAsia="Roboto Mono"/>
          <w:sz w:val="22"/>
        </w:rPr>
        <w:t>MODIFICADO</w:t>
      </w:r>
      <w:r>
        <w:rPr>
          <w:sz w:val="24"/>
        </w:rPr>
        <w:t xml:space="preserve"> del archivo editado, y espuria cualquier otra.</w:t>
      </w:r>
    </w:p>
    <w:p>
      <w:pPr>
        <w:keepNext/>
        <w:spacing w:before="120" w:after="120"/>
        <w:jc w:val="center"/>
      </w:pPr>
      <w:r>
        <w:rPr>
          <w:b/>
          <w:i/>
          <w:sz w:val="20"/>
        </w:rPr>
        <w:t>Tabla 5.7.</w:t>
      </w:r>
      <w:r>
        <w:rPr>
          <w:i/>
          <w:sz w:val="20"/>
        </w:rPr>
        <w:t xml:space="preserve"> Alertas por corrida y editor (20 ediciones por editor).</w:t>
      </w:r>
    </w:p>
    <w:tbl>
      <w:tblPr>
        <w:tblW w:type="dxa" w:w="902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389"/>
        <w:gridCol w:w="1389"/>
        <w:gridCol w:w="1389"/>
        <w:gridCol w:w="1389"/>
        <w:gridCol w:w="1389"/>
        <w:gridCol w:w="2083"/>
      </w:tblGrid>
      <w:tr>
        <w:trPr>
          <w:cantSplit/>
          <w:tblHeader/>
        </w:trPr>
        <w:tc>
          <w:tcPr>
            <w:tcW w:type="dxa" w:w="1389"/>
            <w:shd w:val="clear" w:color="auto" w:fill="D9D9D9"/>
          </w:tcPr>
          <w:p>
            <w:pPr>
              <w:keepNext/>
              <w:spacing w:before="20" w:after="20" w:line="240" w:lineRule="auto"/>
              <w:jc w:val="left"/>
            </w:pPr>
            <w:r>
              <w:rPr>
                <w:b/>
                <w:sz w:val="16"/>
              </w:rPr>
              <w:t>Corrida</w:t>
            </w:r>
          </w:p>
        </w:tc>
        <w:tc>
          <w:tcPr>
            <w:tcW w:type="dxa" w:w="1389"/>
            <w:shd w:val="clear" w:color="auto" w:fill="D9D9D9"/>
          </w:tcPr>
          <w:p>
            <w:pPr>
              <w:keepNext/>
              <w:spacing w:before="20" w:after="20" w:line="240" w:lineRule="auto"/>
              <w:jc w:val="left"/>
            </w:pPr>
            <w:r>
              <w:rPr>
                <w:b/>
                <w:sz w:val="16"/>
              </w:rPr>
              <w:t>Editor</w:t>
            </w:r>
          </w:p>
        </w:tc>
        <w:tc>
          <w:tcPr>
            <w:tcW w:type="dxa" w:w="1389"/>
            <w:shd w:val="clear" w:color="auto" w:fill="D9D9D9"/>
          </w:tcPr>
          <w:p>
            <w:pPr>
              <w:keepNext/>
              <w:spacing w:before="20" w:after="20" w:line="240" w:lineRule="auto"/>
              <w:jc w:val="left"/>
            </w:pPr>
            <w:r>
              <w:rPr>
                <w:b/>
                <w:sz w:val="16"/>
              </w:rPr>
              <w:t>Alertas</w:t>
            </w:r>
          </w:p>
        </w:tc>
        <w:tc>
          <w:tcPr>
            <w:tcW w:type="dxa" w:w="1389"/>
            <w:shd w:val="clear" w:color="auto" w:fill="D9D9D9"/>
          </w:tcPr>
          <w:p>
            <w:pPr>
              <w:keepNext/>
              <w:spacing w:before="20" w:after="20" w:line="240" w:lineRule="auto"/>
              <w:jc w:val="left"/>
            </w:pPr>
            <w:r>
              <w:rPr>
                <w:b/>
                <w:sz w:val="16"/>
              </w:rPr>
              <w:t>Esperadas</w:t>
            </w:r>
          </w:p>
        </w:tc>
        <w:tc>
          <w:tcPr>
            <w:tcW w:type="dxa" w:w="1389"/>
            <w:shd w:val="clear" w:color="auto" w:fill="D9D9D9"/>
          </w:tcPr>
          <w:p>
            <w:pPr>
              <w:keepNext/>
              <w:spacing w:before="20" w:after="20" w:line="240" w:lineRule="auto"/>
              <w:jc w:val="left"/>
            </w:pPr>
            <w:r>
              <w:rPr>
                <w:b/>
                <w:sz w:val="16"/>
              </w:rPr>
              <w:t>Espurias</w:t>
            </w:r>
          </w:p>
        </w:tc>
        <w:tc>
          <w:tcPr>
            <w:tcW w:type="dxa" w:w="2083"/>
            <w:shd w:val="clear" w:color="auto" w:fill="D9D9D9"/>
          </w:tcPr>
          <w:p>
            <w:pPr>
              <w:keepNext/>
              <w:spacing w:before="20" w:after="20" w:line="240" w:lineRule="auto"/>
              <w:jc w:val="left"/>
            </w:pPr>
            <w:r>
              <w:rPr>
                <w:b/>
                <w:sz w:val="16"/>
              </w:rPr>
              <w:t>Tasa de falsos positivos</w:t>
            </w:r>
          </w:p>
        </w:tc>
      </w:tr>
      <w:tr>
        <w:trPr>
          <w:cantSplit/>
        </w:trPr>
        <w:tc>
          <w:tcPr>
            <w:tcW w:type="dxa" w:w="1389"/>
          </w:tcPr>
          <w:p>
            <w:pPr>
              <w:keepNext/>
              <w:spacing w:before="20" w:after="20" w:line="240" w:lineRule="auto"/>
              <w:jc w:val="left"/>
            </w:pPr>
            <w:r>
              <w:rPr>
                <w:sz w:val="16"/>
              </w:rPr>
              <w:t>Con filtro</w:t>
            </w:r>
          </w:p>
        </w:tc>
        <w:tc>
          <w:tcPr>
            <w:tcW w:type="dxa" w:w="1389"/>
          </w:tcPr>
          <w:p>
            <w:pPr>
              <w:keepNext/>
              <w:spacing w:before="20" w:after="20" w:line="240" w:lineRule="auto"/>
              <w:jc w:val="left"/>
            </w:pPr>
            <w:r>
              <w:rPr>
                <w:sz w:val="16"/>
              </w:rPr>
              <w:t>vim</w:t>
            </w:r>
          </w:p>
        </w:tc>
        <w:tc>
          <w:tcPr>
            <w:tcW w:type="dxa" w:w="1389"/>
          </w:tcPr>
          <w:p>
            <w:pPr>
              <w:keepNext/>
              <w:spacing w:before="20" w:after="20" w:line="240" w:lineRule="auto"/>
              <w:jc w:val="left"/>
            </w:pPr>
            <w:r>
              <w:rPr>
                <w:sz w:val="16"/>
              </w:rPr>
              <w:t>20</w:t>
            </w:r>
          </w:p>
        </w:tc>
        <w:tc>
          <w:tcPr>
            <w:tcW w:type="dxa" w:w="1389"/>
          </w:tcPr>
          <w:p>
            <w:pPr>
              <w:keepNext/>
              <w:spacing w:before="20" w:after="20" w:line="240" w:lineRule="auto"/>
              <w:jc w:val="left"/>
            </w:pPr>
            <w:r>
              <w:rPr>
                <w:sz w:val="16"/>
              </w:rPr>
              <w:t>20</w:t>
            </w:r>
          </w:p>
        </w:tc>
        <w:tc>
          <w:tcPr>
            <w:tcW w:type="dxa" w:w="1389"/>
          </w:tcPr>
          <w:p>
            <w:pPr>
              <w:keepNext/>
              <w:spacing w:before="20" w:after="20" w:line="240" w:lineRule="auto"/>
              <w:jc w:val="left"/>
            </w:pPr>
            <w:r>
              <w:rPr>
                <w:sz w:val="16"/>
              </w:rPr>
              <w:t>0</w:t>
            </w:r>
          </w:p>
        </w:tc>
        <w:tc>
          <w:tcPr>
            <w:tcW w:type="dxa" w:w="2083"/>
          </w:tcPr>
          <w:p>
            <w:pPr>
              <w:keepNext/>
              <w:spacing w:before="20" w:after="20" w:line="240" w:lineRule="auto"/>
              <w:jc w:val="left"/>
            </w:pPr>
            <w:r>
              <w:rPr>
                <w:sz w:val="16"/>
              </w:rPr>
              <w:t>0,0 %</w:t>
            </w:r>
          </w:p>
        </w:tc>
      </w:tr>
      <w:tr>
        <w:trPr>
          <w:cantSplit/>
        </w:trPr>
        <w:tc>
          <w:tcPr>
            <w:tcW w:type="dxa" w:w="1389"/>
          </w:tcPr>
          <w:p>
            <w:pPr>
              <w:keepNext/>
              <w:spacing w:before="20" w:after="20" w:line="240" w:lineRule="auto"/>
              <w:jc w:val="left"/>
            </w:pPr>
            <w:r>
              <w:rPr>
                <w:sz w:val="16"/>
              </w:rPr>
              <w:t>Con filtro</w:t>
            </w:r>
          </w:p>
        </w:tc>
        <w:tc>
          <w:tcPr>
            <w:tcW w:type="dxa" w:w="1389"/>
          </w:tcPr>
          <w:p>
            <w:pPr>
              <w:keepNext/>
              <w:spacing w:before="20" w:after="20" w:line="240" w:lineRule="auto"/>
              <w:jc w:val="left"/>
            </w:pPr>
            <w:r>
              <w:rPr>
                <w:sz w:val="16"/>
              </w:rPr>
              <w:t>nano</w:t>
            </w:r>
          </w:p>
        </w:tc>
        <w:tc>
          <w:tcPr>
            <w:tcW w:type="dxa" w:w="1389"/>
          </w:tcPr>
          <w:p>
            <w:pPr>
              <w:keepNext/>
              <w:spacing w:before="20" w:after="20" w:line="240" w:lineRule="auto"/>
              <w:jc w:val="left"/>
            </w:pPr>
            <w:r>
              <w:rPr>
                <w:sz w:val="16"/>
              </w:rPr>
              <w:t>20</w:t>
            </w:r>
          </w:p>
        </w:tc>
        <w:tc>
          <w:tcPr>
            <w:tcW w:type="dxa" w:w="1389"/>
          </w:tcPr>
          <w:p>
            <w:pPr>
              <w:keepNext/>
              <w:spacing w:before="20" w:after="20" w:line="240" w:lineRule="auto"/>
              <w:jc w:val="left"/>
            </w:pPr>
            <w:r>
              <w:rPr>
                <w:sz w:val="16"/>
              </w:rPr>
              <w:t>20</w:t>
            </w:r>
          </w:p>
        </w:tc>
        <w:tc>
          <w:tcPr>
            <w:tcW w:type="dxa" w:w="1389"/>
          </w:tcPr>
          <w:p>
            <w:pPr>
              <w:keepNext/>
              <w:spacing w:before="20" w:after="20" w:line="240" w:lineRule="auto"/>
              <w:jc w:val="left"/>
            </w:pPr>
            <w:r>
              <w:rPr>
                <w:sz w:val="16"/>
              </w:rPr>
              <w:t>0</w:t>
            </w:r>
          </w:p>
        </w:tc>
        <w:tc>
          <w:tcPr>
            <w:tcW w:type="dxa" w:w="2083"/>
          </w:tcPr>
          <w:p>
            <w:pPr>
              <w:keepNext/>
              <w:spacing w:before="20" w:after="20" w:line="240" w:lineRule="auto"/>
              <w:jc w:val="left"/>
            </w:pPr>
            <w:r>
              <w:rPr>
                <w:sz w:val="16"/>
              </w:rPr>
              <w:t>0,0 %</w:t>
            </w:r>
          </w:p>
        </w:tc>
      </w:tr>
      <w:tr>
        <w:trPr>
          <w:cantSplit/>
        </w:trPr>
        <w:tc>
          <w:tcPr>
            <w:tcW w:type="dxa" w:w="1389"/>
          </w:tcPr>
          <w:p>
            <w:pPr>
              <w:keepNext/>
              <w:spacing w:before="20" w:after="20" w:line="240" w:lineRule="auto"/>
              <w:jc w:val="left"/>
            </w:pPr>
            <w:r>
              <w:rPr>
                <w:sz w:val="16"/>
              </w:rPr>
              <w:t>Sin filtro</w:t>
            </w:r>
          </w:p>
        </w:tc>
        <w:tc>
          <w:tcPr>
            <w:tcW w:type="dxa" w:w="1389"/>
          </w:tcPr>
          <w:p>
            <w:pPr>
              <w:keepNext/>
              <w:spacing w:before="20" w:after="20" w:line="240" w:lineRule="auto"/>
              <w:jc w:val="left"/>
            </w:pPr>
            <w:r>
              <w:rPr>
                <w:sz w:val="16"/>
              </w:rPr>
              <w:t>vim</w:t>
            </w:r>
          </w:p>
        </w:tc>
        <w:tc>
          <w:tcPr>
            <w:tcW w:type="dxa" w:w="1389"/>
          </w:tcPr>
          <w:p>
            <w:pPr>
              <w:keepNext/>
              <w:spacing w:before="20" w:after="20" w:line="240" w:lineRule="auto"/>
              <w:jc w:val="left"/>
            </w:pPr>
            <w:r>
              <w:rPr>
                <w:sz w:val="16"/>
              </w:rPr>
              <w:t>40</w:t>
            </w:r>
          </w:p>
        </w:tc>
        <w:tc>
          <w:tcPr>
            <w:tcW w:type="dxa" w:w="1389"/>
          </w:tcPr>
          <w:p>
            <w:pPr>
              <w:keepNext/>
              <w:spacing w:before="20" w:after="20" w:line="240" w:lineRule="auto"/>
              <w:jc w:val="left"/>
            </w:pPr>
            <w:r>
              <w:rPr>
                <w:sz w:val="16"/>
              </w:rPr>
              <w:t>20</w:t>
            </w:r>
          </w:p>
        </w:tc>
        <w:tc>
          <w:tcPr>
            <w:tcW w:type="dxa" w:w="1389"/>
          </w:tcPr>
          <w:p>
            <w:pPr>
              <w:keepNext/>
              <w:spacing w:before="20" w:after="20" w:line="240" w:lineRule="auto"/>
              <w:jc w:val="left"/>
            </w:pPr>
            <w:r>
              <w:rPr>
                <w:sz w:val="16"/>
              </w:rPr>
              <w:t>20</w:t>
            </w:r>
          </w:p>
        </w:tc>
        <w:tc>
          <w:tcPr>
            <w:tcW w:type="dxa" w:w="2083"/>
          </w:tcPr>
          <w:p>
            <w:pPr>
              <w:keepNext/>
              <w:spacing w:before="20" w:after="20" w:line="240" w:lineRule="auto"/>
              <w:jc w:val="left"/>
            </w:pPr>
            <w:r>
              <w:rPr>
                <w:sz w:val="16"/>
              </w:rPr>
              <w:t>50,0 %</w:t>
            </w:r>
          </w:p>
        </w:tc>
      </w:tr>
      <w:tr>
        <w:trPr>
          <w:cantSplit/>
        </w:trPr>
        <w:tc>
          <w:tcPr>
            <w:tcW w:type="dxa" w:w="1389"/>
          </w:tcPr>
          <w:p>
            <w:pPr>
              <w:spacing w:before="20" w:after="20" w:line="240" w:lineRule="auto"/>
              <w:jc w:val="left"/>
            </w:pPr>
            <w:r>
              <w:rPr>
                <w:sz w:val="16"/>
              </w:rPr>
              <w:t>Sin filtro</w:t>
            </w:r>
          </w:p>
        </w:tc>
        <w:tc>
          <w:tcPr>
            <w:tcW w:type="dxa" w:w="1389"/>
          </w:tcPr>
          <w:p>
            <w:pPr>
              <w:spacing w:before="20" w:after="20" w:line="240" w:lineRule="auto"/>
              <w:jc w:val="left"/>
            </w:pPr>
            <w:r>
              <w:rPr>
                <w:sz w:val="16"/>
              </w:rPr>
              <w:t>nano</w:t>
            </w:r>
          </w:p>
        </w:tc>
        <w:tc>
          <w:tcPr>
            <w:tcW w:type="dxa" w:w="1389"/>
          </w:tcPr>
          <w:p>
            <w:pPr>
              <w:spacing w:before="20" w:after="20" w:line="240" w:lineRule="auto"/>
              <w:jc w:val="left"/>
            </w:pPr>
            <w:r>
              <w:rPr>
                <w:sz w:val="16"/>
              </w:rPr>
              <w:t>60</w:t>
            </w:r>
          </w:p>
        </w:tc>
        <w:tc>
          <w:tcPr>
            <w:tcW w:type="dxa" w:w="1389"/>
          </w:tcPr>
          <w:p>
            <w:pPr>
              <w:spacing w:before="20" w:after="20" w:line="240" w:lineRule="auto"/>
              <w:jc w:val="left"/>
            </w:pPr>
            <w:r>
              <w:rPr>
                <w:sz w:val="16"/>
              </w:rPr>
              <w:t>20</w:t>
            </w:r>
          </w:p>
        </w:tc>
        <w:tc>
          <w:tcPr>
            <w:tcW w:type="dxa" w:w="1389"/>
          </w:tcPr>
          <w:p>
            <w:pPr>
              <w:spacing w:before="20" w:after="20" w:line="240" w:lineRule="auto"/>
              <w:jc w:val="left"/>
            </w:pPr>
            <w:r>
              <w:rPr>
                <w:sz w:val="16"/>
              </w:rPr>
              <w:t>40</w:t>
            </w:r>
          </w:p>
        </w:tc>
        <w:tc>
          <w:tcPr>
            <w:tcW w:type="dxa" w:w="2083"/>
          </w:tcPr>
          <w:p>
            <w:pPr>
              <w:spacing w:before="20" w:after="20" w:line="240" w:lineRule="auto"/>
              <w:jc w:val="left"/>
            </w:pPr>
            <w:r>
              <w:rPr>
                <w:sz w:val="16"/>
              </w:rPr>
              <w:t>66,7 %</w:t>
            </w:r>
          </w:p>
        </w:tc>
      </w:tr>
    </w:tbl>
    <w:p>
      <w:pPr>
        <w:spacing w:before="0" w:after="120"/>
      </w:pPr>
    </w:p>
    <w:p>
      <w:pPr>
        <w:spacing w:before="240" w:after="240"/>
        <w:jc w:val="both"/>
      </w:pPr>
      <w:r>
        <w:rPr>
          <w:i/>
          <w:sz w:val="24"/>
        </w:rPr>
        <w:t xml:space="preserve">Fuente: </w:t>
      </w:r>
      <w:r>
        <w:rPr>
          <w:rFonts w:ascii="Roboto Mono" w:hAnsi="Roboto Mono" w:cs="Roboto Mono" w:eastAsia="Roboto Mono"/>
          <w:sz w:val="22"/>
        </w:rPr>
        <w:t>resultados/resumen_falsos_positivos_20261015_233331.md</w:t>
      </w:r>
      <w:r>
        <w:rPr>
          <w:i/>
          <w:sz w:val="24"/>
        </w:rPr>
        <w:t xml:space="preserve"> (datos en </w:t>
      </w:r>
      <w:r>
        <w:rPr>
          <w:rFonts w:ascii="Roboto Mono" w:hAnsi="Roboto Mono" w:cs="Roboto Mono" w:eastAsia="Roboto Mono"/>
          <w:sz w:val="22"/>
        </w:rPr>
        <w:t>resultados/falsos_positivos_20261015_233331.csv</w:t>
      </w:r>
      <w:r>
        <w:rPr>
          <w:i/>
          <w:sz w:val="24"/>
        </w:rPr>
        <w:t>). Tasa de falsos positivos = alertas espurias / alertas totales.</w:t>
      </w:r>
    </w:p>
    <w:p>
      <w:pPr>
        <w:spacing w:before="240" w:after="240"/>
        <w:jc w:val="both"/>
      </w:pPr>
      <w:r>
        <w:rPr>
          <w:sz w:val="24"/>
        </w:rPr>
        <w:t xml:space="preserve">Sin el filtro, todas las alertas espurias correspondieron a los archivos de intercambio que crean los editores: </w:t>
      </w:r>
      <w:r>
        <w:rPr>
          <w:rFonts w:ascii="Roboto Mono" w:hAnsi="Roboto Mono" w:cs="Roboto Mono" w:eastAsia="Roboto Mono"/>
          <w:sz w:val="22"/>
        </w:rPr>
        <w:t>.vim.conf.swp</w:t>
      </w:r>
      <w:r>
        <w:rPr>
          <w:sz w:val="24"/>
        </w:rPr>
        <w:t xml:space="preserve"> en el caso de vim (una por edición) y </w:t>
      </w:r>
      <w:r>
        <w:rPr>
          <w:rFonts w:ascii="Roboto Mono" w:hAnsi="Roboto Mono" w:cs="Roboto Mono" w:eastAsia="Roboto Mono"/>
          <w:sz w:val="22"/>
        </w:rPr>
        <w:t>.nano.conf.swp</w:t>
      </w:r>
      <w:r>
        <w:rPr>
          <w:sz w:val="24"/>
        </w:rPr>
        <w:t xml:space="preserve"> en el caso de nano (dos por edición). Con el filtro activo no se registró ninguna alerta espuria. En las 80 ediciones los editores guardaron el cambio y terminaron correctamente. Las ediciones se hicieron sin configuración personal, por lo que rigió la del sistema: en Ubuntu, el archivo </w:t>
      </w:r>
      <w:r>
        <w:rPr>
          <w:rFonts w:ascii="Roboto Mono" w:hAnsi="Roboto Mono" w:cs="Roboto Mono" w:eastAsia="Roboto Mono"/>
          <w:sz w:val="22"/>
        </w:rPr>
        <w:t>/etc/nanorc</w:t>
      </w:r>
      <w:r>
        <w:rPr>
          <w:sz w:val="24"/>
        </w:rPr>
        <w:t xml:space="preserve"> activa la opción de bloqueo (</w:t>
      </w:r>
      <w:r>
        <w:rPr>
          <w:rFonts w:ascii="Roboto Mono" w:hAnsi="Roboto Mono" w:cs="Roboto Mono" w:eastAsia="Roboto Mono"/>
          <w:sz w:val="22"/>
        </w:rPr>
        <w:t>set locking</w:t>
      </w:r>
      <w:r>
        <w:rPr>
          <w:sz w:val="24"/>
        </w:rPr>
        <w:t xml:space="preserve">), que es la que crea los archivos </w:t>
      </w:r>
      <w:r>
        <w:rPr>
          <w:rFonts w:ascii="Roboto Mono" w:hAnsi="Roboto Mono" w:cs="Roboto Mono" w:eastAsia="Roboto Mono"/>
          <w:sz w:val="22"/>
        </w:rPr>
        <w:t>.swp</w:t>
      </w:r>
      <w:r>
        <w:rPr>
          <w:sz w:val="24"/>
        </w:rPr>
        <w:t xml:space="preserve"> de nano, y vim guarda sobre el mismo archivo (</w:t>
      </w:r>
      <w:r>
        <w:rPr>
          <w:rFonts w:ascii="Roboto Mono" w:hAnsi="Roboto Mono" w:cs="Roboto Mono" w:eastAsia="Roboto Mono"/>
          <w:sz w:val="22"/>
        </w:rPr>
        <w:t>backupcopy=yes</w:t>
      </w:r>
      <w:r>
        <w:rPr>
          <w:sz w:val="24"/>
        </w:rPr>
        <w:t>), por lo que no se observaron renombrados intermedios.</w:t>
      </w:r>
    </w:p>
    <w:p>
      <w:pPr>
        <w:spacing w:before="240" w:after="240"/>
        <w:jc w:val="both"/>
      </w:pPr>
      <w:r>
        <w:rPr>
          <w:sz w:val="24"/>
        </w:rPr>
        <w:t>Estos valores describen un caso controlado con dos editores y no la tasa de falsos positivos de un servidor en producción, donde intervienen otros procesos (actualizaciones de paquetes, rotación de registros, etc.). Además, el filtro tiene un costo: un archivo malicioso cuyo nombre coincida con un patrón ignorado no se detecta, limitación que se retoma en el Capítulo 6.</w:t>
      </w:r>
    </w:p>
    <w:p>
      <w:pPr>
        <w:pStyle w:val="Heading2"/>
        <w:spacing w:before="240" w:after="240"/>
        <w:jc w:val="left"/>
      </w:pPr>
      <w:r>
        <w:rPr>
          <w:b/>
        </w:rPr>
        <w:t>5.6 Comparación con un escaneo periódico</w:t>
      </w:r>
    </w:p>
    <w:p>
      <w:pPr>
        <w:spacing w:before="240" w:after="240"/>
        <w:jc w:val="both"/>
      </w:pPr>
      <w:r>
        <w:rPr>
          <w:sz w:val="24"/>
        </w:rPr>
        <w:t xml:space="preserve">Para contrastar el monitoreo por eventos con el enfoque de escaneo periódico (como el que se programa con </w:t>
      </w:r>
      <w:r>
        <w:rPr>
          <w:rFonts w:ascii="Roboto Mono" w:hAnsi="Roboto Mono" w:cs="Roboto Mono" w:eastAsia="Roboto Mono"/>
          <w:sz w:val="22"/>
        </w:rPr>
        <w:t>cron</w:t>
      </w:r>
      <w:r>
        <w:rPr>
          <w:sz w:val="24"/>
        </w:rPr>
        <w:t xml:space="preserve">), se midió primero cuánto tarda un escaneo completo. Se copiaron los archivos legibles de </w:t>
      </w:r>
      <w:r>
        <w:rPr>
          <w:rFonts w:ascii="Roboto Mono" w:hAnsi="Roboto Mono" w:cs="Roboto Mono" w:eastAsia="Roboto Mono"/>
          <w:sz w:val="22"/>
        </w:rPr>
        <w:t>/etc</w:t>
      </w:r>
      <w:r>
        <w:rPr>
          <w:sz w:val="24"/>
        </w:rPr>
        <w:t xml:space="preserve"> (719 archivos, 1,1 MB) y se recorrieron 20 veces calculando, para cada archivo, el hash SHA-256, los permisos y el propietario, con las mismas funciones que usa el FIM. La duración del escaneo completo (S) tuvo una mediana de 9,7 ms, con un p95 de 10,6 ms y valores entre 9,2 y 11,5 ms (fuente: </w:t>
      </w:r>
      <w:r>
        <w:rPr>
          <w:rFonts w:ascii="Roboto Mono" w:hAnsi="Roboto Mono" w:cs="Roboto Mono" w:eastAsia="Roboto Mono"/>
          <w:sz w:val="22"/>
        </w:rPr>
        <w:t>resultados/resumen_escaneo_periodico_20261015_235418.md</w:t>
      </w:r>
      <w:r>
        <w:rPr>
          <w:sz w:val="24"/>
        </w:rPr>
        <w:t>).</w:t>
      </w:r>
    </w:p>
    <w:p>
      <w:pPr>
        <w:spacing w:before="240" w:after="240"/>
        <w:jc w:val="both"/>
      </w:pPr>
      <w:r>
        <w:rPr>
          <w:sz w:val="24"/>
        </w:rPr>
        <w:t>Si el escaneo se ejecuta cada T segundos y un cambio ocurre en un instante cualquiera, el cambio espera en promedio T/2 hasta el siguiente escaneo, y como máximo T, a lo que se suma la duración del escaneo. La detección esperada es entonces de aproximadamente T/2 + S en promedio y T + S como máximo. Para validar esta estimación se ejecutó un escáner real con un período de 10 s y se realizaron 30 cambios en instantes aleatorios: la detección media medida fue de 4,45 s (mediana de 4,29 s, máximo de 9,10 s), frente a los 5,01 s que predice la fórmula. La diferencia es compatible con la variabilidad esperable en una muestra de 30 cambios.</w:t>
      </w:r>
    </w:p>
    <w:p>
      <w:pPr>
        <w:keepNext/>
        <w:spacing w:before="120" w:after="120"/>
        <w:jc w:val="center"/>
      </w:pPr>
      <w:r>
        <w:rPr>
          <w:b/>
          <w:i/>
          <w:sz w:val="20"/>
        </w:rPr>
        <w:t>Tabla 5.8.</w:t>
      </w:r>
      <w:r>
        <w:rPr>
          <w:i/>
          <w:sz w:val="20"/>
        </w:rPr>
        <w:t xml:space="preserve"> Detección estimada para distintos períodos de escaneo, con el S medido.</w:t>
      </w:r>
    </w:p>
    <w:tbl>
      <w:tblPr>
        <w:tblW w:type="dxa" w:w="902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283"/>
        <w:gridCol w:w="2931"/>
        <w:gridCol w:w="2814"/>
      </w:tblGrid>
      <w:tr>
        <w:trPr>
          <w:cantSplit/>
          <w:tblHeader/>
        </w:trPr>
        <w:tc>
          <w:tcPr>
            <w:tcW w:type="dxa" w:w="3283"/>
            <w:shd w:val="clear" w:color="auto" w:fill="D9D9D9"/>
          </w:tcPr>
          <w:p>
            <w:pPr>
              <w:keepNext/>
              <w:spacing w:before="20" w:after="20" w:line="240" w:lineRule="auto"/>
              <w:jc w:val="left"/>
            </w:pPr>
            <w:r>
              <w:rPr>
                <w:b/>
                <w:sz w:val="20"/>
              </w:rPr>
              <w:t>Período T</w:t>
            </w:r>
          </w:p>
        </w:tc>
        <w:tc>
          <w:tcPr>
            <w:tcW w:type="dxa" w:w="2931"/>
            <w:shd w:val="clear" w:color="auto" w:fill="D9D9D9"/>
          </w:tcPr>
          <w:p>
            <w:pPr>
              <w:keepNext/>
              <w:spacing w:before="20" w:after="20" w:line="240" w:lineRule="auto"/>
              <w:jc w:val="left"/>
            </w:pPr>
            <w:r>
              <w:rPr>
                <w:b/>
                <w:sz w:val="20"/>
              </w:rPr>
              <w:t>Detección media ≈ T/2 + S</w:t>
            </w:r>
          </w:p>
        </w:tc>
        <w:tc>
          <w:tcPr>
            <w:tcW w:type="dxa" w:w="2814"/>
            <w:shd w:val="clear" w:color="auto" w:fill="D9D9D9"/>
          </w:tcPr>
          <w:p>
            <w:pPr>
              <w:keepNext/>
              <w:spacing w:before="20" w:after="20" w:line="240" w:lineRule="auto"/>
              <w:jc w:val="left"/>
            </w:pPr>
            <w:r>
              <w:rPr>
                <w:b/>
                <w:sz w:val="20"/>
              </w:rPr>
              <w:t>Detección máxima ≈ T + S</w:t>
            </w:r>
          </w:p>
        </w:tc>
      </w:tr>
      <w:tr>
        <w:trPr>
          <w:cantSplit/>
        </w:trPr>
        <w:tc>
          <w:tcPr>
            <w:tcW w:type="dxa" w:w="3283"/>
          </w:tcPr>
          <w:p>
            <w:pPr>
              <w:keepNext/>
              <w:spacing w:before="20" w:after="20" w:line="240" w:lineRule="auto"/>
              <w:jc w:val="left"/>
            </w:pPr>
            <w:r>
              <w:rPr>
                <w:sz w:val="20"/>
              </w:rPr>
              <w:t>10 s (validado con medición)</w:t>
            </w:r>
          </w:p>
        </w:tc>
        <w:tc>
          <w:tcPr>
            <w:tcW w:type="dxa" w:w="2931"/>
          </w:tcPr>
          <w:p>
            <w:pPr>
              <w:keepNext/>
              <w:spacing w:before="20" w:after="20" w:line="240" w:lineRule="auto"/>
              <w:jc w:val="left"/>
            </w:pPr>
            <w:r>
              <w:rPr>
                <w:sz w:val="20"/>
              </w:rPr>
              <w:t>5,0 s</w:t>
            </w:r>
          </w:p>
        </w:tc>
        <w:tc>
          <w:tcPr>
            <w:tcW w:type="dxa" w:w="2814"/>
          </w:tcPr>
          <w:p>
            <w:pPr>
              <w:keepNext/>
              <w:spacing w:before="20" w:after="20" w:line="240" w:lineRule="auto"/>
              <w:jc w:val="left"/>
            </w:pPr>
            <w:r>
              <w:rPr>
                <w:sz w:val="20"/>
              </w:rPr>
              <w:t>10,0 s</w:t>
            </w:r>
          </w:p>
        </w:tc>
      </w:tr>
      <w:tr>
        <w:trPr>
          <w:cantSplit/>
        </w:trPr>
        <w:tc>
          <w:tcPr>
            <w:tcW w:type="dxa" w:w="3283"/>
          </w:tcPr>
          <w:p>
            <w:pPr>
              <w:keepNext/>
              <w:spacing w:before="20" w:after="20" w:line="240" w:lineRule="auto"/>
              <w:jc w:val="left"/>
            </w:pPr>
            <w:r>
              <w:rPr>
                <w:sz w:val="20"/>
              </w:rPr>
              <w:t>1 min</w:t>
            </w:r>
          </w:p>
        </w:tc>
        <w:tc>
          <w:tcPr>
            <w:tcW w:type="dxa" w:w="2931"/>
          </w:tcPr>
          <w:p>
            <w:pPr>
              <w:keepNext/>
              <w:spacing w:before="20" w:after="20" w:line="240" w:lineRule="auto"/>
              <w:jc w:val="left"/>
            </w:pPr>
            <w:r>
              <w:rPr>
                <w:sz w:val="20"/>
              </w:rPr>
              <w:t>30,0 s</w:t>
            </w:r>
          </w:p>
        </w:tc>
        <w:tc>
          <w:tcPr>
            <w:tcW w:type="dxa" w:w="2814"/>
          </w:tcPr>
          <w:p>
            <w:pPr>
              <w:keepNext/>
              <w:spacing w:before="20" w:after="20" w:line="240" w:lineRule="auto"/>
              <w:jc w:val="left"/>
            </w:pPr>
            <w:r>
              <w:rPr>
                <w:sz w:val="20"/>
              </w:rPr>
              <w:t>60,0 s</w:t>
            </w:r>
          </w:p>
        </w:tc>
      </w:tr>
      <w:tr>
        <w:trPr>
          <w:cantSplit/>
        </w:trPr>
        <w:tc>
          <w:tcPr>
            <w:tcW w:type="dxa" w:w="3283"/>
          </w:tcPr>
          <w:p>
            <w:pPr>
              <w:keepNext/>
              <w:spacing w:before="20" w:after="20" w:line="240" w:lineRule="auto"/>
              <w:jc w:val="left"/>
            </w:pPr>
            <w:r>
              <w:rPr>
                <w:sz w:val="20"/>
              </w:rPr>
              <w:t>5 min</w:t>
            </w:r>
          </w:p>
        </w:tc>
        <w:tc>
          <w:tcPr>
            <w:tcW w:type="dxa" w:w="2931"/>
          </w:tcPr>
          <w:p>
            <w:pPr>
              <w:keepNext/>
              <w:spacing w:before="20" w:after="20" w:line="240" w:lineRule="auto"/>
              <w:jc w:val="left"/>
            </w:pPr>
            <w:r>
              <w:rPr>
                <w:sz w:val="20"/>
              </w:rPr>
              <w:t>150,0 s</w:t>
            </w:r>
          </w:p>
        </w:tc>
        <w:tc>
          <w:tcPr>
            <w:tcW w:type="dxa" w:w="2814"/>
          </w:tcPr>
          <w:p>
            <w:pPr>
              <w:keepNext/>
              <w:spacing w:before="20" w:after="20" w:line="240" w:lineRule="auto"/>
              <w:jc w:val="left"/>
            </w:pPr>
            <w:r>
              <w:rPr>
                <w:sz w:val="20"/>
              </w:rPr>
              <w:t>300,0 s</w:t>
            </w:r>
          </w:p>
        </w:tc>
      </w:tr>
      <w:tr>
        <w:trPr>
          <w:cantSplit/>
        </w:trPr>
        <w:tc>
          <w:tcPr>
            <w:tcW w:type="dxa" w:w="3283"/>
          </w:tcPr>
          <w:p>
            <w:pPr>
              <w:spacing w:before="20" w:after="20" w:line="240" w:lineRule="auto"/>
              <w:jc w:val="left"/>
            </w:pPr>
            <w:r>
              <w:rPr>
                <w:sz w:val="20"/>
              </w:rPr>
              <w:t>1 h</w:t>
            </w:r>
          </w:p>
        </w:tc>
        <w:tc>
          <w:tcPr>
            <w:tcW w:type="dxa" w:w="2931"/>
          </w:tcPr>
          <w:p>
            <w:pPr>
              <w:spacing w:before="20" w:after="20" w:line="240" w:lineRule="auto"/>
              <w:jc w:val="left"/>
            </w:pPr>
            <w:r>
              <w:rPr>
                <w:sz w:val="20"/>
              </w:rPr>
              <w:t>1800,0 s</w:t>
            </w:r>
          </w:p>
        </w:tc>
        <w:tc>
          <w:tcPr>
            <w:tcW w:type="dxa" w:w="2814"/>
          </w:tcPr>
          <w:p>
            <w:pPr>
              <w:spacing w:before="20" w:after="20" w:line="240" w:lineRule="auto"/>
              <w:jc w:val="left"/>
            </w:pPr>
            <w:r>
              <w:rPr>
                <w:sz w:val="20"/>
              </w:rPr>
              <w:t>3600,0 s</w:t>
            </w:r>
          </w:p>
        </w:tc>
      </w:tr>
    </w:tbl>
    <w:p>
      <w:pPr>
        <w:spacing w:before="0" w:after="120"/>
      </w:pPr>
    </w:p>
    <w:p>
      <w:pPr>
        <w:spacing w:before="240" w:after="240"/>
        <w:jc w:val="both"/>
      </w:pPr>
      <w:r>
        <w:rPr>
          <w:i/>
          <w:sz w:val="24"/>
        </w:rPr>
        <w:t xml:space="preserve">Fuente: </w:t>
      </w:r>
      <w:r>
        <w:rPr>
          <w:rFonts w:ascii="Roboto Mono" w:hAnsi="Roboto Mono" w:cs="Roboto Mono" w:eastAsia="Roboto Mono"/>
          <w:sz w:val="22"/>
        </w:rPr>
        <w:t>resultados/resumen_escaneo_periodico_20261015_235418.md</w:t>
      </w:r>
      <w:r>
        <w:rPr>
          <w:i/>
          <w:sz w:val="24"/>
        </w:rPr>
        <w:t>. Para T de 1 min, 5 min y 1 h los valores son un cálculo, no una medición.</w:t>
      </w:r>
    </w:p>
    <w:p>
      <w:pPr>
        <w:spacing w:before="240" w:after="240"/>
        <w:jc w:val="both"/>
      </w:pPr>
      <w:r>
        <w:rPr>
          <w:sz w:val="24"/>
        </w:rPr>
        <w:t>Frente a estos valores, el monitor por eventos registró la detección con una mediana de 5,4 ms (sección 5.2). La ventaja no proviene de un escaneo más rápido, ya que recorrer 719 archivos lleva menos de 12 ms, sino de que el monitor no espera al siguiente ciclo: reacciona a la notificación del kernel en el momento del cambio.</w:t>
      </w:r>
    </w:p>
    <w:p>
      <w:pPr>
        <w:pStyle w:val="Heading2"/>
        <w:spacing w:before="240" w:after="240"/>
        <w:jc w:val="left"/>
      </w:pPr>
      <w:r>
        <w:rPr>
          <w:b/>
        </w:rPr>
        <w:t>5.7 Comparación con la tabla del documento de diseño</w:t>
      </w:r>
    </w:p>
    <w:p>
      <w:pPr>
        <w:spacing w:before="240" w:after="240"/>
        <w:jc w:val="both"/>
      </w:pPr>
      <w:r>
        <w:rPr>
          <w:sz w:val="24"/>
        </w:rPr>
        <w:t>El documento de diseño de la etapa de orquestación ("Orquestación de Playbooks para Monitoreo de Integridad de Archivos (FIM) con n8n") incluía una tabla de resultados que, según el propio documento, era simulada: sus valores fueron supuestos y no medidos. Se reproduce junto a los valores medidos en este trabajo únicamente para dejar en claro la diferencia entre ambos.</w:t>
      </w:r>
    </w:p>
    <w:p>
      <w:pPr>
        <w:keepNext/>
        <w:spacing w:before="120" w:after="120"/>
        <w:jc w:val="center"/>
      </w:pPr>
      <w:r>
        <w:rPr>
          <w:b/>
          <w:i/>
          <w:sz w:val="20"/>
        </w:rPr>
        <w:t>Tabla 5.9.</w:t>
      </w:r>
      <w:r>
        <w:rPr>
          <w:i/>
          <w:sz w:val="20"/>
        </w:rPr>
        <w:t xml:space="preserve"> Valores supuestos en el documento de diseño frente a valores medidos.</w:t>
      </w:r>
    </w:p>
    <w:tbl>
      <w:tblPr>
        <w:tblW w:type="dxa" w:w="9027"/>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631"/>
        <w:gridCol w:w="2213"/>
        <w:gridCol w:w="2271"/>
        <w:gridCol w:w="2912"/>
      </w:tblGrid>
      <w:tr>
        <w:trPr>
          <w:cantSplit/>
          <w:tblHeader/>
        </w:trPr>
        <w:tc>
          <w:tcPr>
            <w:tcW w:type="dxa" w:w="1631"/>
            <w:shd w:val="clear" w:color="auto" w:fill="D9D9D9"/>
          </w:tcPr>
          <w:p>
            <w:pPr>
              <w:keepNext/>
              <w:spacing w:before="20" w:after="20" w:line="240" w:lineRule="auto"/>
              <w:jc w:val="left"/>
            </w:pPr>
            <w:r>
              <w:rPr>
                <w:b/>
                <w:sz w:val="18"/>
              </w:rPr>
              <w:t>Métrica</w:t>
            </w:r>
          </w:p>
        </w:tc>
        <w:tc>
          <w:tcPr>
            <w:tcW w:type="dxa" w:w="2213"/>
            <w:shd w:val="clear" w:color="auto" w:fill="D9D9D9"/>
          </w:tcPr>
          <w:p>
            <w:pPr>
              <w:keepNext/>
              <w:spacing w:before="20" w:after="20" w:line="240" w:lineRule="auto"/>
              <w:jc w:val="left"/>
            </w:pPr>
            <w:r>
              <w:rPr>
                <w:b/>
                <w:sz w:val="18"/>
              </w:rPr>
              <w:t>Documento de diseño, manual (supuesto)</w:t>
            </w:r>
          </w:p>
        </w:tc>
        <w:tc>
          <w:tcPr>
            <w:tcW w:type="dxa" w:w="2271"/>
            <w:shd w:val="clear" w:color="auto" w:fill="D9D9D9"/>
          </w:tcPr>
          <w:p>
            <w:pPr>
              <w:keepNext/>
              <w:spacing w:before="20" w:after="20" w:line="240" w:lineRule="auto"/>
              <w:jc w:val="left"/>
            </w:pPr>
            <w:r>
              <w:rPr>
                <w:b/>
                <w:sz w:val="18"/>
              </w:rPr>
              <w:t>Documento de diseño, con n8n (supuesto)</w:t>
            </w:r>
          </w:p>
        </w:tc>
        <w:tc>
          <w:tcPr>
            <w:tcW w:type="dxa" w:w="2912"/>
            <w:shd w:val="clear" w:color="auto" w:fill="D9D9D9"/>
          </w:tcPr>
          <w:p>
            <w:pPr>
              <w:keepNext/>
              <w:spacing w:before="20" w:after="20" w:line="240" w:lineRule="auto"/>
              <w:jc w:val="left"/>
            </w:pPr>
            <w:r>
              <w:rPr>
                <w:b/>
                <w:sz w:val="18"/>
              </w:rPr>
              <w:t>Este trabajo (medido, medianas)</w:t>
            </w:r>
          </w:p>
        </w:tc>
      </w:tr>
      <w:tr>
        <w:trPr>
          <w:cantSplit/>
        </w:trPr>
        <w:tc>
          <w:tcPr>
            <w:tcW w:type="dxa" w:w="1631"/>
          </w:tcPr>
          <w:p>
            <w:pPr>
              <w:keepNext/>
              <w:spacing w:before="20" w:after="20" w:line="240" w:lineRule="auto"/>
              <w:jc w:val="left"/>
            </w:pPr>
            <w:r>
              <w:rPr>
                <w:sz w:val="18"/>
              </w:rPr>
              <w:t>Tiempo hasta la detección</w:t>
            </w:r>
          </w:p>
        </w:tc>
        <w:tc>
          <w:tcPr>
            <w:tcW w:type="dxa" w:w="2213"/>
          </w:tcPr>
          <w:p>
            <w:pPr>
              <w:keepNext/>
              <w:spacing w:before="20" w:after="20" w:line="240" w:lineRule="auto"/>
              <w:jc w:val="left"/>
            </w:pPr>
            <w:r>
              <w:rPr>
                <w:sz w:val="18"/>
              </w:rPr>
              <w:t>12 min</w:t>
            </w:r>
          </w:p>
        </w:tc>
        <w:tc>
          <w:tcPr>
            <w:tcW w:type="dxa" w:w="2271"/>
          </w:tcPr>
          <w:p>
            <w:pPr>
              <w:keepNext/>
              <w:spacing w:before="20" w:after="20" w:line="240" w:lineRule="auto"/>
              <w:jc w:val="left"/>
            </w:pPr>
            <w:r>
              <w:rPr>
                <w:sz w:val="18"/>
              </w:rPr>
              <w:t>4 min</w:t>
            </w:r>
          </w:p>
        </w:tc>
        <w:tc>
          <w:tcPr>
            <w:tcW w:type="dxa" w:w="2912"/>
          </w:tcPr>
          <w:p>
            <w:pPr>
              <w:keepNext/>
              <w:spacing w:before="20" w:after="20" w:line="240" w:lineRule="auto"/>
              <w:jc w:val="left"/>
            </w:pPr>
            <w:r>
              <w:rPr>
                <w:sz w:val="18"/>
              </w:rPr>
              <w:t>5,4 ms hasta registrar la detección; 1,11 s hasta la alerta en Telegram</w:t>
            </w:r>
          </w:p>
        </w:tc>
      </w:tr>
      <w:tr>
        <w:trPr>
          <w:cantSplit/>
        </w:trPr>
        <w:tc>
          <w:tcPr>
            <w:tcW w:type="dxa" w:w="1631"/>
          </w:tcPr>
          <w:p>
            <w:pPr>
              <w:keepNext/>
              <w:spacing w:before="20" w:after="20" w:line="240" w:lineRule="auto"/>
              <w:jc w:val="left"/>
            </w:pPr>
            <w:r>
              <w:rPr>
                <w:sz w:val="18"/>
              </w:rPr>
              <w:t>Tiempo hasta la restauración</w:t>
            </w:r>
          </w:p>
        </w:tc>
        <w:tc>
          <w:tcPr>
            <w:tcW w:type="dxa" w:w="2213"/>
          </w:tcPr>
          <w:p>
            <w:pPr>
              <w:keepNext/>
              <w:spacing w:before="20" w:after="20" w:line="240" w:lineRule="auto"/>
              <w:jc w:val="left"/>
            </w:pPr>
            <w:r>
              <w:rPr>
                <w:sz w:val="18"/>
              </w:rPr>
              <w:t>45 min</w:t>
            </w:r>
          </w:p>
        </w:tc>
        <w:tc>
          <w:tcPr>
            <w:tcW w:type="dxa" w:w="2271"/>
          </w:tcPr>
          <w:p>
            <w:pPr>
              <w:keepNext/>
              <w:spacing w:before="20" w:after="20" w:line="240" w:lineRule="auto"/>
              <w:jc w:val="left"/>
            </w:pPr>
            <w:r>
              <w:rPr>
                <w:sz w:val="18"/>
              </w:rPr>
              <w:t>25 min</w:t>
            </w:r>
          </w:p>
        </w:tc>
        <w:tc>
          <w:tcPr>
            <w:tcW w:type="dxa" w:w="2912"/>
          </w:tcPr>
          <w:p>
            <w:pPr>
              <w:keepNext/>
              <w:spacing w:before="20" w:after="20" w:line="240" w:lineRule="auto"/>
              <w:jc w:val="left"/>
            </w:pPr>
            <w:r>
              <w:rPr>
                <w:sz w:val="18"/>
              </w:rPr>
              <w:t>45,4 ms en modo de restauración automática</w:t>
            </w:r>
          </w:p>
        </w:tc>
      </w:tr>
      <w:tr>
        <w:trPr>
          <w:cantSplit/>
        </w:trPr>
        <w:tc>
          <w:tcPr>
            <w:tcW w:type="dxa" w:w="1631"/>
          </w:tcPr>
          <w:p>
            <w:pPr>
              <w:spacing w:before="20" w:after="20" w:line="240" w:lineRule="auto"/>
              <w:jc w:val="left"/>
            </w:pPr>
            <w:r>
              <w:rPr>
                <w:sz w:val="18"/>
              </w:rPr>
              <w:t>Tasa de falsos positivos</w:t>
            </w:r>
          </w:p>
        </w:tc>
        <w:tc>
          <w:tcPr>
            <w:tcW w:type="dxa" w:w="2213"/>
          </w:tcPr>
          <w:p>
            <w:pPr>
              <w:spacing w:before="20" w:after="20" w:line="240" w:lineRule="auto"/>
              <w:jc w:val="left"/>
            </w:pPr>
            <w:r>
              <w:rPr>
                <w:sz w:val="18"/>
              </w:rPr>
              <w:t>10 %</w:t>
            </w:r>
          </w:p>
        </w:tc>
        <w:tc>
          <w:tcPr>
            <w:tcW w:type="dxa" w:w="2271"/>
          </w:tcPr>
          <w:p>
            <w:pPr>
              <w:spacing w:before="20" w:after="20" w:line="240" w:lineRule="auto"/>
              <w:jc w:val="left"/>
            </w:pPr>
            <w:r>
              <w:rPr>
                <w:sz w:val="18"/>
              </w:rPr>
              <w:t>5 %</w:t>
            </w:r>
          </w:p>
        </w:tc>
        <w:tc>
          <w:tcPr>
            <w:tcW w:type="dxa" w:w="2912"/>
          </w:tcPr>
          <w:p>
            <w:pPr>
              <w:spacing w:before="20" w:after="20" w:line="240" w:lineRule="auto"/>
              <w:jc w:val="left"/>
            </w:pPr>
            <w:r>
              <w:rPr>
                <w:sz w:val="18"/>
              </w:rPr>
              <w:t>0 % con el filtro de temporales; 50,0 % (vim) y 66,7 % (nano) sin él</w:t>
            </w:r>
          </w:p>
        </w:tc>
      </w:tr>
    </w:tbl>
    <w:p>
      <w:pPr>
        <w:spacing w:before="0" w:after="120"/>
      </w:pPr>
    </w:p>
    <w:p>
      <w:pPr>
        <w:spacing w:before="240" w:after="240"/>
        <w:jc w:val="both"/>
      </w:pPr>
      <w:r>
        <w:rPr>
          <w:i/>
          <w:sz w:val="24"/>
        </w:rPr>
        <w:t xml:space="preserve">Fuentes: tabla de resultados del documento de diseño (valores supuestos) y </w:t>
      </w:r>
      <w:r>
        <w:rPr>
          <w:rFonts w:ascii="Roboto Mono" w:hAnsi="Roboto Mono" w:cs="Roboto Mono" w:eastAsia="Roboto Mono"/>
          <w:sz w:val="22"/>
        </w:rPr>
        <w:t>resultados/README.md</w:t>
      </w:r>
      <w:r>
        <w:rPr>
          <w:i/>
          <w:sz w:val="24"/>
        </w:rPr>
        <w:t>, sección 5 (valores medidos).</w:t>
      </w:r>
    </w:p>
    <w:p>
      <w:pPr>
        <w:spacing w:before="240" w:after="240"/>
        <w:jc w:val="both"/>
      </w:pPr>
      <w:r>
        <w:rPr>
          <w:sz w:val="24"/>
        </w:rPr>
        <w:t>No se calcula un porcentaje de mejora porque las definiciones no son equivalentes. El documento de diseño medía el tiempo de restauración a partir de la alerta y suponía una aprobación humana previa; en el modo de aprobación de este sistema, ese tiempo depende de la persona y no fue medido. Lo que sí se midió es el tiempo que agrega el sistema una vez tomada la decisión (mediana de 938,6 ms, sección 5.4). La tasa de falsos positivos medida corresponde, como se señaló, a un caso controlado con dos editores.</w:t>
      </w:r>
    </w:p>
    <w:p>
      <w:pPr>
        <w:pStyle w:val="Heading2"/>
        <w:spacing w:before="240" w:after="240"/>
        <w:jc w:val="left"/>
      </w:pPr>
      <w:r>
        <w:rPr>
          <w:b/>
        </w:rPr>
        <w:t>5.8 Valores atípicos y amenazas a la validez</w:t>
      </w:r>
    </w:p>
    <w:p>
      <w:pPr>
        <w:spacing w:before="240" w:after="240"/>
        <w:jc w:val="both"/>
      </w:pPr>
      <w:r>
        <w:rPr>
          <w:sz w:val="24"/>
        </w:rPr>
        <w:t>Los valores atípicos se mantuvieron en los datos. Los más relevantes son:</w:t>
      </w:r>
    </w:p>
    <w:p>
      <w:pPr>
        <w:numPr>
          <w:ilvl w:val="0"/>
          <w:numId w:val="28"/>
        </w:numPr>
        <w:spacing w:before="0" w:after="240"/>
        <w:ind w:left="720" w:hanging="360"/>
        <w:jc w:val="both"/>
      </w:pPr>
      <w:r>
        <w:rPr>
          <w:b/>
          <w:sz w:val="24"/>
        </w:rPr>
        <w:t>Repetición 49 de la corrida principal.</w:t>
      </w:r>
      <w:r>
        <w:rPr>
          <w:sz w:val="24"/>
        </w:rPr>
        <w:t xml:space="preserve"> En esa repetición se demoraron a la vez varias operaciones independientes entre sí. De los 15 valores medidos en ella, cuatro son el máximo de su caso en las 50 repeticiones (Tabla 5.10), y corresponden a dos subsistemas distintos: la restauración en disco, que depende del COMMIT de PostgreSQL y de la copia del archivo, y la entrega de la alerta, que depende de n8n. En cambio, las detecciones de esa misma repetición fueron normales (2,4 ms en el borrado y 2,8 ms en el archivo nuevo, ambas por debajo de la mediana), y la repetición de permisos, ejecutada entre la del binario y la del borrado, tampoco mostró demoras.</w:t>
      </w:r>
    </w:p>
    <w:p>
      <w:pPr>
        <w:keepNext/>
        <w:spacing w:before="120" w:after="120"/>
        <w:jc w:val="center"/>
      </w:pPr>
      <w:r>
        <w:rPr>
          <w:b/>
          <w:i/>
          <w:sz w:val="20"/>
        </w:rPr>
        <w:t>Tabla 5.10.</w:t>
      </w:r>
      <w:r>
        <w:rPr>
          <w:i/>
          <w:sz w:val="20"/>
        </w:rPr>
        <w:t xml:space="preserve"> Valores de la repetición 49 que fueron el máximo de su caso.</w:t>
      </w:r>
    </w:p>
    <w:tbl>
      <w:tblPr>
        <w:tblW w:type="dxa" w:w="9026"/>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63"/>
        <w:gridCol w:w="2708"/>
        <w:gridCol w:w="2063"/>
        <w:gridCol w:w="2192"/>
      </w:tblGrid>
      <w:tr>
        <w:trPr>
          <w:cantSplit/>
          <w:tblHeader/>
        </w:trPr>
        <w:tc>
          <w:tcPr>
            <w:tcW w:type="dxa" w:w="2063"/>
            <w:shd w:val="clear" w:color="auto" w:fill="D9D9D9"/>
          </w:tcPr>
          <w:p>
            <w:pPr>
              <w:keepNext/>
              <w:spacing w:before="20" w:after="20" w:line="240" w:lineRule="auto"/>
              <w:jc w:val="left"/>
            </w:pPr>
            <w:r>
              <w:rPr>
                <w:b/>
                <w:sz w:val="18"/>
              </w:rPr>
              <w:t>Caso</w:t>
            </w:r>
          </w:p>
        </w:tc>
        <w:tc>
          <w:tcPr>
            <w:tcW w:type="dxa" w:w="2708"/>
            <w:shd w:val="clear" w:color="auto" w:fill="D9D9D9"/>
          </w:tcPr>
          <w:p>
            <w:pPr>
              <w:keepNext/>
              <w:spacing w:before="20" w:after="20" w:line="240" w:lineRule="auto"/>
              <w:jc w:val="left"/>
            </w:pPr>
            <w:r>
              <w:rPr>
                <w:b/>
                <w:sz w:val="18"/>
              </w:rPr>
              <w:t>Medición</w:t>
            </w:r>
          </w:p>
        </w:tc>
        <w:tc>
          <w:tcPr>
            <w:tcW w:type="dxa" w:w="2063"/>
            <w:shd w:val="clear" w:color="auto" w:fill="D9D9D9"/>
          </w:tcPr>
          <w:p>
            <w:pPr>
              <w:keepNext/>
              <w:spacing w:before="20" w:after="20" w:line="240" w:lineRule="auto"/>
              <w:jc w:val="left"/>
            </w:pPr>
            <w:r>
              <w:rPr>
                <w:b/>
                <w:sz w:val="18"/>
              </w:rPr>
              <w:t>Repetición 49</w:t>
            </w:r>
          </w:p>
        </w:tc>
        <w:tc>
          <w:tcPr>
            <w:tcW w:type="dxa" w:w="2192"/>
            <w:shd w:val="clear" w:color="auto" w:fill="D9D9D9"/>
          </w:tcPr>
          <w:p>
            <w:pPr>
              <w:keepNext/>
              <w:spacing w:before="20" w:after="20" w:line="240" w:lineRule="auto"/>
              <w:jc w:val="left"/>
            </w:pPr>
            <w:r>
              <w:rPr>
                <w:b/>
                <w:sz w:val="18"/>
              </w:rPr>
              <w:t>Mediana de las 50</w:t>
            </w:r>
          </w:p>
        </w:tc>
      </w:tr>
      <w:tr>
        <w:trPr>
          <w:cantSplit/>
        </w:trPr>
        <w:tc>
          <w:tcPr>
            <w:tcW w:type="dxa" w:w="2063"/>
          </w:tcPr>
          <w:p>
            <w:pPr>
              <w:keepNext/>
              <w:spacing w:before="20" w:after="20" w:line="240" w:lineRule="auto"/>
              <w:jc w:val="left"/>
            </w:pPr>
            <w:r>
              <w:rPr>
                <w:sz w:val="18"/>
              </w:rPr>
              <w:t>Binario (1 MB)</w:t>
            </w:r>
          </w:p>
        </w:tc>
        <w:tc>
          <w:tcPr>
            <w:tcW w:type="dxa" w:w="2708"/>
          </w:tcPr>
          <w:p>
            <w:pPr>
              <w:keepNext/>
              <w:spacing w:before="20" w:after="20" w:line="240" w:lineRule="auto"/>
              <w:jc w:val="left"/>
            </w:pPr>
            <w:r>
              <w:rPr>
                <w:sz w:val="18"/>
              </w:rPr>
              <w:t>Latencia de alerta</w:t>
            </w:r>
          </w:p>
        </w:tc>
        <w:tc>
          <w:tcPr>
            <w:tcW w:type="dxa" w:w="2063"/>
          </w:tcPr>
          <w:p>
            <w:pPr>
              <w:keepNext/>
              <w:spacing w:before="20" w:after="20" w:line="240" w:lineRule="auto"/>
              <w:jc w:val="left"/>
            </w:pPr>
            <w:r>
              <w:rPr>
                <w:sz w:val="18"/>
              </w:rPr>
              <w:t>213,4</w:t>
            </w:r>
          </w:p>
        </w:tc>
        <w:tc>
          <w:tcPr>
            <w:tcW w:type="dxa" w:w="2192"/>
          </w:tcPr>
          <w:p>
            <w:pPr>
              <w:keepNext/>
              <w:spacing w:before="20" w:after="20" w:line="240" w:lineRule="auto"/>
              <w:jc w:val="left"/>
            </w:pPr>
            <w:r>
              <w:rPr>
                <w:sz w:val="18"/>
              </w:rPr>
              <w:t>129,5</w:t>
            </w:r>
          </w:p>
        </w:tc>
      </w:tr>
      <w:tr>
        <w:trPr>
          <w:cantSplit/>
        </w:trPr>
        <w:tc>
          <w:tcPr>
            <w:tcW w:type="dxa" w:w="2063"/>
          </w:tcPr>
          <w:p>
            <w:pPr>
              <w:keepNext/>
              <w:spacing w:before="20" w:after="20" w:line="240" w:lineRule="auto"/>
              <w:jc w:val="left"/>
            </w:pPr>
            <w:r>
              <w:rPr>
                <w:sz w:val="18"/>
              </w:rPr>
              <w:t>Borrado</w:t>
            </w:r>
          </w:p>
        </w:tc>
        <w:tc>
          <w:tcPr>
            <w:tcW w:type="dxa" w:w="2708"/>
          </w:tcPr>
          <w:p>
            <w:pPr>
              <w:keepNext/>
              <w:spacing w:before="20" w:after="20" w:line="240" w:lineRule="auto"/>
              <w:jc w:val="left"/>
            </w:pPr>
            <w:r>
              <w:rPr>
                <w:sz w:val="18"/>
              </w:rPr>
              <w:t>Restauración en disco</w:t>
            </w:r>
          </w:p>
        </w:tc>
        <w:tc>
          <w:tcPr>
            <w:tcW w:type="dxa" w:w="2063"/>
          </w:tcPr>
          <w:p>
            <w:pPr>
              <w:keepNext/>
              <w:spacing w:before="20" w:after="20" w:line="240" w:lineRule="auto"/>
              <w:jc w:val="left"/>
            </w:pPr>
            <w:r>
              <w:rPr>
                <w:sz w:val="18"/>
              </w:rPr>
              <w:t>396,4</w:t>
            </w:r>
          </w:p>
        </w:tc>
        <w:tc>
          <w:tcPr>
            <w:tcW w:type="dxa" w:w="2192"/>
          </w:tcPr>
          <w:p>
            <w:pPr>
              <w:keepNext/>
              <w:spacing w:before="20" w:after="20" w:line="240" w:lineRule="auto"/>
              <w:jc w:val="left"/>
            </w:pPr>
            <w:r>
              <w:rPr>
                <w:sz w:val="18"/>
              </w:rPr>
              <w:t>45,1</w:t>
            </w:r>
          </w:p>
        </w:tc>
      </w:tr>
      <w:tr>
        <w:trPr>
          <w:cantSplit/>
        </w:trPr>
        <w:tc>
          <w:tcPr>
            <w:tcW w:type="dxa" w:w="2063"/>
          </w:tcPr>
          <w:p>
            <w:pPr>
              <w:keepNext/>
              <w:spacing w:before="20" w:after="20" w:line="240" w:lineRule="auto"/>
              <w:jc w:val="left"/>
            </w:pPr>
            <w:r>
              <w:rPr>
                <w:sz w:val="18"/>
              </w:rPr>
              <w:t>Borrado</w:t>
            </w:r>
          </w:p>
        </w:tc>
        <w:tc>
          <w:tcPr>
            <w:tcW w:type="dxa" w:w="2708"/>
          </w:tcPr>
          <w:p>
            <w:pPr>
              <w:keepNext/>
              <w:spacing w:before="20" w:after="20" w:line="240" w:lineRule="auto"/>
              <w:jc w:val="left"/>
            </w:pPr>
            <w:r>
              <w:rPr>
                <w:sz w:val="18"/>
              </w:rPr>
              <w:t>Latencia de alerta</w:t>
            </w:r>
          </w:p>
        </w:tc>
        <w:tc>
          <w:tcPr>
            <w:tcW w:type="dxa" w:w="2063"/>
          </w:tcPr>
          <w:p>
            <w:pPr>
              <w:keepNext/>
              <w:spacing w:before="20" w:after="20" w:line="240" w:lineRule="auto"/>
              <w:jc w:val="left"/>
            </w:pPr>
            <w:r>
              <w:rPr>
                <w:sz w:val="18"/>
              </w:rPr>
              <w:t>770,1</w:t>
            </w:r>
          </w:p>
        </w:tc>
        <w:tc>
          <w:tcPr>
            <w:tcW w:type="dxa" w:w="2192"/>
          </w:tcPr>
          <w:p>
            <w:pPr>
              <w:keepNext/>
              <w:spacing w:before="20" w:after="20" w:line="240" w:lineRule="auto"/>
              <w:jc w:val="left"/>
            </w:pPr>
            <w:r>
              <w:rPr>
                <w:sz w:val="18"/>
              </w:rPr>
              <w:t>124,0</w:t>
            </w:r>
          </w:p>
        </w:tc>
      </w:tr>
      <w:tr>
        <w:trPr>
          <w:cantSplit/>
        </w:trPr>
        <w:tc>
          <w:tcPr>
            <w:tcW w:type="dxa" w:w="2063"/>
          </w:tcPr>
          <w:p>
            <w:pPr>
              <w:spacing w:before="20" w:after="20" w:line="240" w:lineRule="auto"/>
              <w:jc w:val="left"/>
            </w:pPr>
            <w:r>
              <w:rPr>
                <w:sz w:val="18"/>
              </w:rPr>
              <w:t>Archivo nuevo</w:t>
            </w:r>
          </w:p>
        </w:tc>
        <w:tc>
          <w:tcPr>
            <w:tcW w:type="dxa" w:w="2708"/>
          </w:tcPr>
          <w:p>
            <w:pPr>
              <w:spacing w:before="20" w:after="20" w:line="240" w:lineRule="auto"/>
              <w:jc w:val="left"/>
            </w:pPr>
            <w:r>
              <w:rPr>
                <w:sz w:val="18"/>
              </w:rPr>
              <w:t>Latencia de alerta</w:t>
            </w:r>
          </w:p>
        </w:tc>
        <w:tc>
          <w:tcPr>
            <w:tcW w:type="dxa" w:w="2063"/>
          </w:tcPr>
          <w:p>
            <w:pPr>
              <w:spacing w:before="20" w:after="20" w:line="240" w:lineRule="auto"/>
              <w:jc w:val="left"/>
            </w:pPr>
            <w:r>
              <w:rPr>
                <w:sz w:val="18"/>
              </w:rPr>
              <w:t>331,9</w:t>
            </w:r>
          </w:p>
        </w:tc>
        <w:tc>
          <w:tcPr>
            <w:tcW w:type="dxa" w:w="2192"/>
          </w:tcPr>
          <w:p>
            <w:pPr>
              <w:spacing w:before="20" w:after="20" w:line="240" w:lineRule="auto"/>
              <w:jc w:val="left"/>
            </w:pPr>
            <w:r>
              <w:rPr>
                <w:sz w:val="18"/>
              </w:rPr>
              <w:t>124,3</w:t>
            </w:r>
          </w:p>
        </w:tc>
      </w:tr>
    </w:tbl>
    <w:p>
      <w:pPr>
        <w:spacing w:before="0" w:after="120"/>
      </w:pPr>
    </w:p>
    <w:p>
      <w:pPr>
        <w:spacing w:before="240" w:after="240"/>
        <w:jc w:val="both"/>
      </w:pPr>
      <w:r>
        <w:rPr>
          <w:i/>
          <w:sz w:val="24"/>
        </w:rPr>
        <w:t xml:space="preserve">Fuente: </w:t>
      </w:r>
      <w:r>
        <w:rPr>
          <w:rFonts w:ascii="Roboto Mono" w:hAnsi="Roboto Mono" w:cs="Roboto Mono" w:eastAsia="Roboto Mono"/>
          <w:sz w:val="22"/>
        </w:rPr>
        <w:t>resultados/metricas_20261015_232407.csv</w:t>
      </w:r>
      <w:r>
        <w:rPr>
          <w:i/>
          <w:sz w:val="24"/>
        </w:rPr>
        <w:t xml:space="preserve"> (repetición 49) y </w:t>
      </w:r>
      <w:r>
        <w:rPr>
          <w:rFonts w:ascii="Roboto Mono" w:hAnsi="Roboto Mono" w:cs="Roboto Mono" w:eastAsia="Roboto Mono"/>
          <w:sz w:val="22"/>
        </w:rPr>
        <w:t>resultados/resumen_20261015_232407.md</w:t>
      </w:r>
      <w:r>
        <w:rPr>
          <w:i/>
          <w:sz w:val="24"/>
        </w:rPr>
        <w:t xml:space="preserve"> (medianas).</w:t>
      </w:r>
    </w:p>
    <w:p>
      <w:pPr>
        <w:spacing w:before="240" w:after="240"/>
        <w:jc w:val="both"/>
      </w:pPr>
      <w:r>
        <w:rPr>
          <w:sz w:val="24"/>
        </w:rPr>
        <w:t>Este patrón (detección normal y demoras simultáneas en procesos que no comparten código) es consistente con una pausa del entorno, por ejemplo del disco virtual de WSL2. La causa exacta no se verificó, porque durante la corrida no se registraron métricas del sistema operativo. Los valores se mantienen en los datos y en todos los estadísticos del capítulo.</w:t>
      </w:r>
    </w:p>
    <w:p>
      <w:pPr>
        <w:numPr>
          <w:ilvl w:val="0"/>
          <w:numId w:val="29"/>
        </w:numPr>
        <w:spacing w:before="0" w:after="120"/>
        <w:ind w:left="720" w:hanging="360"/>
        <w:jc w:val="both"/>
      </w:pPr>
      <w:r>
        <w:rPr>
          <w:sz w:val="24"/>
        </w:rPr>
        <w:t>La primera alerta de la corrida tardó 606,2 ms, frente a una mediana de 124,3 ms en ese caso. Es consistente con la primera ejecución del flujo de trabajo en n8n, que debe inicializarse.</w:t>
      </w:r>
    </w:p>
    <w:p>
      <w:pPr>
        <w:numPr>
          <w:ilvl w:val="0"/>
          <w:numId w:val="29"/>
        </w:numPr>
        <w:spacing w:before="0" w:after="240"/>
        <w:ind w:left="720" w:hanging="360"/>
        <w:jc w:val="both"/>
      </w:pPr>
      <w:r>
        <w:rPr>
          <w:sz w:val="24"/>
        </w:rPr>
        <w:t>En la corrida principal, una detección del caso binario tardó 26,2 ms (mediana de 7,2 ms) y, en la muestra con Telegram real, una detección tardó 35,2 ms (mediana de 5,2 ms).</w:t>
      </w:r>
    </w:p>
    <w:p>
      <w:pPr>
        <w:spacing w:before="240" w:after="240"/>
        <w:jc w:val="both"/>
      </w:pPr>
      <w:r>
        <w:rPr>
          <w:sz w:val="24"/>
        </w:rPr>
        <w:t>Además, deben tenerse en cuenta las siguientes amenazas a la validez de los resultados:</w:t>
      </w:r>
    </w:p>
    <w:p>
      <w:pPr>
        <w:numPr>
          <w:ilvl w:val="0"/>
          <w:numId w:val="30"/>
        </w:numPr>
        <w:spacing w:before="0" w:after="120"/>
        <w:ind w:left="720" w:hanging="360"/>
        <w:jc w:val="both"/>
      </w:pPr>
      <w:r>
        <w:rPr>
          <w:b/>
          <w:sz w:val="24"/>
        </w:rPr>
        <w:t>Entorno:</w:t>
      </w:r>
      <w:r>
        <w:rPr>
          <w:sz w:val="24"/>
        </w:rPr>
        <w:t xml:space="preserve"> las mediciones se hicieron en una sola notebook con WSL2. El MTTR está dominado por el COMMIT de PostgreSQL en el disco virtual (sección 5.2), por lo que los tiempos absolutos de restauración no son extrapolables a un servidor con otro almacenamiento.</w:t>
      </w:r>
    </w:p>
    <w:p>
      <w:pPr>
        <w:numPr>
          <w:ilvl w:val="0"/>
          <w:numId w:val="30"/>
        </w:numPr>
        <w:spacing w:before="0" w:after="120"/>
        <w:ind w:left="720" w:hanging="360"/>
        <w:jc w:val="both"/>
      </w:pPr>
      <w:r>
        <w:rPr>
          <w:b/>
          <w:sz w:val="24"/>
        </w:rPr>
        <w:t>Escala:</w:t>
      </w:r>
      <w:r>
        <w:rPr>
          <w:sz w:val="24"/>
        </w:rPr>
        <w:t xml:space="preserve"> el directorio vigilado contenía pocos archivos y los cambios se hicieron de a uno. No se evaluaron ráfagas de cambios simultáneos ni directorios con miles de archivos.</w:t>
      </w:r>
    </w:p>
    <w:p>
      <w:pPr>
        <w:numPr>
          <w:ilvl w:val="0"/>
          <w:numId w:val="30"/>
        </w:numPr>
        <w:spacing w:before="0" w:after="120"/>
        <w:ind w:left="720" w:hanging="360"/>
        <w:jc w:val="both"/>
      </w:pPr>
      <w:r>
        <w:rPr>
          <w:b/>
          <w:sz w:val="24"/>
        </w:rPr>
        <w:t>Telegram:</w:t>
      </w:r>
      <w:r>
        <w:rPr>
          <w:sz w:val="24"/>
        </w:rPr>
        <w:t xml:space="preserve"> la latencia de alerta real se midió con solo diez repeticiones y depende de la red y de un servicio externo.</w:t>
      </w:r>
    </w:p>
    <w:p>
      <w:pPr>
        <w:numPr>
          <w:ilvl w:val="0"/>
          <w:numId w:val="30"/>
        </w:numPr>
        <w:spacing w:before="0" w:after="120"/>
        <w:ind w:left="720" w:hanging="360"/>
        <w:jc w:val="both"/>
      </w:pPr>
      <w:r>
        <w:rPr>
          <w:b/>
          <w:sz w:val="24"/>
        </w:rPr>
        <w:t>Falsos positivos:</w:t>
      </w:r>
      <w:r>
        <w:rPr>
          <w:sz w:val="24"/>
        </w:rPr>
        <w:t xml:space="preserve"> se evaluaron dos editores en un caso controlado; no se midió la carga de falsos positivos de un sistema en operación.</w:t>
      </w:r>
    </w:p>
    <w:p>
      <w:pPr>
        <w:numPr>
          <w:ilvl w:val="0"/>
          <w:numId w:val="30"/>
        </w:numPr>
        <w:spacing w:before="0" w:after="240"/>
        <w:ind w:left="720" w:hanging="360"/>
        <w:jc w:val="both"/>
      </w:pPr>
      <w:r>
        <w:rPr>
          <w:b/>
          <w:sz w:val="24"/>
        </w:rPr>
        <w:t>Modo de restauración:</w:t>
      </w:r>
      <w:r>
        <w:rPr>
          <w:sz w:val="24"/>
        </w:rPr>
        <w:t xml:space="preserve"> las mediciones de MTTR corresponden al modo automático. En el modo de aprobación, la restauración depende del tiempo de respuesta humano.</w:t>
      </w:r>
    </w:p>
    <w:p>
      <w:pPr>
        <w:spacing w:before="240" w:after="240"/>
        <w:jc w:val="both"/>
      </w:pPr>
      <w:r>
        <w:rPr>
          <w:sz w:val="24"/>
        </w:rPr>
        <w:t>La Figura 5.1 resume la distribución de las mediciones de la corrida principal.</w:t>
      </w:r>
    </w:p>
    <w:p>
      <w:pPr>
        <w:keepNext/>
        <w:spacing w:before="240" w:after="0"/>
        <w:jc w:val="center"/>
      </w:pPr>
      <w:r>
        <w:drawing>
          <wp:inline>
            <wp:extent cx="5733415" cy="6618510"/>
            <wp:docPr id="5" name="Picture 5"/>
            <wp:cNvGraphicFramePr>
              <a:graphicFrameLocks noChangeAspect="1"/>
            </wp:cNvGraphicFramePr>
            <a:graphic>
              <a:graphicData uri="http://schemas.openxmlformats.org/drawingml/2006/picture">
                <pic:pic>
                  <pic:nvPicPr>
                    <pic:cNvPr id="0" name="grafico_20261015_232407.png"/>
                    <pic:cNvPicPr/>
                  </pic:nvPicPr>
                  <pic:blipFill>
                    <a:blip r:embed="rId21"/>
                    <a:stretch>
                      <a:fillRect/>
                    </a:stretch>
                  </pic:blipFill>
                  <pic:spPr>
                    <a:xfrm>
                      <a:off x="0" y="0"/>
                      <a:ext cx="5733415" cy="6618510"/>
                    </a:xfrm>
                    <a:prstGeom prst="rect"/>
                  </pic:spPr>
                </pic:pic>
              </a:graphicData>
            </a:graphic>
          </wp:inline>
        </w:drawing>
      </w:r>
    </w:p>
    <w:p>
      <w:pPr>
        <w:spacing w:before="120" w:after="240"/>
        <w:jc w:val="center"/>
      </w:pPr>
      <w:r>
        <w:rPr>
          <w:b/>
          <w:i/>
          <w:sz w:val="20"/>
        </w:rPr>
        <w:t>Figura 5.1.</w:t>
      </w:r>
      <w:r>
        <w:rPr>
          <w:i/>
          <w:sz w:val="20"/>
        </w:rPr>
        <w:t xml:space="preserve"> Distribución por caso del tiempo hasta la detección, la restauración en disco, la latencia de alerta (Telegram simulado) y la ejecución de decisiones. Cada punto es una repetición; las cajas indican el rango intercuartil y la mediana. Cada panel tiene su propia escala. Fuente: </w:t>
      </w:r>
      <w:r>
        <w:rPr>
          <w:rFonts w:ascii="Roboto Mono" w:hAnsi="Roboto Mono" w:cs="Roboto Mono" w:eastAsia="Roboto Mono"/>
          <w:sz w:val="18"/>
        </w:rPr>
        <w:t>resultados/grafico_20261015_232407.png</w:t>
      </w:r>
      <w:r>
        <w:rPr>
          <w:i/>
          <w:sz w:val="20"/>
        </w:rPr>
        <w:t>.</w:t>
      </w:r>
    </w:p>
    <w:p>
      <w:pPr>
        <w:pStyle w:val="Heading1"/>
        <w:pageBreakBefore/>
        <w:spacing w:before="280" w:after="240"/>
        <w:jc w:val="left"/>
      </w:pPr>
      <w:r>
        <w:rPr>
          <w:b/>
        </w:rPr>
        <w:t>CAPÍTULO 6: Conclusiones</w:t>
      </w:r>
    </w:p>
    <w:p>
      <w:pPr>
        <w:spacing w:before="240" w:after="240"/>
        <w:jc w:val="both"/>
      </w:pPr>
      <w:r>
        <w:rPr>
          <w:sz w:val="24"/>
        </w:rPr>
        <w:t>Este capítulo responde la pregunta de investigación a partir de los resultados del Capítulo 5, revisa el cumplimiento de los objetivos, resume los hallazgos principales y detalla las limitaciones del sistema y de su evaluación.</w:t>
      </w:r>
    </w:p>
    <w:p>
      <w:pPr>
        <w:pStyle w:val="Heading2"/>
        <w:spacing w:before="240" w:after="240"/>
        <w:jc w:val="left"/>
      </w:pPr>
      <w:r>
        <w:rPr>
          <w:b/>
        </w:rPr>
        <w:t>6.1 Respuesta a la pregunta de investigación</w:t>
      </w:r>
    </w:p>
    <w:p>
      <w:pPr>
        <w:spacing w:before="240" w:after="240"/>
        <w:jc w:val="both"/>
      </w:pPr>
      <w:r>
        <w:rPr>
          <w:sz w:val="24"/>
        </w:rPr>
        <w:t>La pregunta que guió el trabajo fue de qué manera puede desarrollarse un sistema automatizado que detecte alteraciones de archivos en tiempo real en entornos Linux, extraiga y clasifique la evidencia diferencial de forma inmediata y permita una respuesta controlada ante el incidente.</w:t>
      </w:r>
    </w:p>
    <w:p>
      <w:pPr>
        <w:spacing w:before="240" w:after="240"/>
        <w:jc w:val="both"/>
      </w:pPr>
      <w:r>
        <w:rPr>
          <w:sz w:val="24"/>
        </w:rPr>
        <w:t>El trabajo muestra que es posible hacerlo con componentes de uso extendido (Python, PostgreSQL y n8n) combinando cuatro elementos:</w:t>
      </w:r>
    </w:p>
    <w:p>
      <w:pPr>
        <w:numPr>
          <w:ilvl w:val="0"/>
          <w:numId w:val="31"/>
        </w:numPr>
        <w:spacing w:before="0" w:after="120"/>
        <w:ind w:left="720" w:hanging="360"/>
        <w:jc w:val="both"/>
      </w:pPr>
      <w:r>
        <w:rPr>
          <w:sz w:val="24"/>
        </w:rPr>
        <w:t>un monitor que reacciona a los eventos del kernel, pero decide comparando el estado real del archivo con una línea base guardada en la base de datos;</w:t>
      </w:r>
    </w:p>
    <w:p>
      <w:pPr>
        <w:numPr>
          <w:ilvl w:val="0"/>
          <w:numId w:val="31"/>
        </w:numPr>
        <w:spacing w:before="0" w:after="120"/>
        <w:ind w:left="720" w:hanging="360"/>
        <w:jc w:val="both"/>
      </w:pPr>
      <w:r>
        <w:rPr>
          <w:sz w:val="24"/>
        </w:rPr>
        <w:t>una copia confiable de cada archivo, verificada contra esa línea base antes de restaurar;</w:t>
      </w:r>
    </w:p>
    <w:p>
      <w:pPr>
        <w:numPr>
          <w:ilvl w:val="0"/>
          <w:numId w:val="31"/>
        </w:numPr>
        <w:spacing w:before="0" w:after="120"/>
        <w:ind w:left="720" w:hanging="360"/>
        <w:jc w:val="both"/>
      </w:pPr>
      <w:r>
        <w:rPr>
          <w:sz w:val="24"/>
        </w:rPr>
        <w:t>un registro de solo-agregar que guarda, junto con cada evento, su clasificación y su evidencia;</w:t>
      </w:r>
    </w:p>
    <w:p>
      <w:pPr>
        <w:numPr>
          <w:ilvl w:val="0"/>
          <w:numId w:val="31"/>
        </w:numPr>
        <w:spacing w:before="0" w:after="240"/>
        <w:ind w:left="720" w:hanging="360"/>
        <w:jc w:val="both"/>
      </w:pPr>
      <w:r>
        <w:rPr>
          <w:sz w:val="24"/>
        </w:rPr>
        <w:t>una orquestación en la que n8n notifica y registra la decisión de una persona, y el monitor la ejecuta.</w:t>
      </w:r>
    </w:p>
    <w:p>
      <w:pPr>
        <w:spacing w:before="240" w:after="240"/>
        <w:jc w:val="both"/>
      </w:pPr>
      <w:r>
        <w:rPr>
          <w:sz w:val="24"/>
        </w:rPr>
        <w:t>En el entorno de laboratorio, sobre 250 cambios controlados de cinco tipos, el sistema registró la detección con una mediana de 5,4 ms y dejó el archivo restaurado (o aislado, si era un archivo nuevo) con una mediana de 45,4 ms. La alerta con la evidencia llegó a Telegram con una mediana de 1,11 s desde la escritura del archivo, en una muestra de diez alertas con el bot real. Una vez que la persona decide, el sistema aplica la decisión con una mediana de 938,6 ms. Todos estos valores se midieron en una única notebook con WSL2 y sus límites se discuten en la sección 6.4.</w:t>
      </w:r>
    </w:p>
    <w:p>
      <w:pPr>
        <w:pStyle w:val="Heading2"/>
        <w:spacing w:before="240" w:after="240"/>
        <w:jc w:val="left"/>
      </w:pPr>
      <w:r>
        <w:rPr>
          <w:b/>
        </w:rPr>
        <w:t>6.2 Cumplimiento de los objetivos</w:t>
      </w:r>
    </w:p>
    <w:p>
      <w:pPr>
        <w:keepNext/>
        <w:spacing w:before="120" w:after="120"/>
        <w:jc w:val="center"/>
      </w:pPr>
      <w:r>
        <w:rPr>
          <w:b/>
          <w:i/>
          <w:sz w:val="20"/>
        </w:rPr>
        <w:t>Tabla 6.1.</w:t>
      </w:r>
      <w:r>
        <w:rPr>
          <w:i/>
          <w:sz w:val="20"/>
        </w:rPr>
        <w:t xml:space="preserve"> Objetivos específicos y cómo se cumplieron.</w:t>
      </w:r>
    </w:p>
    <w:tbl>
      <w:tblPr>
        <w:tblW w:type="dxa" w:w="9027"/>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582"/>
        <w:gridCol w:w="3582"/>
        <w:gridCol w:w="1863"/>
      </w:tblGrid>
      <w:tr>
        <w:trPr>
          <w:cantSplit/>
          <w:tblHeader/>
        </w:trPr>
        <w:tc>
          <w:tcPr>
            <w:tcW w:type="dxa" w:w="3582"/>
            <w:shd w:val="clear" w:color="auto" w:fill="D9D9D9"/>
          </w:tcPr>
          <w:p>
            <w:pPr>
              <w:spacing w:before="20" w:after="20" w:line="240" w:lineRule="auto"/>
              <w:jc w:val="left"/>
            </w:pPr>
            <w:r>
              <w:rPr>
                <w:b/>
                <w:sz w:val="18"/>
              </w:rPr>
              <w:t>Objetivo específico</w:t>
            </w:r>
          </w:p>
        </w:tc>
        <w:tc>
          <w:tcPr>
            <w:tcW w:type="dxa" w:w="3582"/>
            <w:shd w:val="clear" w:color="auto" w:fill="D9D9D9"/>
          </w:tcPr>
          <w:p>
            <w:pPr>
              <w:spacing w:before="20" w:after="20" w:line="240" w:lineRule="auto"/>
              <w:jc w:val="left"/>
            </w:pPr>
            <w:r>
              <w:rPr>
                <w:b/>
                <w:sz w:val="18"/>
              </w:rPr>
              <w:t>Cumplimiento</w:t>
            </w:r>
          </w:p>
        </w:tc>
        <w:tc>
          <w:tcPr>
            <w:tcW w:type="dxa" w:w="1863"/>
            <w:shd w:val="clear" w:color="auto" w:fill="D9D9D9"/>
          </w:tcPr>
          <w:p>
            <w:pPr>
              <w:spacing w:before="20" w:after="20" w:line="240" w:lineRule="auto"/>
              <w:jc w:val="left"/>
            </w:pPr>
            <w:r>
              <w:rPr>
                <w:b/>
                <w:sz w:val="18"/>
              </w:rPr>
              <w:t>Dónde se muestra</w:t>
            </w:r>
          </w:p>
        </w:tc>
      </w:tr>
      <w:tr>
        <w:trPr>
          <w:cantSplit/>
        </w:trPr>
        <w:tc>
          <w:tcPr>
            <w:tcW w:type="dxa" w:w="3582"/>
          </w:tcPr>
          <w:p>
            <w:pPr>
              <w:spacing w:before="20" w:after="20" w:line="240" w:lineRule="auto"/>
              <w:jc w:val="left"/>
            </w:pPr>
            <w:r>
              <w:rPr>
                <w:sz w:val="18"/>
              </w:rPr>
              <w:t>1. Base de datos con línea base e historial de solo-agregar</w:t>
            </w:r>
          </w:p>
        </w:tc>
        <w:tc>
          <w:tcPr>
            <w:tcW w:type="dxa" w:w="3582"/>
          </w:tcPr>
          <w:p>
            <w:pPr>
              <w:spacing w:before="20" w:after="20" w:line="240" w:lineRule="auto"/>
              <w:jc w:val="left"/>
            </w:pPr>
            <w:r>
              <w:rPr>
                <w:sz w:val="18"/>
              </w:rPr>
              <w:t>Cumplido. Línea base versionada y tablas de solo-agregar. Las cuentas de la aplicación no pueden modificar ni borrar lo registrado; esto no alcanza al superusuario de PostgreSQL.</w:t>
            </w:r>
          </w:p>
        </w:tc>
        <w:tc>
          <w:tcPr>
            <w:tcW w:type="dxa" w:w="1863"/>
          </w:tcPr>
          <w:p>
            <w:pPr>
              <w:spacing w:before="20" w:after="20" w:line="240" w:lineRule="auto"/>
              <w:jc w:val="left"/>
            </w:pPr>
            <w:r>
              <w:rPr>
                <w:sz w:val="18"/>
              </w:rPr>
              <w:t>Cap. 4 (4.3 y 4.5)</w:t>
            </w:r>
          </w:p>
        </w:tc>
      </w:tr>
      <w:tr>
        <w:trPr>
          <w:cantSplit/>
        </w:trPr>
        <w:tc>
          <w:tcPr>
            <w:tcW w:type="dxa" w:w="3582"/>
          </w:tcPr>
          <w:p>
            <w:pPr>
              <w:spacing w:before="20" w:after="20" w:line="240" w:lineRule="auto"/>
              <w:jc w:val="left"/>
            </w:pPr>
            <w:r>
              <w:rPr>
                <w:sz w:val="18"/>
              </w:rPr>
              <w:t>2. Generador de línea base con copia confiable</w:t>
            </w:r>
          </w:p>
        </w:tc>
        <w:tc>
          <w:tcPr>
            <w:tcW w:type="dxa" w:w="3582"/>
          </w:tcPr>
          <w:p>
            <w:pPr>
              <w:spacing w:before="20" w:after="20" w:line="240" w:lineRule="auto"/>
              <w:jc w:val="left"/>
            </w:pPr>
            <w:r>
              <w:rPr>
                <w:sz w:val="18"/>
              </w:rPr>
              <w:t>Cumplido. Registra hash, permisos y propietario de cada archivo, y lo copia a la bóveda.</w:t>
            </w:r>
          </w:p>
        </w:tc>
        <w:tc>
          <w:tcPr>
            <w:tcW w:type="dxa" w:w="1863"/>
          </w:tcPr>
          <w:p>
            <w:pPr>
              <w:spacing w:before="20" w:after="20" w:line="240" w:lineRule="auto"/>
              <w:jc w:val="left"/>
            </w:pPr>
            <w:r>
              <w:rPr>
                <w:sz w:val="18"/>
              </w:rPr>
              <w:t>Cap. 4 (4.3)</w:t>
            </w:r>
          </w:p>
        </w:tc>
      </w:tr>
      <w:tr>
        <w:trPr>
          <w:cantSplit/>
        </w:trPr>
        <w:tc>
          <w:tcPr>
            <w:tcW w:type="dxa" w:w="3582"/>
          </w:tcPr>
          <w:p>
            <w:pPr>
              <w:spacing w:before="20" w:after="20" w:line="240" w:lineRule="auto"/>
              <w:jc w:val="left"/>
            </w:pPr>
            <w:r>
              <w:rPr>
                <w:sz w:val="18"/>
              </w:rPr>
              <w:t>3. Monitor por eventos con todos los tipos de cambio</w:t>
            </w:r>
          </w:p>
        </w:tc>
        <w:tc>
          <w:tcPr>
            <w:tcW w:type="dxa" w:w="3582"/>
          </w:tcPr>
          <w:p>
            <w:pPr>
              <w:spacing w:before="20" w:after="20" w:line="240" w:lineRule="auto"/>
              <w:jc w:val="left"/>
            </w:pPr>
            <w:r>
              <w:rPr>
                <w:sz w:val="18"/>
              </w:rPr>
              <w:t>Cumplido. Detecta modificaciones, creaciones, borrados, movimientos y cambios de permisos y de propietario.</w:t>
            </w:r>
          </w:p>
        </w:tc>
        <w:tc>
          <w:tcPr>
            <w:tcW w:type="dxa" w:w="1863"/>
          </w:tcPr>
          <w:p>
            <w:pPr>
              <w:spacing w:before="20" w:after="20" w:line="240" w:lineRule="auto"/>
              <w:jc w:val="left"/>
            </w:pPr>
            <w:r>
              <w:rPr>
                <w:sz w:val="18"/>
              </w:rPr>
              <w:t>Cap. 4 (4.4); Cap. 5 (5.2)</w:t>
            </w:r>
          </w:p>
        </w:tc>
      </w:tr>
      <w:tr>
        <w:trPr>
          <w:cantSplit/>
        </w:trPr>
        <w:tc>
          <w:tcPr>
            <w:tcW w:type="dxa" w:w="3582"/>
          </w:tcPr>
          <w:p>
            <w:pPr>
              <w:spacing w:before="20" w:after="20" w:line="240" w:lineRule="auto"/>
              <w:jc w:val="left"/>
            </w:pPr>
            <w:r>
              <w:rPr>
                <w:sz w:val="18"/>
              </w:rPr>
              <w:t>4. Evidencia diferencial registrada con el evento</w:t>
            </w:r>
          </w:p>
        </w:tc>
        <w:tc>
          <w:tcPr>
            <w:tcW w:type="dxa" w:w="3582"/>
          </w:tcPr>
          <w:p>
            <w:pPr>
              <w:spacing w:before="20" w:after="20" w:line="240" w:lineRule="auto"/>
              <w:jc w:val="left"/>
            </w:pPr>
            <w:r>
              <w:rPr>
                <w:sz w:val="18"/>
              </w:rPr>
              <w:t>Cumplido, con una limitación en escrituras en varios pasos (6.4).</w:t>
            </w:r>
          </w:p>
        </w:tc>
        <w:tc>
          <w:tcPr>
            <w:tcW w:type="dxa" w:w="1863"/>
          </w:tcPr>
          <w:p>
            <w:pPr>
              <w:spacing w:before="20" w:after="20" w:line="240" w:lineRule="auto"/>
              <w:jc w:val="left"/>
            </w:pPr>
            <w:r>
              <w:rPr>
                <w:sz w:val="18"/>
              </w:rPr>
              <w:t>Cap. 4 (4.4)</w:t>
            </w:r>
          </w:p>
        </w:tc>
      </w:tr>
      <w:tr>
        <w:trPr>
          <w:cantSplit/>
        </w:trPr>
        <w:tc>
          <w:tcPr>
            <w:tcW w:type="dxa" w:w="3582"/>
          </w:tcPr>
          <w:p>
            <w:pPr>
              <w:spacing w:before="20" w:after="20" w:line="240" w:lineRule="auto"/>
              <w:jc w:val="left"/>
            </w:pPr>
            <w:r>
              <w:rPr>
                <w:sz w:val="18"/>
              </w:rPr>
              <w:t>5. Respuesta automática o sujeta a aprobación</w:t>
            </w:r>
          </w:p>
        </w:tc>
        <w:tc>
          <w:tcPr>
            <w:tcW w:type="dxa" w:w="3582"/>
          </w:tcPr>
          <w:p>
            <w:pPr>
              <w:spacing w:before="20" w:after="20" w:line="240" w:lineRule="auto"/>
              <w:jc w:val="left"/>
            </w:pPr>
            <w:r>
              <w:rPr>
                <w:sz w:val="18"/>
              </w:rPr>
              <w:t>Cumplido. Restauración automática o con aprobación, cuarentena y ventanas de mantenimiento. Reponer el propietario requiere superusuario.</w:t>
            </w:r>
          </w:p>
        </w:tc>
        <w:tc>
          <w:tcPr>
            <w:tcW w:type="dxa" w:w="1863"/>
          </w:tcPr>
          <w:p>
            <w:pPr>
              <w:spacing w:before="20" w:after="20" w:line="240" w:lineRule="auto"/>
              <w:jc w:val="left"/>
            </w:pPr>
            <w:r>
              <w:rPr>
                <w:sz w:val="18"/>
              </w:rPr>
              <w:t>Cap. 4 (4.4)</w:t>
            </w:r>
          </w:p>
        </w:tc>
      </w:tr>
      <w:tr>
        <w:trPr>
          <w:cantSplit/>
        </w:trPr>
        <w:tc>
          <w:tcPr>
            <w:tcW w:type="dxa" w:w="3582"/>
          </w:tcPr>
          <w:p>
            <w:pPr>
              <w:spacing w:before="20" w:after="20" w:line="240" w:lineRule="auto"/>
              <w:jc w:val="left"/>
            </w:pPr>
            <w:r>
              <w:rPr>
                <w:sz w:val="18"/>
              </w:rPr>
              <w:t>6. Notificación y decisión humana desde la alerta</w:t>
            </w:r>
          </w:p>
        </w:tc>
        <w:tc>
          <w:tcPr>
            <w:tcW w:type="dxa" w:w="3582"/>
          </w:tcPr>
          <w:p>
            <w:pPr>
              <w:spacing w:before="20" w:after="20" w:line="240" w:lineRule="auto"/>
              <w:jc w:val="left"/>
            </w:pPr>
            <w:r>
              <w:rPr>
                <w:sz w:val="18"/>
              </w:rPr>
              <w:t>Cumplido. Alerta por Telegram con botones y enlaces locales de respaldo, probada con el bot real.</w:t>
            </w:r>
          </w:p>
        </w:tc>
        <w:tc>
          <w:tcPr>
            <w:tcW w:type="dxa" w:w="1863"/>
          </w:tcPr>
          <w:p>
            <w:pPr>
              <w:spacing w:before="20" w:after="20" w:line="240" w:lineRule="auto"/>
              <w:jc w:val="left"/>
            </w:pPr>
            <w:r>
              <w:rPr>
                <w:sz w:val="18"/>
              </w:rPr>
              <w:t>Cap. 4 (4.6 y 4.7)</w:t>
            </w:r>
          </w:p>
        </w:tc>
      </w:tr>
      <w:tr>
        <w:trPr>
          <w:cantSplit/>
        </w:trPr>
        <w:tc>
          <w:tcPr>
            <w:tcW w:type="dxa" w:w="3582"/>
          </w:tcPr>
          <w:p>
            <w:pPr>
              <w:spacing w:before="20" w:after="20" w:line="240" w:lineRule="auto"/>
              <w:jc w:val="left"/>
            </w:pPr>
            <w:r>
              <w:rPr>
                <w:sz w:val="18"/>
              </w:rPr>
              <w:t>7. Medición de tiempos y falsos positivos, y contraste con el escaneo periódico</w:t>
            </w:r>
          </w:p>
        </w:tc>
        <w:tc>
          <w:tcPr>
            <w:tcW w:type="dxa" w:w="3582"/>
          </w:tcPr>
          <w:p>
            <w:pPr>
              <w:spacing w:before="20" w:after="20" w:line="240" w:lineRule="auto"/>
              <w:jc w:val="left"/>
            </w:pPr>
            <w:r>
              <w:rPr>
                <w:sz w:val="18"/>
              </w:rPr>
              <w:t>Cumplido. Mediciones repetidas, sin descartar valores, en un único entorno.</w:t>
            </w:r>
          </w:p>
        </w:tc>
        <w:tc>
          <w:tcPr>
            <w:tcW w:type="dxa" w:w="1863"/>
          </w:tcPr>
          <w:p>
            <w:pPr>
              <w:spacing w:before="20" w:after="20" w:line="240" w:lineRule="auto"/>
              <w:jc w:val="left"/>
            </w:pPr>
            <w:r>
              <w:rPr>
                <w:sz w:val="18"/>
              </w:rPr>
              <w:t>Cap. 5</w:t>
            </w:r>
          </w:p>
        </w:tc>
      </w:tr>
    </w:tbl>
    <w:p>
      <w:pPr>
        <w:spacing w:before="0" w:after="120"/>
      </w:pPr>
    </w:p>
    <w:p>
      <w:pPr>
        <w:pStyle w:val="Heading2"/>
        <w:spacing w:before="240" w:after="240"/>
        <w:jc w:val="left"/>
      </w:pPr>
      <w:r>
        <w:rPr>
          <w:b/>
        </w:rPr>
        <w:t>6.3 Hallazgos principales</w:t>
      </w:r>
    </w:p>
    <w:p>
      <w:pPr>
        <w:spacing w:before="240" w:after="240"/>
        <w:jc w:val="both"/>
      </w:pPr>
      <w:r>
        <w:rPr>
          <w:b/>
          <w:sz w:val="24"/>
        </w:rPr>
        <w:t>La ventaja del monitoreo por eventos es no esperar, no escanear más rápido.</w:t>
      </w:r>
      <w:r>
        <w:rPr>
          <w:sz w:val="24"/>
        </w:rPr>
        <w:t xml:space="preserve"> Un escaneo completo de 719 archivos de configuración tardó una mediana de 9,7 ms; lo que hace lento al enfoque periódico es la espera hasta el siguiente ciclo. Con un escaneo por minuto, la detección media estimada es de unos 30 s; con el monitor por eventos, la mediana medida fue de 5,4 ms. La fórmula usada para estimar el enfoque periódico se validó con un escáner real de período corto (4,45 s medidos frente a 5,01 s calculados).</w:t>
      </w:r>
    </w:p>
    <w:p>
      <w:pPr>
        <w:spacing w:before="240" w:after="240"/>
        <w:jc w:val="both"/>
      </w:pPr>
      <w:r>
        <w:rPr>
          <w:b/>
          <w:sz w:val="24"/>
        </w:rPr>
        <w:t>En este entorno, el tiempo de restauración lo domina el almacenamiento, no el FIM.</w:t>
      </w:r>
      <w:r>
        <w:rPr>
          <w:sz w:val="24"/>
        </w:rPr>
        <w:t xml:space="preserve"> La confirmación de la escritura en PostgreSQL tardó una mediana de 37,9 ms con el disco en reposo y de 1,8 ms en ráfaga, y explica la mayor parte de los 45,4 ms de restauración. Esto es consecuencia de una decisión de diseño (guardar la evidencia antes de restaurar), que prioriza no perder el registro sobre unos milisegundos de exposición.</w:t>
      </w:r>
    </w:p>
    <w:p>
      <w:pPr>
        <w:spacing w:before="240" w:after="240"/>
        <w:jc w:val="both"/>
      </w:pPr>
      <w:r>
        <w:rPr>
          <w:b/>
          <w:sz w:val="24"/>
        </w:rPr>
        <w:t>El filtro de temporales elimina los falsos positivos de los editores, a un costo conocido.</w:t>
      </w:r>
      <w:r>
        <w:rPr>
          <w:sz w:val="24"/>
        </w:rPr>
        <w:t xml:space="preserve"> Sin el filtro, el 50,0 % de las alertas con vim y el 66,7 % con nano fueron espurias, todas por los archivos de intercambio de los editores; con el filtro, ninguna lo fue. A cambio, un archivo malicioso con un nombre que coincida con un patrón ignorado no se detecta.</w:t>
      </w:r>
    </w:p>
    <w:p>
      <w:pPr>
        <w:spacing w:before="240" w:after="240"/>
        <w:jc w:val="both"/>
      </w:pPr>
      <w:r>
        <w:rPr>
          <w:b/>
          <w:sz w:val="24"/>
        </w:rPr>
        <w:t>Separar decidir de ejecutar simplificó la seguridad.</w:t>
      </w:r>
      <w:r>
        <w:rPr>
          <w:sz w:val="24"/>
        </w:rPr>
        <w:t xml:space="preserve"> Como n8n solo registra decisiones y el monitor es el único componente que modifica archivos, no fue necesario habilitar en n8n la ejecución de comandos, cada componente usa una cuenta de base de datos con permisos mínimos, y desde internet solo es alcanzable una ruta. El costo es que la decisión se aplica cuando el monitor consulta la base de datos, cada 2 s.</w:t>
      </w:r>
    </w:p>
    <w:p>
      <w:pPr>
        <w:spacing w:before="240" w:after="240"/>
        <w:jc w:val="both"/>
      </w:pPr>
      <w:r>
        <w:rPr>
          <w:b/>
          <w:sz w:val="24"/>
        </w:rPr>
        <w:t>Medir mostró problemas que la prueba manual no revelaba.</w:t>
      </w:r>
      <w:r>
        <w:rPr>
          <w:sz w:val="24"/>
        </w:rPr>
        <w:t xml:space="preserve"> La corrida de prueba reveló dos cosas que no se habían anticipado: el peso de la confirmación en la base de datos sobre el tiempo de restauración, y un sesgo en la propia forma de medir la latencia de ejecución, que se corrigió antes de la corrida definitiva.</w:t>
      </w:r>
    </w:p>
    <w:p>
      <w:pPr>
        <w:pStyle w:val="Heading2"/>
        <w:spacing w:before="240" w:after="240"/>
        <w:jc w:val="left"/>
      </w:pPr>
      <w:r>
        <w:rPr>
          <w:b/>
        </w:rPr>
        <w:t>6.4 Limitaciones</w:t>
      </w:r>
    </w:p>
    <w:p>
      <w:pPr>
        <w:spacing w:before="240" w:after="240"/>
        <w:jc w:val="both"/>
      </w:pPr>
      <w:r>
        <w:rPr>
          <w:sz w:val="24"/>
        </w:rPr>
        <w:t>Las siguientes limitaciones deben tenerse en cuenta al interpretar el sistema y sus resultados.</w:t>
      </w:r>
    </w:p>
    <w:p>
      <w:pPr>
        <w:pStyle w:val="Heading3"/>
        <w:spacing w:before="240" w:after="240"/>
        <w:jc w:val="left"/>
      </w:pPr>
      <w:r>
        <w:rPr>
          <w:b/>
        </w:rPr>
        <w:t>Detección y evidencia</w:t>
      </w:r>
    </w:p>
    <w:p>
      <w:pPr>
        <w:numPr>
          <w:ilvl w:val="0"/>
          <w:numId w:val="32"/>
        </w:numPr>
        <w:spacing w:before="0" w:after="120"/>
        <w:ind w:left="720" w:hanging="360"/>
        <w:jc w:val="both"/>
      </w:pPr>
      <w:r>
        <w:rPr>
          <w:b/>
          <w:sz w:val="24"/>
        </w:rPr>
        <w:t>Evidencia incompleta en escrituras en varios pasos.</w:t>
      </w:r>
      <w:r>
        <w:rPr>
          <w:sz w:val="24"/>
        </w:rPr>
        <w:t xml:space="preserve"> El monitor reacciona al primer evento de escritura y restaura enseguida. Si un programa escribe en varios pasos, lo que escribe después de la restauración se pierde: el ataque se frena, pero la copia en cuarentena y el diff muestran solo la primera parte.</w:t>
      </w:r>
    </w:p>
    <w:p>
      <w:pPr>
        <w:numPr>
          <w:ilvl w:val="0"/>
          <w:numId w:val="32"/>
        </w:numPr>
        <w:spacing w:before="0" w:after="120"/>
        <w:ind w:left="720" w:hanging="360"/>
        <w:jc w:val="both"/>
      </w:pPr>
      <w:r>
        <w:rPr>
          <w:b/>
          <w:sz w:val="24"/>
        </w:rPr>
        <w:t>Archivos temporales ignorados.</w:t>
      </w:r>
      <w:r>
        <w:rPr>
          <w:sz w:val="24"/>
        </w:rPr>
        <w:t xml:space="preserve"> Un archivo cuyo nombre coincida con los patrones ignorados (por ejemplo, </w:t>
      </w:r>
      <w:r>
        <w:rPr>
          <w:rFonts w:ascii="Roboto Mono" w:hAnsi="Roboto Mono" w:cs="Roboto Mono" w:eastAsia="Roboto Mono"/>
          <w:sz w:val="22"/>
        </w:rPr>
        <w:t>algo.tmp</w:t>
      </w:r>
      <w:r>
        <w:rPr>
          <w:sz w:val="24"/>
        </w:rPr>
        <w:t>) no se detecta.</w:t>
      </w:r>
    </w:p>
    <w:p>
      <w:pPr>
        <w:numPr>
          <w:ilvl w:val="0"/>
          <w:numId w:val="32"/>
        </w:numPr>
        <w:spacing w:before="0" w:after="120"/>
        <w:ind w:left="720" w:hanging="360"/>
        <w:jc w:val="both"/>
      </w:pPr>
      <w:r>
        <w:rPr>
          <w:b/>
          <w:sz w:val="24"/>
        </w:rPr>
        <w:t>Solo directorios.</w:t>
      </w:r>
      <w:r>
        <w:rPr>
          <w:sz w:val="24"/>
        </w:rPr>
        <w:t xml:space="preserve"> Se vigilan directorios; no se puede configurar un archivo suelto.</w:t>
      </w:r>
    </w:p>
    <w:p>
      <w:pPr>
        <w:numPr>
          <w:ilvl w:val="0"/>
          <w:numId w:val="32"/>
        </w:numPr>
        <w:spacing w:before="0" w:after="240"/>
        <w:ind w:left="720" w:hanging="360"/>
        <w:jc w:val="both"/>
      </w:pPr>
      <w:r>
        <w:rPr>
          <w:b/>
          <w:sz w:val="24"/>
        </w:rPr>
        <w:t>Carpeta movida.</w:t>
      </w:r>
      <w:r>
        <w:rPr>
          <w:sz w:val="24"/>
        </w:rPr>
        <w:t xml:space="preserve"> Si se mueve un directorio entero, sus archivos de la línea base se restauran en su lugar original y los movidos van a cuarentena, pero el directorio nuevo queda vacío: el monitor no borra directorios.</w:t>
      </w:r>
    </w:p>
    <w:p>
      <w:pPr>
        <w:pStyle w:val="Heading3"/>
        <w:spacing w:before="240" w:after="240"/>
        <w:jc w:val="left"/>
      </w:pPr>
      <w:r>
        <w:rPr>
          <w:b/>
        </w:rPr>
        <w:t>Respuesta</w:t>
      </w:r>
    </w:p>
    <w:p>
      <w:pPr>
        <w:numPr>
          <w:ilvl w:val="0"/>
          <w:numId w:val="33"/>
        </w:numPr>
        <w:spacing w:before="0" w:after="120"/>
        <w:ind w:left="720" w:hanging="360"/>
        <w:jc w:val="both"/>
      </w:pPr>
      <w:r>
        <w:rPr>
          <w:b/>
          <w:sz w:val="24"/>
        </w:rPr>
        <w:t>Bóveda en el mismo equipo.</w:t>
      </w:r>
      <w:r>
        <w:rPr>
          <w:sz w:val="24"/>
        </w:rPr>
        <w:t xml:space="preserve"> La copia confiable está en el mismo disco y pertenece al mismo usuario que los archivos vigilados. Verificar su hash contra la base de datos antes de restaurar impide restaurar una copia alterada, pero no impide que la alteren.</w:t>
      </w:r>
    </w:p>
    <w:p>
      <w:pPr>
        <w:numPr>
          <w:ilvl w:val="0"/>
          <w:numId w:val="33"/>
        </w:numPr>
        <w:spacing w:before="0" w:after="120"/>
        <w:ind w:left="720" w:hanging="360"/>
        <w:jc w:val="both"/>
      </w:pPr>
      <w:r>
        <w:rPr>
          <w:b/>
          <w:sz w:val="24"/>
        </w:rPr>
        <w:t>Propietario.</w:t>
      </w:r>
      <w:r>
        <w:rPr>
          <w:sz w:val="24"/>
        </w:rPr>
        <w:t xml:space="preserve"> Reponer el propietario de un archivo requiere ejecutar el monitor como superusuario; sin esos permisos, el cambio se registra pero no se repone.</w:t>
      </w:r>
    </w:p>
    <w:p>
      <w:pPr>
        <w:numPr>
          <w:ilvl w:val="0"/>
          <w:numId w:val="33"/>
        </w:numPr>
        <w:spacing w:before="0" w:after="120"/>
        <w:ind w:left="720" w:hanging="360"/>
        <w:jc w:val="both"/>
      </w:pPr>
      <w:r>
        <w:rPr>
          <w:b/>
          <w:sz w:val="24"/>
        </w:rPr>
        <w:t>Base de datos caída.</w:t>
      </w:r>
      <w:r>
        <w:rPr>
          <w:sz w:val="24"/>
        </w:rPr>
        <w:t xml:space="preserve"> Sin acceso a la línea base no se restaura: se guarda la evidencia y el evento queda en un registro local, pero esos eventos no se reinsertan automáticamente cuando vuelve la base de datos.</w:t>
      </w:r>
    </w:p>
    <w:p>
      <w:pPr>
        <w:numPr>
          <w:ilvl w:val="0"/>
          <w:numId w:val="33"/>
        </w:numPr>
        <w:spacing w:before="0" w:after="120"/>
        <w:ind w:left="720" w:hanging="360"/>
        <w:jc w:val="both"/>
      </w:pPr>
      <w:r>
        <w:rPr>
          <w:b/>
          <w:sz w:val="24"/>
        </w:rPr>
        <w:t>Decisión repetida.</w:t>
      </w:r>
      <w:r>
        <w:rPr>
          <w:sz w:val="24"/>
        </w:rPr>
        <w:t xml:space="preserve"> Si el monitor ejecuta una decisión pero no puede registrar la ejecución (por ejemplo, porque la base de datos se cayó en ese instante), al reiniciarse la vuelve a ejecutar. Restaurar o cerrar un caso dos veces no cambia nada; aceptar un cambio dos veces genera una versión de línea base de más.</w:t>
      </w:r>
    </w:p>
    <w:p>
      <w:pPr>
        <w:numPr>
          <w:ilvl w:val="0"/>
          <w:numId w:val="33"/>
        </w:numPr>
        <w:spacing w:before="0" w:after="240"/>
        <w:ind w:left="720" w:hanging="360"/>
        <w:jc w:val="both"/>
      </w:pPr>
      <w:r>
        <w:rPr>
          <w:b/>
          <w:sz w:val="24"/>
        </w:rPr>
        <w:t>Ventanas que vencen.</w:t>
      </w:r>
      <w:r>
        <w:rPr>
          <w:sz w:val="24"/>
        </w:rPr>
        <w:t xml:space="preserve"> Un cambio hecho dentro de una ventana de mantenimiento que no se pasó a la línea base vuelve a tratarse como no autorizado en el próximo evento o al reiniciar el monitor.</w:t>
      </w:r>
    </w:p>
    <w:p>
      <w:pPr>
        <w:pStyle w:val="Heading3"/>
        <w:spacing w:before="240" w:after="240"/>
        <w:jc w:val="left"/>
      </w:pPr>
      <w:r>
        <w:rPr>
          <w:b/>
        </w:rPr>
        <w:t>Registro y seguridad</w:t>
      </w:r>
    </w:p>
    <w:p>
      <w:pPr>
        <w:numPr>
          <w:ilvl w:val="0"/>
          <w:numId w:val="34"/>
        </w:numPr>
        <w:spacing w:before="0" w:after="120"/>
        <w:ind w:left="720" w:hanging="360"/>
        <w:jc w:val="both"/>
      </w:pPr>
      <w:r>
        <w:rPr>
          <w:b/>
          <w:sz w:val="24"/>
        </w:rPr>
        <w:t>Inmutabilidad relativa.</w:t>
      </w:r>
      <w:r>
        <w:rPr>
          <w:sz w:val="24"/>
        </w:rPr>
        <w:t xml:space="preserve"> El registro es de solo-agregar para las cuentas de la aplicación, no para el superusuario de PostgreSQL.</w:t>
      </w:r>
    </w:p>
    <w:p>
      <w:pPr>
        <w:numPr>
          <w:ilvl w:val="0"/>
          <w:numId w:val="34"/>
        </w:numPr>
        <w:spacing w:before="0" w:after="120"/>
        <w:ind w:left="720" w:hanging="360"/>
        <w:jc w:val="both"/>
      </w:pPr>
      <w:r>
        <w:rPr>
          <w:b/>
          <w:sz w:val="24"/>
        </w:rPr>
        <w:t>Normalización de rutas en ngrok.</w:t>
      </w:r>
      <w:r>
        <w:rPr>
          <w:sz w:val="24"/>
        </w:rPr>
        <w:t xml:space="preserve"> Las reglas del túnel se evalúan sobre la ruta normalizada, pero ngrok reenvía la ruta original, por lo que algunas variantes codificadas de la ruta permitida atraviesan el filtro. Se verificó que no exponen datos: n8n las rechaza o devuelve una página vacía del editor que no puede funcionar, porque el resto de las rutas sigue bloqueado. La ruta permitida lleva además un sufijo aleatorio de 32 caracteres.</w:t>
      </w:r>
    </w:p>
    <w:p>
      <w:pPr>
        <w:numPr>
          <w:ilvl w:val="0"/>
          <w:numId w:val="34"/>
        </w:numPr>
        <w:spacing w:before="0" w:after="120"/>
        <w:ind w:left="720" w:hanging="360"/>
        <w:jc w:val="both"/>
      </w:pPr>
      <w:r>
        <w:rPr>
          <w:b/>
          <w:sz w:val="24"/>
        </w:rPr>
        <w:t>Dependencia de servicios externos.</w:t>
      </w:r>
      <w:r>
        <w:rPr>
          <w:sz w:val="24"/>
        </w:rPr>
        <w:t xml:space="preserve"> Los botones de decisión dependen de Telegram y del plan gratuito de ngrok, con sus límites de uso. Si el túnel no está disponible, solo queda el enlace local, que únicamente funciona desde el equipo donde corre n8n.</w:t>
      </w:r>
    </w:p>
    <w:p>
      <w:pPr>
        <w:numPr>
          <w:ilvl w:val="0"/>
          <w:numId w:val="34"/>
        </w:numPr>
        <w:spacing w:before="0" w:after="240"/>
        <w:ind w:left="720" w:hanging="360"/>
        <w:jc w:val="both"/>
      </w:pPr>
      <w:r>
        <w:rPr>
          <w:b/>
          <w:sz w:val="24"/>
        </w:rPr>
        <w:t>Resultado reconstruido.</w:t>
      </w:r>
      <w:r>
        <w:rPr>
          <w:sz w:val="24"/>
        </w:rPr>
        <w:t xml:space="preserve"> Cuando el flujo de respaldo reenvía un evento que no se notificó, deduce el resultado de la respuesta a partir de la base de datos; un cambio de propietario que no se pudo reponer aparece como pendiente.</w:t>
      </w:r>
    </w:p>
    <w:p>
      <w:pPr>
        <w:pStyle w:val="Heading3"/>
        <w:spacing w:before="240" w:after="240"/>
        <w:jc w:val="left"/>
      </w:pPr>
      <w:r>
        <w:rPr>
          <w:b/>
        </w:rPr>
        <w:t>Evaluación</w:t>
      </w:r>
    </w:p>
    <w:p>
      <w:pPr>
        <w:numPr>
          <w:ilvl w:val="0"/>
          <w:numId w:val="35"/>
        </w:numPr>
        <w:spacing w:before="0" w:after="120"/>
        <w:ind w:left="720" w:hanging="360"/>
        <w:jc w:val="both"/>
      </w:pPr>
      <w:r>
        <w:rPr>
          <w:b/>
          <w:sz w:val="24"/>
        </w:rPr>
        <w:t>Un único entorno.</w:t>
      </w:r>
      <w:r>
        <w:rPr>
          <w:sz w:val="24"/>
        </w:rPr>
        <w:t xml:space="preserve"> Las mediciones se hicieron en una notebook con WSL2. Los tiempos de restauración dependen del almacenamiento y no son extrapolables a un servidor con disco nativo.</w:t>
      </w:r>
    </w:p>
    <w:p>
      <w:pPr>
        <w:numPr>
          <w:ilvl w:val="0"/>
          <w:numId w:val="35"/>
        </w:numPr>
        <w:spacing w:before="0" w:after="120"/>
        <w:ind w:left="720" w:hanging="360"/>
        <w:jc w:val="both"/>
      </w:pPr>
      <w:r>
        <w:rPr>
          <w:b/>
          <w:sz w:val="24"/>
        </w:rPr>
        <w:t>Escala.</w:t>
      </w:r>
      <w:r>
        <w:rPr>
          <w:sz w:val="24"/>
        </w:rPr>
        <w:t xml:space="preserve"> El directorio vigilado tenía pocos archivos y los cambios se aplicaron de a uno. No se evaluaron directorios con miles de archivos ni ráfagas de cambios simultáneos.</w:t>
      </w:r>
    </w:p>
    <w:p>
      <w:pPr>
        <w:numPr>
          <w:ilvl w:val="0"/>
          <w:numId w:val="35"/>
        </w:numPr>
        <w:spacing w:before="0" w:after="120"/>
        <w:ind w:left="720" w:hanging="360"/>
        <w:jc w:val="both"/>
      </w:pPr>
      <w:r>
        <w:rPr>
          <w:b/>
          <w:sz w:val="24"/>
        </w:rPr>
        <w:t>Falsos positivos.</w:t>
      </w:r>
      <w:r>
        <w:rPr>
          <w:sz w:val="24"/>
        </w:rPr>
        <w:t xml:space="preserve"> Se midieron con dos editores en un caso controlado, no en un sistema en operación con actualizaciones de paquetes y otros procesos.</w:t>
      </w:r>
    </w:p>
    <w:p>
      <w:pPr>
        <w:numPr>
          <w:ilvl w:val="0"/>
          <w:numId w:val="35"/>
        </w:numPr>
        <w:spacing w:before="0" w:after="120"/>
        <w:ind w:left="720" w:hanging="360"/>
        <w:jc w:val="both"/>
      </w:pPr>
      <w:r>
        <w:rPr>
          <w:b/>
          <w:sz w:val="24"/>
        </w:rPr>
        <w:t>Muestra con Telegram real.</w:t>
      </w:r>
      <w:r>
        <w:rPr>
          <w:sz w:val="24"/>
        </w:rPr>
        <w:t xml:space="preserve"> Tiene diez repeticiones y depende de la red y de un servicio externo.</w:t>
      </w:r>
    </w:p>
    <w:p>
      <w:pPr>
        <w:numPr>
          <w:ilvl w:val="0"/>
          <w:numId w:val="35"/>
        </w:numPr>
        <w:spacing w:before="0" w:after="120"/>
        <w:ind w:left="720" w:hanging="360"/>
        <w:jc w:val="both"/>
      </w:pPr>
      <w:r>
        <w:rPr>
          <w:b/>
          <w:sz w:val="24"/>
        </w:rPr>
        <w:t>Valores atípicos.</w:t>
      </w:r>
      <w:r>
        <w:rPr>
          <w:sz w:val="24"/>
        </w:rPr>
        <w:t xml:space="preserve"> En una repetición se observaron demoras simultáneas en procesos independientes, consistentes con una pausa del entorno; la causa exacta no se verificó.</w:t>
      </w:r>
    </w:p>
    <w:p>
      <w:pPr>
        <w:numPr>
          <w:ilvl w:val="0"/>
          <w:numId w:val="35"/>
        </w:numPr>
        <w:spacing w:before="0" w:after="240"/>
        <w:ind w:left="720" w:hanging="360"/>
        <w:jc w:val="both"/>
      </w:pPr>
      <w:r>
        <w:rPr>
          <w:b/>
          <w:sz w:val="24"/>
        </w:rPr>
        <w:t>Aspectos no probados de punta a punta.</w:t>
      </w:r>
      <w:r>
        <w:rPr>
          <w:sz w:val="24"/>
        </w:rPr>
        <w:t xml:space="preserve"> El aviso que se envía cuando pasan 24 horas sin decisión no se probó de punta a punta. Tampoco se evaluó el monitor vigilando directorios del sistema con permisos de superusuario.</w:t>
      </w:r>
    </w:p>
    <w:p>
      <w:pPr>
        <w:pStyle w:val="Heading2"/>
        <w:spacing w:before="240" w:after="240"/>
        <w:jc w:val="left"/>
      </w:pPr>
      <w:r>
        <w:rPr>
          <w:b/>
        </w:rPr>
        <w:t>6.5 Consideraciones finales</w:t>
      </w:r>
    </w:p>
    <w:p>
      <w:pPr>
        <w:spacing w:before="240" w:after="240"/>
        <w:jc w:val="both"/>
      </w:pPr>
      <w:r>
        <w:rPr>
          <w:sz w:val="24"/>
        </w:rPr>
        <w:t>El sistema desarrollado no reemplaza a una plataforma de seguridad de propósito general, pero muestra que un monitor de integridad liviano, construido con componentes de uso extendido, puede detectar un cambio en milisegundos, conservar la evidencia de qué cambió, restaurar el archivo y dejar en manos de una persona, desde su teléfono, la decisión sobre si el cambio era legítimo. Las mediciones permiten afirmarlo con números propios, obtenidos en un entorno acotado y con sus limitaciones a la vista.</w:t>
      </w:r>
    </w:p>
    <w:p>
      <w:pPr>
        <w:pStyle w:val="Heading1"/>
        <w:pageBreakBefore/>
        <w:spacing w:before="280" w:after="240"/>
        <w:jc w:val="left"/>
      </w:pPr>
      <w:r>
        <w:rPr>
          <w:b/>
        </w:rPr>
        <w:t>CAPÍTULO 7: Recomendaciones</w:t>
      </w:r>
    </w:p>
    <w:p>
      <w:pPr>
        <w:spacing w:before="240" w:after="240"/>
        <w:jc w:val="both"/>
      </w:pPr>
      <w:r>
        <w:rPr>
          <w:sz w:val="24"/>
        </w:rPr>
        <w:t>Las recomendaciones se dividen en dos grupos: las que corresponde aplicar antes de usar el sistema en un entorno productivo y las líneas de trabajo futuro que surgen de las limitaciones del Capítulo 6.</w:t>
      </w:r>
    </w:p>
    <w:p>
      <w:pPr>
        <w:pStyle w:val="Heading2"/>
        <w:spacing w:before="240" w:after="240"/>
        <w:jc w:val="left"/>
      </w:pPr>
      <w:r>
        <w:rPr>
          <w:b/>
        </w:rPr>
        <w:t>7.1 Para un uso en producción</w:t>
      </w:r>
    </w:p>
    <w:p>
      <w:pPr>
        <w:numPr>
          <w:ilvl w:val="0"/>
          <w:numId w:val="36"/>
        </w:numPr>
        <w:spacing w:before="0" w:after="120"/>
        <w:ind w:left="720" w:hanging="360"/>
        <w:jc w:val="both"/>
      </w:pPr>
      <w:r>
        <w:rPr>
          <w:b/>
          <w:sz w:val="24"/>
        </w:rPr>
        <w:t>Ejecutar el monitor como servicio y con los permisos necesarios.</w:t>
      </w:r>
      <w:r>
        <w:rPr>
          <w:sz w:val="24"/>
        </w:rPr>
        <w:t xml:space="preserve"> Para vigilar directorios del sistema y reponer el propietario de los archivos, el monitor debe ejecutarse con permisos de superusuario, como servicio del sistema operativo, para que se reinicie solo ante una falla y al arrancar el equipo. Antes de hacerlo, debe evaluarse vigilando directorios del sistema, algo que no formó parte de este trabajo.</w:t>
      </w:r>
    </w:p>
    <w:p>
      <w:pPr>
        <w:numPr>
          <w:ilvl w:val="0"/>
          <w:numId w:val="36"/>
        </w:numPr>
        <w:spacing w:before="0" w:after="120"/>
        <w:ind w:left="720" w:hanging="360"/>
        <w:jc w:val="both"/>
      </w:pPr>
      <w:r>
        <w:rPr>
          <w:b/>
          <w:sz w:val="24"/>
        </w:rPr>
        <w:t>Proteger la bóveda.</w:t>
      </w:r>
      <w:r>
        <w:rPr>
          <w:sz w:val="24"/>
        </w:rPr>
        <w:t xml:space="preserve"> Ubicar la copia confiable en otro equipo, o al menos hacer que pertenezca a un usuario distinto del que puede modificar los archivos vigilados, de modo que comprometer un archivo no permita también alterar su copia.</w:t>
      </w:r>
    </w:p>
    <w:p>
      <w:pPr>
        <w:numPr>
          <w:ilvl w:val="0"/>
          <w:numId w:val="36"/>
        </w:numPr>
        <w:spacing w:before="0" w:after="120"/>
        <w:ind w:left="720" w:hanging="360"/>
        <w:jc w:val="both"/>
      </w:pPr>
      <w:r>
        <w:rPr>
          <w:b/>
          <w:sz w:val="24"/>
        </w:rPr>
        <w:t>Proteger el registro también frente al administrador de la base de datos.</w:t>
      </w:r>
      <w:r>
        <w:rPr>
          <w:sz w:val="24"/>
        </w:rPr>
        <w:t xml:space="preserve"> El registro es de solo-agregar para las cuentas de la aplicación. Para que lo sea también frente al superusuario, puede enviarse una copia de los eventos a un almacenamiento externo de solo escritura.</w:t>
      </w:r>
    </w:p>
    <w:p>
      <w:pPr>
        <w:numPr>
          <w:ilvl w:val="0"/>
          <w:numId w:val="36"/>
        </w:numPr>
        <w:spacing w:before="0" w:after="120"/>
        <w:ind w:left="720" w:hanging="360"/>
        <w:jc w:val="both"/>
      </w:pPr>
      <w:r>
        <w:rPr>
          <w:b/>
          <w:sz w:val="24"/>
        </w:rPr>
        <w:t>Elegir el modo de restauración según el sistema.</w:t>
      </w:r>
      <w:r>
        <w:rPr>
          <w:sz w:val="24"/>
        </w:rPr>
        <w:t xml:space="preserve"> En servidores donde los cambios legítimos son frecuentes, conviene usar el modo de aprobación o las ventanas de mantenimiento, para no revertir el trabajo de los administradores. Donde los cambios legítimos son raros, la restauración automática reduce el tiempo de exposición.</w:t>
      </w:r>
    </w:p>
    <w:p>
      <w:pPr>
        <w:numPr>
          <w:ilvl w:val="0"/>
          <w:numId w:val="36"/>
        </w:numPr>
        <w:spacing w:before="0" w:after="120"/>
        <w:ind w:left="720" w:hanging="360"/>
        <w:jc w:val="both"/>
      </w:pPr>
      <w:r>
        <w:rPr>
          <w:b/>
          <w:sz w:val="24"/>
        </w:rPr>
        <w:t>Revisar los patrones ignorados.</w:t>
      </w:r>
      <w:r>
        <w:rPr>
          <w:sz w:val="24"/>
        </w:rPr>
        <w:t xml:space="preserve"> Mantener la lista de archivos temporales lo más acotada posible, y revisar periódicamente la cuarentena y el directorio vigilado en busca de archivos con esos nombres.</w:t>
      </w:r>
    </w:p>
    <w:p>
      <w:pPr>
        <w:numPr>
          <w:ilvl w:val="0"/>
          <w:numId w:val="36"/>
        </w:numPr>
        <w:spacing w:before="0" w:after="240"/>
        <w:ind w:left="720" w:hanging="360"/>
        <w:jc w:val="both"/>
      </w:pPr>
      <w:r>
        <w:rPr>
          <w:b/>
          <w:sz w:val="24"/>
        </w:rPr>
        <w:t>Reducir la dependencia del plan gratuito de ngrok.</w:t>
      </w:r>
      <w:r>
        <w:rPr>
          <w:sz w:val="24"/>
        </w:rPr>
        <w:t xml:space="preserve"> Para un uso continuo, conviene evaluar un dominio propio con un proxy inverso y certificado TLS, en el que las reglas de filtrado se apliquen sobre la ruta tal como llega. Mientras tanto, el enlace local sigue disponible como respaldo.</w:t>
      </w:r>
    </w:p>
    <w:p>
      <w:pPr>
        <w:pStyle w:val="Heading2"/>
        <w:spacing w:before="240" w:after="240"/>
        <w:jc w:val="left"/>
      </w:pPr>
      <w:r>
        <w:rPr>
          <w:b/>
        </w:rPr>
        <w:t>7.2 Trabajo futuro</w:t>
      </w:r>
    </w:p>
    <w:p>
      <w:pPr>
        <w:numPr>
          <w:ilvl w:val="0"/>
          <w:numId w:val="37"/>
        </w:numPr>
        <w:spacing w:before="0" w:after="120"/>
        <w:ind w:left="720" w:hanging="360"/>
        <w:jc w:val="both"/>
      </w:pPr>
      <w:r>
        <w:rPr>
          <w:b/>
          <w:sz w:val="24"/>
        </w:rPr>
        <w:t>Reinsertar los eventos pendientes.</w:t>
      </w:r>
      <w:r>
        <w:rPr>
          <w:sz w:val="24"/>
        </w:rPr>
        <w:t xml:space="preserve"> Al recuperar la conexión con la base de datos, el monitor debería reinsertar los eventos guardados en el registro local, conservando su fecha original.</w:t>
      </w:r>
    </w:p>
    <w:p>
      <w:pPr>
        <w:numPr>
          <w:ilvl w:val="0"/>
          <w:numId w:val="37"/>
        </w:numPr>
        <w:spacing w:before="0" w:after="120"/>
        <w:ind w:left="720" w:hanging="360"/>
        <w:jc w:val="both"/>
      </w:pPr>
      <w:r>
        <w:rPr>
          <w:b/>
          <w:sz w:val="24"/>
        </w:rPr>
        <w:t>Evitar la ejecución repetida de decisiones.</w:t>
      </w:r>
      <w:r>
        <w:rPr>
          <w:sz w:val="24"/>
        </w:rPr>
        <w:t xml:space="preserve"> Registrar que una decisión está en curso antes de ejecutarla, o hacer que aceptar un cambio dos veces no genere una versión de línea base de más.</w:t>
      </w:r>
    </w:p>
    <w:p>
      <w:pPr>
        <w:numPr>
          <w:ilvl w:val="0"/>
          <w:numId w:val="37"/>
        </w:numPr>
        <w:spacing w:before="0" w:after="120"/>
        <w:ind w:left="720" w:hanging="360"/>
        <w:jc w:val="both"/>
      </w:pPr>
      <w:r>
        <w:rPr>
          <w:b/>
          <w:sz w:val="24"/>
        </w:rPr>
        <w:t>Aplicar las decisiones sin consulta periódica.</w:t>
      </w:r>
      <w:r>
        <w:rPr>
          <w:sz w:val="24"/>
        </w:rPr>
        <w:t xml:space="preserve"> En PostgreSQL, el comando </w:t>
      </w:r>
      <w:r>
        <w:rPr>
          <w:rFonts w:ascii="Roboto Mono" w:hAnsi="Roboto Mono" w:cs="Roboto Mono" w:eastAsia="Roboto Mono"/>
          <w:sz w:val="22"/>
        </w:rPr>
        <w:t>NOTIFY</w:t>
      </w:r>
      <w:r>
        <w:rPr>
          <w:sz w:val="24"/>
        </w:rPr>
        <w:t xml:space="preserve"> envía una notificación asíncrona a las sesiones que ejecutaron </w:t>
      </w:r>
      <w:r>
        <w:rPr>
          <w:rFonts w:ascii="Roboto Mono" w:hAnsi="Roboto Mono" w:cs="Roboto Mono" w:eastAsia="Roboto Mono"/>
          <w:sz w:val="22"/>
        </w:rPr>
        <w:t>LISTEN</w:t>
      </w:r>
      <w:r>
        <w:rPr>
          <w:sz w:val="24"/>
        </w:rPr>
        <w:t xml:space="preserve"> sobre el mismo canal, y puede ubicarse en un disparador de la tabla para avisar de sus cambios (PostgreSQL Global Development Group, s.f.). Un disparador sobre la tabla </w:t>
      </w:r>
      <w:r>
        <w:rPr>
          <w:rFonts w:ascii="Roboto Mono" w:hAnsi="Roboto Mono" w:cs="Roboto Mono" w:eastAsia="Roboto Mono"/>
          <w:sz w:val="22"/>
        </w:rPr>
        <w:t>decisiones</w:t>
      </w:r>
      <w:r>
        <w:rPr>
          <w:sz w:val="24"/>
        </w:rPr>
        <w:t xml:space="preserve"> permitiría que el monitor aplique cada decisión apenas se registra, en lugar de consultar cada 2 s. Su efecto debería medirse.</w:t>
      </w:r>
    </w:p>
    <w:p>
      <w:pPr>
        <w:numPr>
          <w:ilvl w:val="0"/>
          <w:numId w:val="37"/>
        </w:numPr>
        <w:spacing w:before="0" w:after="120"/>
        <w:ind w:left="720" w:hanging="360"/>
        <w:jc w:val="both"/>
      </w:pPr>
      <w:r>
        <w:rPr>
          <w:b/>
          <w:sz w:val="24"/>
        </w:rPr>
        <w:t>Capturar la evidencia completa en escrituras largas.</w:t>
      </w:r>
      <w:r>
        <w:rPr>
          <w:sz w:val="24"/>
        </w:rPr>
        <w:t xml:space="preserve"> Se podría guardar la evidencia cuando el programa termina de escribir el archivo, sin demorar la restauración, y medir cuánto cambia el tiempo de exposición.</w:t>
      </w:r>
    </w:p>
    <w:p>
      <w:pPr>
        <w:numPr>
          <w:ilvl w:val="0"/>
          <w:numId w:val="37"/>
        </w:numPr>
        <w:spacing w:before="0" w:after="120"/>
        <w:ind w:left="720" w:hanging="360"/>
        <w:jc w:val="both"/>
      </w:pPr>
      <w:r>
        <w:rPr>
          <w:b/>
          <w:sz w:val="24"/>
        </w:rPr>
        <w:t>Manejar los directorios movidos.</w:t>
      </w:r>
      <w:r>
        <w:rPr>
          <w:sz w:val="24"/>
        </w:rPr>
        <w:t xml:space="preserve"> Detectar y aislar el directorio nuevo que queda vacío cuando se mueve un directorio entero.</w:t>
      </w:r>
    </w:p>
    <w:p>
      <w:pPr>
        <w:numPr>
          <w:ilvl w:val="0"/>
          <w:numId w:val="37"/>
        </w:numPr>
        <w:spacing w:before="0" w:after="120"/>
        <w:ind w:left="720" w:hanging="360"/>
        <w:jc w:val="both"/>
      </w:pPr>
      <w:r>
        <w:rPr>
          <w:b/>
          <w:sz w:val="24"/>
        </w:rPr>
        <w:t>Ampliar la evaluación.</w:t>
      </w:r>
      <w:r>
        <w:rPr>
          <w:sz w:val="24"/>
        </w:rPr>
        <w:t xml:space="preserve"> Repetir las mediciones en un servidor con disco nativo, con directorios de miles de archivos, con ráfagas de cambios simultáneos y con actualizaciones reales de paquetes, para medir los falsos positivos en un sistema en operación.</w:t>
      </w:r>
    </w:p>
    <w:p>
      <w:pPr>
        <w:numPr>
          <w:ilvl w:val="0"/>
          <w:numId w:val="37"/>
        </w:numPr>
        <w:spacing w:before="0" w:after="240"/>
        <w:ind w:left="720" w:hanging="360"/>
        <w:jc w:val="both"/>
      </w:pPr>
      <w:r>
        <w:rPr>
          <w:b/>
          <w:sz w:val="24"/>
        </w:rPr>
        <w:t>Probar los casos pendientes.</w:t>
      </w:r>
      <w:r>
        <w:rPr>
          <w:sz w:val="24"/>
        </w:rPr>
        <w:t xml:space="preserve"> Verificar de punta a punta el aviso de 24 horas sin decisión y el funcionamiento con permisos de superusuario sobre directorios del sistema.</w:t>
      </w:r>
    </w:p>
    <w:p>
      <w:pPr>
        <w:pStyle w:val="Heading1"/>
        <w:pageBreakBefore/>
        <w:spacing w:before="280" w:after="240"/>
        <w:jc w:val="left"/>
      </w:pPr>
      <w:r>
        <w:rPr>
          <w:b/>
        </w:rPr>
        <w:t>Referencias</w:t>
      </w:r>
    </w:p>
    <w:p>
      <w:pPr>
        <w:spacing w:before="240" w:after="240"/>
        <w:jc w:val="both"/>
      </w:pPr>
      <w:r>
        <w:rPr>
          <w:sz w:val="24"/>
        </w:rPr>
        <w:t>Las fuentes en línea se consultaron en octubre de 2026. Las que no indican fecha de publicación se citan como "s.f." (sin fecha).</w:t>
      </w:r>
    </w:p>
    <w:p>
      <w:pPr>
        <w:spacing w:before="0" w:after="240"/>
        <w:ind w:left="720" w:hanging="720"/>
        <w:jc w:val="left"/>
      </w:pPr>
      <w:r>
        <w:rPr>
          <w:sz w:val="24"/>
        </w:rPr>
        <w:t xml:space="preserve">Bishop, M. (2003). </w:t>
      </w:r>
      <w:r>
        <w:rPr>
          <w:i/>
          <w:sz w:val="24"/>
        </w:rPr>
        <w:t>Computer security: Art and science</w:t>
      </w:r>
      <w:r>
        <w:rPr>
          <w:sz w:val="24"/>
        </w:rPr>
        <w:t>. Addison-Wesley.</w:t>
      </w:r>
    </w:p>
    <w:p>
      <w:pPr>
        <w:spacing w:before="0" w:after="240"/>
        <w:ind w:left="720" w:hanging="720"/>
        <w:jc w:val="left"/>
      </w:pPr>
      <w:r>
        <w:rPr>
          <w:sz w:val="24"/>
        </w:rPr>
        <w:t xml:space="preserve">Cortez, A. (2026). </w:t>
      </w:r>
      <w:r>
        <w:rPr>
          <w:i/>
          <w:sz w:val="24"/>
        </w:rPr>
        <w:t>Proyecto 7: Monitoreo Automatizado de Integridad de Archivos (FIM)</w:t>
      </w:r>
      <w:r>
        <w:rPr>
          <w:sz w:val="24"/>
        </w:rPr>
        <w:t xml:space="preserve"> [Material de cátedra]. Seguridad Ofensiva, Tecnicatura Universitaria en Programación, UTN Facultad Regional Mendoza.</w:t>
      </w:r>
    </w:p>
    <w:p>
      <w:pPr>
        <w:spacing w:before="0" w:after="240"/>
        <w:ind w:left="720" w:hanging="720"/>
        <w:jc w:val="left"/>
      </w:pPr>
      <w:r>
        <w:rPr>
          <w:sz w:val="24"/>
        </w:rPr>
        <w:t xml:space="preserve">n8n. (s.f.). </w:t>
      </w:r>
      <w:r>
        <w:rPr>
          <w:i/>
          <w:sz w:val="24"/>
        </w:rPr>
        <w:t>n8n Docs</w:t>
      </w:r>
      <w:r>
        <w:rPr>
          <w:sz w:val="24"/>
        </w:rPr>
        <w:t xml:space="preserve">. </w:t>
      </w:r>
      <w:hyperlink r:id="rId22">
        <w:r>
          <w:rPr>
            <w:color w:val="1155CC"/>
            <w:u w:val="single"/>
            <w:sz w:val="24"/>
          </w:rPr>
          <w:t xml:space="preserve">https://docs.n8n.io/</w:t>
        </w:r>
      </w:hyperlink>
    </w:p>
    <w:p>
      <w:pPr>
        <w:spacing w:before="0" w:after="240"/>
        <w:ind w:left="720" w:hanging="720"/>
        <w:jc w:val="left"/>
      </w:pPr>
      <w:r>
        <w:rPr>
          <w:sz w:val="24"/>
        </w:rPr>
        <w:t xml:space="preserve">National Institute of Standards and Technology. (2015). </w:t>
      </w:r>
      <w:r>
        <w:rPr>
          <w:i/>
          <w:sz w:val="24"/>
        </w:rPr>
        <w:t>Secure Hash Standard (SHS)</w:t>
      </w:r>
      <w:r>
        <w:rPr>
          <w:sz w:val="24"/>
        </w:rPr>
        <w:t xml:space="preserve"> (FIPS PUB 180-4). U.S. Department of Commerce. </w:t>
      </w:r>
      <w:hyperlink r:id="rId23">
        <w:r>
          <w:rPr>
            <w:color w:val="1155CC"/>
            <w:u w:val="single"/>
            <w:sz w:val="24"/>
          </w:rPr>
          <w:t xml:space="preserve">https://doi.org/10.6028/NIST.FIPS.180-4</w:t>
        </w:r>
      </w:hyperlink>
    </w:p>
    <w:p>
      <w:pPr>
        <w:spacing w:before="0" w:after="240"/>
        <w:ind w:left="720" w:hanging="720"/>
        <w:jc w:val="left"/>
      </w:pPr>
      <w:r>
        <w:rPr>
          <w:sz w:val="24"/>
        </w:rPr>
        <w:t xml:space="preserve">ngrok. (s.f.-a). Deny action. En </w:t>
      </w:r>
      <w:r>
        <w:rPr>
          <w:i/>
          <w:sz w:val="24"/>
        </w:rPr>
        <w:t>ngrok documentation</w:t>
      </w:r>
      <w:r>
        <w:rPr>
          <w:sz w:val="24"/>
        </w:rPr>
        <w:t xml:space="preserve">. </w:t>
      </w:r>
      <w:hyperlink r:id="rId24">
        <w:r>
          <w:rPr>
            <w:color w:val="1155CC"/>
            <w:u w:val="single"/>
            <w:sz w:val="24"/>
          </w:rPr>
          <w:t xml:space="preserve">https://ngrok.com/docs/traffic-policy/actions/deny/</w:t>
        </w:r>
      </w:hyperlink>
    </w:p>
    <w:p>
      <w:pPr>
        <w:spacing w:before="0" w:after="240"/>
        <w:ind w:left="720" w:hanging="720"/>
        <w:jc w:val="left"/>
      </w:pPr>
      <w:r>
        <w:rPr>
          <w:sz w:val="24"/>
        </w:rPr>
        <w:t xml:space="preserve">ngrok. (s.f.-b). What is ngrok? En </w:t>
      </w:r>
      <w:r>
        <w:rPr>
          <w:i/>
          <w:sz w:val="24"/>
        </w:rPr>
        <w:t>ngrok documentation</w:t>
      </w:r>
      <w:r>
        <w:rPr>
          <w:sz w:val="24"/>
        </w:rPr>
        <w:t xml:space="preserve">. </w:t>
      </w:r>
      <w:hyperlink r:id="rId25">
        <w:r>
          <w:rPr>
            <w:color w:val="1155CC"/>
            <w:u w:val="single"/>
            <w:sz w:val="24"/>
          </w:rPr>
          <w:t xml:space="preserve">https://ngrok.com/docs/what-is-ngrok/</w:t>
        </w:r>
      </w:hyperlink>
    </w:p>
    <w:p>
      <w:pPr>
        <w:spacing w:before="0" w:after="240"/>
        <w:ind w:left="720" w:hanging="720"/>
        <w:jc w:val="left"/>
      </w:pPr>
      <w:r>
        <w:rPr>
          <w:sz w:val="24"/>
        </w:rPr>
        <w:t xml:space="preserve">PostgreSQL Global Development Group. (s.f.). NOTIFY. En </w:t>
      </w:r>
      <w:r>
        <w:rPr>
          <w:i/>
          <w:sz w:val="24"/>
        </w:rPr>
        <w:t>PostgreSQL 16 documentation</w:t>
      </w:r>
      <w:r>
        <w:rPr>
          <w:sz w:val="24"/>
        </w:rPr>
        <w:t xml:space="preserve">. </w:t>
      </w:r>
      <w:hyperlink r:id="rId26">
        <w:r>
          <w:rPr>
            <w:color w:val="1155CC"/>
            <w:u w:val="single"/>
            <w:sz w:val="24"/>
          </w:rPr>
          <w:t xml:space="preserve">https://www.postgresql.org/docs/16/sql-notify.html</w:t>
        </w:r>
      </w:hyperlink>
    </w:p>
    <w:p>
      <w:pPr>
        <w:spacing w:before="0" w:after="240"/>
        <w:ind w:left="720" w:hanging="720"/>
        <w:jc w:val="left"/>
      </w:pPr>
      <w:r>
        <w:rPr>
          <w:sz w:val="24"/>
        </w:rPr>
        <w:t xml:space="preserve">Python Software Foundation. (s.f.). difflib — Helpers for computing deltas. En </w:t>
      </w:r>
      <w:r>
        <w:rPr>
          <w:i/>
          <w:sz w:val="24"/>
        </w:rPr>
        <w:t>Python 3 documentation</w:t>
      </w:r>
      <w:r>
        <w:rPr>
          <w:sz w:val="24"/>
        </w:rPr>
        <w:t xml:space="preserve">. </w:t>
      </w:r>
      <w:hyperlink r:id="rId27">
        <w:r>
          <w:rPr>
            <w:color w:val="1155CC"/>
            <w:u w:val="single"/>
            <w:sz w:val="24"/>
          </w:rPr>
          <w:t xml:space="preserve">https://docs.python.org/3/library/difflib.html</w:t>
        </w:r>
      </w:hyperlink>
    </w:p>
    <w:p>
      <w:pPr>
        <w:spacing w:before="0" w:after="240"/>
        <w:ind w:left="720" w:hanging="720"/>
        <w:jc w:val="left"/>
      </w:pPr>
      <w:r>
        <w:rPr>
          <w:sz w:val="24"/>
        </w:rPr>
        <w:t xml:space="preserve">Saltzer, J. H. y Schroeder, M. D. (1975). The protection of information in computer systems. </w:t>
      </w:r>
      <w:r>
        <w:rPr>
          <w:i/>
          <w:sz w:val="24"/>
        </w:rPr>
        <w:t>Proceedings of the IEEE, 63</w:t>
      </w:r>
      <w:r>
        <w:rPr>
          <w:sz w:val="24"/>
        </w:rPr>
        <w:t xml:space="preserve">(9), 1278–1308. </w:t>
      </w:r>
      <w:hyperlink r:id="rId28">
        <w:r>
          <w:rPr>
            <w:color w:val="1155CC"/>
            <w:u w:val="single"/>
            <w:sz w:val="24"/>
          </w:rPr>
          <w:t xml:space="preserve">https://doi.org/10.1109/PROC.1975.9939</w:t>
        </w:r>
      </w:hyperlink>
    </w:p>
    <w:p>
      <w:pPr>
        <w:spacing w:before="0" w:after="240"/>
        <w:ind w:left="720" w:hanging="720"/>
        <w:jc w:val="left"/>
      </w:pPr>
      <w:r>
        <w:rPr>
          <w:sz w:val="24"/>
        </w:rPr>
        <w:t xml:space="preserve">Telegram. (s.f.). </w:t>
      </w:r>
      <w:r>
        <w:rPr>
          <w:i/>
          <w:sz w:val="24"/>
        </w:rPr>
        <w:t>Telegram Bot API</w:t>
      </w:r>
      <w:r>
        <w:rPr>
          <w:sz w:val="24"/>
        </w:rPr>
        <w:t xml:space="preserve">. </w:t>
      </w:r>
      <w:hyperlink r:id="rId29">
        <w:r>
          <w:rPr>
            <w:color w:val="1155CC"/>
            <w:u w:val="single"/>
            <w:sz w:val="24"/>
          </w:rPr>
          <w:t xml:space="preserve">https://core.telegram.org/bots/api</w:t>
        </w:r>
      </w:hyperlink>
    </w:p>
    <w:p>
      <w:pPr>
        <w:spacing w:before="0" w:after="240"/>
        <w:ind w:left="720" w:hanging="720"/>
        <w:jc w:val="left"/>
      </w:pPr>
      <w:r>
        <w:rPr>
          <w:sz w:val="24"/>
        </w:rPr>
        <w:t xml:space="preserve">The Linux man-pages project. (2026). </w:t>
      </w:r>
      <w:r>
        <w:rPr>
          <w:i/>
          <w:sz w:val="24"/>
        </w:rPr>
        <w:t>inotify(7)</w:t>
      </w:r>
      <w:r>
        <w:rPr>
          <w:sz w:val="24"/>
        </w:rPr>
        <w:t xml:space="preserve"> (man-pages 6.19) [Página de manual]. </w:t>
      </w:r>
      <w:hyperlink r:id="rId30">
        <w:r>
          <w:rPr>
            <w:color w:val="1155CC"/>
            <w:u w:val="single"/>
            <w:sz w:val="24"/>
          </w:rPr>
          <w:t xml:space="preserve">https://man7.org/linux/man-pages/man7/inotify.7.html</w:t>
        </w:r>
      </w:hyperlink>
    </w:p>
    <w:p>
      <w:pPr>
        <w:spacing w:before="0" w:after="240"/>
        <w:ind w:left="720" w:hanging="720"/>
        <w:jc w:val="left"/>
      </w:pPr>
      <w:r>
        <w:rPr>
          <w:sz w:val="24"/>
        </w:rPr>
        <w:t xml:space="preserve">Wazuh Inc. (s.f.). Basic settings. En </w:t>
      </w:r>
      <w:r>
        <w:rPr>
          <w:i/>
          <w:sz w:val="24"/>
        </w:rPr>
        <w:t>Wazuh documentation: File integrity monitoring</w:t>
      </w:r>
      <w:r>
        <w:rPr>
          <w:sz w:val="24"/>
        </w:rPr>
        <w:t xml:space="preserve">. </w:t>
      </w:r>
      <w:hyperlink r:id="rId31">
        <w:r>
          <w:rPr>
            <w:color w:val="1155CC"/>
            <w:u w:val="single"/>
            <w:sz w:val="24"/>
          </w:rPr>
          <w:t xml:space="preserve">https://documentation.wazuh.com/current/user-manual/capabilities/file-integrity/basic-settings.html</w:t>
        </w:r>
      </w:hyperlink>
    </w:p>
    <w:p>
      <w:pPr>
        <w:pStyle w:val="Heading1"/>
        <w:pageBreakBefore/>
        <w:spacing w:before="280" w:after="240"/>
        <w:jc w:val="left"/>
      </w:pPr>
      <w:r>
        <w:rPr>
          <w:b/>
        </w:rPr>
        <w:t>Anexos</w:t>
      </w:r>
    </w:p>
    <w:p>
      <w:pPr>
        <w:pStyle w:val="Heading2"/>
        <w:spacing w:before="240" w:after="240"/>
        <w:jc w:val="left"/>
      </w:pPr>
      <w:r>
        <w:rPr>
          <w:b/>
        </w:rPr>
        <w:t>Anexo A: Repositorio y versión evaluada</w:t>
      </w:r>
    </w:p>
    <w:p>
      <w:pPr>
        <w:spacing w:before="240" w:after="240"/>
        <w:jc w:val="both"/>
      </w:pPr>
      <w:r>
        <w:rPr>
          <w:sz w:val="24"/>
        </w:rPr>
        <w:t>El código fuente, las migraciones de la base de datos, los workflows de n8n, los scripts de medición y los resultados están en un repositorio público:</w:t>
      </w:r>
    </w:p>
    <w:p>
      <w:pPr>
        <w:spacing w:before="240" w:after="240"/>
        <w:jc w:val="both"/>
      </w:pPr>
      <w:hyperlink r:id="rId32">
        <w:r>
          <w:rPr>
            <w:color w:val="1155CC"/>
            <w:u w:val="single"/>
            <w:sz w:val="24"/>
          </w:rPr>
          <w:t xml:space="preserve">https://github.com/noguerolrodrigo/TFI-FIM-Integridad-Archivos</w:t>
        </w:r>
      </w:hyperlink>
    </w:p>
    <w:p>
      <w:pPr>
        <w:spacing w:before="240" w:after="240"/>
        <w:jc w:val="both"/>
      </w:pPr>
      <w:r>
        <w:rPr>
          <w:sz w:val="24"/>
        </w:rPr>
        <w:t>La versión descripta y medida en este informe es la del commit de congelamiento del código, del 16 de octubre de 2026:</w:t>
      </w:r>
    </w:p>
    <w:p>
      <w:pPr>
        <w:spacing w:before="240" w:after="240"/>
        <w:jc w:val="both"/>
      </w:pPr>
      <w:r>
        <w:rPr>
          <w:rFonts w:ascii="Roboto Mono" w:hAnsi="Roboto Mono" w:cs="Roboto Mono" w:eastAsia="Roboto Mono"/>
          <w:sz w:val="22"/>
        </w:rPr>
        <w:t>81b1bc8709a2949010d4c4b97a9c5ca3a184276d</w:t>
      </w:r>
    </w:p>
    <w:p>
      <w:pPr>
        <w:spacing w:before="240" w:after="240"/>
        <w:jc w:val="both"/>
      </w:pPr>
      <w:hyperlink r:id="rId33">
        <w:r>
          <w:rPr>
            <w:color w:val="1155CC"/>
            <w:u w:val="single"/>
            <w:sz w:val="24"/>
          </w:rPr>
          <w:t xml:space="preserve">https://github.com/noguerolrodrigo/TFI-FIM-Integridad-Archivos/tree/81b1bc8709a2949010d4c4b97a9c5ca3a184276d</w:t>
        </w:r>
      </w:hyperlink>
    </w:p>
    <w:p>
      <w:pPr>
        <w:spacing w:before="240" w:after="240"/>
        <w:jc w:val="both"/>
      </w:pPr>
      <w:r>
        <w:rPr>
          <w:sz w:val="24"/>
        </w:rPr>
        <w:t>Para obtener exactamente esa versión:</w:t>
      </w:r>
    </w:p>
    <w:p>
      <w:pPr>
        <w:keepNext/>
        <w:shd w:val="clear" w:color="auto" w:fill="F2F2F2"/>
        <w:spacing w:before="0" w:after="0" w:line="240" w:lineRule="auto"/>
        <w:ind w:left="160" w:right="160"/>
        <w:jc w:val="left"/>
      </w:pPr>
      <w:r>
        <w:rPr>
          <w:rFonts w:ascii="Roboto Mono" w:hAnsi="Roboto Mono" w:cs="Roboto Mono" w:eastAsia="Roboto Mono"/>
          <w:sz w:val="18"/>
        </w:rPr>
        <w:t>git clone https://github.com/noguerolrodrigo/TFI-FIM-Integridad-Archivos.git</w:t>
      </w:r>
    </w:p>
    <w:p>
      <w:pPr>
        <w:keepNext/>
        <w:shd w:val="clear" w:color="auto" w:fill="F2F2F2"/>
        <w:spacing w:before="0" w:after="0" w:line="240" w:lineRule="auto"/>
        <w:ind w:left="160" w:right="160"/>
        <w:jc w:val="left"/>
      </w:pPr>
      <w:r>
        <w:rPr>
          <w:rFonts w:ascii="Roboto Mono" w:hAnsi="Roboto Mono" w:cs="Roboto Mono" w:eastAsia="Roboto Mono"/>
          <w:sz w:val="18"/>
        </w:rPr>
        <w:t>cd TFI-FIM-Integridad-Archivos</w:t>
      </w:r>
    </w:p>
    <w:p>
      <w:pPr>
        <w:shd w:val="clear" w:color="auto" w:fill="F2F2F2"/>
        <w:spacing w:before="0" w:after="240" w:line="240" w:lineRule="auto"/>
        <w:ind w:left="160" w:right="160"/>
        <w:jc w:val="left"/>
      </w:pPr>
      <w:r>
        <w:rPr>
          <w:rFonts w:ascii="Roboto Mono" w:hAnsi="Roboto Mono" w:cs="Roboto Mono" w:eastAsia="Roboto Mono"/>
          <w:sz w:val="18"/>
        </w:rPr>
        <w:t>git checkout 81b1bc8709a2949010d4c4b97a9c5ca3a184276d</w:t>
      </w:r>
    </w:p>
    <w:p>
      <w:pPr>
        <w:spacing w:before="240" w:after="240"/>
        <w:jc w:val="both"/>
      </w:pPr>
      <w:r>
        <w:rPr>
          <w:sz w:val="24"/>
        </w:rPr>
        <w:t>Los commits posteriores solo agregan los capítulos de este informe y sus figuras: el código, las migraciones, los workflows, los scripts y los tests no cambiaron después del congelamiento. Los fragmentos de los anexos siguientes son de esa versión, y los números de línea corresponden a ella.</w:t>
      </w:r>
    </w:p>
    <w:p>
      <w:pPr>
        <w:pStyle w:val="Heading2"/>
        <w:spacing w:before="240" w:after="240"/>
        <w:jc w:val="left"/>
      </w:pPr>
      <w:r>
        <w:rPr>
          <w:b/>
        </w:rPr>
        <w:t>Anexo B: Estructura del repositorio</w:t>
      </w:r>
    </w:p>
    <w:p>
      <w:pPr>
        <w:keepNext/>
        <w:spacing w:before="120" w:after="120"/>
        <w:jc w:val="center"/>
      </w:pPr>
      <w:r>
        <w:rPr>
          <w:b/>
          <w:i/>
          <w:sz w:val="20"/>
        </w:rPr>
        <w:t>Tabla B.1.</w:t>
      </w:r>
      <w:r>
        <w:rPr>
          <w:i/>
          <w:sz w:val="20"/>
        </w:rPr>
        <w:t xml:space="preserve"> Contenido del repositorio.</w:t>
      </w:r>
    </w:p>
    <w:tbl>
      <w:tblPr>
        <w:tblW w:type="dxa" w:w="902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068"/>
        <w:gridCol w:w="4960"/>
      </w:tblGrid>
      <w:tr>
        <w:trPr>
          <w:cantSplit/>
          <w:tblHeader/>
        </w:trPr>
        <w:tc>
          <w:tcPr>
            <w:tcW w:type="dxa" w:w="4068"/>
            <w:shd w:val="clear" w:color="auto" w:fill="D9D9D9"/>
          </w:tcPr>
          <w:p>
            <w:pPr>
              <w:spacing w:before="20" w:after="20" w:line="240" w:lineRule="auto"/>
              <w:jc w:val="left"/>
            </w:pPr>
            <w:r>
              <w:rPr>
                <w:b/>
                <w:sz w:val="20"/>
              </w:rPr>
              <w:t>Ruta</w:t>
            </w:r>
          </w:p>
        </w:tc>
        <w:tc>
          <w:tcPr>
            <w:tcW w:type="dxa" w:w="4960"/>
            <w:shd w:val="clear" w:color="auto" w:fill="D9D9D9"/>
          </w:tcPr>
          <w:p>
            <w:pPr>
              <w:spacing w:before="20" w:after="20" w:line="240" w:lineRule="auto"/>
              <w:jc w:val="left"/>
            </w:pPr>
            <w:r>
              <w:rPr>
                <w:b/>
                <w:sz w:val="20"/>
              </w:rPr>
              <w:t>Contenido</w:t>
            </w:r>
          </w:p>
        </w:tc>
      </w:tr>
      <w:tr>
        <w:trPr>
          <w:cantSplit/>
        </w:trPr>
        <w:tc>
          <w:tcPr>
            <w:tcW w:type="dxa" w:w="4068"/>
          </w:tcPr>
          <w:p>
            <w:pPr>
              <w:spacing w:before="20" w:after="20" w:line="240" w:lineRule="auto"/>
              <w:jc w:val="left"/>
            </w:pPr>
            <w:r>
              <w:rPr>
                <w:rFonts w:ascii="Roboto Mono" w:hAnsi="Roboto Mono" w:cs="Roboto Mono" w:eastAsia="Roboto Mono"/>
                <w:sz w:val="18"/>
              </w:rPr>
              <w:t>config.py</w:t>
            </w:r>
          </w:p>
        </w:tc>
        <w:tc>
          <w:tcPr>
            <w:tcW w:type="dxa" w:w="4960"/>
          </w:tcPr>
          <w:p>
            <w:pPr>
              <w:spacing w:before="20" w:after="20" w:line="240" w:lineRule="auto"/>
              <w:jc w:val="left"/>
            </w:pPr>
            <w:r>
              <w:rPr>
                <w:sz w:val="20"/>
              </w:rPr>
              <w:t xml:space="preserve">Lee la configuración del archivo </w:t>
            </w:r>
            <w:r>
              <w:rPr>
                <w:rFonts w:ascii="Roboto Mono" w:hAnsi="Roboto Mono" w:cs="Roboto Mono" w:eastAsia="Roboto Mono"/>
                <w:sz w:val="18"/>
              </w:rPr>
              <w:t>.env</w:t>
            </w:r>
            <w:r>
              <w:rPr>
                <w:sz w:val="20"/>
              </w:rPr>
              <w:t xml:space="preserve"> (Anexo C).</w:t>
            </w:r>
          </w:p>
        </w:tc>
      </w:tr>
      <w:tr>
        <w:trPr>
          <w:cantSplit/>
        </w:trPr>
        <w:tc>
          <w:tcPr>
            <w:tcW w:type="dxa" w:w="4068"/>
          </w:tcPr>
          <w:p>
            <w:pPr>
              <w:spacing w:before="20" w:after="20" w:line="240" w:lineRule="auto"/>
              <w:jc w:val="left"/>
            </w:pPr>
            <w:r>
              <w:rPr>
                <w:rFonts w:ascii="Roboto Mono" w:hAnsi="Roboto Mono" w:cs="Roboto Mono" w:eastAsia="Roboto Mono"/>
                <w:sz w:val="18"/>
              </w:rPr>
              <w:t>generar_baseline.py</w:t>
            </w:r>
          </w:p>
        </w:tc>
        <w:tc>
          <w:tcPr>
            <w:tcW w:type="dxa" w:w="4960"/>
          </w:tcPr>
          <w:p>
            <w:pPr>
              <w:spacing w:before="20" w:after="20" w:line="240" w:lineRule="auto"/>
              <w:jc w:val="left"/>
            </w:pPr>
            <w:r>
              <w:rPr>
                <w:sz w:val="20"/>
              </w:rPr>
              <w:t>Genera la línea base y la copia de cada archivo a la bóveda; actualiza la línea base de un único archivo.</w:t>
            </w:r>
          </w:p>
        </w:tc>
      </w:tr>
      <w:tr>
        <w:trPr>
          <w:cantSplit/>
        </w:trPr>
        <w:tc>
          <w:tcPr>
            <w:tcW w:type="dxa" w:w="4068"/>
          </w:tcPr>
          <w:p>
            <w:pPr>
              <w:spacing w:before="20" w:after="20" w:line="240" w:lineRule="auto"/>
              <w:jc w:val="left"/>
            </w:pPr>
            <w:r>
              <w:rPr>
                <w:rFonts w:ascii="Roboto Mono" w:hAnsi="Roboto Mono" w:cs="Roboto Mono" w:eastAsia="Roboto Mono"/>
                <w:sz w:val="18"/>
              </w:rPr>
              <w:t>monitor_fim.py</w:t>
            </w:r>
          </w:p>
        </w:tc>
        <w:tc>
          <w:tcPr>
            <w:tcW w:type="dxa" w:w="4960"/>
          </w:tcPr>
          <w:p>
            <w:pPr>
              <w:spacing w:before="20" w:after="20" w:line="240" w:lineRule="auto"/>
              <w:jc w:val="left"/>
            </w:pPr>
            <w:r>
              <w:rPr>
                <w:sz w:val="20"/>
              </w:rPr>
              <w:t>Monitor por eventos: verificación, evidencia, respuesta, escaneo inicial y ejecución de decisiones.</w:t>
            </w:r>
          </w:p>
        </w:tc>
      </w:tr>
      <w:tr>
        <w:trPr>
          <w:cantSplit/>
        </w:trPr>
        <w:tc>
          <w:tcPr>
            <w:tcW w:type="dxa" w:w="4068"/>
          </w:tcPr>
          <w:p>
            <w:pPr>
              <w:spacing w:before="20" w:after="20" w:line="240" w:lineRule="auto"/>
              <w:jc w:val="left"/>
            </w:pPr>
            <w:r>
              <w:rPr>
                <w:rFonts w:ascii="Roboto Mono" w:hAnsi="Roboto Mono" w:cs="Roboto Mono" w:eastAsia="Roboto Mono"/>
                <w:sz w:val="18"/>
              </w:rPr>
              <w:t>restaurar.py</w:t>
            </w:r>
          </w:p>
        </w:tc>
        <w:tc>
          <w:tcPr>
            <w:tcW w:type="dxa" w:w="4960"/>
          </w:tcPr>
          <w:p>
            <w:pPr>
              <w:spacing w:before="20" w:after="20" w:line="240" w:lineRule="auto"/>
              <w:jc w:val="left"/>
            </w:pPr>
            <w:r>
              <w:rPr>
                <w:sz w:val="20"/>
              </w:rPr>
              <w:t>Restauración aprobada por una persona en el modo de aprobación.</w:t>
            </w:r>
          </w:p>
        </w:tc>
      </w:tr>
      <w:tr>
        <w:trPr>
          <w:cantSplit/>
        </w:trPr>
        <w:tc>
          <w:tcPr>
            <w:tcW w:type="dxa" w:w="4068"/>
          </w:tcPr>
          <w:p>
            <w:pPr>
              <w:spacing w:before="20" w:after="20" w:line="240" w:lineRule="auto"/>
              <w:jc w:val="left"/>
            </w:pPr>
            <w:r>
              <w:rPr>
                <w:rFonts w:ascii="Roboto Mono" w:hAnsi="Roboto Mono" w:cs="Roboto Mono" w:eastAsia="Roboto Mono"/>
                <w:sz w:val="18"/>
              </w:rPr>
              <w:t>boveda.py</w:t>
            </w:r>
          </w:p>
        </w:tc>
        <w:tc>
          <w:tcPr>
            <w:tcW w:type="dxa" w:w="4960"/>
          </w:tcPr>
          <w:p>
            <w:pPr>
              <w:spacing w:before="20" w:after="20" w:line="240" w:lineRule="auto"/>
              <w:jc w:val="left"/>
            </w:pPr>
            <w:r>
              <w:rPr>
                <w:sz w:val="20"/>
              </w:rPr>
              <w:t>Copia confiable de los archivos y restauración atómica.</w:t>
            </w:r>
          </w:p>
        </w:tc>
      </w:tr>
      <w:tr>
        <w:trPr>
          <w:cantSplit/>
        </w:trPr>
        <w:tc>
          <w:tcPr>
            <w:tcW w:type="dxa" w:w="4068"/>
          </w:tcPr>
          <w:p>
            <w:pPr>
              <w:spacing w:before="20" w:after="20" w:line="240" w:lineRule="auto"/>
              <w:jc w:val="left"/>
            </w:pPr>
            <w:r>
              <w:rPr>
                <w:rFonts w:ascii="Roboto Mono" w:hAnsi="Roboto Mono" w:cs="Roboto Mono" w:eastAsia="Roboto Mono"/>
                <w:sz w:val="18"/>
              </w:rPr>
              <w:t>bd.py</w:t>
            </w:r>
          </w:p>
        </w:tc>
        <w:tc>
          <w:tcPr>
            <w:tcW w:type="dxa" w:w="4960"/>
          </w:tcPr>
          <w:p>
            <w:pPr>
              <w:spacing w:before="20" w:after="20" w:line="240" w:lineRule="auto"/>
              <w:jc w:val="left"/>
            </w:pPr>
            <w:r>
              <w:rPr>
                <w:sz w:val="20"/>
              </w:rPr>
              <w:t>Conexión a PostgreSQL, con reconexión.</w:t>
            </w:r>
          </w:p>
        </w:tc>
      </w:tr>
      <w:tr>
        <w:trPr>
          <w:cantSplit/>
        </w:trPr>
        <w:tc>
          <w:tcPr>
            <w:tcW w:type="dxa" w:w="4068"/>
          </w:tcPr>
          <w:p>
            <w:pPr>
              <w:spacing w:before="20" w:after="20" w:line="240" w:lineRule="auto"/>
              <w:jc w:val="left"/>
            </w:pPr>
            <w:r>
              <w:rPr>
                <w:rFonts w:ascii="Roboto Mono" w:hAnsi="Roboto Mono" w:cs="Roboto Mono" w:eastAsia="Roboto Mono"/>
                <w:sz w:val="18"/>
              </w:rPr>
              <w:t>hashes.py</w:t>
            </w:r>
            <w:r>
              <w:rPr>
                <w:sz w:val="20"/>
              </w:rPr>
              <w:t xml:space="preserve">, </w:t>
            </w:r>
            <w:r>
              <w:rPr>
                <w:rFonts w:ascii="Roboto Mono" w:hAnsi="Roboto Mono" w:cs="Roboto Mono" w:eastAsia="Roboto Mono"/>
                <w:sz w:val="18"/>
              </w:rPr>
              <w:t>metadatos.py</w:t>
            </w:r>
            <w:r>
              <w:rPr>
                <w:sz w:val="20"/>
              </w:rPr>
              <w:t xml:space="preserve">, </w:t>
            </w:r>
            <w:r>
              <w:rPr>
                <w:rFonts w:ascii="Roboto Mono" w:hAnsi="Roboto Mono" w:cs="Roboto Mono" w:eastAsia="Roboto Mono"/>
                <w:sz w:val="18"/>
              </w:rPr>
              <w:t>filtros.py</w:t>
            </w:r>
          </w:p>
        </w:tc>
        <w:tc>
          <w:tcPr>
            <w:tcW w:type="dxa" w:w="4960"/>
          </w:tcPr>
          <w:p>
            <w:pPr>
              <w:spacing w:before="20" w:after="20" w:line="240" w:lineRule="auto"/>
              <w:jc w:val="left"/>
            </w:pPr>
            <w:r>
              <w:rPr>
                <w:sz w:val="20"/>
              </w:rPr>
              <w:t>Cálculo de SHA-256, lectura de permisos y propietario, y patrones de archivos ignorados.</w:t>
            </w:r>
          </w:p>
        </w:tc>
      </w:tr>
      <w:tr>
        <w:trPr>
          <w:cantSplit/>
        </w:trPr>
        <w:tc>
          <w:tcPr>
            <w:tcW w:type="dxa" w:w="4068"/>
          </w:tcPr>
          <w:p>
            <w:pPr>
              <w:spacing w:before="20" w:after="20" w:line="240" w:lineRule="auto"/>
              <w:jc w:val="left"/>
            </w:pPr>
            <w:r>
              <w:rPr>
                <w:rFonts w:ascii="Roboto Mono" w:hAnsi="Roboto Mono" w:cs="Roboto Mono" w:eastAsia="Roboto Mono"/>
                <w:sz w:val="18"/>
              </w:rPr>
              <w:t>pendientes.py</w:t>
            </w:r>
          </w:p>
        </w:tc>
        <w:tc>
          <w:tcPr>
            <w:tcW w:type="dxa" w:w="4960"/>
          </w:tcPr>
          <w:p>
            <w:pPr>
              <w:spacing w:before="20" w:after="20" w:line="240" w:lineRule="auto"/>
              <w:jc w:val="left"/>
            </w:pPr>
            <w:r>
              <w:rPr>
                <w:sz w:val="20"/>
              </w:rPr>
              <w:t>Registro local de los eventos que no llegaron a la base de datos.</w:t>
            </w:r>
          </w:p>
        </w:tc>
      </w:tr>
      <w:tr>
        <w:trPr>
          <w:cantSplit/>
        </w:trPr>
        <w:tc>
          <w:tcPr>
            <w:tcW w:type="dxa" w:w="4068"/>
          </w:tcPr>
          <w:p>
            <w:pPr>
              <w:spacing w:before="20" w:after="20" w:line="240" w:lineRule="auto"/>
              <w:jc w:val="left"/>
            </w:pPr>
            <w:r>
              <w:rPr>
                <w:rFonts w:ascii="Roboto Mono" w:hAnsi="Roboto Mono" w:cs="Roboto Mono" w:eastAsia="Roboto Mono"/>
                <w:sz w:val="18"/>
              </w:rPr>
              <w:t>notificador.py</w:t>
            </w:r>
          </w:p>
        </w:tc>
        <w:tc>
          <w:tcPr>
            <w:tcW w:type="dxa" w:w="4960"/>
          </w:tcPr>
          <w:p>
            <w:pPr>
              <w:spacing w:before="20" w:after="20" w:line="240" w:lineRule="auto"/>
              <w:jc w:val="left"/>
            </w:pPr>
            <w:r>
              <w:rPr>
                <w:sz w:val="20"/>
              </w:rPr>
              <w:t>Aviso a n8n después de cada evento.</w:t>
            </w:r>
          </w:p>
        </w:tc>
      </w:tr>
      <w:tr>
        <w:trPr>
          <w:cantSplit/>
        </w:trPr>
        <w:tc>
          <w:tcPr>
            <w:tcW w:type="dxa" w:w="4068"/>
          </w:tcPr>
          <w:p>
            <w:pPr>
              <w:spacing w:before="20" w:after="20" w:line="240" w:lineRule="auto"/>
              <w:jc w:val="left"/>
            </w:pPr>
            <w:r>
              <w:rPr>
                <w:rFonts w:ascii="Roboto Mono" w:hAnsi="Roboto Mono" w:cs="Roboto Mono" w:eastAsia="Roboto Mono"/>
                <w:sz w:val="18"/>
              </w:rPr>
              <w:t>sql/</w:t>
            </w:r>
          </w:p>
        </w:tc>
        <w:tc>
          <w:tcPr>
            <w:tcW w:type="dxa" w:w="4960"/>
          </w:tcPr>
          <w:p>
            <w:pPr>
              <w:spacing w:before="20" w:after="20" w:line="240" w:lineRule="auto"/>
              <w:jc w:val="left"/>
            </w:pPr>
            <w:r>
              <w:rPr>
                <w:sz w:val="20"/>
              </w:rPr>
              <w:t>Migraciones de la base de datos, numeradas de la 01 a la 06.</w:t>
            </w:r>
          </w:p>
        </w:tc>
      </w:tr>
      <w:tr>
        <w:trPr>
          <w:cantSplit/>
        </w:trPr>
        <w:tc>
          <w:tcPr>
            <w:tcW w:type="dxa" w:w="4068"/>
          </w:tcPr>
          <w:p>
            <w:pPr>
              <w:spacing w:before="20" w:after="20" w:line="240" w:lineRule="auto"/>
              <w:jc w:val="left"/>
            </w:pPr>
            <w:r>
              <w:rPr>
                <w:rFonts w:ascii="Roboto Mono" w:hAnsi="Roboto Mono" w:cs="Roboto Mono" w:eastAsia="Roboto Mono"/>
                <w:sz w:val="18"/>
              </w:rPr>
              <w:t>n8n/</w:t>
            </w:r>
          </w:p>
        </w:tc>
        <w:tc>
          <w:tcPr>
            <w:tcW w:type="dxa" w:w="4960"/>
          </w:tcPr>
          <w:p>
            <w:pPr>
              <w:spacing w:before="20" w:after="20" w:line="240" w:lineRule="auto"/>
              <w:jc w:val="left"/>
            </w:pPr>
            <w:r>
              <w:rPr>
                <w:sz w:val="20"/>
              </w:rPr>
              <w:t>Workflows de n8n en JSON, scripts para iniciar n8n y el túnel ngrok, política del túnel y guía de instalación.</w:t>
            </w:r>
          </w:p>
        </w:tc>
      </w:tr>
      <w:tr>
        <w:trPr>
          <w:cantSplit/>
        </w:trPr>
        <w:tc>
          <w:tcPr>
            <w:tcW w:type="dxa" w:w="4068"/>
          </w:tcPr>
          <w:p>
            <w:pPr>
              <w:spacing w:before="20" w:after="20" w:line="240" w:lineRule="auto"/>
              <w:jc w:val="left"/>
            </w:pPr>
            <w:r>
              <w:rPr>
                <w:rFonts w:ascii="Roboto Mono" w:hAnsi="Roboto Mono" w:cs="Roboto Mono" w:eastAsia="Roboto Mono"/>
                <w:sz w:val="18"/>
              </w:rPr>
              <w:t>scripts/</w:t>
            </w:r>
          </w:p>
        </w:tc>
        <w:tc>
          <w:tcPr>
            <w:tcW w:type="dxa" w:w="4960"/>
          </w:tcPr>
          <w:p>
            <w:pPr>
              <w:spacing w:before="20" w:after="20" w:line="240" w:lineRule="auto"/>
              <w:jc w:val="left"/>
            </w:pPr>
            <w:r>
              <w:rPr>
                <w:sz w:val="20"/>
              </w:rPr>
              <w:t>Base de datos de pruebas, n8n de pruebas con Telegram simulado y scripts de medición y resumen.</w:t>
            </w:r>
          </w:p>
        </w:tc>
      </w:tr>
      <w:tr>
        <w:trPr>
          <w:cantSplit/>
        </w:trPr>
        <w:tc>
          <w:tcPr>
            <w:tcW w:type="dxa" w:w="4068"/>
          </w:tcPr>
          <w:p>
            <w:pPr>
              <w:spacing w:before="20" w:after="20" w:line="240" w:lineRule="auto"/>
              <w:jc w:val="left"/>
            </w:pPr>
            <w:r>
              <w:rPr>
                <w:rFonts w:ascii="Roboto Mono" w:hAnsi="Roboto Mono" w:cs="Roboto Mono" w:eastAsia="Roboto Mono"/>
                <w:sz w:val="18"/>
              </w:rPr>
              <w:t>tests/</w:t>
            </w:r>
          </w:p>
        </w:tc>
        <w:tc>
          <w:tcPr>
            <w:tcW w:type="dxa" w:w="4960"/>
          </w:tcPr>
          <w:p>
            <w:pPr>
              <w:spacing w:before="20" w:after="20" w:line="240" w:lineRule="auto"/>
              <w:jc w:val="left"/>
            </w:pPr>
            <w:r>
              <w:rPr>
                <w:sz w:val="20"/>
              </w:rPr>
              <w:t>162 tests automatizados (pytest).</w:t>
            </w:r>
          </w:p>
        </w:tc>
      </w:tr>
      <w:tr>
        <w:trPr>
          <w:cantSplit/>
        </w:trPr>
        <w:tc>
          <w:tcPr>
            <w:tcW w:type="dxa" w:w="4068"/>
          </w:tcPr>
          <w:p>
            <w:pPr>
              <w:spacing w:before="20" w:after="20" w:line="240" w:lineRule="auto"/>
              <w:jc w:val="left"/>
            </w:pPr>
            <w:r>
              <w:rPr>
                <w:rFonts w:ascii="Roboto Mono" w:hAnsi="Roboto Mono" w:cs="Roboto Mono" w:eastAsia="Roboto Mono"/>
                <w:sz w:val="18"/>
              </w:rPr>
              <w:t>resultados/</w:t>
            </w:r>
          </w:p>
        </w:tc>
        <w:tc>
          <w:tcPr>
            <w:tcW w:type="dxa" w:w="4960"/>
          </w:tcPr>
          <w:p>
            <w:pPr>
              <w:spacing w:before="20" w:after="20" w:line="240" w:lineRule="auto"/>
              <w:jc w:val="left"/>
            </w:pPr>
            <w:r>
              <w:rPr>
                <w:sz w:val="20"/>
              </w:rPr>
              <w:t>Mediciones en CSV, resúmenes, gráficos y descripción del entorno.</w:t>
            </w:r>
          </w:p>
        </w:tc>
      </w:tr>
      <w:tr>
        <w:trPr>
          <w:cantSplit/>
        </w:trPr>
        <w:tc>
          <w:tcPr>
            <w:tcW w:type="dxa" w:w="4068"/>
          </w:tcPr>
          <w:p>
            <w:pPr>
              <w:spacing w:before="20" w:after="20" w:line="240" w:lineRule="auto"/>
              <w:jc w:val="left"/>
            </w:pPr>
            <w:r>
              <w:rPr>
                <w:rFonts w:ascii="Roboto Mono" w:hAnsi="Roboto Mono" w:cs="Roboto Mono" w:eastAsia="Roboto Mono"/>
                <w:sz w:val="18"/>
              </w:rPr>
              <w:t>directorio_prueba/</w:t>
            </w:r>
          </w:p>
        </w:tc>
        <w:tc>
          <w:tcPr>
            <w:tcW w:type="dxa" w:w="4960"/>
          </w:tcPr>
          <w:p>
            <w:pPr>
              <w:spacing w:before="20" w:after="20" w:line="240" w:lineRule="auto"/>
              <w:jc w:val="left"/>
            </w:pPr>
            <w:r>
              <w:rPr>
                <w:sz w:val="20"/>
              </w:rPr>
              <w:t>Directorio vigilado en las pruebas.</w:t>
            </w:r>
          </w:p>
        </w:tc>
      </w:tr>
      <w:tr>
        <w:trPr>
          <w:cantSplit/>
        </w:trPr>
        <w:tc>
          <w:tcPr>
            <w:tcW w:type="dxa" w:w="4068"/>
          </w:tcPr>
          <w:p>
            <w:pPr>
              <w:spacing w:before="20" w:after="20" w:line="240" w:lineRule="auto"/>
              <w:jc w:val="left"/>
            </w:pPr>
            <w:r>
              <w:rPr>
                <w:rFonts w:ascii="Roboto Mono" w:hAnsi="Roboto Mono" w:cs="Roboto Mono" w:eastAsia="Roboto Mono"/>
                <w:sz w:val="18"/>
              </w:rPr>
              <w:t>docs/</w:t>
            </w:r>
          </w:p>
        </w:tc>
        <w:tc>
          <w:tcPr>
            <w:tcW w:type="dxa" w:w="4960"/>
          </w:tcPr>
          <w:p>
            <w:pPr>
              <w:spacing w:before="20" w:after="20" w:line="240" w:lineRule="auto"/>
              <w:jc w:val="left"/>
            </w:pPr>
            <w:r>
              <w:rPr>
                <w:sz w:val="20"/>
              </w:rPr>
              <w:t>Documentos de referencia y los capítulos de este informe.</w:t>
            </w:r>
          </w:p>
        </w:tc>
      </w:tr>
      <w:tr>
        <w:trPr>
          <w:cantSplit/>
        </w:trPr>
        <w:tc>
          <w:tcPr>
            <w:tcW w:type="dxa" w:w="4068"/>
          </w:tcPr>
          <w:p>
            <w:pPr>
              <w:spacing w:before="20" w:after="20" w:line="240" w:lineRule="auto"/>
              <w:jc w:val="left"/>
            </w:pPr>
            <w:r>
              <w:rPr>
                <w:rFonts w:ascii="Roboto Mono" w:hAnsi="Roboto Mono" w:cs="Roboto Mono" w:eastAsia="Roboto Mono"/>
                <w:sz w:val="18"/>
              </w:rPr>
              <w:t>.env.example</w:t>
            </w:r>
          </w:p>
        </w:tc>
        <w:tc>
          <w:tcPr>
            <w:tcW w:type="dxa" w:w="4960"/>
          </w:tcPr>
          <w:p>
            <w:pPr>
              <w:spacing w:before="20" w:after="20" w:line="240" w:lineRule="auto"/>
              <w:jc w:val="left"/>
            </w:pPr>
            <w:r>
              <w:rPr>
                <w:sz w:val="20"/>
              </w:rPr>
              <w:t>Plantilla de configuración, sin credenciales.</w:t>
            </w:r>
          </w:p>
        </w:tc>
      </w:tr>
    </w:tbl>
    <w:p>
      <w:pPr>
        <w:spacing w:before="0" w:after="120"/>
      </w:pPr>
    </w:p>
    <w:p>
      <w:pPr>
        <w:spacing w:before="240" w:after="240"/>
        <w:jc w:val="both"/>
      </w:pPr>
      <w:r>
        <w:rPr>
          <w:sz w:val="24"/>
        </w:rPr>
        <w:t xml:space="preserve">El archivo </w:t>
      </w:r>
      <w:r>
        <w:rPr>
          <w:rFonts w:ascii="Roboto Mono" w:hAnsi="Roboto Mono" w:cs="Roboto Mono" w:eastAsia="Roboto Mono"/>
          <w:sz w:val="22"/>
        </w:rPr>
        <w:t>.env</w:t>
      </w:r>
      <w:r>
        <w:rPr>
          <w:sz w:val="24"/>
        </w:rPr>
        <w:t xml:space="preserve"> con las credenciales reales, la bóveda, la cuarentena y los registros locales están excluidos del repositorio (</w:t>
      </w:r>
      <w:r>
        <w:rPr>
          <w:rFonts w:ascii="Roboto Mono" w:hAnsi="Roboto Mono" w:cs="Roboto Mono" w:eastAsia="Roboto Mono"/>
          <w:sz w:val="22"/>
        </w:rPr>
        <w:t>.gitignore</w:t>
      </w:r>
      <w:r>
        <w:rPr>
          <w:sz w:val="24"/>
        </w:rPr>
        <w:t>).</w:t>
      </w:r>
    </w:p>
    <w:p>
      <w:pPr>
        <w:pStyle w:val="Heading2"/>
        <w:spacing w:before="240" w:after="240"/>
        <w:jc w:val="left"/>
      </w:pPr>
      <w:r>
        <w:rPr>
          <w:b/>
        </w:rPr>
        <w:t>Anexo C: Configuración (</w:t>
      </w:r>
      <w:r>
        <w:rPr>
          <w:rFonts w:ascii="Roboto Mono" w:hAnsi="Roboto Mono" w:cs="Roboto Mono" w:eastAsia="Roboto Mono"/>
          <w:b/>
          <w:sz w:val="30"/>
        </w:rPr>
        <w:t>.env.example</w:t>
      </w:r>
      <w:r>
        <w:rPr>
          <w:b/>
        </w:rPr>
        <w:t>)</w:t>
      </w:r>
    </w:p>
    <w:p>
      <w:pPr>
        <w:spacing w:before="240" w:after="240"/>
        <w:jc w:val="both"/>
      </w:pPr>
      <w:r>
        <w:rPr>
          <w:sz w:val="24"/>
        </w:rPr>
        <w:t xml:space="preserve">El sistema se configura con un archivo </w:t>
      </w:r>
      <w:r>
        <w:rPr>
          <w:rFonts w:ascii="Roboto Mono" w:hAnsi="Roboto Mono" w:cs="Roboto Mono" w:eastAsia="Roboto Mono"/>
          <w:sz w:val="22"/>
        </w:rPr>
        <w:t>.env</w:t>
      </w:r>
      <w:r>
        <w:rPr>
          <w:sz w:val="24"/>
        </w:rPr>
        <w:t xml:space="preserve"> que se crea a partir de esta plantilla. La plantilla no contiene credenciales: la contraseña es un valor de ejemplo y los secretos están vacíos.</w:t>
      </w:r>
    </w:p>
    <w:p>
      <w:pPr>
        <w:keepNext/>
        <w:shd w:val="clear" w:color="auto" w:fill="F2F2F2"/>
        <w:spacing w:before="0" w:after="0" w:line="240" w:lineRule="auto"/>
        <w:ind w:left="160" w:right="160"/>
        <w:jc w:val="left"/>
      </w:pPr>
      <w:r>
        <w:rPr>
          <w:rFonts w:ascii="Roboto Mono" w:hAnsi="Roboto Mono" w:cs="Roboto Mono" w:eastAsia="Roboto Mono"/>
          <w:sz w:val="14"/>
        </w:rPr>
        <w:t># Copiar a .env y completar. El .env real no se sube al repositorio.</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Conexión a PostgreSQL</w:t>
      </w:r>
    </w:p>
    <w:p>
      <w:pPr>
        <w:shd w:val="clear" w:color="auto" w:fill="F2F2F2"/>
        <w:spacing w:before="0" w:after="0" w:line="240" w:lineRule="auto"/>
        <w:ind w:left="160" w:right="160"/>
        <w:jc w:val="left"/>
      </w:pPr>
      <w:r>
        <w:rPr>
          <w:rFonts w:ascii="Roboto Mono" w:hAnsi="Roboto Mono" w:cs="Roboto Mono" w:eastAsia="Roboto Mono"/>
          <w:sz w:val="14"/>
        </w:rPr>
        <w:t>DB_HOST=localhost</w:t>
      </w:r>
    </w:p>
    <w:p>
      <w:pPr>
        <w:shd w:val="clear" w:color="auto" w:fill="F2F2F2"/>
        <w:spacing w:before="0" w:after="0" w:line="240" w:lineRule="auto"/>
        <w:ind w:left="160" w:right="160"/>
        <w:jc w:val="left"/>
      </w:pPr>
      <w:r>
        <w:rPr>
          <w:rFonts w:ascii="Roboto Mono" w:hAnsi="Roboto Mono" w:cs="Roboto Mono" w:eastAsia="Roboto Mono"/>
          <w:sz w:val="14"/>
        </w:rPr>
        <w:t>DB_NAME=fim_db</w:t>
      </w:r>
    </w:p>
    <w:p>
      <w:pPr>
        <w:shd w:val="clear" w:color="auto" w:fill="F2F2F2"/>
        <w:spacing w:before="0" w:after="0" w:line="240" w:lineRule="auto"/>
        <w:ind w:left="160" w:right="160"/>
        <w:jc w:val="left"/>
      </w:pPr>
      <w:r>
        <w:rPr>
          <w:rFonts w:ascii="Roboto Mono" w:hAnsi="Roboto Mono" w:cs="Roboto Mono" w:eastAsia="Roboto Mono"/>
          <w:sz w:val="14"/>
        </w:rPr>
        <w:t>DB_USER=fim_user</w:t>
      </w:r>
    </w:p>
    <w:p>
      <w:pPr>
        <w:shd w:val="clear" w:color="auto" w:fill="F2F2F2"/>
        <w:spacing w:before="0" w:after="0" w:line="240" w:lineRule="auto"/>
        <w:ind w:left="160" w:right="160"/>
        <w:jc w:val="left"/>
      </w:pPr>
      <w:r>
        <w:rPr>
          <w:rFonts w:ascii="Roboto Mono" w:hAnsi="Roboto Mono" w:cs="Roboto Mono" w:eastAsia="Roboto Mono"/>
          <w:sz w:val="14"/>
        </w:rPr>
        <w:t>DB_PASS=cambiar_esta_clave</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Directorios a vigilar, separados por ":". Las rutas relativas se toman desde la carpeta del proyecto.</w:t>
      </w:r>
    </w:p>
    <w:p>
      <w:pPr>
        <w:shd w:val="clear" w:color="auto" w:fill="F2F2F2"/>
        <w:spacing w:before="0" w:after="0" w:line="240" w:lineRule="auto"/>
        <w:ind w:left="160" w:right="160"/>
        <w:jc w:val="left"/>
      </w:pPr>
      <w:r>
        <w:rPr>
          <w:rFonts w:ascii="Roboto Mono" w:hAnsi="Roboto Mono" w:cs="Roboto Mono" w:eastAsia="Roboto Mono"/>
          <w:sz w:val="14"/>
        </w:rPr>
        <w:t># Ejemplo con rutas reales (requiere correr como root): RUTAS_MONITOREADAS=/etc:/usr/bin</w:t>
      </w:r>
    </w:p>
    <w:p>
      <w:pPr>
        <w:shd w:val="clear" w:color="auto" w:fill="F2F2F2"/>
        <w:spacing w:before="0" w:after="0" w:line="240" w:lineRule="auto"/>
        <w:ind w:left="160" w:right="160"/>
        <w:jc w:val="left"/>
      </w:pPr>
      <w:r>
        <w:rPr>
          <w:rFonts w:ascii="Roboto Mono" w:hAnsi="Roboto Mono" w:cs="Roboto Mono" w:eastAsia="Roboto Mono"/>
          <w:sz w:val="14"/>
        </w:rPr>
        <w:t>RUTAS_MONITOREADAS=./directorio_prueba</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Dónde se guardan la copia confiable, la evidencia y el log local.</w:t>
      </w:r>
    </w:p>
    <w:p>
      <w:pPr>
        <w:shd w:val="clear" w:color="auto" w:fill="F2F2F2"/>
        <w:spacing w:before="0" w:after="0" w:line="240" w:lineRule="auto"/>
        <w:ind w:left="160" w:right="160"/>
        <w:jc w:val="left"/>
      </w:pPr>
      <w:r>
        <w:rPr>
          <w:rFonts w:ascii="Roboto Mono" w:hAnsi="Roboto Mono" w:cs="Roboto Mono" w:eastAsia="Roboto Mono"/>
          <w:sz w:val="14"/>
        </w:rPr>
        <w:t># No pueden estar dentro de un directorio vigilado.</w:t>
      </w:r>
    </w:p>
    <w:p>
      <w:pPr>
        <w:shd w:val="clear" w:color="auto" w:fill="F2F2F2"/>
        <w:spacing w:before="0" w:after="0" w:line="240" w:lineRule="auto"/>
        <w:ind w:left="160" w:right="160"/>
        <w:jc w:val="left"/>
      </w:pPr>
      <w:r>
        <w:rPr>
          <w:rFonts w:ascii="Roboto Mono" w:hAnsi="Roboto Mono" w:cs="Roboto Mono" w:eastAsia="Roboto Mono"/>
          <w:sz w:val="14"/>
        </w:rPr>
        <w:t>DIR_BOVEDA=./boveda</w:t>
      </w:r>
    </w:p>
    <w:p>
      <w:pPr>
        <w:shd w:val="clear" w:color="auto" w:fill="F2F2F2"/>
        <w:spacing w:before="0" w:after="0" w:line="240" w:lineRule="auto"/>
        <w:ind w:left="160" w:right="160"/>
        <w:jc w:val="left"/>
      </w:pPr>
      <w:r>
        <w:rPr>
          <w:rFonts w:ascii="Roboto Mono" w:hAnsi="Roboto Mono" w:cs="Roboto Mono" w:eastAsia="Roboto Mono"/>
          <w:sz w:val="14"/>
        </w:rPr>
        <w:t>DIR_CUARENTENA=./cuarentena</w:t>
      </w:r>
    </w:p>
    <w:p>
      <w:pPr>
        <w:shd w:val="clear" w:color="auto" w:fill="F2F2F2"/>
        <w:spacing w:before="0" w:after="0" w:line="240" w:lineRule="auto"/>
        <w:ind w:left="160" w:right="160"/>
        <w:jc w:val="left"/>
      </w:pPr>
      <w:r>
        <w:rPr>
          <w:rFonts w:ascii="Roboto Mono" w:hAnsi="Roboto Mono" w:cs="Roboto Mono" w:eastAsia="Roboto Mono"/>
          <w:sz w:val="14"/>
        </w:rPr>
        <w:t>DIR_LOGS=./logs</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Temporales de editores que no se vigilan, separados por ","</w:t>
      </w:r>
    </w:p>
    <w:p>
      <w:pPr>
        <w:shd w:val="clear" w:color="auto" w:fill="F2F2F2"/>
        <w:spacing w:before="0" w:after="0" w:line="240" w:lineRule="auto"/>
        <w:ind w:left="160" w:right="160"/>
        <w:jc w:val="left"/>
      </w:pPr>
      <w:r>
        <w:rPr>
          <w:rFonts w:ascii="Roboto Mono" w:hAnsi="Roboto Mono" w:cs="Roboto Mono" w:eastAsia="Roboto Mono"/>
          <w:sz w:val="14"/>
        </w:rPr>
        <w:t>PATRONES_IGNORADOS=*.swp,*.swo,*.swx,*~,*.tmp</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automatica: el monitor restaura solo. aprobacion: espera a que alguien ejecute restaurar.py</w:t>
      </w:r>
    </w:p>
    <w:p>
      <w:pPr>
        <w:shd w:val="clear" w:color="auto" w:fill="F2F2F2"/>
        <w:spacing w:before="0" w:after="0" w:line="240" w:lineRule="auto"/>
        <w:ind w:left="160" w:right="160"/>
        <w:jc w:val="left"/>
      </w:pPr>
      <w:r>
        <w:rPr>
          <w:rFonts w:ascii="Roboto Mono" w:hAnsi="Roboto Mono" w:cs="Roboto Mono" w:eastAsia="Roboto Mono"/>
          <w:sz w:val="14"/>
        </w:rPr>
        <w:t>MODO_RESTAURACION=automatica</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Aviso a n8n después de cada evento (vacío = no se avisa). El secreto viaja en el header X-FIM-Secreto.</w:t>
      </w:r>
    </w:p>
    <w:p>
      <w:pPr>
        <w:shd w:val="clear" w:color="auto" w:fill="F2F2F2"/>
        <w:spacing w:before="0" w:after="0" w:line="240" w:lineRule="auto"/>
        <w:ind w:left="160" w:right="160"/>
        <w:jc w:val="left"/>
      </w:pPr>
      <w:r>
        <w:rPr>
          <w:rFonts w:ascii="Roboto Mono" w:hAnsi="Roboto Mono" w:cs="Roboto Mono" w:eastAsia="Roboto Mono"/>
          <w:sz w:val="14"/>
        </w:rPr>
        <w:t># Generarlo con: openssl rand -hex 24</w:t>
      </w:r>
    </w:p>
    <w:p>
      <w:pPr>
        <w:shd w:val="clear" w:color="auto" w:fill="F2F2F2"/>
        <w:spacing w:before="0" w:after="0" w:line="240" w:lineRule="auto"/>
        <w:ind w:left="160" w:right="160"/>
        <w:jc w:val="left"/>
      </w:pPr>
      <w:r>
        <w:rPr>
          <w:rFonts w:ascii="Roboto Mono" w:hAnsi="Roboto Mono" w:cs="Roboto Mono" w:eastAsia="Roboto Mono"/>
          <w:sz w:val="14"/>
        </w:rPr>
        <w:t>N8N_WEBHOOK_URL=http://localhost:5678/webhook/fim-evento</w:t>
      </w:r>
    </w:p>
    <w:p>
      <w:pPr>
        <w:shd w:val="clear" w:color="auto" w:fill="F2F2F2"/>
        <w:spacing w:before="0" w:after="0" w:line="240" w:lineRule="auto"/>
        <w:ind w:left="160" w:right="160"/>
        <w:jc w:val="left"/>
      </w:pPr>
      <w:r>
        <w:rPr>
          <w:rFonts w:ascii="Roboto Mono" w:hAnsi="Roboto Mono" w:cs="Roboto Mono" w:eastAsia="Roboto Mono"/>
          <w:sz w:val="14"/>
        </w:rPr>
        <w:t>N8N_WEBHOOK_SECRETO=</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Bot de Telegram para las alertas (el token se carga además como credencial en la UI de n8n)</w:t>
      </w:r>
    </w:p>
    <w:p>
      <w:pPr>
        <w:shd w:val="clear" w:color="auto" w:fill="F2F2F2"/>
        <w:spacing w:before="0" w:after="0" w:line="240" w:lineRule="auto"/>
        <w:ind w:left="160" w:right="160"/>
        <w:jc w:val="left"/>
      </w:pPr>
      <w:r>
        <w:rPr>
          <w:rFonts w:ascii="Roboto Mono" w:hAnsi="Roboto Mono" w:cs="Roboto Mono" w:eastAsia="Roboto Mono"/>
          <w:sz w:val="14"/>
        </w:rPr>
        <w:t>TELEGRAM_BOT_TOKEN=</w:t>
      </w:r>
    </w:p>
    <w:p>
      <w:pPr>
        <w:shd w:val="clear" w:color="auto" w:fill="F2F2F2"/>
        <w:spacing w:before="0" w:after="0" w:line="240" w:lineRule="auto"/>
        <w:ind w:left="160" w:right="160"/>
        <w:jc w:val="left"/>
      </w:pPr>
      <w:r>
        <w:rPr>
          <w:rFonts w:ascii="Roboto Mono" w:hAnsi="Roboto Mono" w:cs="Roboto Mono" w:eastAsia="Roboto Mono"/>
          <w:sz w:val="14"/>
        </w:rPr>
        <w:t>TELEGRAM_CHAT_ID=</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Botones de Telegram por ngrok (extensión A). Generar cada uno con: openssl rand -hex 24 / -hex 16</w:t>
      </w:r>
    </w:p>
    <w:p>
      <w:pPr>
        <w:shd w:val="clear" w:color="auto" w:fill="F2F2F2"/>
        <w:spacing w:before="0" w:after="0" w:line="240" w:lineRule="auto"/>
        <w:ind w:left="160" w:right="160"/>
        <w:jc w:val="left"/>
      </w:pPr>
      <w:r>
        <w:rPr>
          <w:rFonts w:ascii="Roboto Mono" w:hAnsi="Roboto Mono" w:cs="Roboto Mono" w:eastAsia="Roboto Mono"/>
          <w:sz w:val="14"/>
        </w:rPr>
        <w:t># El secreto lo manda Telegram en el header X-Telegram-Bot-Api-Secret-Token; el sufijo hace que la</w:t>
      </w:r>
    </w:p>
    <w:p>
      <w:pPr>
        <w:shd w:val="clear" w:color="auto" w:fill="F2F2F2"/>
        <w:spacing w:before="0" w:after="0" w:line="240" w:lineRule="auto"/>
        <w:ind w:left="160" w:right="160"/>
        <w:jc w:val="left"/>
      </w:pPr>
      <w:r>
        <w:rPr>
          <w:rFonts w:ascii="Roboto Mono" w:hAnsi="Roboto Mono" w:cs="Roboto Mono" w:eastAsia="Roboto Mono"/>
          <w:sz w:val="14"/>
        </w:rPr>
        <w:t># única ruta pública (/webhook/telegram-&lt;sufijo&gt;) no se pueda adivinar.</w:t>
      </w:r>
    </w:p>
    <w:p>
      <w:pPr>
        <w:shd w:val="clear" w:color="auto" w:fill="F2F2F2"/>
        <w:spacing w:before="0" w:after="0" w:line="240" w:lineRule="auto"/>
        <w:ind w:left="160" w:right="160"/>
        <w:jc w:val="left"/>
      </w:pPr>
      <w:r>
        <w:rPr>
          <w:rFonts w:ascii="Roboto Mono" w:hAnsi="Roboto Mono" w:cs="Roboto Mono" w:eastAsia="Roboto Mono"/>
          <w:sz w:val="14"/>
        </w:rPr>
        <w:t>TELEGRAM_WEBHOOK_SECRETO=</w:t>
      </w:r>
    </w:p>
    <w:p>
      <w:pPr>
        <w:shd w:val="clear" w:color="auto" w:fill="F2F2F2"/>
        <w:spacing w:before="0" w:after="240" w:line="240" w:lineRule="auto"/>
        <w:ind w:left="160" w:right="160"/>
        <w:jc w:val="left"/>
      </w:pPr>
      <w:r>
        <w:rPr>
          <w:rFonts w:ascii="Roboto Mono" w:hAnsi="Roboto Mono" w:cs="Roboto Mono" w:eastAsia="Roboto Mono"/>
          <w:sz w:val="14"/>
        </w:rPr>
        <w:t>TELEGRAM_WEBHOOK_SUFIJO=</w:t>
      </w:r>
    </w:p>
    <w:p>
      <w:pPr>
        <w:pStyle w:val="Heading2"/>
        <w:spacing w:before="240" w:after="240"/>
        <w:jc w:val="left"/>
      </w:pPr>
      <w:r>
        <w:rPr>
          <w:b/>
        </w:rPr>
        <w:t>Anexo D: Fragmentos clave del código</w:t>
      </w:r>
    </w:p>
    <w:p>
      <w:pPr>
        <w:spacing w:before="240" w:after="240"/>
        <w:jc w:val="both"/>
      </w:pPr>
      <w:r>
        <w:rPr>
          <w:sz w:val="24"/>
        </w:rPr>
        <w:t xml:space="preserve">Se transcriben los fragmentos que implementan las decisiones centrales del Capítulo 4. Donde se omitieron líneas, se indica con </w:t>
      </w:r>
      <w:r>
        <w:rPr>
          <w:rFonts w:ascii="Roboto Mono" w:hAnsi="Roboto Mono" w:cs="Roboto Mono" w:eastAsia="Roboto Mono"/>
          <w:sz w:val="22"/>
        </w:rPr>
        <w:t># [...]</w:t>
      </w:r>
      <w:r>
        <w:rPr>
          <w:sz w:val="24"/>
        </w:rPr>
        <w:t>.</w:t>
      </w:r>
    </w:p>
    <w:p>
      <w:pPr>
        <w:pStyle w:val="Heading3"/>
        <w:spacing w:before="240" w:after="240"/>
        <w:jc w:val="left"/>
      </w:pPr>
      <w:r>
        <w:rPr>
          <w:b/>
        </w:rPr>
        <w:t>D.1 Clasificación del cambio contra la línea base (</w:t>
      </w:r>
      <w:r>
        <w:rPr>
          <w:rFonts w:ascii="Roboto Mono" w:hAnsi="Roboto Mono" w:cs="Roboto Mono" w:eastAsia="Roboto Mono"/>
          <w:b/>
          <w:sz w:val="26"/>
        </w:rPr>
        <w:t>monitor_fim.py</w:t>
      </w:r>
      <w:r>
        <w:rPr>
          <w:b/>
        </w:rPr>
        <w:t>, líneas 91–107)</w:t>
      </w:r>
    </w:p>
    <w:p>
      <w:pPr>
        <w:spacing w:before="240" w:after="240"/>
        <w:jc w:val="both"/>
      </w:pPr>
      <w:r>
        <w:rPr>
          <w:sz w:val="24"/>
        </w:rPr>
        <w:t>El evento del sistema de archivos solo dispara la verificación; la clasificación sale de comparar el estado real del archivo con la línea base vigente de la base de datos.</w:t>
      </w:r>
    </w:p>
    <w:p>
      <w:pPr>
        <w:keepNext/>
        <w:shd w:val="clear" w:color="auto" w:fill="F2F2F2"/>
        <w:spacing w:before="0" w:after="0" w:line="240" w:lineRule="auto"/>
        <w:ind w:left="160" w:right="160"/>
        <w:jc w:val="left"/>
      </w:pPr>
      <w:r>
        <w:rPr>
          <w:rFonts w:ascii="Roboto Mono" w:hAnsi="Roboto Mono" w:cs="Roboto Mono" w:eastAsia="Roboto Mono"/>
          <w:sz w:val="14"/>
        </w:rPr>
        <w:t>def verificar(ruta, hash_actual, owner=None, permisos=None):</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"""Compara el estado actual del archivo (hash None si no está en disco) con la baseline vigente.</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Devuelve (estado, baseline). El estado es SIN_CAMBIOS, MODIFICADO, CREADO, ELIMINADO o PERMISOS.</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baseline = obtener_baseline(ruta)</w:t>
      </w:r>
    </w:p>
    <w:p>
      <w:pPr>
        <w:shd w:val="clear" w:color="auto" w:fill="F2F2F2"/>
        <w:spacing w:before="0" w:after="0" w:line="240" w:lineRule="auto"/>
        <w:ind w:left="160" w:right="160"/>
        <w:jc w:val="left"/>
      </w:pPr>
      <w:r>
        <w:rPr>
          <w:rFonts w:ascii="Roboto Mono" w:hAnsi="Roboto Mono" w:cs="Roboto Mono" w:eastAsia="Roboto Mono"/>
          <w:sz w:val="14"/>
        </w:rPr>
        <w:t xml:space="preserve">    if baseline is None:</w:t>
      </w:r>
    </w:p>
    <w:p>
      <w:pPr>
        <w:shd w:val="clear" w:color="auto" w:fill="F2F2F2"/>
        <w:spacing w:before="0" w:after="0" w:line="240" w:lineRule="auto"/>
        <w:ind w:left="160" w:right="160"/>
        <w:jc w:val="left"/>
      </w:pPr>
      <w:r>
        <w:rPr>
          <w:rFonts w:ascii="Roboto Mono" w:hAnsi="Roboto Mono" w:cs="Roboto Mono" w:eastAsia="Roboto Mono"/>
          <w:sz w:val="14"/>
        </w:rPr>
        <w:t xml:space="preserve">        # No figura en la baseline: si existe es un archivo nuevo; si no existe, no hay nada que mirar</w:t>
      </w:r>
    </w:p>
    <w:p>
      <w:pPr>
        <w:shd w:val="clear" w:color="auto" w:fill="F2F2F2"/>
        <w:spacing w:before="0" w:after="0" w:line="240" w:lineRule="auto"/>
        <w:ind w:left="160" w:right="160"/>
        <w:jc w:val="left"/>
      </w:pPr>
      <w:r>
        <w:rPr>
          <w:rFonts w:ascii="Roboto Mono" w:hAnsi="Roboto Mono" w:cs="Roboto Mono" w:eastAsia="Roboto Mono"/>
          <w:sz w:val="14"/>
        </w:rPr>
        <w:t xml:space="preserve">        return (SIN_CAMBIOS if hash_actual is None else CREADO), None</w:t>
      </w:r>
    </w:p>
    <w:p>
      <w:pPr>
        <w:shd w:val="clear" w:color="auto" w:fill="F2F2F2"/>
        <w:spacing w:before="0" w:after="0" w:line="240" w:lineRule="auto"/>
        <w:ind w:left="160" w:right="160"/>
        <w:jc w:val="left"/>
      </w:pPr>
      <w:r>
        <w:rPr>
          <w:rFonts w:ascii="Roboto Mono" w:hAnsi="Roboto Mono" w:cs="Roboto Mono" w:eastAsia="Roboto Mono"/>
          <w:sz w:val="14"/>
        </w:rPr>
        <w:t xml:space="preserve">    if hash_actual is None:</w:t>
      </w:r>
    </w:p>
    <w:p>
      <w:pPr>
        <w:shd w:val="clear" w:color="auto" w:fill="F2F2F2"/>
        <w:spacing w:before="0" w:after="0" w:line="240" w:lineRule="auto"/>
        <w:ind w:left="160" w:right="160"/>
        <w:jc w:val="left"/>
      </w:pPr>
      <w:r>
        <w:rPr>
          <w:rFonts w:ascii="Roboto Mono" w:hAnsi="Roboto Mono" w:cs="Roboto Mono" w:eastAsia="Roboto Mono"/>
          <w:sz w:val="14"/>
        </w:rPr>
        <w:t xml:space="preserve">        return ELIMINADO, baseline</w:t>
      </w:r>
    </w:p>
    <w:p>
      <w:pPr>
        <w:shd w:val="clear" w:color="auto" w:fill="F2F2F2"/>
        <w:spacing w:before="0" w:after="0" w:line="240" w:lineRule="auto"/>
        <w:ind w:left="160" w:right="160"/>
        <w:jc w:val="left"/>
      </w:pPr>
      <w:r>
        <w:rPr>
          <w:rFonts w:ascii="Roboto Mono" w:hAnsi="Roboto Mono" w:cs="Roboto Mono" w:eastAsia="Roboto Mono"/>
          <w:sz w:val="14"/>
        </w:rPr>
        <w:t xml:space="preserve">    if hash_actual != baseline["hash"]:</w:t>
      </w:r>
    </w:p>
    <w:p>
      <w:pPr>
        <w:shd w:val="clear" w:color="auto" w:fill="F2F2F2"/>
        <w:spacing w:before="0" w:after="0" w:line="240" w:lineRule="auto"/>
        <w:ind w:left="160" w:right="160"/>
        <w:jc w:val="left"/>
      </w:pPr>
      <w:r>
        <w:rPr>
          <w:rFonts w:ascii="Roboto Mono" w:hAnsi="Roboto Mono" w:cs="Roboto Mono" w:eastAsia="Roboto Mono"/>
          <w:sz w:val="14"/>
        </w:rPr>
        <w:t xml:space="preserve">        return MODIFICADO, baseline</w:t>
      </w:r>
    </w:p>
    <w:p>
      <w:pPr>
        <w:shd w:val="clear" w:color="auto" w:fill="F2F2F2"/>
        <w:spacing w:before="0" w:after="0" w:line="240" w:lineRule="auto"/>
        <w:ind w:left="160" w:right="160"/>
        <w:jc w:val="left"/>
      </w:pPr>
      <w:r>
        <w:rPr>
          <w:rFonts w:ascii="Roboto Mono" w:hAnsi="Roboto Mono" w:cs="Roboto Mono" w:eastAsia="Roboto Mono"/>
          <w:sz w:val="14"/>
        </w:rPr>
        <w:t xml:space="preserve">    # Mismo contenido: falta ver que no le hayan cambiado los permisos o el dueño</w:t>
      </w:r>
    </w:p>
    <w:p>
      <w:pPr>
        <w:shd w:val="clear" w:color="auto" w:fill="F2F2F2"/>
        <w:spacing w:before="0" w:after="0" w:line="240" w:lineRule="auto"/>
        <w:ind w:left="160" w:right="160"/>
        <w:jc w:val="left"/>
      </w:pPr>
      <w:r>
        <w:rPr>
          <w:rFonts w:ascii="Roboto Mono" w:hAnsi="Roboto Mono" w:cs="Roboto Mono" w:eastAsia="Roboto Mono"/>
          <w:sz w:val="14"/>
        </w:rPr>
        <w:t xml:space="preserve">    if (owner, permisos) != (baseline["owner"], baseline["permisos"]):</w:t>
      </w:r>
    </w:p>
    <w:p>
      <w:pPr>
        <w:shd w:val="clear" w:color="auto" w:fill="F2F2F2"/>
        <w:spacing w:before="0" w:after="0" w:line="240" w:lineRule="auto"/>
        <w:ind w:left="160" w:right="160"/>
        <w:jc w:val="left"/>
      </w:pPr>
      <w:r>
        <w:rPr>
          <w:rFonts w:ascii="Roboto Mono" w:hAnsi="Roboto Mono" w:cs="Roboto Mono" w:eastAsia="Roboto Mono"/>
          <w:sz w:val="14"/>
        </w:rPr>
        <w:t xml:space="preserve">        return PERMISOS, baseline</w:t>
      </w:r>
    </w:p>
    <w:p>
      <w:pPr>
        <w:shd w:val="clear" w:color="auto" w:fill="F2F2F2"/>
        <w:spacing w:before="0" w:after="240" w:line="240" w:lineRule="auto"/>
        <w:ind w:left="160" w:right="160"/>
        <w:jc w:val="left"/>
      </w:pPr>
      <w:r>
        <w:rPr>
          <w:rFonts w:ascii="Roboto Mono" w:hAnsi="Roboto Mono" w:cs="Roboto Mono" w:eastAsia="Roboto Mono"/>
          <w:sz w:val="14"/>
        </w:rPr>
        <w:t xml:space="preserve">    return SIN_CAMBIOS, baseline</w:t>
      </w:r>
    </w:p>
    <w:p>
      <w:pPr>
        <w:pStyle w:val="Heading3"/>
        <w:spacing w:before="240" w:after="240"/>
        <w:jc w:val="left"/>
      </w:pPr>
      <w:r>
        <w:rPr>
          <w:b/>
        </w:rPr>
        <w:t>D.2 Los eventos como disparadores (</w:t>
      </w:r>
      <w:r>
        <w:rPr>
          <w:rFonts w:ascii="Roboto Mono" w:hAnsi="Roboto Mono" w:cs="Roboto Mono" w:eastAsia="Roboto Mono"/>
          <w:b/>
          <w:sz w:val="26"/>
        </w:rPr>
        <w:t>monitor_fim.py</w:t>
      </w:r>
      <w:r>
        <w:rPr>
          <w:b/>
        </w:rPr>
        <w:t>, líneas 566–592)</w:t>
      </w:r>
    </w:p>
    <w:p>
      <w:pPr>
        <w:spacing w:before="240" w:after="240"/>
        <w:jc w:val="both"/>
      </w:pPr>
      <w:r>
        <w:rPr>
          <w:sz w:val="24"/>
        </w:rPr>
        <w:t xml:space="preserve">Los cuatro manejadores de watchdog llaman a la misma función, </w:t>
      </w:r>
      <w:r>
        <w:rPr>
          <w:rFonts w:ascii="Roboto Mono" w:hAnsi="Roboto Mono" w:cs="Roboto Mono" w:eastAsia="Roboto Mono"/>
          <w:sz w:val="22"/>
        </w:rPr>
        <w:t>procesar()</w:t>
      </w:r>
      <w:r>
        <w:rPr>
          <w:sz w:val="24"/>
        </w:rPr>
        <w:t>.</w:t>
      </w:r>
    </w:p>
    <w:p>
      <w:pPr>
        <w:keepNext/>
        <w:shd w:val="clear" w:color="auto" w:fill="F2F2F2"/>
        <w:spacing w:before="0" w:after="0" w:line="240" w:lineRule="auto"/>
        <w:ind w:left="160" w:right="160"/>
        <w:jc w:val="left"/>
      </w:pPr>
      <w:r>
        <w:rPr>
          <w:rFonts w:ascii="Roboto Mono" w:hAnsi="Roboto Mono" w:cs="Roboto Mono" w:eastAsia="Roboto Mono"/>
          <w:sz w:val="14"/>
        </w:rPr>
        <w:t>class FIMEventHandler(FileSystemEventHandler):</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"""Manejador de los eventos de Watchdog"""</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def on_created(self, event):</w:t>
      </w:r>
    </w:p>
    <w:p>
      <w:pPr>
        <w:shd w:val="clear" w:color="auto" w:fill="F2F2F2"/>
        <w:spacing w:before="0" w:after="0" w:line="240" w:lineRule="auto"/>
        <w:ind w:left="160" w:right="160"/>
        <w:jc w:val="left"/>
      </w:pPr>
      <w:r>
        <w:rPr>
          <w:rFonts w:ascii="Roboto Mono" w:hAnsi="Roboto Mono" w:cs="Roboto Mono" w:eastAsia="Roboto Mono"/>
          <w:sz w:val="14"/>
        </w:rPr>
        <w:t xml:space="preserve">        if not event.is_directory:</w:t>
      </w:r>
    </w:p>
    <w:p>
      <w:pPr>
        <w:shd w:val="clear" w:color="auto" w:fill="F2F2F2"/>
        <w:spacing w:before="0" w:after="0" w:line="240" w:lineRule="auto"/>
        <w:ind w:left="160" w:right="160"/>
        <w:jc w:val="left"/>
      </w:pPr>
      <w:r>
        <w:rPr>
          <w:rFonts w:ascii="Roboto Mono" w:hAnsi="Roboto Mono" w:cs="Roboto Mono" w:eastAsia="Roboto Mono"/>
          <w:sz w:val="14"/>
        </w:rPr>
        <w:t xml:space="preserve">            procesar(event.src_path)</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def on_modified(self, event):</w:t>
      </w:r>
    </w:p>
    <w:p>
      <w:pPr>
        <w:shd w:val="clear" w:color="auto" w:fill="F2F2F2"/>
        <w:spacing w:before="0" w:after="0" w:line="240" w:lineRule="auto"/>
        <w:ind w:left="160" w:right="160"/>
        <w:jc w:val="left"/>
      </w:pPr>
      <w:r>
        <w:rPr>
          <w:rFonts w:ascii="Roboto Mono" w:hAnsi="Roboto Mono" w:cs="Roboto Mono" w:eastAsia="Roboto Mono"/>
          <w:sz w:val="14"/>
        </w:rPr>
        <w:t xml:space="preserve">        if not event.is_directory:</w:t>
      </w:r>
    </w:p>
    <w:p>
      <w:pPr>
        <w:shd w:val="clear" w:color="auto" w:fill="F2F2F2"/>
        <w:spacing w:before="0" w:after="0" w:line="240" w:lineRule="auto"/>
        <w:ind w:left="160" w:right="160"/>
        <w:jc w:val="left"/>
      </w:pPr>
      <w:r>
        <w:rPr>
          <w:rFonts w:ascii="Roboto Mono" w:hAnsi="Roboto Mono" w:cs="Roboto Mono" w:eastAsia="Roboto Mono"/>
          <w:sz w:val="14"/>
        </w:rPr>
        <w:t xml:space="preserve">            procesar(event.src_path)</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def on_deleted(self, event):</w:t>
      </w:r>
    </w:p>
    <w:p>
      <w:pPr>
        <w:shd w:val="clear" w:color="auto" w:fill="F2F2F2"/>
        <w:spacing w:before="0" w:after="0" w:line="240" w:lineRule="auto"/>
        <w:ind w:left="160" w:right="160"/>
        <w:jc w:val="left"/>
      </w:pPr>
      <w:r>
        <w:rPr>
          <w:rFonts w:ascii="Roboto Mono" w:hAnsi="Roboto Mono" w:cs="Roboto Mono" w:eastAsia="Roboto Mono"/>
          <w:sz w:val="14"/>
        </w:rPr>
        <w:t xml:space="preserve">        if event.is_directory:</w:t>
      </w:r>
    </w:p>
    <w:p>
      <w:pPr>
        <w:shd w:val="clear" w:color="auto" w:fill="F2F2F2"/>
        <w:spacing w:before="0" w:after="0" w:line="240" w:lineRule="auto"/>
        <w:ind w:left="160" w:right="160"/>
        <w:jc w:val="left"/>
      </w:pPr>
      <w:r>
        <w:rPr>
          <w:rFonts w:ascii="Roboto Mono" w:hAnsi="Roboto Mono" w:cs="Roboto Mono" w:eastAsia="Roboto Mono"/>
          <w:sz w:val="14"/>
        </w:rPr>
        <w:t xml:space="preserve">            revisar_directorio(event.src_path)</w:t>
      </w:r>
    </w:p>
    <w:p>
      <w:pPr>
        <w:shd w:val="clear" w:color="auto" w:fill="F2F2F2"/>
        <w:spacing w:before="0" w:after="0" w:line="240" w:lineRule="auto"/>
        <w:ind w:left="160" w:right="160"/>
        <w:jc w:val="left"/>
      </w:pPr>
      <w:r>
        <w:rPr>
          <w:rFonts w:ascii="Roboto Mono" w:hAnsi="Roboto Mono" w:cs="Roboto Mono" w:eastAsia="Roboto Mono"/>
          <w:sz w:val="14"/>
        </w:rPr>
        <w:t xml:space="preserve">        else:</w:t>
      </w:r>
    </w:p>
    <w:p>
      <w:pPr>
        <w:shd w:val="clear" w:color="auto" w:fill="F2F2F2"/>
        <w:spacing w:before="0" w:after="0" w:line="240" w:lineRule="auto"/>
        <w:ind w:left="160" w:right="160"/>
        <w:jc w:val="left"/>
      </w:pPr>
      <w:r>
        <w:rPr>
          <w:rFonts w:ascii="Roboto Mono" w:hAnsi="Roboto Mono" w:cs="Roboto Mono" w:eastAsia="Roboto Mono"/>
          <w:sz w:val="14"/>
        </w:rPr>
        <w:t xml:space="preserve">            procesar(event.src_path)</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def on_moved(self, event):</w:t>
      </w:r>
    </w:p>
    <w:p>
      <w:pPr>
        <w:shd w:val="clear" w:color="auto" w:fill="F2F2F2"/>
        <w:spacing w:before="0" w:after="0" w:line="240" w:lineRule="auto"/>
        <w:ind w:left="160" w:right="160"/>
        <w:jc w:val="left"/>
      </w:pPr>
      <w:r>
        <w:rPr>
          <w:rFonts w:ascii="Roboto Mono" w:hAnsi="Roboto Mono" w:cs="Roboto Mono" w:eastAsia="Roboto Mono"/>
          <w:sz w:val="14"/>
        </w:rPr>
        <w:t xml:space="preserve">        if event.is_directory:</w:t>
      </w:r>
    </w:p>
    <w:p>
      <w:pPr>
        <w:shd w:val="clear" w:color="auto" w:fill="F2F2F2"/>
        <w:spacing w:before="0" w:after="0" w:line="240" w:lineRule="auto"/>
        <w:ind w:left="160" w:right="160"/>
        <w:jc w:val="left"/>
      </w:pPr>
      <w:r>
        <w:rPr>
          <w:rFonts w:ascii="Roboto Mono" w:hAnsi="Roboto Mono" w:cs="Roboto Mono" w:eastAsia="Roboto Mono"/>
          <w:sz w:val="14"/>
        </w:rPr>
        <w:t xml:space="preserve">            # Lo que estaba en la baseline ya no está en su lugar, y lo que llegó al destino es nuevo</w:t>
      </w:r>
    </w:p>
    <w:p>
      <w:pPr>
        <w:shd w:val="clear" w:color="auto" w:fill="F2F2F2"/>
        <w:spacing w:before="0" w:after="0" w:line="240" w:lineRule="auto"/>
        <w:ind w:left="160" w:right="160"/>
        <w:jc w:val="left"/>
      </w:pPr>
      <w:r>
        <w:rPr>
          <w:rFonts w:ascii="Roboto Mono" w:hAnsi="Roboto Mono" w:cs="Roboto Mono" w:eastAsia="Roboto Mono"/>
          <w:sz w:val="14"/>
        </w:rPr>
        <w:t xml:space="preserve">            revisar_directorio(event.src_path)</w:t>
      </w:r>
    </w:p>
    <w:p>
      <w:pPr>
        <w:shd w:val="clear" w:color="auto" w:fill="F2F2F2"/>
        <w:spacing w:before="0" w:after="0" w:line="240" w:lineRule="auto"/>
        <w:ind w:left="160" w:right="160"/>
        <w:jc w:val="left"/>
      </w:pPr>
      <w:r>
        <w:rPr>
          <w:rFonts w:ascii="Roboto Mono" w:hAnsi="Roboto Mono" w:cs="Roboto Mono" w:eastAsia="Roboto Mono"/>
          <w:sz w:val="14"/>
        </w:rPr>
        <w:t xml:space="preserve">            for root, dirs, files in os.walk(event.dest_path):</w:t>
      </w:r>
    </w:p>
    <w:p>
      <w:pPr>
        <w:shd w:val="clear" w:color="auto" w:fill="F2F2F2"/>
        <w:spacing w:before="0" w:after="0" w:line="240" w:lineRule="auto"/>
        <w:ind w:left="160" w:right="160"/>
        <w:jc w:val="left"/>
      </w:pPr>
      <w:r>
        <w:rPr>
          <w:rFonts w:ascii="Roboto Mono" w:hAnsi="Roboto Mono" w:cs="Roboto Mono" w:eastAsia="Roboto Mono"/>
          <w:sz w:val="14"/>
        </w:rPr>
        <w:t xml:space="preserve">                for file in files:</w:t>
      </w:r>
    </w:p>
    <w:p>
      <w:pPr>
        <w:shd w:val="clear" w:color="auto" w:fill="F2F2F2"/>
        <w:spacing w:before="0" w:after="0" w:line="240" w:lineRule="auto"/>
        <w:ind w:left="160" w:right="160"/>
        <w:jc w:val="left"/>
      </w:pPr>
      <w:r>
        <w:rPr>
          <w:rFonts w:ascii="Roboto Mono" w:hAnsi="Roboto Mono" w:cs="Roboto Mono" w:eastAsia="Roboto Mono"/>
          <w:sz w:val="14"/>
        </w:rPr>
        <w:t xml:space="preserve">                    procesar(os.path.join(root, file))</w:t>
      </w:r>
    </w:p>
    <w:p>
      <w:pPr>
        <w:shd w:val="clear" w:color="auto" w:fill="F2F2F2"/>
        <w:spacing w:before="0" w:after="0" w:line="240" w:lineRule="auto"/>
        <w:ind w:left="160" w:right="160"/>
        <w:jc w:val="left"/>
      </w:pPr>
      <w:r>
        <w:rPr>
          <w:rFonts w:ascii="Roboto Mono" w:hAnsi="Roboto Mono" w:cs="Roboto Mono" w:eastAsia="Roboto Mono"/>
          <w:sz w:val="14"/>
        </w:rPr>
        <w:t xml:space="preserve">        else:</w:t>
      </w:r>
    </w:p>
    <w:p>
      <w:pPr>
        <w:shd w:val="clear" w:color="auto" w:fill="F2F2F2"/>
        <w:spacing w:before="0" w:after="0" w:line="240" w:lineRule="auto"/>
        <w:ind w:left="160" w:right="160"/>
        <w:jc w:val="left"/>
      </w:pPr>
      <w:r>
        <w:rPr>
          <w:rFonts w:ascii="Roboto Mono" w:hAnsi="Roboto Mono" w:cs="Roboto Mono" w:eastAsia="Roboto Mono"/>
          <w:sz w:val="14"/>
        </w:rPr>
        <w:t xml:space="preserve">            procesar(event.src_path, movido_a=event.dest_path)</w:t>
      </w:r>
    </w:p>
    <w:p>
      <w:pPr>
        <w:shd w:val="clear" w:color="auto" w:fill="F2F2F2"/>
        <w:spacing w:before="0" w:after="240" w:line="240" w:lineRule="auto"/>
        <w:ind w:left="160" w:right="160"/>
        <w:jc w:val="left"/>
      </w:pPr>
      <w:r>
        <w:rPr>
          <w:rFonts w:ascii="Roboto Mono" w:hAnsi="Roboto Mono" w:cs="Roboto Mono" w:eastAsia="Roboto Mono"/>
          <w:sz w:val="14"/>
        </w:rPr>
        <w:t xml:space="preserve">            procesar(event.dest_path, movido_desde=event.src_path)</w:t>
      </w:r>
    </w:p>
    <w:p>
      <w:pPr>
        <w:pStyle w:val="Heading3"/>
        <w:spacing w:before="240" w:after="240"/>
        <w:jc w:val="left"/>
      </w:pPr>
      <w:r>
        <w:rPr>
          <w:b/>
        </w:rPr>
        <w:t>D.3 Evidencia y respuesta (</w:t>
      </w:r>
      <w:r>
        <w:rPr>
          <w:rFonts w:ascii="Roboto Mono" w:hAnsi="Roboto Mono" w:cs="Roboto Mono" w:eastAsia="Roboto Mono"/>
          <w:b/>
          <w:sz w:val="26"/>
        </w:rPr>
        <w:t>monitor_fim.py</w:t>
      </w:r>
      <w:r>
        <w:rPr>
          <w:b/>
        </w:rPr>
        <w:t>, fragmentos de las líneas 297–421)</w:t>
      </w:r>
    </w:p>
    <w:p>
      <w:pPr>
        <w:spacing w:before="240" w:after="240"/>
        <w:jc w:val="both"/>
      </w:pPr>
      <w:r>
        <w:rPr>
          <w:sz w:val="24"/>
        </w:rPr>
        <w:t>El orden es: verificar, registrar la evidencia en la base de datos, copiarla a cuarentena y, recién después, restaurar. Solo se restaura si la copia de la bóveda sigue teniendo el hash de la línea base.</w:t>
      </w:r>
    </w:p>
    <w:p>
      <w:pPr>
        <w:keepNext/>
        <w:shd w:val="clear" w:color="auto" w:fill="F2F2F2"/>
        <w:spacing w:before="0" w:after="0" w:line="240" w:lineRule="auto"/>
        <w:ind w:left="160" w:right="160"/>
        <w:jc w:val="left"/>
      </w:pPr>
      <w:r>
        <w:rPr>
          <w:rFonts w:ascii="Roboto Mono" w:hAnsi="Roboto Mono" w:cs="Roboto Mono" w:eastAsia="Roboto Mono"/>
          <w:sz w:val="14"/>
        </w:rPr>
        <w:t>def _procesar(ruta, movido_a, movido_desde, aprobado_por):</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"""Hace el trabajo de procesar(). Devuelve (resultado, id del evento registrado o None)."""</w:t>
      </w:r>
    </w:p>
    <w:p>
      <w:pPr>
        <w:shd w:val="clear" w:color="auto" w:fill="F2F2F2"/>
        <w:spacing w:before="0" w:after="0" w:line="240" w:lineRule="auto"/>
        <w:ind w:left="160" w:right="160"/>
        <w:jc w:val="left"/>
      </w:pPr>
      <w:r>
        <w:rPr>
          <w:rFonts w:ascii="Roboto Mono" w:hAnsi="Roboto Mono" w:cs="Roboto Mono" w:eastAsia="Roboto Mono"/>
          <w:sz w:val="14"/>
        </w:rPr>
        <w:t xml:space="preserve">    nombre = os.path.basename(ruta)</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 Temporales de editores y de nuestra propia restauración: no se vigilan</w:t>
      </w:r>
    </w:p>
    <w:p>
      <w:pPr>
        <w:shd w:val="clear" w:color="auto" w:fill="F2F2F2"/>
        <w:spacing w:before="0" w:after="0" w:line="240" w:lineRule="auto"/>
        <w:ind w:left="160" w:right="160"/>
        <w:jc w:val="left"/>
      </w:pPr>
      <w:r>
        <w:rPr>
          <w:rFonts w:ascii="Roboto Mono" w:hAnsi="Roboto Mono" w:cs="Roboto Mono" w:eastAsia="Roboto Mono"/>
          <w:sz w:val="14"/>
        </w:rPr>
        <w:t xml:space="preserve">    if es_ignorado(ruta):</w:t>
      </w:r>
    </w:p>
    <w:p>
      <w:pPr>
        <w:shd w:val="clear" w:color="auto" w:fill="F2F2F2"/>
        <w:spacing w:before="0" w:after="0" w:line="240" w:lineRule="auto"/>
        <w:ind w:left="160" w:right="160"/>
        <w:jc w:val="left"/>
      </w:pPr>
      <w:r>
        <w:rPr>
          <w:rFonts w:ascii="Roboto Mono" w:hAnsi="Roboto Mono" w:cs="Roboto Mono" w:eastAsia="Roboto Mono"/>
          <w:sz w:val="14"/>
        </w:rPr>
        <w:t xml:space="preserve">        return SIN_CAMBIOS, None</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 None si el archivo no está en disco</w:t>
      </w:r>
    </w:p>
    <w:p>
      <w:pPr>
        <w:shd w:val="clear" w:color="auto" w:fill="F2F2F2"/>
        <w:spacing w:before="0" w:after="0" w:line="240" w:lineRule="auto"/>
        <w:ind w:left="160" w:right="160"/>
        <w:jc w:val="left"/>
      </w:pPr>
      <w:r>
        <w:rPr>
          <w:rFonts w:ascii="Roboto Mono" w:hAnsi="Roboto Mono" w:cs="Roboto Mono" w:eastAsia="Roboto Mono"/>
          <w:sz w:val="14"/>
        </w:rPr>
        <w:t xml:space="preserve">    h = get_sha256(ruta)</w:t>
      </w:r>
    </w:p>
    <w:p>
      <w:pPr>
        <w:shd w:val="clear" w:color="auto" w:fill="F2F2F2"/>
        <w:spacing w:before="0" w:after="0" w:line="240" w:lineRule="auto"/>
        <w:ind w:left="160" w:right="160"/>
        <w:jc w:val="left"/>
      </w:pPr>
      <w:r>
        <w:rPr>
          <w:rFonts w:ascii="Roboto Mono" w:hAnsi="Roboto Mono" w:cs="Roboto Mono" w:eastAsia="Roboto Mono"/>
          <w:sz w:val="14"/>
        </w:rPr>
        <w:t xml:space="preserve">    # [...]</w:t>
      </w:r>
    </w:p>
    <w:p>
      <w:pPr>
        <w:shd w:val="clear" w:color="auto" w:fill="F2F2F2"/>
        <w:spacing w:before="0" w:after="0" w:line="240" w:lineRule="auto"/>
        <w:ind w:left="160" w:right="160"/>
        <w:jc w:val="left"/>
      </w:pPr>
      <w:r>
        <w:rPr>
          <w:rFonts w:ascii="Roboto Mono" w:hAnsi="Roboto Mono" w:cs="Roboto Mono" w:eastAsia="Roboto Mono"/>
          <w:sz w:val="14"/>
        </w:rPr>
        <w:t xml:space="preserve">    owner, permisos = leer_owner_y_permisos(ruta)</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 La verdad está en la baseline de la BD</w:t>
      </w:r>
    </w:p>
    <w:p>
      <w:pPr>
        <w:shd w:val="clear" w:color="auto" w:fill="F2F2F2"/>
        <w:spacing w:before="0" w:after="0" w:line="240" w:lineRule="auto"/>
        <w:ind w:left="160" w:right="160"/>
        <w:jc w:val="left"/>
      </w:pPr>
      <w:r>
        <w:rPr>
          <w:rFonts w:ascii="Roboto Mono" w:hAnsi="Roboto Mono" w:cs="Roboto Mono" w:eastAsia="Roboto Mono"/>
          <w:sz w:val="14"/>
        </w:rPr>
        <w:t xml:space="preserve">    try:</w:t>
      </w:r>
    </w:p>
    <w:p>
      <w:pPr>
        <w:shd w:val="clear" w:color="auto" w:fill="F2F2F2"/>
        <w:spacing w:before="0" w:after="0" w:line="240" w:lineRule="auto"/>
        <w:ind w:left="160" w:right="160"/>
        <w:jc w:val="left"/>
      </w:pPr>
      <w:r>
        <w:rPr>
          <w:rFonts w:ascii="Roboto Mono" w:hAnsi="Roboto Mono" w:cs="Roboto Mono" w:eastAsia="Roboto Mono"/>
          <w:sz w:val="14"/>
        </w:rPr>
        <w:t xml:space="preserve">        estado, baseline = verificar(ruta, h, owner, permisos)</w:t>
      </w:r>
    </w:p>
    <w:p>
      <w:pPr>
        <w:shd w:val="clear" w:color="auto" w:fill="F2F2F2"/>
        <w:spacing w:before="0" w:after="0" w:line="240" w:lineRule="auto"/>
        <w:ind w:left="160" w:right="160"/>
        <w:jc w:val="left"/>
      </w:pPr>
      <w:r>
        <w:rPr>
          <w:rFonts w:ascii="Roboto Mono" w:hAnsi="Roboto Mono" w:cs="Roboto Mono" w:eastAsia="Roboto Mono"/>
          <w:sz w:val="14"/>
        </w:rPr>
        <w:t xml:space="preserve">    except Exception as e:</w:t>
      </w:r>
    </w:p>
    <w:p>
      <w:pPr>
        <w:shd w:val="clear" w:color="auto" w:fill="F2F2F2"/>
        <w:spacing w:before="0" w:after="0" w:line="240" w:lineRule="auto"/>
        <w:ind w:left="160" w:right="160"/>
        <w:jc w:val="left"/>
      </w:pPr>
      <w:r>
        <w:rPr>
          <w:rFonts w:ascii="Roboto Mono" w:hAnsi="Roboto Mono" w:cs="Roboto Mono" w:eastAsia="Roboto Mono"/>
          <w:sz w:val="14"/>
        </w:rPr>
        <w:t xml:space="preserve">        # [...]</w:t>
      </w:r>
    </w:p>
    <w:p>
      <w:pPr>
        <w:shd w:val="clear" w:color="auto" w:fill="F2F2F2"/>
        <w:spacing w:before="0" w:after="0" w:line="240" w:lineRule="auto"/>
        <w:ind w:left="160" w:right="160"/>
        <w:jc w:val="left"/>
      </w:pPr>
      <w:r>
        <w:rPr>
          <w:rFonts w:ascii="Roboto Mono" w:hAnsi="Roboto Mono" w:cs="Roboto Mono" w:eastAsia="Roboto Mono"/>
          <w:sz w:val="14"/>
        </w:rPr>
        <w:t xml:space="preserve">        guardar_sin_verificar(nombre, ruta, h, e)</w:t>
      </w:r>
    </w:p>
    <w:p>
      <w:pPr>
        <w:shd w:val="clear" w:color="auto" w:fill="F2F2F2"/>
        <w:spacing w:before="0" w:after="0" w:line="240" w:lineRule="auto"/>
        <w:ind w:left="160" w:right="160"/>
        <w:jc w:val="left"/>
      </w:pPr>
      <w:r>
        <w:rPr>
          <w:rFonts w:ascii="Roboto Mono" w:hAnsi="Roboto Mono" w:cs="Roboto Mono" w:eastAsia="Roboto Mono"/>
          <w:sz w:val="14"/>
        </w:rPr>
        <w:t xml:space="preserve">        return SIN_VERIFICAR, None</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if estado == SIN_CAMBIOS:</w:t>
      </w:r>
    </w:p>
    <w:p>
      <w:pPr>
        <w:shd w:val="clear" w:color="auto" w:fill="F2F2F2"/>
        <w:spacing w:before="0" w:after="0" w:line="240" w:lineRule="auto"/>
        <w:ind w:left="160" w:right="160"/>
        <w:jc w:val="left"/>
      </w:pPr>
      <w:r>
        <w:rPr>
          <w:rFonts w:ascii="Roboto Mono" w:hAnsi="Roboto Mono" w:cs="Roboto Mono" w:eastAsia="Roboto Mono"/>
          <w:sz w:val="14"/>
        </w:rPr>
        <w:t xml:space="preserve">        avisados.pop(ruta, None)</w:t>
      </w:r>
    </w:p>
    <w:p>
      <w:pPr>
        <w:shd w:val="clear" w:color="auto" w:fill="F2F2F2"/>
        <w:spacing w:before="0" w:after="0" w:line="240" w:lineRule="auto"/>
        <w:ind w:left="160" w:right="160"/>
        <w:jc w:val="left"/>
      </w:pPr>
      <w:r>
        <w:rPr>
          <w:rFonts w:ascii="Roboto Mono" w:hAnsi="Roboto Mono" w:cs="Roboto Mono" w:eastAsia="Roboto Mono"/>
          <w:sz w:val="14"/>
        </w:rPr>
        <w:t xml:space="preserve">        return SIN_CAMBIOS, None</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 Cambio autorizado de antemano (PB-A): se registra con su evidencia pero no se toca el archivo</w:t>
      </w:r>
    </w:p>
    <w:p>
      <w:pPr>
        <w:shd w:val="clear" w:color="auto" w:fill="F2F2F2"/>
        <w:spacing w:before="0" w:after="0" w:line="240" w:lineRule="auto"/>
        <w:ind w:left="160" w:right="160"/>
        <w:jc w:val="left"/>
      </w:pPr>
      <w:r>
        <w:rPr>
          <w:rFonts w:ascii="Roboto Mono" w:hAnsi="Roboto Mono" w:cs="Roboto Mono" w:eastAsia="Roboto Mono"/>
          <w:sz w:val="14"/>
        </w:rPr>
        <w:t xml:space="preserve">    if aprobado_por is None:</w:t>
      </w:r>
    </w:p>
    <w:p>
      <w:pPr>
        <w:shd w:val="clear" w:color="auto" w:fill="F2F2F2"/>
        <w:spacing w:before="0" w:after="0" w:line="240" w:lineRule="auto"/>
        <w:ind w:left="160" w:right="160"/>
        <w:jc w:val="left"/>
      </w:pPr>
      <w:r>
        <w:rPr>
          <w:rFonts w:ascii="Roboto Mono" w:hAnsi="Roboto Mono" w:cs="Roboto Mono" w:eastAsia="Roboto Mono"/>
          <w:sz w:val="14"/>
        </w:rPr>
        <w:t xml:space="preserve">        ventana_id = ventana_que_autoriza(ruta)</w:t>
      </w:r>
    </w:p>
    <w:p>
      <w:pPr>
        <w:shd w:val="clear" w:color="auto" w:fill="F2F2F2"/>
        <w:spacing w:before="0" w:after="0" w:line="240" w:lineRule="auto"/>
        <w:ind w:left="160" w:right="160"/>
        <w:jc w:val="left"/>
      </w:pPr>
      <w:r>
        <w:rPr>
          <w:rFonts w:ascii="Roboto Mono" w:hAnsi="Roboto Mono" w:cs="Roboto Mono" w:eastAsia="Roboto Mono"/>
          <w:sz w:val="14"/>
        </w:rPr>
        <w:t xml:space="preserve">        if ventana_id is not None:</w:t>
      </w:r>
    </w:p>
    <w:p>
      <w:pPr>
        <w:shd w:val="clear" w:color="auto" w:fill="F2F2F2"/>
        <w:spacing w:before="0" w:after="0" w:line="240" w:lineRule="auto"/>
        <w:ind w:left="160" w:right="160"/>
        <w:jc w:val="left"/>
      </w:pPr>
      <w:r>
        <w:rPr>
          <w:rFonts w:ascii="Roboto Mono" w:hAnsi="Roboto Mono" w:cs="Roboto Mono" w:eastAsia="Roboto Mono"/>
          <w:sz w:val="14"/>
        </w:rPr>
        <w:t xml:space="preserve">            return registrar_autorizado(nombre, ruta, h, owner, permisos, estado, baseline, ventana_id, movido_a)</w:t>
      </w:r>
    </w:p>
    <w:p>
      <w:pPr>
        <w:shd w:val="clear" w:color="auto" w:fill="F2F2F2"/>
        <w:spacing w:before="0" w:after="0" w:line="240" w:lineRule="auto"/>
        <w:ind w:left="160" w:right="160"/>
        <w:jc w:val="left"/>
      </w:pPr>
      <w:r>
        <w:rPr>
          <w:rFonts w:ascii="Roboto Mono" w:hAnsi="Roboto Mono" w:cs="Roboto Mono" w:eastAsia="Roboto Mono"/>
          <w:sz w:val="14"/>
        </w:rPr>
        <w:t xml:space="preserve">    # [...]</w:t>
      </w:r>
    </w:p>
    <w:p>
      <w:pPr>
        <w:shd w:val="clear" w:color="auto" w:fill="F2F2F2"/>
        <w:spacing w:before="0" w:after="0" w:line="240" w:lineRule="auto"/>
        <w:ind w:left="160" w:right="160"/>
        <w:jc w:val="left"/>
      </w:pPr>
      <w:r>
        <w:rPr>
          <w:rFonts w:ascii="Roboto Mono" w:hAnsi="Roboto Mono" w:cs="Roboto Mono" w:eastAsia="Roboto Mono"/>
          <w:sz w:val="14"/>
        </w:rPr>
        <w:t xml:space="preserve">    hash_baseline = baseline["hash"] if baseline else None</w:t>
      </w:r>
    </w:p>
    <w:p>
      <w:pPr>
        <w:shd w:val="clear" w:color="auto" w:fill="F2F2F2"/>
        <w:spacing w:before="0" w:after="0" w:line="240" w:lineRule="auto"/>
        <w:ind w:left="160" w:right="160"/>
        <w:jc w:val="left"/>
      </w:pPr>
      <w:r>
        <w:rPr>
          <w:rFonts w:ascii="Roboto Mono" w:hAnsi="Roboto Mono" w:cs="Roboto Mono" w:eastAsia="Roboto Mono"/>
          <w:sz w:val="14"/>
        </w:rPr>
        <w:t xml:space="preserve">    # [...]</w:t>
      </w:r>
    </w:p>
    <w:p>
      <w:pPr>
        <w:shd w:val="clear" w:color="auto" w:fill="F2F2F2"/>
        <w:spacing w:before="0" w:after="0" w:line="240" w:lineRule="auto"/>
        <w:ind w:left="160" w:right="160"/>
        <w:jc w:val="left"/>
      </w:pPr>
      <w:r>
        <w:rPr>
          <w:rFonts w:ascii="Roboto Mono" w:hAnsi="Roboto Mono" w:cs="Roboto Mono" w:eastAsia="Roboto Mono"/>
          <w:sz w:val="14"/>
        </w:rPr>
        <w:t xml:space="preserve">    respaldo = boveda.ruta_en_boveda(ruta)</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 Solo se restaura si la copia de la bóveda sigue siendo la de la baseline</w:t>
      </w:r>
    </w:p>
    <w:p>
      <w:pPr>
        <w:shd w:val="clear" w:color="auto" w:fill="F2F2F2"/>
        <w:spacing w:before="0" w:after="0" w:line="240" w:lineRule="auto"/>
        <w:ind w:left="160" w:right="160"/>
        <w:jc w:val="left"/>
      </w:pPr>
      <w:r>
        <w:rPr>
          <w:rFonts w:ascii="Roboto Mono" w:hAnsi="Roboto Mono" w:cs="Roboto Mono" w:eastAsia="Roboto Mono"/>
          <w:sz w:val="14"/>
        </w:rPr>
        <w:t xml:space="preserve">    restaurable = estado != CREADO and respaldo_confiable(ruta, hash_baseline)</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 La evidencia: qué pasó y, si se modificó el contenido, el Diff exacto</w:t>
      </w:r>
    </w:p>
    <w:p>
      <w:pPr>
        <w:shd w:val="clear" w:color="auto" w:fill="F2F2F2"/>
        <w:spacing w:before="0" w:after="0" w:line="240" w:lineRule="auto"/>
        <w:ind w:left="160" w:right="160"/>
        <w:jc w:val="left"/>
      </w:pPr>
      <w:r>
        <w:rPr>
          <w:rFonts w:ascii="Roboto Mono" w:hAnsi="Roboto Mono" w:cs="Roboto Mono" w:eastAsia="Roboto Mono"/>
          <w:sz w:val="14"/>
        </w:rPr>
        <w:t xml:space="preserve">    # [...]</w:t>
      </w:r>
    </w:p>
    <w:p>
      <w:pPr>
        <w:shd w:val="clear" w:color="auto" w:fill="F2F2F2"/>
        <w:spacing w:before="0" w:after="0" w:line="240" w:lineRule="auto"/>
        <w:ind w:left="160" w:right="160"/>
        <w:jc w:val="left"/>
      </w:pPr>
      <w:r>
        <w:rPr>
          <w:rFonts w:ascii="Roboto Mono" w:hAnsi="Roboto Mono" w:cs="Roboto Mono" w:eastAsia="Roboto Mono"/>
          <w:sz w:val="14"/>
        </w:rPr>
        <w:t xml:space="preserve">    elif restaurable:</w:t>
      </w:r>
    </w:p>
    <w:p>
      <w:pPr>
        <w:shd w:val="clear" w:color="auto" w:fill="F2F2F2"/>
        <w:spacing w:before="0" w:after="0" w:line="240" w:lineRule="auto"/>
        <w:ind w:left="160" w:right="160"/>
        <w:jc w:val="left"/>
      </w:pPr>
      <w:r>
        <w:rPr>
          <w:rFonts w:ascii="Roboto Mono" w:hAnsi="Roboto Mono" w:cs="Roboto Mono" w:eastAsia="Roboto Mono"/>
          <w:sz w:val="14"/>
        </w:rPr>
        <w:t xml:space="preserve">        texto_diff = calcular_diff(respaldo, ruta)</w:t>
      </w:r>
    </w:p>
    <w:p>
      <w:pPr>
        <w:shd w:val="clear" w:color="auto" w:fill="F2F2F2"/>
        <w:spacing w:before="0" w:after="0" w:line="240" w:lineRule="auto"/>
        <w:ind w:left="160" w:right="160"/>
        <w:jc w:val="left"/>
      </w:pPr>
      <w:r>
        <w:rPr>
          <w:rFonts w:ascii="Roboto Mono" w:hAnsi="Roboto Mono" w:cs="Roboto Mono" w:eastAsia="Roboto Mono"/>
          <w:sz w:val="14"/>
        </w:rPr>
        <w:t xml:space="preserve">    # [...]</w:t>
      </w:r>
    </w:p>
    <w:p>
      <w:pPr>
        <w:shd w:val="clear" w:color="auto" w:fill="F2F2F2"/>
        <w:spacing w:before="0" w:after="0" w:line="240" w:lineRule="auto"/>
        <w:ind w:left="160" w:right="160"/>
        <w:jc w:val="left"/>
      </w:pPr>
      <w:r>
        <w:rPr>
          <w:rFonts w:ascii="Roboto Mono" w:hAnsi="Roboto Mono" w:cs="Roboto Mono" w:eastAsia="Roboto Mono"/>
          <w:sz w:val="14"/>
        </w:rPr>
        <w:t xml:space="preserve">    ruta_cuarentena = nueva_ruta_cuarentena(nombre) if h is not None else None</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 Si viene de restaurar.py, la detección ya la registró el monitor</w:t>
      </w:r>
    </w:p>
    <w:p>
      <w:pPr>
        <w:shd w:val="clear" w:color="auto" w:fill="F2F2F2"/>
        <w:spacing w:before="0" w:after="0" w:line="240" w:lineRule="auto"/>
        <w:ind w:left="160" w:right="160"/>
        <w:jc w:val="left"/>
      </w:pPr>
      <w:r>
        <w:rPr>
          <w:rFonts w:ascii="Roboto Mono" w:hAnsi="Roboto Mono" w:cs="Roboto Mono" w:eastAsia="Roboto Mono"/>
          <w:sz w:val="14"/>
        </w:rPr>
        <w:t xml:space="preserve">    evento_id = None</w:t>
      </w:r>
    </w:p>
    <w:p>
      <w:pPr>
        <w:shd w:val="clear" w:color="auto" w:fill="F2F2F2"/>
        <w:spacing w:before="0" w:after="0" w:line="240" w:lineRule="auto"/>
        <w:ind w:left="160" w:right="160"/>
        <w:jc w:val="left"/>
      </w:pPr>
      <w:r>
        <w:rPr>
          <w:rFonts w:ascii="Roboto Mono" w:hAnsi="Roboto Mono" w:cs="Roboto Mono" w:eastAsia="Roboto Mono"/>
          <w:sz w:val="14"/>
        </w:rPr>
        <w:t xml:space="preserve">    if aprobado_por is None:</w:t>
      </w:r>
    </w:p>
    <w:p>
      <w:pPr>
        <w:shd w:val="clear" w:color="auto" w:fill="F2F2F2"/>
        <w:spacing w:before="0" w:after="0" w:line="240" w:lineRule="auto"/>
        <w:ind w:left="160" w:right="160"/>
        <w:jc w:val="left"/>
      </w:pPr>
      <w:r>
        <w:rPr>
          <w:rFonts w:ascii="Roboto Mono" w:hAnsi="Roboto Mono" w:cs="Roboto Mono" w:eastAsia="Roboto Mono"/>
          <w:sz w:val="14"/>
        </w:rPr>
        <w:t xml:space="preserve">        evento_id = log_to_db(nombre, ruta, h, evento, texto_diff,</w:t>
      </w:r>
    </w:p>
    <w:p>
      <w:pPr>
        <w:shd w:val="clear" w:color="auto" w:fill="F2F2F2"/>
        <w:spacing w:before="0" w:after="0" w:line="240" w:lineRule="auto"/>
        <w:ind w:left="160" w:right="160"/>
        <w:jc w:val="left"/>
      </w:pPr>
      <w:r>
        <w:rPr>
          <w:rFonts w:ascii="Roboto Mono" w:hAnsi="Roboto Mono" w:cs="Roboto Mono" w:eastAsia="Roboto Mono"/>
          <w:sz w:val="14"/>
        </w:rPr>
        <w:t xml:space="preserve">                              hash_anterior=hash_baseline, ruta_cuarentena=ruta_cuarentena)</w:t>
      </w:r>
    </w:p>
    <w:p>
      <w:pPr>
        <w:shd w:val="clear" w:color="auto" w:fill="F2F2F2"/>
        <w:spacing w:before="0" w:after="0" w:line="240" w:lineRule="auto"/>
        <w:ind w:left="160" w:right="160"/>
        <w:jc w:val="left"/>
      </w:pPr>
      <w:r>
        <w:rPr>
          <w:rFonts w:ascii="Roboto Mono" w:hAnsi="Roboto Mono" w:cs="Roboto Mono" w:eastAsia="Roboto Mono"/>
          <w:sz w:val="14"/>
        </w:rPr>
        <w:t xml:space="preserve">    # [...]</w:t>
      </w:r>
    </w:p>
    <w:p>
      <w:pPr>
        <w:shd w:val="clear" w:color="auto" w:fill="F2F2F2"/>
        <w:spacing w:before="0" w:after="0" w:line="240" w:lineRule="auto"/>
        <w:ind w:left="160" w:right="160"/>
        <w:jc w:val="left"/>
      </w:pPr>
      <w:r>
        <w:rPr>
          <w:rFonts w:ascii="Roboto Mono" w:hAnsi="Roboto Mono" w:cs="Roboto Mono" w:eastAsia="Roboto Mono"/>
          <w:sz w:val="14"/>
        </w:rPr>
        <w:t xml:space="preserve">    resultado = NO_RESTAURADO</w:t>
      </w:r>
    </w:p>
    <w:p>
      <w:pPr>
        <w:shd w:val="clear" w:color="auto" w:fill="F2F2F2"/>
        <w:spacing w:before="0" w:after="0" w:line="240" w:lineRule="auto"/>
        <w:ind w:left="160" w:right="160"/>
        <w:jc w:val="left"/>
      </w:pPr>
      <w:r>
        <w:rPr>
          <w:rFonts w:ascii="Roboto Mono" w:hAnsi="Roboto Mono" w:cs="Roboto Mono" w:eastAsia="Roboto Mono"/>
          <w:sz w:val="14"/>
        </w:rPr>
        <w:t xml:space="preserve">    try:</w:t>
      </w:r>
    </w:p>
    <w:p>
      <w:pPr>
        <w:shd w:val="clear" w:color="auto" w:fill="F2F2F2"/>
        <w:spacing w:before="0" w:after="0" w:line="240" w:lineRule="auto"/>
        <w:ind w:left="160" w:right="160"/>
        <w:jc w:val="left"/>
      </w:pPr>
      <w:r>
        <w:rPr>
          <w:rFonts w:ascii="Roboto Mono" w:hAnsi="Roboto Mono" w:cs="Roboto Mono" w:eastAsia="Roboto Mono"/>
          <w:sz w:val="14"/>
        </w:rPr>
        <w:t xml:space="preserve">        if estado == CREADO:</w:t>
      </w:r>
    </w:p>
    <w:p>
      <w:pPr>
        <w:shd w:val="clear" w:color="auto" w:fill="F2F2F2"/>
        <w:spacing w:before="0" w:after="0" w:line="240" w:lineRule="auto"/>
        <w:ind w:left="160" w:right="160"/>
        <w:jc w:val="left"/>
      </w:pPr>
      <w:r>
        <w:rPr>
          <w:rFonts w:ascii="Roboto Mono" w:hAnsi="Roboto Mono" w:cs="Roboto Mono" w:eastAsia="Roboto Mono"/>
          <w:sz w:val="14"/>
        </w:rPr>
        <w:t xml:space="preserve">            # Archivo que no está en la baseline: se aísla y no hay nada que restaurar.</w:t>
      </w:r>
    </w:p>
    <w:p>
      <w:pPr>
        <w:shd w:val="clear" w:color="auto" w:fill="F2F2F2"/>
        <w:spacing w:before="0" w:after="0" w:line="240" w:lineRule="auto"/>
        <w:ind w:left="160" w:right="160"/>
        <w:jc w:val="left"/>
      </w:pPr>
      <w:r>
        <w:rPr>
          <w:rFonts w:ascii="Roboto Mono" w:hAnsi="Roboto Mono" w:cs="Roboto Mono" w:eastAsia="Roboto Mono"/>
          <w:sz w:val="14"/>
        </w:rPr>
        <w:t xml:space="preserve">            # Es automático en los dos modos: es una contención y se puede deshacer.</w:t>
      </w:r>
    </w:p>
    <w:p>
      <w:pPr>
        <w:shd w:val="clear" w:color="auto" w:fill="F2F2F2"/>
        <w:spacing w:before="0" w:after="0" w:line="240" w:lineRule="auto"/>
        <w:ind w:left="160" w:right="160"/>
        <w:jc w:val="left"/>
      </w:pPr>
      <w:r>
        <w:rPr>
          <w:rFonts w:ascii="Roboto Mono" w:hAnsi="Roboto Mono" w:cs="Roboto Mono" w:eastAsia="Roboto Mono"/>
          <w:sz w:val="14"/>
        </w:rPr>
        <w:t xml:space="preserve">            shutil.move(ruta, ruta_cuarentena)</w:t>
      </w:r>
    </w:p>
    <w:p>
      <w:pPr>
        <w:shd w:val="clear" w:color="auto" w:fill="F2F2F2"/>
        <w:spacing w:before="0" w:after="0" w:line="240" w:lineRule="auto"/>
        <w:ind w:left="160" w:right="160"/>
        <w:jc w:val="left"/>
      </w:pPr>
      <w:r>
        <w:rPr>
          <w:rFonts w:ascii="Roboto Mono" w:hAnsi="Roboto Mono" w:cs="Roboto Mono" w:eastAsia="Roboto Mono"/>
          <w:sz w:val="14"/>
        </w:rPr>
        <w:t xml:space="preserve">            # [...]</w:t>
      </w:r>
    </w:p>
    <w:p>
      <w:pPr>
        <w:shd w:val="clear" w:color="auto" w:fill="F2F2F2"/>
        <w:spacing w:before="0" w:after="0" w:line="240" w:lineRule="auto"/>
        <w:ind w:left="160" w:right="160"/>
        <w:jc w:val="left"/>
      </w:pPr>
      <w:r>
        <w:rPr>
          <w:rFonts w:ascii="Roboto Mono" w:hAnsi="Roboto Mono" w:cs="Roboto Mono" w:eastAsia="Roboto Mono"/>
          <w:sz w:val="14"/>
        </w:rPr>
        <w:t xml:space="preserve">            resultado = CREADO</w:t>
      </w:r>
    </w:p>
    <w:p>
      <w:pPr>
        <w:shd w:val="clear" w:color="auto" w:fill="F2F2F2"/>
        <w:spacing w:before="0" w:after="0" w:line="240" w:lineRule="auto"/>
        <w:ind w:left="160" w:right="160"/>
        <w:jc w:val="left"/>
      </w:pPr>
      <w:r>
        <w:rPr>
          <w:rFonts w:ascii="Roboto Mono" w:hAnsi="Roboto Mono" w:cs="Roboto Mono" w:eastAsia="Roboto Mono"/>
          <w:sz w:val="14"/>
        </w:rPr>
        <w:t xml:space="preserve">        else:</w:t>
      </w:r>
    </w:p>
    <w:p>
      <w:pPr>
        <w:shd w:val="clear" w:color="auto" w:fill="F2F2F2"/>
        <w:spacing w:before="0" w:after="0" w:line="240" w:lineRule="auto"/>
        <w:ind w:left="160" w:right="160"/>
        <w:jc w:val="left"/>
      </w:pPr>
      <w:r>
        <w:rPr>
          <w:rFonts w:ascii="Roboto Mono" w:hAnsi="Roboto Mono" w:cs="Roboto Mono" w:eastAsia="Roboto Mono"/>
          <w:sz w:val="14"/>
        </w:rPr>
        <w:t xml:space="preserve">            if h is not None:</w:t>
      </w:r>
    </w:p>
    <w:p>
      <w:pPr>
        <w:shd w:val="clear" w:color="auto" w:fill="F2F2F2"/>
        <w:spacing w:before="0" w:after="0" w:line="240" w:lineRule="auto"/>
        <w:ind w:left="160" w:right="160"/>
        <w:jc w:val="left"/>
      </w:pPr>
      <w:r>
        <w:rPr>
          <w:rFonts w:ascii="Roboto Mono" w:hAnsi="Roboto Mono" w:cs="Roboto Mono" w:eastAsia="Roboto Mono"/>
          <w:sz w:val="14"/>
        </w:rPr>
        <w:t xml:space="preserve">                # 1. CUARENTENA: Copiamos el archivo alterado tal cual (evidencia)</w:t>
      </w:r>
    </w:p>
    <w:p>
      <w:pPr>
        <w:shd w:val="clear" w:color="auto" w:fill="F2F2F2"/>
        <w:spacing w:before="0" w:after="0" w:line="240" w:lineRule="auto"/>
        <w:ind w:left="160" w:right="160"/>
        <w:jc w:val="left"/>
      </w:pPr>
      <w:r>
        <w:rPr>
          <w:rFonts w:ascii="Roboto Mono" w:hAnsi="Roboto Mono" w:cs="Roboto Mono" w:eastAsia="Roboto Mono"/>
          <w:sz w:val="14"/>
        </w:rPr>
        <w:t xml:space="preserve">                shutil.copy2(ruta, ruta_cuarentena)</w:t>
      </w:r>
    </w:p>
    <w:p>
      <w:pPr>
        <w:shd w:val="clear" w:color="auto" w:fill="F2F2F2"/>
        <w:spacing w:before="0" w:after="0" w:line="240" w:lineRule="auto"/>
        <w:ind w:left="160" w:right="160"/>
        <w:jc w:val="left"/>
      </w:pPr>
      <w:r>
        <w:rPr>
          <w:rFonts w:ascii="Roboto Mono" w:hAnsi="Roboto Mono" w:cs="Roboto Mono" w:eastAsia="Roboto Mono"/>
          <w:sz w:val="14"/>
        </w:rPr>
        <w:t xml:space="preserve">                # [...]</w:t>
      </w:r>
    </w:p>
    <w:p>
      <w:pPr>
        <w:shd w:val="clear" w:color="auto" w:fill="F2F2F2"/>
        <w:spacing w:before="0" w:after="0" w:line="240" w:lineRule="auto"/>
        <w:ind w:left="160" w:right="160"/>
        <w:jc w:val="left"/>
      </w:pPr>
      <w:r>
        <w:rPr>
          <w:rFonts w:ascii="Roboto Mono" w:hAnsi="Roboto Mono" w:cs="Roboto Mono" w:eastAsia="Roboto Mono"/>
          <w:sz w:val="14"/>
        </w:rPr>
        <w:t xml:space="preserve">            if not restaurable:</w:t>
      </w:r>
    </w:p>
    <w:p>
      <w:pPr>
        <w:shd w:val="clear" w:color="auto" w:fill="F2F2F2"/>
        <w:spacing w:before="0" w:after="0" w:line="240" w:lineRule="auto"/>
        <w:ind w:left="160" w:right="160"/>
        <w:jc w:val="left"/>
      </w:pPr>
      <w:r>
        <w:rPr>
          <w:rFonts w:ascii="Roboto Mono" w:hAnsi="Roboto Mono" w:cs="Roboto Mono" w:eastAsia="Roboto Mono"/>
          <w:sz w:val="14"/>
        </w:rPr>
        <w:t xml:space="preserve">                print("[-] NO SE RESTAURA: la bóveda no coincide con la baseline. Requiere revisión manual.")</w:t>
      </w:r>
    </w:p>
    <w:p>
      <w:pPr>
        <w:shd w:val="clear" w:color="auto" w:fill="F2F2F2"/>
        <w:spacing w:before="0" w:after="0" w:line="240" w:lineRule="auto"/>
        <w:ind w:left="160" w:right="160"/>
        <w:jc w:val="left"/>
      </w:pPr>
      <w:r>
        <w:rPr>
          <w:rFonts w:ascii="Roboto Mono" w:hAnsi="Roboto Mono" w:cs="Roboto Mono" w:eastAsia="Roboto Mono"/>
          <w:sz w:val="14"/>
        </w:rPr>
        <w:t xml:space="preserve">            elif not se_restaura_ahora(aprobado_por):</w:t>
      </w:r>
    </w:p>
    <w:p>
      <w:pPr>
        <w:shd w:val="clear" w:color="auto" w:fill="F2F2F2"/>
        <w:spacing w:before="0" w:after="0" w:line="240" w:lineRule="auto"/>
        <w:ind w:left="160" w:right="160"/>
        <w:jc w:val="left"/>
      </w:pPr>
      <w:r>
        <w:rPr>
          <w:rFonts w:ascii="Roboto Mono" w:hAnsi="Roboto Mono" w:cs="Roboto Mono" w:eastAsia="Roboto Mono"/>
          <w:sz w:val="14"/>
        </w:rPr>
        <w:t xml:space="preserve">                avisar_pendiente(ruta)</w:t>
      </w:r>
    </w:p>
    <w:p>
      <w:pPr>
        <w:shd w:val="clear" w:color="auto" w:fill="F2F2F2"/>
        <w:spacing w:before="0" w:after="0" w:line="240" w:lineRule="auto"/>
        <w:ind w:left="160" w:right="160"/>
        <w:jc w:val="left"/>
      </w:pPr>
      <w:r>
        <w:rPr>
          <w:rFonts w:ascii="Roboto Mono" w:hAnsi="Roboto Mono" w:cs="Roboto Mono" w:eastAsia="Roboto Mono"/>
          <w:sz w:val="14"/>
        </w:rPr>
        <w:t xml:space="preserve">                return PENDIENTE, evento_id</w:t>
      </w:r>
    </w:p>
    <w:p>
      <w:pPr>
        <w:shd w:val="clear" w:color="auto" w:fill="F2F2F2"/>
        <w:spacing w:before="0" w:after="0" w:line="240" w:lineRule="auto"/>
        <w:ind w:left="160" w:right="160"/>
        <w:jc w:val="left"/>
      </w:pPr>
      <w:r>
        <w:rPr>
          <w:rFonts w:ascii="Roboto Mono" w:hAnsi="Roboto Mono" w:cs="Roboto Mono" w:eastAsia="Roboto Mono"/>
          <w:sz w:val="14"/>
        </w:rPr>
        <w:t xml:space="preserve">            else:</w:t>
      </w:r>
    </w:p>
    <w:p>
      <w:pPr>
        <w:shd w:val="clear" w:color="auto" w:fill="F2F2F2"/>
        <w:spacing w:before="0" w:after="0" w:line="240" w:lineRule="auto"/>
        <w:ind w:left="160" w:right="160"/>
        <w:jc w:val="left"/>
      </w:pPr>
      <w:r>
        <w:rPr>
          <w:rFonts w:ascii="Roboto Mono" w:hAnsi="Roboto Mono" w:cs="Roboto Mono" w:eastAsia="Roboto Mono"/>
          <w:sz w:val="14"/>
        </w:rPr>
        <w:t xml:space="preserve">                # 2. RESTAURACIÓN: Reponemos el original desde la bóveda en disco</w:t>
      </w:r>
    </w:p>
    <w:p>
      <w:pPr>
        <w:shd w:val="clear" w:color="auto" w:fill="F2F2F2"/>
        <w:spacing w:before="0" w:after="0" w:line="240" w:lineRule="auto"/>
        <w:ind w:left="160" w:right="160"/>
        <w:jc w:val="left"/>
      </w:pPr>
      <w:r>
        <w:rPr>
          <w:rFonts w:ascii="Roboto Mono" w:hAnsi="Roboto Mono" w:cs="Roboto Mono" w:eastAsia="Roboto Mono"/>
          <w:sz w:val="14"/>
        </w:rPr>
        <w:t xml:space="preserve">                boveda.restaurar(ruta)</w:t>
      </w:r>
    </w:p>
    <w:p>
      <w:pPr>
        <w:shd w:val="clear" w:color="auto" w:fill="F2F2F2"/>
        <w:spacing w:before="0" w:after="0" w:line="240" w:lineRule="auto"/>
        <w:ind w:left="160" w:right="160"/>
        <w:jc w:val="left"/>
      </w:pPr>
      <w:r>
        <w:rPr>
          <w:rFonts w:ascii="Roboto Mono" w:hAnsi="Roboto Mono" w:cs="Roboto Mono" w:eastAsia="Roboto Mono"/>
          <w:sz w:val="14"/>
        </w:rPr>
        <w:t xml:space="preserve">                log_to_db(nombre, ruta, get_sha256(ruta), RESTAURADO,</w:t>
      </w:r>
    </w:p>
    <w:p>
      <w:pPr>
        <w:shd w:val="clear" w:color="auto" w:fill="F2F2F2"/>
        <w:spacing w:before="0" w:after="0" w:line="240" w:lineRule="auto"/>
        <w:ind w:left="160" w:right="160"/>
        <w:jc w:val="left"/>
      </w:pPr>
      <w:r>
        <w:rPr>
          <w:rFonts w:ascii="Roboto Mono" w:hAnsi="Roboto Mono" w:cs="Roboto Mono" w:eastAsia="Roboto Mono"/>
          <w:sz w:val="14"/>
        </w:rPr>
        <w:t xml:space="preserve">                          f"Restaurado desde la bóveda tras un evento {evento}" + firma_de_aprobacion(aprobado_por),</w:t>
      </w:r>
    </w:p>
    <w:p>
      <w:pPr>
        <w:shd w:val="clear" w:color="auto" w:fill="F2F2F2"/>
        <w:spacing w:before="0" w:after="0" w:line="240" w:lineRule="auto"/>
        <w:ind w:left="160" w:right="160"/>
        <w:jc w:val="left"/>
      </w:pPr>
      <w:r>
        <w:rPr>
          <w:rFonts w:ascii="Roboto Mono" w:hAnsi="Roboto Mono" w:cs="Roboto Mono" w:eastAsia="Roboto Mono"/>
          <w:sz w:val="14"/>
        </w:rPr>
        <w:t xml:space="preserve">                          hash_anterior=h, ruta_cuarentena=ruta_cuarentena)</w:t>
      </w:r>
    </w:p>
    <w:p>
      <w:pPr>
        <w:shd w:val="clear" w:color="auto" w:fill="F2F2F2"/>
        <w:spacing w:before="0" w:after="0" w:line="240" w:lineRule="auto"/>
        <w:ind w:left="160" w:right="160"/>
        <w:jc w:val="left"/>
      </w:pPr>
      <w:r>
        <w:rPr>
          <w:rFonts w:ascii="Roboto Mono" w:hAnsi="Roboto Mono" w:cs="Roboto Mono" w:eastAsia="Roboto Mono"/>
          <w:sz w:val="14"/>
        </w:rPr>
        <w:t xml:space="preserve">                # [...]</w:t>
      </w:r>
    </w:p>
    <w:p>
      <w:pPr>
        <w:shd w:val="clear" w:color="auto" w:fill="F2F2F2"/>
        <w:spacing w:before="0" w:after="0" w:line="240" w:lineRule="auto"/>
        <w:ind w:left="160" w:right="160"/>
        <w:jc w:val="left"/>
      </w:pPr>
      <w:r>
        <w:rPr>
          <w:rFonts w:ascii="Roboto Mono" w:hAnsi="Roboto Mono" w:cs="Roboto Mono" w:eastAsia="Roboto Mono"/>
          <w:sz w:val="14"/>
        </w:rPr>
        <w:t xml:space="preserve">                resultado = RESTAURADO</w:t>
      </w:r>
    </w:p>
    <w:p>
      <w:pPr>
        <w:shd w:val="clear" w:color="auto" w:fill="F2F2F2"/>
        <w:spacing w:before="0" w:after="0" w:line="240" w:lineRule="auto"/>
        <w:ind w:left="160" w:right="160"/>
        <w:jc w:val="left"/>
      </w:pPr>
      <w:r>
        <w:rPr>
          <w:rFonts w:ascii="Roboto Mono" w:hAnsi="Roboto Mono" w:cs="Roboto Mono" w:eastAsia="Roboto Mono"/>
          <w:sz w:val="14"/>
        </w:rPr>
        <w:t xml:space="preserve">        # [...]</w:t>
      </w:r>
    </w:p>
    <w:p>
      <w:pPr>
        <w:shd w:val="clear" w:color="auto" w:fill="F2F2F2"/>
        <w:spacing w:before="0" w:after="0" w:line="240" w:lineRule="auto"/>
        <w:ind w:left="160" w:right="160"/>
        <w:jc w:val="left"/>
      </w:pPr>
      <w:r>
        <w:rPr>
          <w:rFonts w:ascii="Roboto Mono" w:hAnsi="Roboto Mono" w:cs="Roboto Mono" w:eastAsia="Roboto Mono"/>
          <w:sz w:val="14"/>
        </w:rPr>
        <w:t xml:space="preserve">    except Exception as e:</w:t>
      </w:r>
    </w:p>
    <w:p>
      <w:pPr>
        <w:shd w:val="clear" w:color="auto" w:fill="F2F2F2"/>
        <w:spacing w:before="0" w:after="0" w:line="240" w:lineRule="auto"/>
        <w:ind w:left="160" w:right="160"/>
        <w:jc w:val="left"/>
      </w:pPr>
      <w:r>
        <w:rPr>
          <w:rFonts w:ascii="Roboto Mono" w:hAnsi="Roboto Mono" w:cs="Roboto Mono" w:eastAsia="Roboto Mono"/>
          <w:sz w:val="14"/>
        </w:rPr>
        <w:t xml:space="preserve">        print(f"[-] Error en la respuesta automatizada: {e}")</w:t>
      </w:r>
    </w:p>
    <w:p>
      <w:pPr>
        <w:shd w:val="clear" w:color="auto" w:fill="F2F2F2"/>
        <w:spacing w:before="0" w:after="240" w:line="240" w:lineRule="auto"/>
        <w:ind w:left="160" w:right="160"/>
        <w:jc w:val="left"/>
      </w:pPr>
      <w:r>
        <w:rPr>
          <w:rFonts w:ascii="Roboto Mono" w:hAnsi="Roboto Mono" w:cs="Roboto Mono" w:eastAsia="Roboto Mono"/>
          <w:sz w:val="14"/>
        </w:rPr>
        <w:t xml:space="preserve">    return resultado, evento_id</w:t>
      </w:r>
    </w:p>
    <w:p>
      <w:pPr>
        <w:pStyle w:val="Heading3"/>
        <w:spacing w:before="240" w:after="240"/>
        <w:jc w:val="left"/>
      </w:pPr>
      <w:r>
        <w:rPr>
          <w:b/>
        </w:rPr>
        <w:t>D.4 Restauración atómica (</w:t>
      </w:r>
      <w:r>
        <w:rPr>
          <w:rFonts w:ascii="Roboto Mono" w:hAnsi="Roboto Mono" w:cs="Roboto Mono" w:eastAsia="Roboto Mono"/>
          <w:b/>
          <w:sz w:val="26"/>
        </w:rPr>
        <w:t>boveda.py</w:t>
      </w:r>
      <w:r>
        <w:rPr>
          <w:b/>
        </w:rPr>
        <w:t>, líneas 30–39)</w:t>
      </w:r>
    </w:p>
    <w:p>
      <w:pPr>
        <w:keepNext/>
        <w:shd w:val="clear" w:color="auto" w:fill="F2F2F2"/>
        <w:spacing w:before="0" w:after="0" w:line="240" w:lineRule="auto"/>
        <w:ind w:left="160" w:right="160"/>
        <w:jc w:val="left"/>
      </w:pPr>
      <w:r>
        <w:rPr>
          <w:rFonts w:ascii="Roboto Mono" w:hAnsi="Roboto Mono" w:cs="Roboto Mono" w:eastAsia="Roboto Mono"/>
          <w:sz w:val="14"/>
        </w:rPr>
        <w:t>def reponer_desde(origen, ruta):</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"""Copia origen sobre ruta (bytes, permisos y fechas) sin que el archivo quede a medio escribir."""</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carpeta, nombre = os.path.split(os.path.abspath(ruta))</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os.makedirs(carpeta, exist_ok=True)</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 Se copia a un temporal en la misma carpeta y se renombra encima del original:</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 el renombrado es atómico, así que el archivo nunca falta ni queda a medio escribir.</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temporal = os.path.join(carpeta, PREFIJO_TEMPORAL + nombre)</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shutil.copy2(origen, temporal)</w:t>
      </w:r>
    </w:p>
    <w:p>
      <w:pPr>
        <w:shd w:val="clear" w:color="auto" w:fill="F2F2F2"/>
        <w:spacing w:before="0" w:after="240" w:line="240" w:lineRule="auto"/>
        <w:ind w:left="160" w:right="160"/>
        <w:jc w:val="left"/>
      </w:pPr>
      <w:r>
        <w:rPr>
          <w:rFonts w:ascii="Roboto Mono" w:hAnsi="Roboto Mono" w:cs="Roboto Mono" w:eastAsia="Roboto Mono"/>
          <w:sz w:val="14"/>
        </w:rPr>
        <w:t xml:space="preserve">    os.replace(temporal, ruta)</w:t>
      </w:r>
    </w:p>
    <w:p>
      <w:pPr>
        <w:pStyle w:val="Heading3"/>
        <w:spacing w:before="240" w:after="240"/>
        <w:jc w:val="left"/>
      </w:pPr>
      <w:r>
        <w:rPr>
          <w:b/>
        </w:rPr>
        <w:t>D.5 Aviso a n8n (</w:t>
      </w:r>
      <w:r>
        <w:rPr>
          <w:rFonts w:ascii="Roboto Mono" w:hAnsi="Roboto Mono" w:cs="Roboto Mono" w:eastAsia="Roboto Mono"/>
          <w:b/>
          <w:sz w:val="26"/>
        </w:rPr>
        <w:t>notificador.py</w:t>
      </w:r>
      <w:r>
        <w:rPr>
          <w:b/>
        </w:rPr>
        <w:t>, líneas 13–36)</w:t>
      </w:r>
    </w:p>
    <w:p>
      <w:pPr>
        <w:spacing w:before="240" w:after="240"/>
        <w:jc w:val="both"/>
      </w:pPr>
      <w:r>
        <w:rPr>
          <w:sz w:val="24"/>
        </w:rPr>
        <w:t>Solo se envían el tipo, el identificador del evento y el resultado; n8n lee el resto de la base de datos.</w:t>
      </w:r>
    </w:p>
    <w:p>
      <w:pPr>
        <w:keepNext/>
        <w:shd w:val="clear" w:color="auto" w:fill="F2F2F2"/>
        <w:spacing w:before="0" w:after="0" w:line="240" w:lineRule="auto"/>
        <w:ind w:left="160" w:right="160"/>
        <w:jc w:val="left"/>
      </w:pPr>
      <w:r>
        <w:rPr>
          <w:rFonts w:ascii="Roboto Mono" w:hAnsi="Roboto Mono" w:cs="Roboto Mono" w:eastAsia="Roboto Mono"/>
          <w:sz w:val="14"/>
        </w:rPr>
        <w:t>def notificar(datos):</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"""Manda los datos a n8n en un hilo aparte: nunca bloquea al monitor ni lanza excepciones.</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Si n8n no responde, el evento queda sin fila en notificaciones y lo levanta el workflow de respaldo.</w:t>
      </w:r>
    </w:p>
    <w:p>
      <w:pPr>
        <w:shd w:val="clear" w:color="auto" w:fill="F2F2F2"/>
        <w:spacing w:before="0" w:after="0" w:line="240" w:lineRule="auto"/>
        <w:ind w:left="160" w:right="160"/>
        <w:jc w:val="left"/>
      </w:pPr>
      <w:r>
        <w:rPr>
          <w:rFonts w:ascii="Roboto Mono" w:hAnsi="Roboto Mono" w:cs="Roboto Mono" w:eastAsia="Roboto Mono"/>
          <w:sz w:val="14"/>
        </w:rPr>
        <w:t xml:space="preserve">    Devuelve el hilo (para los tests) o None si no hay webhook configurado.</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if not config.N8N_WEBHOOK_URL:</w:t>
      </w:r>
    </w:p>
    <w:p>
      <w:pPr>
        <w:shd w:val="clear" w:color="auto" w:fill="F2F2F2"/>
        <w:spacing w:before="0" w:after="0" w:line="240" w:lineRule="auto"/>
        <w:ind w:left="160" w:right="160"/>
        <w:jc w:val="left"/>
      </w:pPr>
      <w:r>
        <w:rPr>
          <w:rFonts w:ascii="Roboto Mono" w:hAnsi="Roboto Mono" w:cs="Roboto Mono" w:eastAsia="Roboto Mono"/>
          <w:sz w:val="14"/>
        </w:rPr>
        <w:t xml:space="preserve">        return None</w:t>
      </w:r>
    </w:p>
    <w:p>
      <w:pPr>
        <w:shd w:val="clear" w:color="auto" w:fill="F2F2F2"/>
        <w:spacing w:before="0" w:after="0" w:line="240" w:lineRule="auto"/>
        <w:ind w:left="160" w:right="160"/>
        <w:jc w:val="left"/>
      </w:pPr>
      <w:r>
        <w:rPr>
          <w:rFonts w:ascii="Roboto Mono" w:hAnsi="Roboto Mono" w:cs="Roboto Mono" w:eastAsia="Roboto Mono"/>
          <w:sz w:val="14"/>
        </w:rPr>
        <w:t xml:space="preserve">    hilo = threading.Thread(target=_enviar, args=(config.N8N_WEBHOOK_URL, datos), daemon=True)</w:t>
      </w:r>
    </w:p>
    <w:p>
      <w:pPr>
        <w:shd w:val="clear" w:color="auto" w:fill="F2F2F2"/>
        <w:spacing w:before="0" w:after="0" w:line="240" w:lineRule="auto"/>
        <w:ind w:left="160" w:right="160"/>
        <w:jc w:val="left"/>
      </w:pPr>
      <w:r>
        <w:rPr>
          <w:rFonts w:ascii="Roboto Mono" w:hAnsi="Roboto Mono" w:cs="Roboto Mono" w:eastAsia="Roboto Mono"/>
          <w:sz w:val="14"/>
        </w:rPr>
        <w:t xml:space="preserve">    hilo.start()</w:t>
      </w:r>
    </w:p>
    <w:p>
      <w:pPr>
        <w:shd w:val="clear" w:color="auto" w:fill="F2F2F2"/>
        <w:spacing w:before="0" w:after="0" w:line="240" w:lineRule="auto"/>
        <w:ind w:left="160" w:right="160"/>
        <w:jc w:val="left"/>
      </w:pPr>
      <w:r>
        <w:rPr>
          <w:rFonts w:ascii="Roboto Mono" w:hAnsi="Roboto Mono" w:cs="Roboto Mono" w:eastAsia="Roboto Mono"/>
          <w:sz w:val="14"/>
        </w:rPr>
        <w:t xml:space="preserve">    return hilo</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def _enviar(url, datos):</w:t>
      </w:r>
    </w:p>
    <w:p>
      <w:pPr>
        <w:shd w:val="clear" w:color="auto" w:fill="F2F2F2"/>
        <w:spacing w:before="0" w:after="0" w:line="240" w:lineRule="auto"/>
        <w:ind w:left="160" w:right="160"/>
        <w:jc w:val="left"/>
      </w:pPr>
      <w:r>
        <w:rPr>
          <w:rFonts w:ascii="Roboto Mono" w:hAnsi="Roboto Mono" w:cs="Roboto Mono" w:eastAsia="Roboto Mono"/>
          <w:sz w:val="14"/>
        </w:rPr>
        <w:t xml:space="preserve">    pedido = urllib.request.Request(</w:t>
      </w:r>
    </w:p>
    <w:p>
      <w:pPr>
        <w:shd w:val="clear" w:color="auto" w:fill="F2F2F2"/>
        <w:spacing w:before="0" w:after="0" w:line="240" w:lineRule="auto"/>
        <w:ind w:left="160" w:right="160"/>
        <w:jc w:val="left"/>
      </w:pPr>
      <w:r>
        <w:rPr>
          <w:rFonts w:ascii="Roboto Mono" w:hAnsi="Roboto Mono" w:cs="Roboto Mono" w:eastAsia="Roboto Mono"/>
          <w:sz w:val="14"/>
        </w:rPr>
        <w:t xml:space="preserve">        url,</w:t>
      </w:r>
    </w:p>
    <w:p>
      <w:pPr>
        <w:shd w:val="clear" w:color="auto" w:fill="F2F2F2"/>
        <w:spacing w:before="0" w:after="0" w:line="240" w:lineRule="auto"/>
        <w:ind w:left="160" w:right="160"/>
        <w:jc w:val="left"/>
      </w:pPr>
      <w:r>
        <w:rPr>
          <w:rFonts w:ascii="Roboto Mono" w:hAnsi="Roboto Mono" w:cs="Roboto Mono" w:eastAsia="Roboto Mono"/>
          <w:sz w:val="14"/>
        </w:rPr>
        <w:t xml:space="preserve">        data=json.dumps(datos).encode("utf-8"),</w:t>
      </w:r>
    </w:p>
    <w:p>
      <w:pPr>
        <w:shd w:val="clear" w:color="auto" w:fill="F2F2F2"/>
        <w:spacing w:before="0" w:after="0" w:line="240" w:lineRule="auto"/>
        <w:ind w:left="160" w:right="160"/>
        <w:jc w:val="left"/>
      </w:pPr>
      <w:r>
        <w:rPr>
          <w:rFonts w:ascii="Roboto Mono" w:hAnsi="Roboto Mono" w:cs="Roboto Mono" w:eastAsia="Roboto Mono"/>
          <w:sz w:val="14"/>
        </w:rPr>
        <w:t xml:space="preserve">        headers={"Content-Type": "application/json", "X-FIM-Secreto": config.N8N_WEBHOOK_SECRETO},</w:t>
      </w:r>
    </w:p>
    <w:p>
      <w:pPr>
        <w:shd w:val="clear" w:color="auto" w:fill="F2F2F2"/>
        <w:spacing w:before="0" w:after="0" w:line="240" w:lineRule="auto"/>
        <w:ind w:left="160" w:right="160"/>
        <w:jc w:val="left"/>
      </w:pPr>
      <w:r>
        <w:rPr>
          <w:rFonts w:ascii="Roboto Mono" w:hAnsi="Roboto Mono" w:cs="Roboto Mono" w:eastAsia="Roboto Mono"/>
          <w:sz w:val="14"/>
        </w:rPr>
        <w:t xml:space="preserve">        method="POST",</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try:</w:t>
      </w:r>
    </w:p>
    <w:p>
      <w:pPr>
        <w:shd w:val="clear" w:color="auto" w:fill="F2F2F2"/>
        <w:spacing w:before="0" w:after="0" w:line="240" w:lineRule="auto"/>
        <w:ind w:left="160" w:right="160"/>
        <w:jc w:val="left"/>
      </w:pPr>
      <w:r>
        <w:rPr>
          <w:rFonts w:ascii="Roboto Mono" w:hAnsi="Roboto Mono" w:cs="Roboto Mono" w:eastAsia="Roboto Mono"/>
          <w:sz w:val="14"/>
        </w:rPr>
        <w:t xml:space="preserve">        with urllib.request.urlopen(pedido, timeout=TIMEOUT_SEGUNDOS) as respuesta:</w:t>
      </w:r>
    </w:p>
    <w:p>
      <w:pPr>
        <w:shd w:val="clear" w:color="auto" w:fill="F2F2F2"/>
        <w:spacing w:before="0" w:after="0" w:line="240" w:lineRule="auto"/>
        <w:ind w:left="160" w:right="160"/>
        <w:jc w:val="left"/>
      </w:pPr>
      <w:r>
        <w:rPr>
          <w:rFonts w:ascii="Roboto Mono" w:hAnsi="Roboto Mono" w:cs="Roboto Mono" w:eastAsia="Roboto Mono"/>
          <w:sz w:val="14"/>
        </w:rPr>
        <w:t xml:space="preserve">            respuesta.read()</w:t>
      </w:r>
    </w:p>
    <w:p>
      <w:pPr>
        <w:shd w:val="clear" w:color="auto" w:fill="F2F2F2"/>
        <w:spacing w:before="0" w:after="0" w:line="240" w:lineRule="auto"/>
        <w:ind w:left="160" w:right="160"/>
        <w:jc w:val="left"/>
      </w:pPr>
      <w:r>
        <w:rPr>
          <w:rFonts w:ascii="Roboto Mono" w:hAnsi="Roboto Mono" w:cs="Roboto Mono" w:eastAsia="Roboto Mono"/>
          <w:sz w:val="14"/>
        </w:rPr>
        <w:t xml:space="preserve">    except Exception as e:</w:t>
      </w:r>
    </w:p>
    <w:p>
      <w:pPr>
        <w:shd w:val="clear" w:color="auto" w:fill="F2F2F2"/>
        <w:spacing w:before="0" w:after="240" w:line="240" w:lineRule="auto"/>
        <w:ind w:left="160" w:right="160"/>
        <w:jc w:val="left"/>
      </w:pPr>
      <w:r>
        <w:rPr>
          <w:rFonts w:ascii="Roboto Mono" w:hAnsi="Roboto Mono" w:cs="Roboto Mono" w:eastAsia="Roboto Mono"/>
          <w:sz w:val="14"/>
        </w:rPr>
        <w:t xml:space="preserve">        print(f"[!] No se pudo avisar a n8n ({datos}): {e}")</w:t>
      </w:r>
    </w:p>
    <w:p>
      <w:pPr>
        <w:pStyle w:val="Heading3"/>
        <w:spacing w:before="240" w:after="240"/>
        <w:jc w:val="left"/>
      </w:pPr>
      <w:r>
        <w:rPr>
          <w:b/>
        </w:rPr>
        <w:t>D.6 Ejecución de las decisiones (</w:t>
      </w:r>
      <w:r>
        <w:rPr>
          <w:rFonts w:ascii="Roboto Mono" w:hAnsi="Roboto Mono" w:cs="Roboto Mono" w:eastAsia="Roboto Mono"/>
          <w:b/>
          <w:sz w:val="26"/>
        </w:rPr>
        <w:t>monitor_fim.py</w:t>
      </w:r>
      <w:r>
        <w:rPr>
          <w:b/>
        </w:rPr>
        <w:t>, líneas 468–487)</w:t>
      </w:r>
    </w:p>
    <w:p>
      <w:pPr>
        <w:spacing w:before="240" w:after="240"/>
        <w:jc w:val="both"/>
      </w:pPr>
      <w:r>
        <w:rPr>
          <w:sz w:val="24"/>
        </w:rPr>
        <w:t xml:space="preserve">n8n registra la decisión de la persona en la tabla </w:t>
      </w:r>
      <w:r>
        <w:rPr>
          <w:rFonts w:ascii="Roboto Mono" w:hAnsi="Roboto Mono" w:cs="Roboto Mono" w:eastAsia="Roboto Mono"/>
          <w:sz w:val="22"/>
        </w:rPr>
        <w:t>decisiones</w:t>
      </w:r>
      <w:r>
        <w:rPr>
          <w:sz w:val="24"/>
        </w:rPr>
        <w:t>; el monitor la valida y la aplica.</w:t>
      </w:r>
    </w:p>
    <w:p>
      <w:pPr>
        <w:keepNext/>
        <w:shd w:val="clear" w:color="auto" w:fill="F2F2F2"/>
        <w:spacing w:before="0" w:after="0" w:line="240" w:lineRule="auto"/>
        <w:ind w:left="160" w:right="160"/>
        <w:jc w:val="left"/>
      </w:pPr>
      <w:r>
        <w:rPr>
          <w:rFonts w:ascii="Roboto Mono" w:hAnsi="Roboto Mono" w:cs="Roboto Mono" w:eastAsia="Roboto Mono"/>
          <w:sz w:val="14"/>
        </w:rPr>
        <w:t>def _ejecutar_decision(d):</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"""Valida la decisión y la aplica. Devuelve (resultado, detalle)."""</w:t>
      </w:r>
    </w:p>
    <w:p>
      <w:pPr>
        <w:shd w:val="clear" w:color="auto" w:fill="F2F2F2"/>
        <w:spacing w:before="0" w:after="0" w:line="240" w:lineRule="auto"/>
        <w:ind w:left="160" w:right="160"/>
        <w:jc w:val="left"/>
      </w:pPr>
      <w:r>
        <w:rPr>
          <w:rFonts w:ascii="Roboto Mono" w:hAnsi="Roboto Mono" w:cs="Roboto Mono" w:eastAsia="Roboto Mono"/>
          <w:sz w:val="14"/>
        </w:rPr>
        <w:t xml:space="preserve">    if not any(config.dentro_de(d["ruta"], directorio) for directorio in config.RUTAS_MONITOREADAS):</w:t>
      </w:r>
    </w:p>
    <w:p>
      <w:pPr>
        <w:shd w:val="clear" w:color="auto" w:fill="F2F2F2"/>
        <w:spacing w:before="0" w:after="0" w:line="240" w:lineRule="auto"/>
        <w:ind w:left="160" w:right="160"/>
        <w:jc w:val="left"/>
      </w:pPr>
      <w:r>
        <w:rPr>
          <w:rFonts w:ascii="Roboto Mono" w:hAnsi="Roboto Mono" w:cs="Roboto Mono" w:eastAsia="Roboto Mono"/>
          <w:sz w:val="14"/>
        </w:rPr>
        <w:t xml:space="preserve">        return "RECHAZADA", "El archivo está fuera de las rutas monitoreadas."</w:t>
      </w:r>
    </w:p>
    <w:p>
      <w:pPr>
        <w:shd w:val="clear" w:color="auto" w:fill="F2F2F2"/>
        <w:spacing w:before="0" w:after="0" w:line="240" w:lineRule="auto"/>
        <w:ind w:left="160" w:right="160"/>
        <w:jc w:val="left"/>
      </w:pPr>
      <w:r>
        <w:rPr>
          <w:rFonts w:ascii="Roboto Mono" w:hAnsi="Roboto Mono" w:cs="Roboto Mono" w:eastAsia="Roboto Mono"/>
          <w:sz w:val="14"/>
        </w:rPr>
        <w:t xml:space="preserve">    if d["evento"] not in EVENTOS_DECIDIBLES:</w:t>
      </w:r>
    </w:p>
    <w:p>
      <w:pPr>
        <w:shd w:val="clear" w:color="auto" w:fill="F2F2F2"/>
        <w:spacing w:before="0" w:after="0" w:line="240" w:lineRule="auto"/>
        <w:ind w:left="160" w:right="160"/>
        <w:jc w:val="left"/>
      </w:pPr>
      <w:r>
        <w:rPr>
          <w:rFonts w:ascii="Roboto Mono" w:hAnsi="Roboto Mono" w:cs="Roboto Mono" w:eastAsia="Roboto Mono"/>
          <w:sz w:val="14"/>
        </w:rPr>
        <w:t xml:space="preserve">        return "RECHAZADA", f"No se puede decidir sobre un evento {d['evento']}."</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if d["decision"] == INCIDENTE:</w:t>
      </w:r>
    </w:p>
    <w:p>
      <w:pPr>
        <w:shd w:val="clear" w:color="auto" w:fill="F2F2F2"/>
        <w:spacing w:before="0" w:after="0" w:line="240" w:lineRule="auto"/>
        <w:ind w:left="160" w:right="160"/>
        <w:jc w:val="left"/>
      </w:pPr>
      <w:r>
        <w:rPr>
          <w:rFonts w:ascii="Roboto Mono" w:hAnsi="Roboto Mono" w:cs="Roboto Mono" w:eastAsia="Roboto Mono"/>
          <w:sz w:val="14"/>
        </w:rPr>
        <w:t xml:space="preserve">        return "EJECUTADA", "Cerrado como incidente: el archivo queda como en la baseline."</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if d["decision"] == RESTAURAR:</w:t>
      </w:r>
    </w:p>
    <w:p>
      <w:pPr>
        <w:shd w:val="clear" w:color="auto" w:fill="F2F2F2"/>
        <w:spacing w:before="0" w:after="0" w:line="240" w:lineRule="auto"/>
        <w:ind w:left="160" w:right="160"/>
        <w:jc w:val="left"/>
      </w:pPr>
      <w:r>
        <w:rPr>
          <w:rFonts w:ascii="Roboto Mono" w:hAnsi="Roboto Mono" w:cs="Roboto Mono" w:eastAsia="Roboto Mono"/>
          <w:sz w:val="14"/>
        </w:rPr>
        <w:t xml:space="preserve">        resultado, _ = _procesar(d["ruta"], None, None, f"{d['decidido_por']} ({d['canal']})")</w:t>
      </w:r>
    </w:p>
    <w:p>
      <w:pPr>
        <w:shd w:val="clear" w:color="auto" w:fill="F2F2F2"/>
        <w:spacing w:before="0" w:after="0" w:line="240" w:lineRule="auto"/>
        <w:ind w:left="160" w:right="160"/>
        <w:jc w:val="left"/>
      </w:pPr>
      <w:r>
        <w:rPr>
          <w:rFonts w:ascii="Roboto Mono" w:hAnsi="Roboto Mono" w:cs="Roboto Mono" w:eastAsia="Roboto Mono"/>
          <w:sz w:val="14"/>
        </w:rPr>
        <w:t xml:space="preserve">        if resultado in (RESTAURADO, SIN_CAMBIOS):</w:t>
      </w:r>
    </w:p>
    <w:p>
      <w:pPr>
        <w:shd w:val="clear" w:color="auto" w:fill="F2F2F2"/>
        <w:spacing w:before="0" w:after="0" w:line="240" w:lineRule="auto"/>
        <w:ind w:left="160" w:right="160"/>
        <w:jc w:val="left"/>
      </w:pPr>
      <w:r>
        <w:rPr>
          <w:rFonts w:ascii="Roboto Mono" w:hAnsi="Roboto Mono" w:cs="Roboto Mono" w:eastAsia="Roboto Mono"/>
          <w:sz w:val="14"/>
        </w:rPr>
        <w:t xml:space="preserve">            return "EJECUTADA", "El archivo quedó como en la baseline."</w:t>
      </w:r>
    </w:p>
    <w:p>
      <w:pPr>
        <w:shd w:val="clear" w:color="auto" w:fill="F2F2F2"/>
        <w:spacing w:before="0" w:after="0" w:line="240" w:lineRule="auto"/>
        <w:ind w:left="160" w:right="160"/>
        <w:jc w:val="left"/>
      </w:pPr>
      <w:r>
        <w:rPr>
          <w:rFonts w:ascii="Roboto Mono" w:hAnsi="Roboto Mono" w:cs="Roboto Mono" w:eastAsia="Roboto Mono"/>
          <w:sz w:val="14"/>
        </w:rPr>
        <w:t xml:space="preserve">        return "ERROR", f"No se pudo restaurar (resultado: {resultado})."</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if d["decision"] in (ACEPTAR, AUTORIZADO):</w:t>
      </w:r>
    </w:p>
    <w:p>
      <w:pPr>
        <w:shd w:val="clear" w:color="auto" w:fill="F2F2F2"/>
        <w:spacing w:before="0" w:after="0" w:line="240" w:lineRule="auto"/>
        <w:ind w:left="160" w:right="160"/>
        <w:jc w:val="left"/>
      </w:pPr>
      <w:r>
        <w:rPr>
          <w:rFonts w:ascii="Roboto Mono" w:hAnsi="Roboto Mono" w:cs="Roboto Mono" w:eastAsia="Roboto Mono"/>
          <w:sz w:val="14"/>
        </w:rPr>
        <w:t xml:space="preserve">        return aceptar_cambio(d)</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240" w:line="240" w:lineRule="auto"/>
        <w:ind w:left="160" w:right="160"/>
        <w:jc w:val="left"/>
      </w:pPr>
      <w:r>
        <w:rPr>
          <w:rFonts w:ascii="Roboto Mono" w:hAnsi="Roboto Mono" w:cs="Roboto Mono" w:eastAsia="Roboto Mono"/>
          <w:sz w:val="14"/>
        </w:rPr>
        <w:t xml:space="preserve">    return "RECHAZADA", f"Decisión desconocida: {d['decision']}."</w:t>
      </w:r>
    </w:p>
    <w:p>
      <w:pPr>
        <w:pStyle w:val="Heading3"/>
        <w:spacing w:before="240" w:after="240"/>
        <w:jc w:val="left"/>
      </w:pPr>
      <w:r>
        <w:rPr>
          <w:b/>
        </w:rPr>
        <w:t>D.7 Aceptar un cambio en un único archivo (</w:t>
      </w:r>
      <w:r>
        <w:rPr>
          <w:rFonts w:ascii="Roboto Mono" w:hAnsi="Roboto Mono" w:cs="Roboto Mono" w:eastAsia="Roboto Mono"/>
          <w:b/>
          <w:sz w:val="26"/>
        </w:rPr>
        <w:t>generar_baseline.py</w:t>
      </w:r>
      <w:r>
        <w:rPr>
          <w:b/>
        </w:rPr>
        <w:t>, líneas 80–121)</w:t>
      </w:r>
    </w:p>
    <w:p>
      <w:pPr>
        <w:spacing w:before="240" w:after="240"/>
        <w:jc w:val="both"/>
      </w:pPr>
      <w:r>
        <w:rPr>
          <w:sz w:val="24"/>
        </w:rPr>
        <w:t>Aceptar un cambio genera una versión nueva de la línea base en la que solo cambia ese archivo; las demás filas vigentes se copian tal cual.</w:t>
      </w:r>
    </w:p>
    <w:p>
      <w:pPr>
        <w:keepNext/>
        <w:shd w:val="clear" w:color="auto" w:fill="F2F2F2"/>
        <w:spacing w:before="0" w:after="0" w:line="240" w:lineRule="auto"/>
        <w:ind w:left="160" w:right="160"/>
        <w:jc w:val="left"/>
      </w:pPr>
      <w:r>
        <w:rPr>
          <w:rFonts w:ascii="Roboto Mono" w:hAnsi="Roboto Mono" w:cs="Roboto Mono" w:eastAsia="Roboto Mono"/>
          <w:sz w:val="14"/>
        </w:rPr>
        <w:t>def actualizar_archivo(ruta, motivo):</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"""Genera una versión nueva de la baseline donde solo cambia este archivo.</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Las demás filas vigentes se copian tal cual a la versión nueva; el archivo entra con su estado</w:t>
      </w:r>
    </w:p>
    <w:p>
      <w:pPr>
        <w:shd w:val="clear" w:color="auto" w:fill="F2F2F2"/>
        <w:spacing w:before="0" w:after="0" w:line="240" w:lineRule="auto"/>
        <w:ind w:left="160" w:right="160"/>
        <w:jc w:val="left"/>
      </w:pPr>
      <w:r>
        <w:rPr>
          <w:rFonts w:ascii="Roboto Mono" w:hAnsi="Roboto Mono" w:cs="Roboto Mono" w:eastAsia="Roboto Mono"/>
          <w:sz w:val="14"/>
        </w:rPr>
        <w:t xml:space="preserve">    actual, o sale de la baseline si ya no existe. Así, aceptar un cambio no acepta de rebote otro</w:t>
      </w:r>
    </w:p>
    <w:p>
      <w:pPr>
        <w:shd w:val="clear" w:color="auto" w:fill="F2F2F2"/>
        <w:spacing w:before="0" w:after="0" w:line="240" w:lineRule="auto"/>
        <w:ind w:left="160" w:right="160"/>
        <w:jc w:val="left"/>
      </w:pPr>
      <w:r>
        <w:rPr>
          <w:rFonts w:ascii="Roboto Mono" w:hAnsi="Roboto Mono" w:cs="Roboto Mono" w:eastAsia="Roboto Mono"/>
          <w:sz w:val="14"/>
        </w:rPr>
        <w:t xml:space="preserve">    cambio pendiente en otro archivo. Devuelve el número de la versión nueva.</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ruta = os.path.abspath(ruta)</w:t>
      </w:r>
    </w:p>
    <w:p>
      <w:pPr>
        <w:shd w:val="clear" w:color="auto" w:fill="F2F2F2"/>
        <w:spacing w:before="0" w:after="0" w:line="240" w:lineRule="auto"/>
        <w:ind w:left="160" w:right="160"/>
        <w:jc w:val="left"/>
      </w:pPr>
      <w:r>
        <w:rPr>
          <w:rFonts w:ascii="Roboto Mono" w:hAnsi="Roboto Mono" w:cs="Roboto Mono" w:eastAsia="Roboto Mono"/>
          <w:sz w:val="14"/>
        </w:rPr>
        <w:t xml:space="preserve">    with bd.candado:</w:t>
      </w:r>
    </w:p>
    <w:p>
      <w:pPr>
        <w:shd w:val="clear" w:color="auto" w:fill="F2F2F2"/>
        <w:spacing w:before="0" w:after="0" w:line="240" w:lineRule="auto"/>
        <w:ind w:left="160" w:right="160"/>
        <w:jc w:val="left"/>
      </w:pPr>
      <w:r>
        <w:rPr>
          <w:rFonts w:ascii="Roboto Mono" w:hAnsi="Roboto Mono" w:cs="Roboto Mono" w:eastAsia="Roboto Mono"/>
          <w:sz w:val="14"/>
        </w:rPr>
        <w:t xml:space="preserve">        conn = bd.conectar()</w:t>
      </w:r>
    </w:p>
    <w:p>
      <w:pPr>
        <w:shd w:val="clear" w:color="auto" w:fill="F2F2F2"/>
        <w:spacing w:before="0" w:after="0" w:line="240" w:lineRule="auto"/>
        <w:ind w:left="160" w:right="160"/>
        <w:jc w:val="left"/>
      </w:pPr>
      <w:r>
        <w:rPr>
          <w:rFonts w:ascii="Roboto Mono" w:hAnsi="Roboto Mono" w:cs="Roboto Mono" w:eastAsia="Roboto Mono"/>
          <w:sz w:val="14"/>
        </w:rPr>
        <w:t xml:space="preserve">        try:</w:t>
      </w:r>
    </w:p>
    <w:p>
      <w:pPr>
        <w:shd w:val="clear" w:color="auto" w:fill="F2F2F2"/>
        <w:spacing w:before="0" w:after="0" w:line="240" w:lineRule="auto"/>
        <w:ind w:left="160" w:right="160"/>
        <w:jc w:val="left"/>
      </w:pPr>
      <w:r>
        <w:rPr>
          <w:rFonts w:ascii="Roboto Mono" w:hAnsi="Roboto Mono" w:cs="Roboto Mono" w:eastAsia="Roboto Mono"/>
          <w:sz w:val="14"/>
        </w:rPr>
        <w:t xml:space="preserve">            with conn.cursor() as cursor:</w:t>
      </w:r>
    </w:p>
    <w:p>
      <w:pPr>
        <w:shd w:val="clear" w:color="auto" w:fill="F2F2F2"/>
        <w:spacing w:before="0" w:after="0" w:line="240" w:lineRule="auto"/>
        <w:ind w:left="160" w:right="160"/>
        <w:jc w:val="left"/>
      </w:pPr>
      <w:r>
        <w:rPr>
          <w:rFonts w:ascii="Roboto Mono" w:hAnsi="Roboto Mono" w:cs="Roboto Mono" w:eastAsia="Roboto Mono"/>
          <w:sz w:val="14"/>
        </w:rPr>
        <w:t xml:space="preserve">                cursor.execute("SELECT COALESCE(MAX(version_baseline), 0) + 1 FROM registros_archivos "</w:t>
      </w:r>
    </w:p>
    <w:p>
      <w:pPr>
        <w:shd w:val="clear" w:color="auto" w:fill="F2F2F2"/>
        <w:spacing w:before="0" w:after="0" w:line="240" w:lineRule="auto"/>
        <w:ind w:left="160" w:right="160"/>
        <w:jc w:val="left"/>
      </w:pPr>
      <w:r>
        <w:rPr>
          <w:rFonts w:ascii="Roboto Mono" w:hAnsi="Roboto Mono" w:cs="Roboto Mono" w:eastAsia="Roboto Mono"/>
          <w:sz w:val="14"/>
        </w:rPr>
        <w:t xml:space="preserve">                               "WHERE evento = 'BASELINE'")</w:t>
      </w:r>
    </w:p>
    <w:p>
      <w:pPr>
        <w:shd w:val="clear" w:color="auto" w:fill="F2F2F2"/>
        <w:spacing w:before="0" w:after="0" w:line="240" w:lineRule="auto"/>
        <w:ind w:left="160" w:right="160"/>
        <w:jc w:val="left"/>
      </w:pPr>
      <w:r>
        <w:rPr>
          <w:rFonts w:ascii="Roboto Mono" w:hAnsi="Roboto Mono" w:cs="Roboto Mono" w:eastAsia="Roboto Mono"/>
          <w:sz w:val="14"/>
        </w:rPr>
        <w:t xml:space="preserve">                version = cursor.fetchone()[0]</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cursor.execute("""</w:t>
      </w:r>
    </w:p>
    <w:p>
      <w:pPr>
        <w:shd w:val="clear" w:color="auto" w:fill="F2F2F2"/>
        <w:spacing w:before="0" w:after="0" w:line="240" w:lineRule="auto"/>
        <w:ind w:left="160" w:right="160"/>
        <w:jc w:val="left"/>
      </w:pPr>
      <w:r>
        <w:rPr>
          <w:rFonts w:ascii="Roboto Mono" w:hAnsi="Roboto Mono" w:cs="Roboto Mono" w:eastAsia="Roboto Mono"/>
          <w:sz w:val="14"/>
        </w:rPr>
        <w:t xml:space="preserve">                    INSERT INTO registros_archivos</w:t>
      </w:r>
    </w:p>
    <w:p>
      <w:pPr>
        <w:shd w:val="clear" w:color="auto" w:fill="F2F2F2"/>
        <w:spacing w:before="0" w:after="0" w:line="240" w:lineRule="auto"/>
        <w:ind w:left="160" w:right="160"/>
        <w:jc w:val="left"/>
      </w:pPr>
      <w:r>
        <w:rPr>
          <w:rFonts w:ascii="Roboto Mono" w:hAnsi="Roboto Mono" w:cs="Roboto Mono" w:eastAsia="Roboto Mono"/>
          <w:sz w:val="14"/>
        </w:rPr>
        <w:t xml:space="preserve">                    (nombre_archivo, ruta_completa, hash_sha256, evento, owner_archivo, permisos, version_baseline)</w:t>
      </w:r>
    </w:p>
    <w:p>
      <w:pPr>
        <w:shd w:val="clear" w:color="auto" w:fill="F2F2F2"/>
        <w:spacing w:before="0" w:after="0" w:line="240" w:lineRule="auto"/>
        <w:ind w:left="160" w:right="160"/>
        <w:jc w:val="left"/>
      </w:pPr>
      <w:r>
        <w:rPr>
          <w:rFonts w:ascii="Roboto Mono" w:hAnsi="Roboto Mono" w:cs="Roboto Mono" w:eastAsia="Roboto Mono"/>
          <w:sz w:val="14"/>
        </w:rPr>
        <w:t xml:space="preserve">                    SELECT nombre_archivo, ruta_completa, hash_sha256, 'BASELINE', owner_archivo, permisos, %s</w:t>
      </w:r>
    </w:p>
    <w:p>
      <w:pPr>
        <w:shd w:val="clear" w:color="auto" w:fill="F2F2F2"/>
        <w:spacing w:before="0" w:after="0" w:line="240" w:lineRule="auto"/>
        <w:ind w:left="160" w:right="160"/>
        <w:jc w:val="left"/>
      </w:pPr>
      <w:r>
        <w:rPr>
          <w:rFonts w:ascii="Roboto Mono" w:hAnsi="Roboto Mono" w:cs="Roboto Mono" w:eastAsia="Roboto Mono"/>
          <w:sz w:val="14"/>
        </w:rPr>
        <w:t xml:space="preserve">                    FROM baseline_vigente WHERE ruta_completa &lt;&gt; %s</w:t>
      </w:r>
    </w:p>
    <w:p>
      <w:pPr>
        <w:shd w:val="clear" w:color="auto" w:fill="F2F2F2"/>
        <w:spacing w:before="0" w:after="0" w:line="240" w:lineRule="auto"/>
        <w:ind w:left="160" w:right="160"/>
        <w:jc w:val="left"/>
      </w:pPr>
      <w:r>
        <w:rPr>
          <w:rFonts w:ascii="Roboto Mono" w:hAnsi="Roboto Mono" w:cs="Roboto Mono" w:eastAsia="Roboto Mono"/>
          <w:sz w:val="14"/>
        </w:rPr>
        <w:t xml:space="preserve">                """, (version, ruta))</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if os.path.isfile(ruta):</w:t>
      </w:r>
    </w:p>
    <w:p>
      <w:pPr>
        <w:shd w:val="clear" w:color="auto" w:fill="F2F2F2"/>
        <w:spacing w:before="0" w:after="0" w:line="240" w:lineRule="auto"/>
        <w:ind w:left="160" w:right="160"/>
        <w:jc w:val="left"/>
      </w:pPr>
      <w:r>
        <w:rPr>
          <w:rFonts w:ascii="Roboto Mono" w:hAnsi="Roboto Mono" w:cs="Roboto Mono" w:eastAsia="Roboto Mono"/>
          <w:sz w:val="14"/>
        </w:rPr>
        <w:t xml:space="preserve">                    owner, permisos = leer_owner_y_permisos(ruta)</w:t>
      </w:r>
    </w:p>
    <w:p>
      <w:pPr>
        <w:shd w:val="clear" w:color="auto" w:fill="F2F2F2"/>
        <w:spacing w:before="0" w:after="0" w:line="240" w:lineRule="auto"/>
        <w:ind w:left="160" w:right="160"/>
        <w:jc w:val="left"/>
      </w:pPr>
      <w:r>
        <w:rPr>
          <w:rFonts w:ascii="Roboto Mono" w:hAnsi="Roboto Mono" w:cs="Roboto Mono" w:eastAsia="Roboto Mono"/>
          <w:sz w:val="14"/>
        </w:rPr>
        <w:t xml:space="preserve">                    cursor.execute("""</w:t>
      </w:r>
    </w:p>
    <w:p>
      <w:pPr>
        <w:shd w:val="clear" w:color="auto" w:fill="F2F2F2"/>
        <w:spacing w:before="0" w:after="0" w:line="240" w:lineRule="auto"/>
        <w:ind w:left="160" w:right="160"/>
        <w:jc w:val="left"/>
      </w:pPr>
      <w:r>
        <w:rPr>
          <w:rFonts w:ascii="Roboto Mono" w:hAnsi="Roboto Mono" w:cs="Roboto Mono" w:eastAsia="Roboto Mono"/>
          <w:sz w:val="14"/>
        </w:rPr>
        <w:t xml:space="preserve">                        INSERT INTO registros_archivos</w:t>
      </w:r>
    </w:p>
    <w:p>
      <w:pPr>
        <w:shd w:val="clear" w:color="auto" w:fill="F2F2F2"/>
        <w:spacing w:before="0" w:after="0" w:line="240" w:lineRule="auto"/>
        <w:ind w:left="160" w:right="160"/>
        <w:jc w:val="left"/>
      </w:pPr>
      <w:r>
        <w:rPr>
          <w:rFonts w:ascii="Roboto Mono" w:hAnsi="Roboto Mono" w:cs="Roboto Mono" w:eastAsia="Roboto Mono"/>
          <w:sz w:val="14"/>
        </w:rPr>
        <w:t xml:space="preserve">                        (nombre_archivo, ruta_completa, hash_sha256, evento, owner_archivo, permisos,</w:t>
      </w:r>
    </w:p>
    <w:p>
      <w:pPr>
        <w:shd w:val="clear" w:color="auto" w:fill="F2F2F2"/>
        <w:spacing w:before="0" w:after="0" w:line="240" w:lineRule="auto"/>
        <w:ind w:left="160" w:right="160"/>
        <w:jc w:val="left"/>
      </w:pPr>
      <w:r>
        <w:rPr>
          <w:rFonts w:ascii="Roboto Mono" w:hAnsi="Roboto Mono" w:cs="Roboto Mono" w:eastAsia="Roboto Mono"/>
          <w:sz w:val="14"/>
        </w:rPr>
        <w:t xml:space="preserve">                         version_baseline, detalles_diff)</w:t>
      </w:r>
    </w:p>
    <w:p>
      <w:pPr>
        <w:shd w:val="clear" w:color="auto" w:fill="F2F2F2"/>
        <w:spacing w:before="0" w:after="0" w:line="240" w:lineRule="auto"/>
        <w:ind w:left="160" w:right="160"/>
        <w:jc w:val="left"/>
      </w:pPr>
      <w:r>
        <w:rPr>
          <w:rFonts w:ascii="Roboto Mono" w:hAnsi="Roboto Mono" w:cs="Roboto Mono" w:eastAsia="Roboto Mono"/>
          <w:sz w:val="14"/>
        </w:rPr>
        <w:t xml:space="preserve">                        VALUES (%s, %s, %s, 'BASELINE', %s, %s, %s, %s)</w:t>
      </w:r>
    </w:p>
    <w:p>
      <w:pPr>
        <w:shd w:val="clear" w:color="auto" w:fill="F2F2F2"/>
        <w:spacing w:before="0" w:after="0" w:line="240" w:lineRule="auto"/>
        <w:ind w:left="160" w:right="160"/>
        <w:jc w:val="left"/>
      </w:pPr>
      <w:r>
        <w:rPr>
          <w:rFonts w:ascii="Roboto Mono" w:hAnsi="Roboto Mono" w:cs="Roboto Mono" w:eastAsia="Roboto Mono"/>
          <w:sz w:val="14"/>
        </w:rPr>
        <w:t xml:space="preserve">                    """, (os.path.basename(ruta), ruta, get_sha256(ruta), owner, permisos, version, motivo))</w:t>
      </w:r>
    </w:p>
    <w:p>
      <w:pPr>
        <w:shd w:val="clear" w:color="auto" w:fill="F2F2F2"/>
        <w:spacing w:before="0" w:after="0" w:line="240" w:lineRule="auto"/>
        <w:ind w:left="160" w:right="160"/>
        <w:jc w:val="left"/>
      </w:pPr>
      <w:r>
        <w:rPr>
          <w:rFonts w:ascii="Roboto Mono" w:hAnsi="Roboto Mono" w:cs="Roboto Mono" w:eastAsia="Roboto Mono"/>
          <w:sz w:val="14"/>
        </w:rPr>
        <w:t xml:space="preserve">            conn.commit()</w:t>
      </w:r>
    </w:p>
    <w:p>
      <w:pPr>
        <w:shd w:val="clear" w:color="auto" w:fill="F2F2F2"/>
        <w:spacing w:before="0" w:after="0" w:line="240" w:lineRule="auto"/>
        <w:ind w:left="160" w:right="160"/>
        <w:jc w:val="left"/>
      </w:pPr>
      <w:r>
        <w:rPr>
          <w:rFonts w:ascii="Roboto Mono" w:hAnsi="Roboto Mono" w:cs="Roboto Mono" w:eastAsia="Roboto Mono"/>
          <w:sz w:val="14"/>
        </w:rPr>
        <w:t xml:space="preserve">        except Exception:</w:t>
      </w:r>
    </w:p>
    <w:p>
      <w:pPr>
        <w:shd w:val="clear" w:color="auto" w:fill="F2F2F2"/>
        <w:spacing w:before="0" w:after="0" w:line="240" w:lineRule="auto"/>
        <w:ind w:left="160" w:right="160"/>
        <w:jc w:val="left"/>
      </w:pPr>
      <w:r>
        <w:rPr>
          <w:rFonts w:ascii="Roboto Mono" w:hAnsi="Roboto Mono" w:cs="Roboto Mono" w:eastAsia="Roboto Mono"/>
          <w:sz w:val="14"/>
        </w:rPr>
        <w:t xml:space="preserve">            conn.rollback()</w:t>
      </w:r>
    </w:p>
    <w:p>
      <w:pPr>
        <w:shd w:val="clear" w:color="auto" w:fill="F2F2F2"/>
        <w:spacing w:before="0" w:after="0" w:line="240" w:lineRule="auto"/>
        <w:ind w:left="160" w:right="160"/>
        <w:jc w:val="left"/>
      </w:pPr>
      <w:r>
        <w:rPr>
          <w:rFonts w:ascii="Roboto Mono" w:hAnsi="Roboto Mono" w:cs="Roboto Mono" w:eastAsia="Roboto Mono"/>
          <w:sz w:val="14"/>
        </w:rPr>
        <w:t xml:space="preserve">            raise</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xml:space="preserve">    # La bóveda acompaña a la baseline: copia nueva del archivo, o se borra si salió</w:t>
      </w:r>
    </w:p>
    <w:p>
      <w:pPr>
        <w:shd w:val="clear" w:color="auto" w:fill="F2F2F2"/>
        <w:spacing w:before="0" w:after="0" w:line="240" w:lineRule="auto"/>
        <w:ind w:left="160" w:right="160"/>
        <w:jc w:val="left"/>
      </w:pPr>
      <w:r>
        <w:rPr>
          <w:rFonts w:ascii="Roboto Mono" w:hAnsi="Roboto Mono" w:cs="Roboto Mono" w:eastAsia="Roboto Mono"/>
          <w:sz w:val="14"/>
        </w:rPr>
        <w:t xml:space="preserve">    if os.path.isfile(ruta):</w:t>
      </w:r>
    </w:p>
    <w:p>
      <w:pPr>
        <w:shd w:val="clear" w:color="auto" w:fill="F2F2F2"/>
        <w:spacing w:before="0" w:after="0" w:line="240" w:lineRule="auto"/>
        <w:ind w:left="160" w:right="160"/>
        <w:jc w:val="left"/>
      </w:pPr>
      <w:r>
        <w:rPr>
          <w:rFonts w:ascii="Roboto Mono" w:hAnsi="Roboto Mono" w:cs="Roboto Mono" w:eastAsia="Roboto Mono"/>
          <w:sz w:val="14"/>
        </w:rPr>
        <w:t xml:space="preserve">        boveda.respaldar(ruta)</w:t>
      </w:r>
    </w:p>
    <w:p>
      <w:pPr>
        <w:shd w:val="clear" w:color="auto" w:fill="F2F2F2"/>
        <w:spacing w:before="0" w:after="0" w:line="240" w:lineRule="auto"/>
        <w:ind w:left="160" w:right="160"/>
        <w:jc w:val="left"/>
      </w:pPr>
      <w:r>
        <w:rPr>
          <w:rFonts w:ascii="Roboto Mono" w:hAnsi="Roboto Mono" w:cs="Roboto Mono" w:eastAsia="Roboto Mono"/>
          <w:sz w:val="14"/>
        </w:rPr>
        <w:t xml:space="preserve">    else:</w:t>
      </w:r>
    </w:p>
    <w:p>
      <w:pPr>
        <w:shd w:val="clear" w:color="auto" w:fill="F2F2F2"/>
        <w:spacing w:before="0" w:after="0" w:line="240" w:lineRule="auto"/>
        <w:ind w:left="160" w:right="160"/>
        <w:jc w:val="left"/>
      </w:pPr>
      <w:r>
        <w:rPr>
          <w:rFonts w:ascii="Roboto Mono" w:hAnsi="Roboto Mono" w:cs="Roboto Mono" w:eastAsia="Roboto Mono"/>
          <w:sz w:val="14"/>
        </w:rPr>
        <w:t xml:space="preserve">        boveda.quitar(ruta)</w:t>
      </w:r>
    </w:p>
    <w:p>
      <w:pPr>
        <w:shd w:val="clear" w:color="auto" w:fill="F2F2F2"/>
        <w:spacing w:before="0" w:after="240" w:line="240" w:lineRule="auto"/>
        <w:ind w:left="160" w:right="160"/>
        <w:jc w:val="left"/>
      </w:pPr>
      <w:r>
        <w:rPr>
          <w:rFonts w:ascii="Roboto Mono" w:hAnsi="Roboto Mono" w:cs="Roboto Mono" w:eastAsia="Roboto Mono"/>
          <w:sz w:val="14"/>
        </w:rPr>
        <w:t xml:space="preserve">    return version</w:t>
      </w:r>
    </w:p>
    <w:p>
      <w:pPr>
        <w:pStyle w:val="Heading2"/>
        <w:spacing w:before="240" w:after="240"/>
        <w:jc w:val="left"/>
      </w:pPr>
      <w:r>
        <w:rPr>
          <w:b/>
        </w:rPr>
        <w:t>Anexo E: Base de datos</w:t>
      </w:r>
    </w:p>
    <w:p>
      <w:pPr>
        <w:spacing w:before="240" w:after="240"/>
        <w:jc w:val="both"/>
      </w:pPr>
      <w:r>
        <w:rPr>
          <w:sz w:val="24"/>
        </w:rPr>
        <w:t xml:space="preserve">Las migraciones están en </w:t>
      </w:r>
      <w:r>
        <w:rPr>
          <w:rFonts w:ascii="Roboto Mono" w:hAnsi="Roboto Mono" w:cs="Roboto Mono" w:eastAsia="Roboto Mono"/>
          <w:sz w:val="22"/>
        </w:rPr>
        <w:t>sql/</w:t>
      </w:r>
      <w:r>
        <w:rPr>
          <w:sz w:val="24"/>
        </w:rPr>
        <w:t xml:space="preserve">. La 01 es el esquema inicial exportado con </w:t>
      </w:r>
      <w:r>
        <w:rPr>
          <w:rFonts w:ascii="Roboto Mono" w:hAnsi="Roboto Mono" w:cs="Roboto Mono" w:eastAsia="Roboto Mono"/>
          <w:sz w:val="22"/>
        </w:rPr>
        <w:t>pg_dump</w:t>
      </w:r>
      <w:r>
        <w:rPr>
          <w:sz w:val="24"/>
        </w:rPr>
        <w:t>; las siguientes lo amplían sin editarlo.</w:t>
      </w:r>
    </w:p>
    <w:p>
      <w:pPr>
        <w:keepNext/>
        <w:spacing w:before="120" w:after="120"/>
        <w:jc w:val="center"/>
      </w:pPr>
      <w:r>
        <w:rPr>
          <w:b/>
          <w:i/>
          <w:sz w:val="20"/>
        </w:rPr>
        <w:t>Tabla E.1.</w:t>
      </w:r>
      <w:r>
        <w:rPr>
          <w:i/>
          <w:sz w:val="20"/>
        </w:rPr>
        <w:t xml:space="preserve"> Migraciones de la base de datos.</w:t>
      </w:r>
    </w:p>
    <w:tbl>
      <w:tblPr>
        <w:tblW w:type="dxa" w:w="902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241"/>
        <w:gridCol w:w="5787"/>
      </w:tblGrid>
      <w:tr>
        <w:trPr>
          <w:cantSplit/>
          <w:tblHeader/>
        </w:trPr>
        <w:tc>
          <w:tcPr>
            <w:tcW w:type="dxa" w:w="3241"/>
            <w:shd w:val="clear" w:color="auto" w:fill="D9D9D9"/>
          </w:tcPr>
          <w:p>
            <w:pPr>
              <w:spacing w:before="20" w:after="20" w:line="240" w:lineRule="auto"/>
              <w:jc w:val="left"/>
            </w:pPr>
            <w:r>
              <w:rPr>
                <w:b/>
                <w:sz w:val="20"/>
              </w:rPr>
              <w:t>Migración</w:t>
            </w:r>
          </w:p>
        </w:tc>
        <w:tc>
          <w:tcPr>
            <w:tcW w:type="dxa" w:w="5787"/>
            <w:shd w:val="clear" w:color="auto" w:fill="D9D9D9"/>
          </w:tcPr>
          <w:p>
            <w:pPr>
              <w:spacing w:before="20" w:after="20" w:line="240" w:lineRule="auto"/>
              <w:jc w:val="left"/>
            </w:pPr>
            <w:r>
              <w:rPr>
                <w:b/>
                <w:sz w:val="20"/>
              </w:rPr>
              <w:t>Qué hace</w:t>
            </w:r>
          </w:p>
        </w:tc>
      </w:tr>
      <w:tr>
        <w:trPr>
          <w:cantSplit/>
        </w:trPr>
        <w:tc>
          <w:tcPr>
            <w:tcW w:type="dxa" w:w="3241"/>
          </w:tcPr>
          <w:p>
            <w:pPr>
              <w:spacing w:before="20" w:after="20" w:line="240" w:lineRule="auto"/>
              <w:jc w:val="left"/>
            </w:pPr>
            <w:r>
              <w:rPr>
                <w:rFonts w:ascii="Roboto Mono" w:hAnsi="Roboto Mono" w:cs="Roboto Mono" w:eastAsia="Roboto Mono"/>
                <w:sz w:val="18"/>
              </w:rPr>
              <w:t>01_schema.sql</w:t>
            </w:r>
          </w:p>
        </w:tc>
        <w:tc>
          <w:tcPr>
            <w:tcW w:type="dxa" w:w="5787"/>
          </w:tcPr>
          <w:p>
            <w:pPr>
              <w:spacing w:before="20" w:after="20" w:line="240" w:lineRule="auto"/>
              <w:jc w:val="left"/>
            </w:pPr>
            <w:r>
              <w:rPr>
                <w:sz w:val="20"/>
              </w:rPr>
              <w:t xml:space="preserve">Tabla </w:t>
            </w:r>
            <w:r>
              <w:rPr>
                <w:rFonts w:ascii="Roboto Mono" w:hAnsi="Roboto Mono" w:cs="Roboto Mono" w:eastAsia="Roboto Mono"/>
                <w:sz w:val="18"/>
              </w:rPr>
              <w:t>registros_archivos</w:t>
            </w:r>
            <w:r>
              <w:rPr>
                <w:sz w:val="20"/>
              </w:rPr>
              <w:t xml:space="preserve"> (esquema inicial).</w:t>
            </w:r>
          </w:p>
        </w:tc>
      </w:tr>
      <w:tr>
        <w:trPr>
          <w:cantSplit/>
        </w:trPr>
        <w:tc>
          <w:tcPr>
            <w:tcW w:type="dxa" w:w="3241"/>
          </w:tcPr>
          <w:p>
            <w:pPr>
              <w:spacing w:before="20" w:after="20" w:line="240" w:lineRule="auto"/>
              <w:jc w:val="left"/>
            </w:pPr>
            <w:r>
              <w:rPr>
                <w:rFonts w:ascii="Roboto Mono" w:hAnsi="Roboto Mono" w:cs="Roboto Mono" w:eastAsia="Roboto Mono"/>
                <w:sz w:val="18"/>
              </w:rPr>
              <w:t>02_baseline_versionada.sql</w:t>
            </w:r>
          </w:p>
        </w:tc>
        <w:tc>
          <w:tcPr>
            <w:tcW w:type="dxa" w:w="5787"/>
          </w:tcPr>
          <w:p>
            <w:pPr>
              <w:spacing w:before="20" w:after="20" w:line="240" w:lineRule="auto"/>
              <w:jc w:val="left"/>
            </w:pPr>
            <w:r>
              <w:rPr>
                <w:sz w:val="20"/>
              </w:rPr>
              <w:t xml:space="preserve">Columna </w:t>
            </w:r>
            <w:r>
              <w:rPr>
                <w:rFonts w:ascii="Roboto Mono" w:hAnsi="Roboto Mono" w:cs="Roboto Mono" w:eastAsia="Roboto Mono"/>
                <w:sz w:val="18"/>
              </w:rPr>
              <w:t>version_baseline</w:t>
            </w:r>
            <w:r>
              <w:rPr>
                <w:sz w:val="20"/>
              </w:rPr>
              <w:t xml:space="preserve">, índice único por ruta y versión, y vista </w:t>
            </w:r>
            <w:r>
              <w:rPr>
                <w:rFonts w:ascii="Roboto Mono" w:hAnsi="Roboto Mono" w:cs="Roboto Mono" w:eastAsia="Roboto Mono"/>
                <w:sz w:val="18"/>
              </w:rPr>
              <w:t>baseline_vigente</w:t>
            </w:r>
            <w:r>
              <w:rPr>
                <w:sz w:val="20"/>
              </w:rPr>
              <w:t>.</w:t>
            </w:r>
          </w:p>
        </w:tc>
      </w:tr>
      <w:tr>
        <w:trPr>
          <w:cantSplit/>
        </w:trPr>
        <w:tc>
          <w:tcPr>
            <w:tcW w:type="dxa" w:w="3241"/>
          </w:tcPr>
          <w:p>
            <w:pPr>
              <w:spacing w:before="20" w:after="20" w:line="240" w:lineRule="auto"/>
              <w:jc w:val="left"/>
            </w:pPr>
            <w:r>
              <w:rPr>
                <w:rFonts w:ascii="Roboto Mono" w:hAnsi="Roboto Mono" w:cs="Roboto Mono" w:eastAsia="Roboto Mono"/>
                <w:sz w:val="18"/>
              </w:rPr>
              <w:t>03_fecha_con_zona.sql</w:t>
            </w:r>
          </w:p>
        </w:tc>
        <w:tc>
          <w:tcPr>
            <w:tcW w:type="dxa" w:w="5787"/>
          </w:tcPr>
          <w:p>
            <w:pPr>
              <w:spacing w:before="20" w:after="20" w:line="240" w:lineRule="auto"/>
              <w:jc w:val="left"/>
            </w:pPr>
            <w:r>
              <w:rPr>
                <w:rFonts w:ascii="Roboto Mono" w:hAnsi="Roboto Mono" w:cs="Roboto Mono" w:eastAsia="Roboto Mono"/>
                <w:sz w:val="18"/>
              </w:rPr>
              <w:t>fecha_registro</w:t>
            </w:r>
            <w:r>
              <w:rPr>
                <w:sz w:val="20"/>
              </w:rPr>
              <w:t xml:space="preserve"> pasa a ser </w:t>
            </w:r>
            <w:r>
              <w:rPr>
                <w:rFonts w:ascii="Roboto Mono" w:hAnsi="Roboto Mono" w:cs="Roboto Mono" w:eastAsia="Roboto Mono"/>
                <w:sz w:val="18"/>
              </w:rPr>
              <w:t>TIMESTAMPTZ</w:t>
            </w:r>
            <w:r>
              <w:rPr>
                <w:sz w:val="20"/>
              </w:rPr>
              <w:t>.</w:t>
            </w:r>
          </w:p>
        </w:tc>
      </w:tr>
      <w:tr>
        <w:trPr>
          <w:cantSplit/>
        </w:trPr>
        <w:tc>
          <w:tcPr>
            <w:tcW w:type="dxa" w:w="3241"/>
          </w:tcPr>
          <w:p>
            <w:pPr>
              <w:spacing w:before="20" w:after="20" w:line="240" w:lineRule="auto"/>
              <w:jc w:val="left"/>
            </w:pPr>
            <w:r>
              <w:rPr>
                <w:rFonts w:ascii="Roboto Mono" w:hAnsi="Roboto Mono" w:cs="Roboto Mono" w:eastAsia="Roboto Mono"/>
                <w:sz w:val="18"/>
              </w:rPr>
              <w:t>04_evidencia.sql</w:t>
            </w:r>
          </w:p>
        </w:tc>
        <w:tc>
          <w:tcPr>
            <w:tcW w:type="dxa" w:w="5787"/>
          </w:tcPr>
          <w:p>
            <w:pPr>
              <w:spacing w:before="20" w:after="20" w:line="240" w:lineRule="auto"/>
              <w:jc w:val="left"/>
            </w:pPr>
            <w:r>
              <w:rPr>
                <w:sz w:val="20"/>
              </w:rPr>
              <w:t xml:space="preserve">Columnas </w:t>
            </w:r>
            <w:r>
              <w:rPr>
                <w:rFonts w:ascii="Roboto Mono" w:hAnsi="Roboto Mono" w:cs="Roboto Mono" w:eastAsia="Roboto Mono"/>
                <w:sz w:val="18"/>
              </w:rPr>
              <w:t>hash_anterior</w:t>
            </w:r>
            <w:r>
              <w:rPr>
                <w:sz w:val="20"/>
              </w:rPr>
              <w:t xml:space="preserve"> y </w:t>
            </w:r>
            <w:r>
              <w:rPr>
                <w:rFonts w:ascii="Roboto Mono" w:hAnsi="Roboto Mono" w:cs="Roboto Mono" w:eastAsia="Roboto Mono"/>
                <w:sz w:val="18"/>
              </w:rPr>
              <w:t>ruta_cuarentena</w:t>
            </w:r>
            <w:r>
              <w:rPr>
                <w:sz w:val="20"/>
              </w:rPr>
              <w:t>.</w:t>
            </w:r>
          </w:p>
        </w:tc>
      </w:tr>
      <w:tr>
        <w:trPr>
          <w:cantSplit/>
        </w:trPr>
        <w:tc>
          <w:tcPr>
            <w:tcW w:type="dxa" w:w="3241"/>
          </w:tcPr>
          <w:p>
            <w:pPr>
              <w:spacing w:before="20" w:after="20" w:line="240" w:lineRule="auto"/>
              <w:jc w:val="left"/>
            </w:pPr>
            <w:r>
              <w:rPr>
                <w:rFonts w:ascii="Roboto Mono" w:hAnsi="Roboto Mono" w:cs="Roboto Mono" w:eastAsia="Roboto Mono"/>
                <w:sz w:val="18"/>
              </w:rPr>
              <w:t>05_permisos_minimos.sql</w:t>
            </w:r>
          </w:p>
        </w:tc>
        <w:tc>
          <w:tcPr>
            <w:tcW w:type="dxa" w:w="5787"/>
          </w:tcPr>
          <w:p>
            <w:pPr>
              <w:spacing w:before="20" w:after="20" w:line="240" w:lineRule="auto"/>
              <w:jc w:val="left"/>
            </w:pPr>
            <w:r>
              <w:rPr>
                <w:sz w:val="20"/>
              </w:rPr>
              <w:t xml:space="preserve">La tabla, la vista y la base pasan a ser de </w:t>
            </w:r>
            <w:r>
              <w:rPr>
                <w:rFonts w:ascii="Roboto Mono" w:hAnsi="Roboto Mono" w:cs="Roboto Mono" w:eastAsia="Roboto Mono"/>
                <w:sz w:val="18"/>
              </w:rPr>
              <w:t>postgres</w:t>
            </w:r>
            <w:r>
              <w:rPr>
                <w:sz w:val="20"/>
              </w:rPr>
              <w:t xml:space="preserve">; </w:t>
            </w:r>
            <w:r>
              <w:rPr>
                <w:rFonts w:ascii="Roboto Mono" w:hAnsi="Roboto Mono" w:cs="Roboto Mono" w:eastAsia="Roboto Mono"/>
                <w:sz w:val="18"/>
              </w:rPr>
              <w:t>fim_user</w:t>
            </w:r>
            <w:r>
              <w:rPr>
                <w:sz w:val="20"/>
              </w:rPr>
              <w:t xml:space="preserve"> queda con </w:t>
            </w:r>
            <w:r>
              <w:rPr>
                <w:rFonts w:ascii="Roboto Mono" w:hAnsi="Roboto Mono" w:cs="Roboto Mono" w:eastAsia="Roboto Mono"/>
                <w:sz w:val="18"/>
              </w:rPr>
              <w:t>SELECT</w:t>
            </w:r>
            <w:r>
              <w:rPr>
                <w:sz w:val="20"/>
              </w:rPr>
              <w:t xml:space="preserve"> e </w:t>
            </w:r>
            <w:r>
              <w:rPr>
                <w:rFonts w:ascii="Roboto Mono" w:hAnsi="Roboto Mono" w:cs="Roboto Mono" w:eastAsia="Roboto Mono"/>
                <w:sz w:val="18"/>
              </w:rPr>
              <w:t>INSERT</w:t>
            </w:r>
            <w:r>
              <w:rPr>
                <w:sz w:val="20"/>
              </w:rPr>
              <w:t>.</w:t>
            </w:r>
          </w:p>
        </w:tc>
      </w:tr>
      <w:tr>
        <w:trPr>
          <w:cantSplit/>
        </w:trPr>
        <w:tc>
          <w:tcPr>
            <w:tcW w:type="dxa" w:w="3241"/>
          </w:tcPr>
          <w:p>
            <w:pPr>
              <w:spacing w:before="20" w:after="20" w:line="240" w:lineRule="auto"/>
              <w:jc w:val="left"/>
            </w:pPr>
            <w:r>
              <w:rPr>
                <w:rFonts w:ascii="Roboto Mono" w:hAnsi="Roboto Mono" w:cs="Roboto Mono" w:eastAsia="Roboto Mono"/>
                <w:sz w:val="18"/>
              </w:rPr>
              <w:t>06_orquestacion.sql</w:t>
            </w:r>
          </w:p>
        </w:tc>
        <w:tc>
          <w:tcPr>
            <w:tcW w:type="dxa" w:w="5787"/>
          </w:tcPr>
          <w:p>
            <w:pPr>
              <w:spacing w:before="20" w:after="20" w:line="240" w:lineRule="auto"/>
              <w:jc w:val="left"/>
            </w:pPr>
            <w:r>
              <w:rPr>
                <w:sz w:val="20"/>
              </w:rPr>
              <w:t xml:space="preserve">Tablas </w:t>
            </w:r>
            <w:r>
              <w:rPr>
                <w:rFonts w:ascii="Roboto Mono" w:hAnsi="Roboto Mono" w:cs="Roboto Mono" w:eastAsia="Roboto Mono"/>
                <w:sz w:val="18"/>
              </w:rPr>
              <w:t>notificaciones</w:t>
            </w:r>
            <w:r>
              <w:rPr>
                <w:sz w:val="20"/>
              </w:rPr>
              <w:t xml:space="preserve">, </w:t>
            </w:r>
            <w:r>
              <w:rPr>
                <w:rFonts w:ascii="Roboto Mono" w:hAnsi="Roboto Mono" w:cs="Roboto Mono" w:eastAsia="Roboto Mono"/>
                <w:sz w:val="18"/>
              </w:rPr>
              <w:t>decisiones</w:t>
            </w:r>
            <w:r>
              <w:rPr>
                <w:sz w:val="20"/>
              </w:rPr>
              <w:t xml:space="preserve">, </w:t>
            </w:r>
            <w:r>
              <w:rPr>
                <w:rFonts w:ascii="Roboto Mono" w:hAnsi="Roboto Mono" w:cs="Roboto Mono" w:eastAsia="Roboto Mono"/>
                <w:sz w:val="18"/>
              </w:rPr>
              <w:t>ejecuciones</w:t>
            </w:r>
            <w:r>
              <w:rPr>
                <w:sz w:val="20"/>
              </w:rPr>
              <w:t xml:space="preserve">, </w:t>
            </w:r>
            <w:r>
              <w:rPr>
                <w:rFonts w:ascii="Roboto Mono" w:hAnsi="Roboto Mono" w:cs="Roboto Mono" w:eastAsia="Roboto Mono"/>
                <w:sz w:val="18"/>
              </w:rPr>
              <w:t>ventanas_mantenimiento</w:t>
            </w:r>
            <w:r>
              <w:rPr>
                <w:sz w:val="20"/>
              </w:rPr>
              <w:t xml:space="preserve"> y </w:t>
            </w:r>
            <w:r>
              <w:rPr>
                <w:rFonts w:ascii="Roboto Mono" w:hAnsi="Roboto Mono" w:cs="Roboto Mono" w:eastAsia="Roboto Mono"/>
                <w:sz w:val="18"/>
              </w:rPr>
              <w:t>accesos_rechazados</w:t>
            </w:r>
            <w:r>
              <w:rPr>
                <w:sz w:val="20"/>
              </w:rPr>
              <w:t xml:space="preserve">, y rol </w:t>
            </w:r>
            <w:r>
              <w:rPr>
                <w:rFonts w:ascii="Roboto Mono" w:hAnsi="Roboto Mono" w:cs="Roboto Mono" w:eastAsia="Roboto Mono"/>
                <w:sz w:val="18"/>
              </w:rPr>
              <w:t>fim_n8n</w:t>
            </w:r>
            <w:r>
              <w:rPr>
                <w:sz w:val="20"/>
              </w:rPr>
              <w:t>.</w:t>
            </w:r>
          </w:p>
        </w:tc>
      </w:tr>
    </w:tbl>
    <w:p>
      <w:pPr>
        <w:spacing w:before="0" w:after="120"/>
      </w:pPr>
    </w:p>
    <w:p>
      <w:pPr>
        <w:pStyle w:val="Heading3"/>
        <w:spacing w:before="240" w:after="240"/>
        <w:jc w:val="left"/>
      </w:pPr>
      <w:r>
        <w:rPr>
          <w:b/>
        </w:rPr>
        <w:t>E.1 Línea base vigente (</w:t>
      </w:r>
      <w:r>
        <w:rPr>
          <w:rFonts w:ascii="Roboto Mono" w:hAnsi="Roboto Mono" w:cs="Roboto Mono" w:eastAsia="Roboto Mono"/>
          <w:b/>
          <w:sz w:val="26"/>
        </w:rPr>
        <w:t>sql/02_baseline_versionada.sql</w:t>
      </w:r>
      <w:r>
        <w:rPr>
          <w:b/>
        </w:rPr>
        <w:t>)</w:t>
      </w:r>
    </w:p>
    <w:p>
      <w:pPr>
        <w:keepNext/>
        <w:shd w:val="clear" w:color="auto" w:fill="F2F2F2"/>
        <w:spacing w:before="0" w:after="0" w:line="240" w:lineRule="auto"/>
        <w:ind w:left="160" w:right="160"/>
        <w:jc w:val="left"/>
      </w:pPr>
      <w:r>
        <w:rPr>
          <w:rFonts w:ascii="Roboto Mono" w:hAnsi="Roboto Mono" w:cs="Roboto Mono" w:eastAsia="Roboto Mono"/>
          <w:sz w:val="18"/>
        </w:rPr>
        <w:t>-- La baseline vigente: las filas BASELINE de la versión más alta</w:t>
      </w:r>
    </w:p>
    <w:p>
      <w:pPr>
        <w:keepNext/>
        <w:shd w:val="clear" w:color="auto" w:fill="F2F2F2"/>
        <w:spacing w:before="0" w:after="0" w:line="240" w:lineRule="auto"/>
        <w:ind w:left="160" w:right="160"/>
        <w:jc w:val="left"/>
      </w:pPr>
      <w:r>
        <w:rPr>
          <w:rFonts w:ascii="Roboto Mono" w:hAnsi="Roboto Mono" w:cs="Roboto Mono" w:eastAsia="Roboto Mono"/>
          <w:sz w:val="18"/>
        </w:rPr>
        <w:t>CREATE VIEW public.baseline_vigente AS</w:t>
      </w:r>
    </w:p>
    <w:p>
      <w:pPr>
        <w:keepNext/>
        <w:shd w:val="clear" w:color="auto" w:fill="F2F2F2"/>
        <w:spacing w:before="0" w:after="0" w:line="240" w:lineRule="auto"/>
        <w:ind w:left="160" w:right="160"/>
        <w:jc w:val="left"/>
      </w:pPr>
      <w:r>
        <w:rPr>
          <w:rFonts w:ascii="Roboto Mono" w:hAnsi="Roboto Mono" w:cs="Roboto Mono" w:eastAsia="Roboto Mono"/>
          <w:sz w:val="18"/>
        </w:rPr>
        <w:t>SELECT id, nombre_archivo, ruta_completa, hash_sha256, owner_archivo, permisos,</w:t>
      </w:r>
    </w:p>
    <w:p>
      <w:pPr>
        <w:keepNext/>
        <w:shd w:val="clear" w:color="auto" w:fill="F2F2F2"/>
        <w:spacing w:before="0" w:after="0" w:line="240" w:lineRule="auto"/>
        <w:ind w:left="160" w:right="160"/>
        <w:jc w:val="left"/>
      </w:pPr>
      <w:r>
        <w:rPr>
          <w:rFonts w:ascii="Roboto Mono" w:hAnsi="Roboto Mono" w:cs="Roboto Mono" w:eastAsia="Roboto Mono"/>
          <w:sz w:val="18"/>
        </w:rPr>
        <w:t xml:space="preserve">       version_baseline, fecha_registro</w:t>
      </w:r>
    </w:p>
    <w:p>
      <w:pPr>
        <w:keepNext/>
        <w:shd w:val="clear" w:color="auto" w:fill="F2F2F2"/>
        <w:spacing w:before="0" w:after="0" w:line="240" w:lineRule="auto"/>
        <w:ind w:left="160" w:right="160"/>
        <w:jc w:val="left"/>
      </w:pPr>
      <w:r>
        <w:rPr>
          <w:rFonts w:ascii="Roboto Mono" w:hAnsi="Roboto Mono" w:cs="Roboto Mono" w:eastAsia="Roboto Mono"/>
          <w:sz w:val="18"/>
        </w:rPr>
        <w:t>FROM public.registros_archivos</w:t>
      </w:r>
    </w:p>
    <w:p>
      <w:pPr>
        <w:keepNext/>
        <w:shd w:val="clear" w:color="auto" w:fill="F2F2F2"/>
        <w:spacing w:before="0" w:after="0" w:line="240" w:lineRule="auto"/>
        <w:ind w:left="160" w:right="160"/>
        <w:jc w:val="left"/>
      </w:pPr>
      <w:r>
        <w:rPr>
          <w:rFonts w:ascii="Roboto Mono" w:hAnsi="Roboto Mono" w:cs="Roboto Mono" w:eastAsia="Roboto Mono"/>
          <w:sz w:val="18"/>
        </w:rPr>
        <w:t>WHERE evento = 'BASELINE'</w:t>
      </w:r>
    </w:p>
    <w:p>
      <w:pPr>
        <w:keepNext/>
        <w:shd w:val="clear" w:color="auto" w:fill="F2F2F2"/>
        <w:spacing w:before="0" w:after="0" w:line="240" w:lineRule="auto"/>
        <w:ind w:left="160" w:right="160"/>
        <w:jc w:val="left"/>
      </w:pPr>
      <w:r>
        <w:rPr>
          <w:rFonts w:ascii="Roboto Mono" w:hAnsi="Roboto Mono" w:cs="Roboto Mono" w:eastAsia="Roboto Mono"/>
          <w:sz w:val="18"/>
        </w:rPr>
        <w:t xml:space="preserve">  AND version_baseline = (</w:t>
      </w:r>
    </w:p>
    <w:p>
      <w:pPr>
        <w:keepNext/>
        <w:shd w:val="clear" w:color="auto" w:fill="F2F2F2"/>
        <w:spacing w:before="0" w:after="0" w:line="240" w:lineRule="auto"/>
        <w:ind w:left="160" w:right="160"/>
        <w:jc w:val="left"/>
      </w:pPr>
      <w:r>
        <w:rPr>
          <w:rFonts w:ascii="Roboto Mono" w:hAnsi="Roboto Mono" w:cs="Roboto Mono" w:eastAsia="Roboto Mono"/>
          <w:sz w:val="18"/>
        </w:rPr>
        <w:t xml:space="preserve">      SELECT max(version_baseline)</w:t>
      </w:r>
    </w:p>
    <w:p>
      <w:pPr>
        <w:keepNext/>
        <w:shd w:val="clear" w:color="auto" w:fill="F2F2F2"/>
        <w:spacing w:before="0" w:after="0" w:line="240" w:lineRule="auto"/>
        <w:ind w:left="160" w:right="160"/>
        <w:jc w:val="left"/>
      </w:pPr>
      <w:r>
        <w:rPr>
          <w:rFonts w:ascii="Roboto Mono" w:hAnsi="Roboto Mono" w:cs="Roboto Mono" w:eastAsia="Roboto Mono"/>
          <w:sz w:val="18"/>
        </w:rPr>
        <w:t xml:space="preserve">      FROM public.registros_archivos</w:t>
      </w:r>
    </w:p>
    <w:p>
      <w:pPr>
        <w:keepNext/>
        <w:shd w:val="clear" w:color="auto" w:fill="F2F2F2"/>
        <w:spacing w:before="0" w:after="0" w:line="240" w:lineRule="auto"/>
        <w:ind w:left="160" w:right="160"/>
        <w:jc w:val="left"/>
      </w:pPr>
      <w:r>
        <w:rPr>
          <w:rFonts w:ascii="Roboto Mono" w:hAnsi="Roboto Mono" w:cs="Roboto Mono" w:eastAsia="Roboto Mono"/>
          <w:sz w:val="18"/>
        </w:rPr>
        <w:t xml:space="preserve">      WHERE evento = 'BASELINE'</w:t>
      </w:r>
    </w:p>
    <w:p>
      <w:pPr>
        <w:shd w:val="clear" w:color="auto" w:fill="F2F2F2"/>
        <w:spacing w:before="0" w:after="240" w:line="240" w:lineRule="auto"/>
        <w:ind w:left="160" w:right="160"/>
        <w:jc w:val="left"/>
      </w:pPr>
      <w:r>
        <w:rPr>
          <w:rFonts w:ascii="Roboto Mono" w:hAnsi="Roboto Mono" w:cs="Roboto Mono" w:eastAsia="Roboto Mono"/>
          <w:sz w:val="18"/>
        </w:rPr>
        <w:t xml:space="preserve">  );</w:t>
      </w:r>
    </w:p>
    <w:p>
      <w:pPr>
        <w:pStyle w:val="Heading3"/>
        <w:spacing w:before="240" w:after="240"/>
        <w:jc w:val="left"/>
      </w:pPr>
      <w:r>
        <w:rPr>
          <w:b/>
        </w:rPr>
        <w:t>E.2 Permisos mínimos de la cuenta del monitor (</w:t>
      </w:r>
      <w:r>
        <w:rPr>
          <w:rFonts w:ascii="Roboto Mono" w:hAnsi="Roboto Mono" w:cs="Roboto Mono" w:eastAsia="Roboto Mono"/>
          <w:b/>
          <w:sz w:val="26"/>
        </w:rPr>
        <w:t>sql/05_permisos_minimos.sql</w:t>
      </w:r>
      <w:r>
        <w:rPr>
          <w:b/>
        </w:rPr>
        <w:t>)</w:t>
      </w:r>
    </w:p>
    <w:p>
      <w:pPr>
        <w:keepNext/>
        <w:shd w:val="clear" w:color="auto" w:fill="F2F2F2"/>
        <w:spacing w:before="0" w:after="0" w:line="240" w:lineRule="auto"/>
        <w:ind w:left="160" w:right="160"/>
        <w:jc w:val="left"/>
      </w:pPr>
      <w:r>
        <w:rPr>
          <w:rFonts w:ascii="Roboto Mono" w:hAnsi="Roboto Mono" w:cs="Roboto Mono" w:eastAsia="Roboto Mono"/>
          <w:sz w:val="16"/>
        </w:rPr>
        <w:t>-- 1. fim_user deja de ser dueño (la secuencia del id cambia de dueño junto con la tabla)</w:t>
      </w:r>
    </w:p>
    <w:p>
      <w:pPr>
        <w:keepNext/>
        <w:shd w:val="clear" w:color="auto" w:fill="F2F2F2"/>
        <w:spacing w:before="0" w:after="0" w:line="240" w:lineRule="auto"/>
        <w:ind w:left="160" w:right="160"/>
        <w:jc w:val="left"/>
      </w:pPr>
      <w:r>
        <w:rPr>
          <w:rFonts w:ascii="Roboto Mono" w:hAnsi="Roboto Mono" w:cs="Roboto Mono" w:eastAsia="Roboto Mono"/>
          <w:sz w:val="16"/>
        </w:rPr>
        <w:t>ALTER TABLE public.registros_archivos OWNER TO postgres;</w:t>
      </w:r>
    </w:p>
    <w:p>
      <w:pPr>
        <w:shd w:val="clear" w:color="auto" w:fill="F2F2F2"/>
        <w:spacing w:before="0" w:after="0" w:line="240" w:lineRule="auto"/>
        <w:ind w:left="160" w:right="160"/>
        <w:jc w:val="left"/>
      </w:pPr>
      <w:r>
        <w:rPr>
          <w:rFonts w:ascii="Roboto Mono" w:hAnsi="Roboto Mono" w:cs="Roboto Mono" w:eastAsia="Roboto Mono"/>
          <w:sz w:val="16"/>
        </w:rPr>
        <w:t>ALTER VIEW public.baseline_vigente OWNER TO postgres;</w:t>
      </w:r>
    </w:p>
    <w:p>
      <w:pPr>
        <w:shd w:val="clear" w:color="auto" w:fill="F2F2F2"/>
        <w:spacing w:before="0" w:after="0" w:line="240" w:lineRule="auto"/>
        <w:ind w:left="160" w:right="160"/>
        <w:jc w:val="left"/>
      </w:pPr>
      <w:r>
        <w:rPr>
          <w:rFonts w:ascii="Roboto Mono" w:hAnsi="Roboto Mono" w:cs="Roboto Mono" w:eastAsia="Roboto Mono"/>
          <w:sz w:val="16"/>
        </w:rPr>
        <w:t>ALTER DATABASE fim_db OWNER TO postgres;</w:t>
      </w:r>
    </w:p>
    <w:p>
      <w:pPr>
        <w:shd w:val="clear" w:color="auto" w:fill="F2F2F2"/>
        <w:spacing w:before="0" w:after="0" w:line="240" w:lineRule="auto"/>
        <w:ind w:left="160" w:right="160"/>
        <w:jc w:val="left"/>
      </w:pPr>
      <w:r>
        <w:rPr>
          <w:rFonts w:ascii="Roboto Mono" w:hAnsi="Roboto Mono" w:cs="Roboto Mono" w:eastAsia="Roboto Mono"/>
          <w:sz w:val="16"/>
        </w:rPr>
        <w:t xml:space="preserve"> </w:t>
      </w:r>
    </w:p>
    <w:p>
      <w:pPr>
        <w:shd w:val="clear" w:color="auto" w:fill="F2F2F2"/>
        <w:spacing w:before="0" w:after="0" w:line="240" w:lineRule="auto"/>
        <w:ind w:left="160" w:right="160"/>
        <w:jc w:val="left"/>
      </w:pPr>
      <w:r>
        <w:rPr>
          <w:rFonts w:ascii="Roboto Mono" w:hAnsi="Roboto Mono" w:cs="Roboto Mono" w:eastAsia="Roboto Mono"/>
          <w:sz w:val="16"/>
        </w:rPr>
        <w:t>-- 2. Se le quita todo...</w:t>
      </w:r>
    </w:p>
    <w:p>
      <w:pPr>
        <w:shd w:val="clear" w:color="auto" w:fill="F2F2F2"/>
        <w:spacing w:before="0" w:after="0" w:line="240" w:lineRule="auto"/>
        <w:ind w:left="160" w:right="160"/>
        <w:jc w:val="left"/>
      </w:pPr>
      <w:r>
        <w:rPr>
          <w:rFonts w:ascii="Roboto Mono" w:hAnsi="Roboto Mono" w:cs="Roboto Mono" w:eastAsia="Roboto Mono"/>
          <w:sz w:val="16"/>
        </w:rPr>
        <w:t>REVOKE ALL ON DATABASE fim_db FROM fim_user;</w:t>
      </w:r>
    </w:p>
    <w:p>
      <w:pPr>
        <w:shd w:val="clear" w:color="auto" w:fill="F2F2F2"/>
        <w:spacing w:before="0" w:after="0" w:line="240" w:lineRule="auto"/>
        <w:ind w:left="160" w:right="160"/>
        <w:jc w:val="left"/>
      </w:pPr>
      <w:r>
        <w:rPr>
          <w:rFonts w:ascii="Roboto Mono" w:hAnsi="Roboto Mono" w:cs="Roboto Mono" w:eastAsia="Roboto Mono"/>
          <w:sz w:val="16"/>
        </w:rPr>
        <w:t>REVOKE ALL ON SCHEMA public FROM fim_user;</w:t>
      </w:r>
    </w:p>
    <w:p>
      <w:pPr>
        <w:shd w:val="clear" w:color="auto" w:fill="F2F2F2"/>
        <w:spacing w:before="0" w:after="0" w:line="240" w:lineRule="auto"/>
        <w:ind w:left="160" w:right="160"/>
        <w:jc w:val="left"/>
      </w:pPr>
      <w:r>
        <w:rPr>
          <w:rFonts w:ascii="Roboto Mono" w:hAnsi="Roboto Mono" w:cs="Roboto Mono" w:eastAsia="Roboto Mono"/>
          <w:sz w:val="16"/>
        </w:rPr>
        <w:t>REVOKE ALL ON public.registros_archivos FROM fim_user;</w:t>
      </w:r>
    </w:p>
    <w:p>
      <w:pPr>
        <w:shd w:val="clear" w:color="auto" w:fill="F2F2F2"/>
        <w:spacing w:before="0" w:after="0" w:line="240" w:lineRule="auto"/>
        <w:ind w:left="160" w:right="160"/>
        <w:jc w:val="left"/>
      </w:pPr>
      <w:r>
        <w:rPr>
          <w:rFonts w:ascii="Roboto Mono" w:hAnsi="Roboto Mono" w:cs="Roboto Mono" w:eastAsia="Roboto Mono"/>
          <w:sz w:val="16"/>
        </w:rPr>
        <w:t>REVOKE ALL ON public.baseline_vigente FROM fim_user;</w:t>
      </w:r>
    </w:p>
    <w:p>
      <w:pPr>
        <w:shd w:val="clear" w:color="auto" w:fill="F2F2F2"/>
        <w:spacing w:before="0" w:after="0" w:line="240" w:lineRule="auto"/>
        <w:ind w:left="160" w:right="160"/>
        <w:jc w:val="left"/>
      </w:pPr>
      <w:r>
        <w:rPr>
          <w:rFonts w:ascii="Roboto Mono" w:hAnsi="Roboto Mono" w:cs="Roboto Mono" w:eastAsia="Roboto Mono"/>
          <w:sz w:val="16"/>
        </w:rPr>
        <w:t>REVOKE ALL ON SEQUENCE public.registros_archivos_id_seq FROM fim_user;</w:t>
      </w:r>
    </w:p>
    <w:p>
      <w:pPr>
        <w:shd w:val="clear" w:color="auto" w:fill="F2F2F2"/>
        <w:spacing w:before="0" w:after="0" w:line="240" w:lineRule="auto"/>
        <w:ind w:left="160" w:right="160"/>
        <w:jc w:val="left"/>
      </w:pPr>
      <w:r>
        <w:rPr>
          <w:rFonts w:ascii="Roboto Mono" w:hAnsi="Roboto Mono" w:cs="Roboto Mono" w:eastAsia="Roboto Mono"/>
          <w:sz w:val="16"/>
        </w:rPr>
        <w:t xml:space="preserve"> </w:t>
      </w:r>
    </w:p>
    <w:p>
      <w:pPr>
        <w:shd w:val="clear" w:color="auto" w:fill="F2F2F2"/>
        <w:spacing w:before="0" w:after="0" w:line="240" w:lineRule="auto"/>
        <w:ind w:left="160" w:right="160"/>
        <w:jc w:val="left"/>
      </w:pPr>
      <w:r>
        <w:rPr>
          <w:rFonts w:ascii="Roboto Mono" w:hAnsi="Roboto Mono" w:cs="Roboto Mono" w:eastAsia="Roboto Mono"/>
          <w:sz w:val="16"/>
        </w:rPr>
        <w:t>-- 3. ...y se le da solo lo que necesitan generar_baseline.py y monitor_fim.py:</w:t>
      </w:r>
    </w:p>
    <w:p>
      <w:pPr>
        <w:shd w:val="clear" w:color="auto" w:fill="F2F2F2"/>
        <w:spacing w:before="0" w:after="0" w:line="240" w:lineRule="auto"/>
        <w:ind w:left="160" w:right="160"/>
        <w:jc w:val="left"/>
      </w:pPr>
      <w:r>
        <w:rPr>
          <w:rFonts w:ascii="Roboto Mono" w:hAnsi="Roboto Mono" w:cs="Roboto Mono" w:eastAsia="Roboto Mono"/>
          <w:sz w:val="16"/>
        </w:rPr>
        <w:t>--    leer, agregar filas y pedir el siguiente id. Sin UPDATE, DELETE ni TRUNCATE.</w:t>
      </w:r>
    </w:p>
    <w:p>
      <w:pPr>
        <w:shd w:val="clear" w:color="auto" w:fill="F2F2F2"/>
        <w:spacing w:before="0" w:after="0" w:line="240" w:lineRule="auto"/>
        <w:ind w:left="160" w:right="160"/>
        <w:jc w:val="left"/>
      </w:pPr>
      <w:r>
        <w:rPr>
          <w:rFonts w:ascii="Roboto Mono" w:hAnsi="Roboto Mono" w:cs="Roboto Mono" w:eastAsia="Roboto Mono"/>
          <w:sz w:val="16"/>
        </w:rPr>
        <w:t>GRANT CONNECT ON DATABASE fim_db TO fim_user;</w:t>
      </w:r>
    </w:p>
    <w:p>
      <w:pPr>
        <w:shd w:val="clear" w:color="auto" w:fill="F2F2F2"/>
        <w:spacing w:before="0" w:after="0" w:line="240" w:lineRule="auto"/>
        <w:ind w:left="160" w:right="160"/>
        <w:jc w:val="left"/>
      </w:pPr>
      <w:r>
        <w:rPr>
          <w:rFonts w:ascii="Roboto Mono" w:hAnsi="Roboto Mono" w:cs="Roboto Mono" w:eastAsia="Roboto Mono"/>
          <w:sz w:val="16"/>
        </w:rPr>
        <w:t>GRANT USAGE ON SCHEMA public TO fim_user;</w:t>
      </w:r>
    </w:p>
    <w:p>
      <w:pPr>
        <w:shd w:val="clear" w:color="auto" w:fill="F2F2F2"/>
        <w:spacing w:before="0" w:after="0" w:line="240" w:lineRule="auto"/>
        <w:ind w:left="160" w:right="160"/>
        <w:jc w:val="left"/>
      </w:pPr>
      <w:r>
        <w:rPr>
          <w:rFonts w:ascii="Roboto Mono" w:hAnsi="Roboto Mono" w:cs="Roboto Mono" w:eastAsia="Roboto Mono"/>
          <w:sz w:val="16"/>
        </w:rPr>
        <w:t>GRANT SELECT, INSERT ON public.registros_archivos TO fim_user;</w:t>
      </w:r>
    </w:p>
    <w:p>
      <w:pPr>
        <w:shd w:val="clear" w:color="auto" w:fill="F2F2F2"/>
        <w:spacing w:before="0" w:after="0" w:line="240" w:lineRule="auto"/>
        <w:ind w:left="160" w:right="160"/>
        <w:jc w:val="left"/>
      </w:pPr>
      <w:r>
        <w:rPr>
          <w:rFonts w:ascii="Roboto Mono" w:hAnsi="Roboto Mono" w:cs="Roboto Mono" w:eastAsia="Roboto Mono"/>
          <w:sz w:val="16"/>
        </w:rPr>
        <w:t>GRANT SELECT ON public.baseline_vigente TO fim_user;</w:t>
      </w:r>
    </w:p>
    <w:p>
      <w:pPr>
        <w:shd w:val="clear" w:color="auto" w:fill="F2F2F2"/>
        <w:spacing w:before="0" w:after="240" w:line="240" w:lineRule="auto"/>
        <w:ind w:left="160" w:right="160"/>
        <w:jc w:val="left"/>
      </w:pPr>
      <w:r>
        <w:rPr>
          <w:rFonts w:ascii="Roboto Mono" w:hAnsi="Roboto Mono" w:cs="Roboto Mono" w:eastAsia="Roboto Mono"/>
          <w:sz w:val="16"/>
        </w:rPr>
        <w:t>GRANT USAGE, SELECT ON SEQUENCE public.registros_archivos_id_seq TO fim_user;</w:t>
      </w:r>
    </w:p>
    <w:p>
      <w:pPr>
        <w:pStyle w:val="Heading3"/>
        <w:spacing w:before="240" w:after="240"/>
        <w:jc w:val="left"/>
      </w:pPr>
      <w:r>
        <w:rPr>
          <w:b/>
        </w:rPr>
        <w:t>E.3 Decisiones, ejecuciones y rol de n8n (</w:t>
      </w:r>
      <w:r>
        <w:rPr>
          <w:rFonts w:ascii="Roboto Mono" w:hAnsi="Roboto Mono" w:cs="Roboto Mono" w:eastAsia="Roboto Mono"/>
          <w:b/>
          <w:sz w:val="26"/>
        </w:rPr>
        <w:t>sql/06_orquestacion.sql</w:t>
      </w:r>
      <w:r>
        <w:rPr>
          <w:b/>
        </w:rPr>
        <w:t>, fragmento)</w:t>
      </w:r>
    </w:p>
    <w:p>
      <w:pPr>
        <w:keepNext/>
        <w:shd w:val="clear" w:color="auto" w:fill="F2F2F2"/>
        <w:spacing w:before="0" w:after="0" w:line="240" w:lineRule="auto"/>
        <w:ind w:left="160" w:right="160"/>
        <w:jc w:val="left"/>
      </w:pPr>
      <w:r>
        <w:rPr>
          <w:rFonts w:ascii="Roboto Mono" w:hAnsi="Roboto Mono" w:cs="Roboto Mono" w:eastAsia="Roboto Mono"/>
          <w:sz w:val="14"/>
        </w:rPr>
        <w:t>CREATE TABLE public.decisiones (</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id serial PRIMARY KEY,</w:t>
      </w:r>
    </w:p>
    <w:p>
      <w:pPr>
        <w:shd w:val="clear" w:color="auto" w:fill="F2F2F2"/>
        <w:spacing w:before="0" w:after="0" w:line="240" w:lineRule="auto"/>
        <w:ind w:left="160" w:right="160"/>
        <w:jc w:val="left"/>
      </w:pPr>
      <w:r>
        <w:rPr>
          <w:rFonts w:ascii="Roboto Mono" w:hAnsi="Roboto Mono" w:cs="Roboto Mono" w:eastAsia="Roboto Mono"/>
          <w:sz w:val="14"/>
        </w:rPr>
        <w:t xml:space="preserve">    -- Una sola decisión por evento: si llega otra por el otro canal, la BD la rechaza</w:t>
      </w:r>
    </w:p>
    <w:p>
      <w:pPr>
        <w:shd w:val="clear" w:color="auto" w:fill="F2F2F2"/>
        <w:spacing w:before="0" w:after="0" w:line="240" w:lineRule="auto"/>
        <w:ind w:left="160" w:right="160"/>
        <w:jc w:val="left"/>
      </w:pPr>
      <w:r>
        <w:rPr>
          <w:rFonts w:ascii="Roboto Mono" w:hAnsi="Roboto Mono" w:cs="Roboto Mono" w:eastAsia="Roboto Mono"/>
          <w:sz w:val="14"/>
        </w:rPr>
        <w:t xml:space="preserve">    evento_id integer NOT NULL UNIQUE REFERENCES public.registros_archivos (id),</w:t>
      </w:r>
    </w:p>
    <w:p>
      <w:pPr>
        <w:shd w:val="clear" w:color="auto" w:fill="F2F2F2"/>
        <w:spacing w:before="0" w:after="0" w:line="240" w:lineRule="auto"/>
        <w:ind w:left="160" w:right="160"/>
        <w:jc w:val="left"/>
      </w:pPr>
      <w:r>
        <w:rPr>
          <w:rFonts w:ascii="Roboto Mono" w:hAnsi="Roboto Mono" w:cs="Roboto Mono" w:eastAsia="Roboto Mono"/>
          <w:sz w:val="14"/>
        </w:rPr>
        <w:t xml:space="preserve">    -- Modo automático (ya restaurado): INCIDENTE o AUTORIZADO.</w:t>
      </w:r>
    </w:p>
    <w:p>
      <w:pPr>
        <w:shd w:val="clear" w:color="auto" w:fill="F2F2F2"/>
        <w:spacing w:before="0" w:after="0" w:line="240" w:lineRule="auto"/>
        <w:ind w:left="160" w:right="160"/>
        <w:jc w:val="left"/>
      </w:pPr>
      <w:r>
        <w:rPr>
          <w:rFonts w:ascii="Roboto Mono" w:hAnsi="Roboto Mono" w:cs="Roboto Mono" w:eastAsia="Roboto Mono"/>
          <w:sz w:val="14"/>
        </w:rPr>
        <w:t xml:space="preserve">    -- Modo aprobación (pendiente):     RESTAURAR o ACEPTAR.</w:t>
      </w:r>
    </w:p>
    <w:p>
      <w:pPr>
        <w:shd w:val="clear" w:color="auto" w:fill="F2F2F2"/>
        <w:spacing w:before="0" w:after="0" w:line="240" w:lineRule="auto"/>
        <w:ind w:left="160" w:right="160"/>
        <w:jc w:val="left"/>
      </w:pPr>
      <w:r>
        <w:rPr>
          <w:rFonts w:ascii="Roboto Mono" w:hAnsi="Roboto Mono" w:cs="Roboto Mono" w:eastAsia="Roboto Mono"/>
          <w:sz w:val="14"/>
        </w:rPr>
        <w:t xml:space="preserve">    decision character varying(20) NOT NULL</w:t>
      </w:r>
    </w:p>
    <w:p>
      <w:pPr>
        <w:shd w:val="clear" w:color="auto" w:fill="F2F2F2"/>
        <w:spacing w:before="0" w:after="0" w:line="240" w:lineRule="auto"/>
        <w:ind w:left="160" w:right="160"/>
        <w:jc w:val="left"/>
      </w:pPr>
      <w:r>
        <w:rPr>
          <w:rFonts w:ascii="Roboto Mono" w:hAnsi="Roboto Mono" w:cs="Roboto Mono" w:eastAsia="Roboto Mono"/>
          <w:sz w:val="14"/>
        </w:rPr>
        <w:t xml:space="preserve">        CHECK (decision IN ('INCIDENTE', 'AUTORIZADO', 'RESTAURAR', 'ACEPTAR')),</w:t>
      </w:r>
    </w:p>
    <w:p>
      <w:pPr>
        <w:shd w:val="clear" w:color="auto" w:fill="F2F2F2"/>
        <w:spacing w:before="0" w:after="0" w:line="240" w:lineRule="auto"/>
        <w:ind w:left="160" w:right="160"/>
        <w:jc w:val="left"/>
      </w:pPr>
      <w:r>
        <w:rPr>
          <w:rFonts w:ascii="Roboto Mono" w:hAnsi="Roboto Mono" w:cs="Roboto Mono" w:eastAsia="Roboto Mono"/>
          <w:sz w:val="14"/>
        </w:rPr>
        <w:t xml:space="preserve">    decidido_por text NOT NULL,</w:t>
      </w:r>
    </w:p>
    <w:p>
      <w:pPr>
        <w:shd w:val="clear" w:color="auto" w:fill="F2F2F2"/>
        <w:spacing w:before="0" w:after="0" w:line="240" w:lineRule="auto"/>
        <w:ind w:left="160" w:right="160"/>
        <w:jc w:val="left"/>
      </w:pPr>
      <w:r>
        <w:rPr>
          <w:rFonts w:ascii="Roboto Mono" w:hAnsi="Roboto Mono" w:cs="Roboto Mono" w:eastAsia="Roboto Mono"/>
          <w:sz w:val="14"/>
        </w:rPr>
        <w:t xml:space="preserve">    canal character varying(30) NOT NULL,</w:t>
      </w:r>
    </w:p>
    <w:p>
      <w:pPr>
        <w:shd w:val="clear" w:color="auto" w:fill="F2F2F2"/>
        <w:spacing w:before="0" w:after="0" w:line="240" w:lineRule="auto"/>
        <w:ind w:left="160" w:right="160"/>
        <w:jc w:val="left"/>
      </w:pPr>
      <w:r>
        <w:rPr>
          <w:rFonts w:ascii="Roboto Mono" w:hAnsi="Roboto Mono" w:cs="Roboto Mono" w:eastAsia="Roboto Mono"/>
          <w:sz w:val="14"/>
        </w:rPr>
        <w:t xml:space="preserve">    fecha timestamp with time zone NOT NULL DEFAULT CURRENT_TIMESTAMP</w:t>
      </w:r>
    </w:p>
    <w:p>
      <w:pPr>
        <w:shd w:val="clear" w:color="auto" w:fill="F2F2F2"/>
        <w:spacing w:before="0" w:after="0" w:line="240" w:lineRule="auto"/>
        <w:ind w:left="160" w:right="160"/>
        <w:jc w:val="left"/>
      </w:pPr>
      <w:r>
        <w:rPr>
          <w:rFonts w:ascii="Roboto Mono" w:hAnsi="Roboto Mono" w:cs="Roboto Mono" w:eastAsia="Roboto Mono"/>
          <w:sz w:val="14"/>
        </w:rPr>
        <w:t>);</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CREATE TABLE public.ejecuciones (</w:t>
      </w:r>
    </w:p>
    <w:p>
      <w:pPr>
        <w:shd w:val="clear" w:color="auto" w:fill="F2F2F2"/>
        <w:spacing w:before="0" w:after="0" w:line="240" w:lineRule="auto"/>
        <w:ind w:left="160" w:right="160"/>
        <w:jc w:val="left"/>
      </w:pPr>
      <w:r>
        <w:rPr>
          <w:rFonts w:ascii="Roboto Mono" w:hAnsi="Roboto Mono" w:cs="Roboto Mono" w:eastAsia="Roboto Mono"/>
          <w:sz w:val="14"/>
        </w:rPr>
        <w:t xml:space="preserve">    id serial PRIMARY KEY,</w:t>
      </w:r>
    </w:p>
    <w:p>
      <w:pPr>
        <w:shd w:val="clear" w:color="auto" w:fill="F2F2F2"/>
        <w:spacing w:before="0" w:after="0" w:line="240" w:lineRule="auto"/>
        <w:ind w:left="160" w:right="160"/>
        <w:jc w:val="left"/>
      </w:pPr>
      <w:r>
        <w:rPr>
          <w:rFonts w:ascii="Roboto Mono" w:hAnsi="Roboto Mono" w:cs="Roboto Mono" w:eastAsia="Roboto Mono"/>
          <w:sz w:val="14"/>
        </w:rPr>
        <w:t xml:space="preserve">    decision_id integer NOT NULL UNIQUE REFERENCES public.decisiones (id),</w:t>
      </w:r>
    </w:p>
    <w:p>
      <w:pPr>
        <w:shd w:val="clear" w:color="auto" w:fill="F2F2F2"/>
        <w:spacing w:before="0" w:after="0" w:line="240" w:lineRule="auto"/>
        <w:ind w:left="160" w:right="160"/>
        <w:jc w:val="left"/>
      </w:pPr>
      <w:r>
        <w:rPr>
          <w:rFonts w:ascii="Roboto Mono" w:hAnsi="Roboto Mono" w:cs="Roboto Mono" w:eastAsia="Roboto Mono"/>
          <w:sz w:val="14"/>
        </w:rPr>
        <w:t xml:space="preserve">    resultado character varying(30) NOT NULL CHECK (resultado IN ('EJECUTADA', 'RECHAZADA', 'ERROR')),</w:t>
      </w:r>
    </w:p>
    <w:p>
      <w:pPr>
        <w:shd w:val="clear" w:color="auto" w:fill="F2F2F2"/>
        <w:spacing w:before="0" w:after="0" w:line="240" w:lineRule="auto"/>
        <w:ind w:left="160" w:right="160"/>
        <w:jc w:val="left"/>
      </w:pPr>
      <w:r>
        <w:rPr>
          <w:rFonts w:ascii="Roboto Mono" w:hAnsi="Roboto Mono" w:cs="Roboto Mono" w:eastAsia="Roboto Mono"/>
          <w:sz w:val="14"/>
        </w:rPr>
        <w:t xml:space="preserve">    detalle text,</w:t>
      </w:r>
    </w:p>
    <w:p>
      <w:pPr>
        <w:shd w:val="clear" w:color="auto" w:fill="F2F2F2"/>
        <w:spacing w:before="0" w:after="0" w:line="240" w:lineRule="auto"/>
        <w:ind w:left="160" w:right="160"/>
        <w:jc w:val="left"/>
      </w:pPr>
      <w:r>
        <w:rPr>
          <w:rFonts w:ascii="Roboto Mono" w:hAnsi="Roboto Mono" w:cs="Roboto Mono" w:eastAsia="Roboto Mono"/>
          <w:sz w:val="14"/>
        </w:rPr>
        <w:t xml:space="preserve">    fecha timestamp with time zone NOT NULL DEFAULT CURRENT_TIMESTAMP</w:t>
      </w:r>
    </w:p>
    <w:p>
      <w:pPr>
        <w:shd w:val="clear" w:color="auto" w:fill="F2F2F2"/>
        <w:spacing w:before="0" w:after="0" w:line="240" w:lineRule="auto"/>
        <w:ind w:left="160" w:right="160"/>
        <w:jc w:val="left"/>
      </w:pPr>
      <w:r>
        <w:rPr>
          <w:rFonts w:ascii="Roboto Mono" w:hAnsi="Roboto Mono" w:cs="Roboto Mono" w:eastAsia="Roboto Mono"/>
          <w:sz w:val="14"/>
        </w:rPr>
        <w:t>);</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Rol de n8n: lee lo que necesita para armar la alerta y solo agrega filas en sus tablas.</w:t>
      </w:r>
    </w:p>
    <w:p>
      <w:pPr>
        <w:shd w:val="clear" w:color="auto" w:fill="F2F2F2"/>
        <w:spacing w:before="0" w:after="0" w:line="240" w:lineRule="auto"/>
        <w:ind w:left="160" w:right="160"/>
        <w:jc w:val="left"/>
      </w:pPr>
      <w:r>
        <w:rPr>
          <w:rFonts w:ascii="Roboto Mono" w:hAnsi="Roboto Mono" w:cs="Roboto Mono" w:eastAsia="Roboto Mono"/>
          <w:sz w:val="14"/>
        </w:rPr>
        <w:t>-- No puede modificar ni borrar nada, ni escribir en registros_archivos.</w:t>
      </w:r>
    </w:p>
    <w:p>
      <w:pPr>
        <w:shd w:val="clear" w:color="auto" w:fill="F2F2F2"/>
        <w:spacing w:before="0" w:after="0" w:line="240" w:lineRule="auto"/>
        <w:ind w:left="160" w:right="160"/>
        <w:jc w:val="left"/>
      </w:pPr>
      <w:r>
        <w:rPr>
          <w:rFonts w:ascii="Roboto Mono" w:hAnsi="Roboto Mono" w:cs="Roboto Mono" w:eastAsia="Roboto Mono"/>
          <w:sz w:val="14"/>
        </w:rPr>
        <w:t>CREATE ROLE fim_n8n LOGIN;</w:t>
      </w:r>
    </w:p>
    <w:p>
      <w:pPr>
        <w:shd w:val="clear" w:color="auto" w:fill="F2F2F2"/>
        <w:spacing w:before="0" w:after="0" w:line="240" w:lineRule="auto"/>
        <w:ind w:left="160" w:right="160"/>
        <w:jc w:val="left"/>
      </w:pPr>
      <w:r>
        <w:rPr>
          <w:rFonts w:ascii="Roboto Mono" w:hAnsi="Roboto Mono" w:cs="Roboto Mono" w:eastAsia="Roboto Mono"/>
          <w:sz w:val="14"/>
        </w:rPr>
        <w:t>GRANT CONNECT ON DATABASE fim_db TO fim_n8n;</w:t>
      </w:r>
    </w:p>
    <w:p>
      <w:pPr>
        <w:shd w:val="clear" w:color="auto" w:fill="F2F2F2"/>
        <w:spacing w:before="0" w:after="0" w:line="240" w:lineRule="auto"/>
        <w:ind w:left="160" w:right="160"/>
        <w:jc w:val="left"/>
      </w:pPr>
      <w:r>
        <w:rPr>
          <w:rFonts w:ascii="Roboto Mono" w:hAnsi="Roboto Mono" w:cs="Roboto Mono" w:eastAsia="Roboto Mono"/>
          <w:sz w:val="14"/>
        </w:rPr>
        <w:t>GRANT USAGE ON SCHEMA public TO fim_n8n;</w:t>
      </w:r>
    </w:p>
    <w:p>
      <w:pPr>
        <w:shd w:val="clear" w:color="auto" w:fill="F2F2F2"/>
        <w:spacing w:before="0" w:after="0" w:line="240" w:lineRule="auto"/>
        <w:ind w:left="160" w:right="160"/>
        <w:jc w:val="left"/>
      </w:pPr>
      <w:r>
        <w:rPr>
          <w:rFonts w:ascii="Roboto Mono" w:hAnsi="Roboto Mono" w:cs="Roboto Mono" w:eastAsia="Roboto Mono"/>
          <w:sz w:val="14"/>
        </w:rPr>
        <w:t>GRANT SELECT ON public.registros_archivos, public.baseline_vigente, public.notificaciones,</w:t>
      </w:r>
    </w:p>
    <w:p>
      <w:pPr>
        <w:shd w:val="clear" w:color="auto" w:fill="F2F2F2"/>
        <w:spacing w:before="0" w:after="0" w:line="240" w:lineRule="auto"/>
        <w:ind w:left="160" w:right="160"/>
        <w:jc w:val="left"/>
      </w:pPr>
      <w:r>
        <w:rPr>
          <w:rFonts w:ascii="Roboto Mono" w:hAnsi="Roboto Mono" w:cs="Roboto Mono" w:eastAsia="Roboto Mono"/>
          <w:sz w:val="14"/>
        </w:rPr>
        <w:t xml:space="preserve">                public.decisiones, public.ejecuciones, public.ventanas_mantenimiento TO fim_n8n;</w:t>
      </w:r>
    </w:p>
    <w:p>
      <w:pPr>
        <w:shd w:val="clear" w:color="auto" w:fill="F2F2F2"/>
        <w:spacing w:before="0" w:after="0" w:line="240" w:lineRule="auto"/>
        <w:ind w:left="160" w:right="160"/>
        <w:jc w:val="left"/>
      </w:pPr>
      <w:r>
        <w:rPr>
          <w:rFonts w:ascii="Roboto Mono" w:hAnsi="Roboto Mono" w:cs="Roboto Mono" w:eastAsia="Roboto Mono"/>
          <w:sz w:val="14"/>
        </w:rPr>
        <w:t>GRANT INSERT ON public.notificaciones, public.decisiones, public.ventanas_mantenimiento,</w:t>
      </w:r>
    </w:p>
    <w:p>
      <w:pPr>
        <w:shd w:val="clear" w:color="auto" w:fill="F2F2F2"/>
        <w:spacing w:before="0" w:after="0" w:line="240" w:lineRule="auto"/>
        <w:ind w:left="160" w:right="160"/>
        <w:jc w:val="left"/>
      </w:pPr>
      <w:r>
        <w:rPr>
          <w:rFonts w:ascii="Roboto Mono" w:hAnsi="Roboto Mono" w:cs="Roboto Mono" w:eastAsia="Roboto Mono"/>
          <w:sz w:val="14"/>
        </w:rPr>
        <w:t xml:space="preserve">                public.accesos_rechazados TO fim_n8n;</w:t>
      </w:r>
    </w:p>
    <w:p>
      <w:pPr>
        <w:shd w:val="clear" w:color="auto" w:fill="F2F2F2"/>
        <w:spacing w:before="0" w:after="0" w:line="240" w:lineRule="auto"/>
        <w:ind w:left="160" w:right="160"/>
        <w:jc w:val="left"/>
      </w:pPr>
      <w:r>
        <w:rPr>
          <w:rFonts w:ascii="Roboto Mono" w:hAnsi="Roboto Mono" w:cs="Roboto Mono" w:eastAsia="Roboto Mono"/>
          <w:sz w:val="14"/>
        </w:rPr>
        <w:t>GRANT USAGE ON SEQUENCE public.notificaciones_id_seq, public.decisiones_id_seq,</w:t>
      </w:r>
    </w:p>
    <w:p>
      <w:pPr>
        <w:shd w:val="clear" w:color="auto" w:fill="F2F2F2"/>
        <w:spacing w:before="0" w:after="0" w:line="240" w:lineRule="auto"/>
        <w:ind w:left="160" w:right="160"/>
        <w:jc w:val="left"/>
      </w:pPr>
      <w:r>
        <w:rPr>
          <w:rFonts w:ascii="Roboto Mono" w:hAnsi="Roboto Mono" w:cs="Roboto Mono" w:eastAsia="Roboto Mono"/>
          <w:sz w:val="14"/>
        </w:rPr>
        <w:t xml:space="preserve">                        public.ventanas_mantenimiento_id_seq, public.accesos_rechazados_id_seq TO fim_n8n;</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El monitor lee decisiones y ventanas, y registra las ejecuciones.</w:t>
      </w:r>
    </w:p>
    <w:p>
      <w:pPr>
        <w:shd w:val="clear" w:color="auto" w:fill="F2F2F2"/>
        <w:spacing w:before="0" w:after="0" w:line="240" w:lineRule="auto"/>
        <w:ind w:left="160" w:right="160"/>
        <w:jc w:val="left"/>
      </w:pPr>
      <w:r>
        <w:rPr>
          <w:rFonts w:ascii="Roboto Mono" w:hAnsi="Roboto Mono" w:cs="Roboto Mono" w:eastAsia="Roboto Mono"/>
          <w:sz w:val="14"/>
        </w:rPr>
        <w:t>GRANT SELECT ON public.decisiones, public.ventanas_mantenimiento, public.ejecuciones,</w:t>
      </w:r>
    </w:p>
    <w:p>
      <w:pPr>
        <w:shd w:val="clear" w:color="auto" w:fill="F2F2F2"/>
        <w:spacing w:before="0" w:after="0" w:line="240" w:lineRule="auto"/>
        <w:ind w:left="160" w:right="160"/>
        <w:jc w:val="left"/>
      </w:pPr>
      <w:r>
        <w:rPr>
          <w:rFonts w:ascii="Roboto Mono" w:hAnsi="Roboto Mono" w:cs="Roboto Mono" w:eastAsia="Roboto Mono"/>
          <w:sz w:val="14"/>
        </w:rPr>
        <w:t xml:space="preserve">                public.notificaciones TO fim_user;</w:t>
      </w:r>
    </w:p>
    <w:p>
      <w:pPr>
        <w:shd w:val="clear" w:color="auto" w:fill="F2F2F2"/>
        <w:spacing w:before="0" w:after="0" w:line="240" w:lineRule="auto"/>
        <w:ind w:left="160" w:right="160"/>
        <w:jc w:val="left"/>
      </w:pPr>
      <w:r>
        <w:rPr>
          <w:rFonts w:ascii="Roboto Mono" w:hAnsi="Roboto Mono" w:cs="Roboto Mono" w:eastAsia="Roboto Mono"/>
          <w:sz w:val="14"/>
        </w:rPr>
        <w:t>GRANT INSERT ON public.ejecuciones TO fim_user;</w:t>
      </w:r>
    </w:p>
    <w:p>
      <w:pPr>
        <w:shd w:val="clear" w:color="auto" w:fill="F2F2F2"/>
        <w:spacing w:before="0" w:after="240" w:line="240" w:lineRule="auto"/>
        <w:ind w:left="160" w:right="160"/>
        <w:jc w:val="left"/>
      </w:pPr>
      <w:r>
        <w:rPr>
          <w:rFonts w:ascii="Roboto Mono" w:hAnsi="Roboto Mono" w:cs="Roboto Mono" w:eastAsia="Roboto Mono"/>
          <w:sz w:val="14"/>
        </w:rPr>
        <w:t>GRANT USAGE ON SEQUENCE public.ejecuciones_id_seq TO fim_user;</w:t>
      </w:r>
    </w:p>
    <w:p>
      <w:pPr>
        <w:pStyle w:val="Heading2"/>
        <w:spacing w:before="240" w:after="240"/>
        <w:jc w:val="left"/>
      </w:pPr>
      <w:r>
        <w:rPr>
          <w:b/>
        </w:rPr>
        <w:t>Anexo F: Workflows de n8n y política del túnel</w:t>
      </w:r>
    </w:p>
    <w:p>
      <w:pPr>
        <w:spacing w:before="240" w:after="240"/>
        <w:jc w:val="both"/>
      </w:pPr>
      <w:r>
        <w:rPr>
          <w:sz w:val="24"/>
        </w:rPr>
        <w:t xml:space="preserve">Los workflows están exportados en JSON en </w:t>
      </w:r>
      <w:r>
        <w:rPr>
          <w:rFonts w:ascii="Roboto Mono" w:hAnsi="Roboto Mono" w:cs="Roboto Mono" w:eastAsia="Roboto Mono"/>
          <w:sz w:val="22"/>
        </w:rPr>
        <w:t>n8n/</w:t>
      </w:r>
      <w:r>
        <w:rPr>
          <w:sz w:val="24"/>
        </w:rPr>
        <w:t xml:space="preserve"> y se importan con </w:t>
      </w:r>
      <w:r>
        <w:rPr>
          <w:rFonts w:ascii="Roboto Mono" w:hAnsi="Roboto Mono" w:cs="Roboto Mono" w:eastAsia="Roboto Mono"/>
          <w:sz w:val="22"/>
        </w:rPr>
        <w:t>n8n/importar_workflows.sh</w:t>
      </w:r>
      <w:r>
        <w:rPr>
          <w:sz w:val="24"/>
        </w:rPr>
        <w:t>. Los secretos no están en los archivos: se leen de variables de entorno, y las credenciales se referencian por nombre.</w:t>
      </w:r>
    </w:p>
    <w:p>
      <w:pPr>
        <w:keepNext/>
        <w:spacing w:before="120" w:after="120"/>
        <w:jc w:val="center"/>
      </w:pPr>
      <w:r>
        <w:rPr>
          <w:b/>
          <w:i/>
          <w:sz w:val="20"/>
        </w:rPr>
        <w:t>Tabla F.1.</w:t>
      </w:r>
      <w:r>
        <w:rPr>
          <w:i/>
          <w:sz w:val="20"/>
        </w:rPr>
        <w:t xml:space="preserve"> Workflows de n8n.</w:t>
      </w:r>
    </w:p>
    <w:tbl>
      <w:tblPr>
        <w:tblW w:type="dxa" w:w="9027"/>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891"/>
        <w:gridCol w:w="1245"/>
        <w:gridCol w:w="3891"/>
      </w:tblGrid>
      <w:tr>
        <w:trPr>
          <w:cantSplit/>
          <w:tblHeader/>
        </w:trPr>
        <w:tc>
          <w:tcPr>
            <w:tcW w:type="dxa" w:w="3891"/>
            <w:shd w:val="clear" w:color="auto" w:fill="D9D9D9"/>
          </w:tcPr>
          <w:p>
            <w:pPr>
              <w:keepNext/>
              <w:spacing w:before="20" w:after="20" w:line="240" w:lineRule="auto"/>
              <w:jc w:val="left"/>
            </w:pPr>
            <w:r>
              <w:rPr>
                <w:b/>
                <w:sz w:val="18"/>
              </w:rPr>
              <w:t>Workflow</w:t>
            </w:r>
          </w:p>
        </w:tc>
        <w:tc>
          <w:tcPr>
            <w:tcW w:type="dxa" w:w="1245"/>
            <w:shd w:val="clear" w:color="auto" w:fill="D9D9D9"/>
          </w:tcPr>
          <w:p>
            <w:pPr>
              <w:keepNext/>
              <w:spacing w:before="20" w:after="20" w:line="240" w:lineRule="auto"/>
              <w:jc w:val="left"/>
            </w:pPr>
            <w:r>
              <w:rPr>
                <w:b/>
                <w:sz w:val="18"/>
              </w:rPr>
              <w:t>Nodos</w:t>
            </w:r>
          </w:p>
        </w:tc>
        <w:tc>
          <w:tcPr>
            <w:tcW w:type="dxa" w:w="3891"/>
            <w:shd w:val="clear" w:color="auto" w:fill="D9D9D9"/>
          </w:tcPr>
          <w:p>
            <w:pPr>
              <w:keepNext/>
              <w:spacing w:before="20" w:after="20" w:line="240" w:lineRule="auto"/>
              <w:jc w:val="left"/>
            </w:pPr>
            <w:r>
              <w:rPr>
                <w:b/>
                <w:sz w:val="18"/>
              </w:rPr>
              <w:t>Qué hace</w:t>
            </w:r>
          </w:p>
        </w:tc>
      </w:tr>
      <w:tr>
        <w:trPr>
          <w:cantSplit/>
        </w:trPr>
        <w:tc>
          <w:tcPr>
            <w:tcW w:type="dxa" w:w="3891"/>
          </w:tcPr>
          <w:p>
            <w:pPr>
              <w:keepNext/>
              <w:spacing w:before="20" w:after="20" w:line="240" w:lineRule="auto"/>
              <w:jc w:val="left"/>
            </w:pPr>
            <w:r>
              <w:rPr>
                <w:sz w:val="18"/>
              </w:rPr>
              <w:t>PB-B Detección y respuesta (</w:t>
            </w:r>
            <w:r>
              <w:rPr>
                <w:rFonts w:ascii="Roboto Mono" w:hAnsi="Roboto Mono" w:cs="Roboto Mono" w:eastAsia="Roboto Mono"/>
                <w:sz w:val="16"/>
              </w:rPr>
              <w:t>PB-B_deteccion_respuesta.json</w:t>
            </w:r>
            <w:r>
              <w:rPr>
                <w:sz w:val="18"/>
              </w:rPr>
              <w:t>)</w:t>
            </w:r>
          </w:p>
        </w:tc>
        <w:tc>
          <w:tcPr>
            <w:tcW w:type="dxa" w:w="1245"/>
          </w:tcPr>
          <w:p>
            <w:pPr>
              <w:keepNext/>
              <w:spacing w:before="20" w:after="20" w:line="240" w:lineRule="auto"/>
              <w:jc w:val="left"/>
            </w:pPr>
            <w:r>
              <w:rPr>
                <w:sz w:val="18"/>
              </w:rPr>
              <w:t>29</w:t>
            </w:r>
          </w:p>
        </w:tc>
        <w:tc>
          <w:tcPr>
            <w:tcW w:type="dxa" w:w="3891"/>
          </w:tcPr>
          <w:p>
            <w:pPr>
              <w:keepNext/>
              <w:spacing w:before="20" w:after="20" w:line="240" w:lineRule="auto"/>
              <w:jc w:val="left"/>
            </w:pPr>
            <w:r>
              <w:rPr>
                <w:sz w:val="18"/>
              </w:rPr>
              <w:t>Recibe el aviso del monitor, valida el secreto, lee el evento y su historial de la base de datos, envía la alerta por Telegram con el diff y los botones, ofrece enlaces locales de respaldo y confirma por Telegram cuando el monitor ejecutó la decisión.</w:t>
            </w:r>
          </w:p>
        </w:tc>
      </w:tr>
      <w:tr>
        <w:trPr>
          <w:cantSplit/>
        </w:trPr>
        <w:tc>
          <w:tcPr>
            <w:tcW w:type="dxa" w:w="3891"/>
          </w:tcPr>
          <w:p>
            <w:pPr>
              <w:keepNext/>
              <w:spacing w:before="20" w:after="20" w:line="240" w:lineRule="auto"/>
              <w:jc w:val="left"/>
            </w:pPr>
            <w:r>
              <w:rPr>
                <w:sz w:val="18"/>
              </w:rPr>
              <w:t>PB-B Decisión por Telegram (</w:t>
            </w:r>
            <w:r>
              <w:rPr>
                <w:rFonts w:ascii="Roboto Mono" w:hAnsi="Roboto Mono" w:cs="Roboto Mono" w:eastAsia="Roboto Mono"/>
                <w:sz w:val="16"/>
              </w:rPr>
              <w:t>PB-B_decision_telegram.json</w:t>
            </w:r>
            <w:r>
              <w:rPr>
                <w:sz w:val="18"/>
              </w:rPr>
              <w:t>)</w:t>
            </w:r>
          </w:p>
        </w:tc>
        <w:tc>
          <w:tcPr>
            <w:tcW w:type="dxa" w:w="1245"/>
          </w:tcPr>
          <w:p>
            <w:pPr>
              <w:keepNext/>
              <w:spacing w:before="20" w:after="20" w:line="240" w:lineRule="auto"/>
              <w:jc w:val="left"/>
            </w:pPr>
            <w:r>
              <w:rPr>
                <w:sz w:val="18"/>
              </w:rPr>
              <w:t>12</w:t>
            </w:r>
          </w:p>
        </w:tc>
        <w:tc>
          <w:tcPr>
            <w:tcW w:type="dxa" w:w="3891"/>
          </w:tcPr>
          <w:p>
            <w:pPr>
              <w:keepNext/>
              <w:spacing w:before="20" w:after="20" w:line="240" w:lineRule="auto"/>
              <w:jc w:val="left"/>
            </w:pPr>
            <w:r>
              <w:rPr>
                <w:sz w:val="18"/>
              </w:rPr>
              <w:t xml:space="preserve">Recibe los toques de los botones (por ngrok), valida el </w:t>
            </w:r>
            <w:r>
              <w:rPr>
                <w:rFonts w:ascii="Roboto Mono" w:hAnsi="Roboto Mono" w:cs="Roboto Mono" w:eastAsia="Roboto Mono"/>
                <w:sz w:val="16"/>
              </w:rPr>
              <w:t>secret_token</w:t>
            </w:r>
            <w:r>
              <w:rPr>
                <w:sz w:val="18"/>
              </w:rPr>
              <w:t xml:space="preserve"> y la cuenta, y registra la decisión. Los intentos desde otra cuenta quedan en </w:t>
            </w:r>
            <w:r>
              <w:rPr>
                <w:rFonts w:ascii="Roboto Mono" w:hAnsi="Roboto Mono" w:cs="Roboto Mono" w:eastAsia="Roboto Mono"/>
                <w:sz w:val="16"/>
              </w:rPr>
              <w:t>accesos_rechazados</w:t>
            </w:r>
            <w:r>
              <w:rPr>
                <w:sz w:val="18"/>
              </w:rPr>
              <w:t>.</w:t>
            </w:r>
          </w:p>
        </w:tc>
      </w:tr>
      <w:tr>
        <w:trPr>
          <w:cantSplit/>
        </w:trPr>
        <w:tc>
          <w:tcPr>
            <w:tcW w:type="dxa" w:w="3891"/>
          </w:tcPr>
          <w:p>
            <w:pPr>
              <w:keepNext/>
              <w:spacing w:before="20" w:after="20" w:line="240" w:lineRule="auto"/>
              <w:jc w:val="left"/>
            </w:pPr>
            <w:r>
              <w:rPr>
                <w:sz w:val="18"/>
              </w:rPr>
              <w:t>PB-A Ventana de mantenimiento (</w:t>
            </w:r>
            <w:r>
              <w:rPr>
                <w:rFonts w:ascii="Roboto Mono" w:hAnsi="Roboto Mono" w:cs="Roboto Mono" w:eastAsia="Roboto Mono"/>
                <w:sz w:val="16"/>
              </w:rPr>
              <w:t>PB-A_baseline_autorizada.json</w:t>
            </w:r>
            <w:r>
              <w:rPr>
                <w:sz w:val="18"/>
              </w:rPr>
              <w:t>)</w:t>
            </w:r>
          </w:p>
        </w:tc>
        <w:tc>
          <w:tcPr>
            <w:tcW w:type="dxa" w:w="1245"/>
          </w:tcPr>
          <w:p>
            <w:pPr>
              <w:keepNext/>
              <w:spacing w:before="20" w:after="20" w:line="240" w:lineRule="auto"/>
              <w:jc w:val="left"/>
            </w:pPr>
            <w:r>
              <w:rPr>
                <w:sz w:val="18"/>
              </w:rPr>
              <w:t>6</w:t>
            </w:r>
          </w:p>
        </w:tc>
        <w:tc>
          <w:tcPr>
            <w:tcW w:type="dxa" w:w="3891"/>
          </w:tcPr>
          <w:p>
            <w:pPr>
              <w:keepNext/>
              <w:spacing w:before="20" w:after="20" w:line="240" w:lineRule="auto"/>
              <w:jc w:val="left"/>
            </w:pPr>
            <w:r>
              <w:rPr>
                <w:sz w:val="18"/>
              </w:rPr>
              <w:t>Formulario, con sesión de n8n obligatoria, para abrir una ventana de mantenimiento; registra quién la abrió.</w:t>
            </w:r>
          </w:p>
        </w:tc>
      </w:tr>
      <w:tr>
        <w:trPr>
          <w:cantSplit/>
        </w:trPr>
        <w:tc>
          <w:tcPr>
            <w:tcW w:type="dxa" w:w="3891"/>
          </w:tcPr>
          <w:p>
            <w:pPr>
              <w:spacing w:before="20" w:after="20" w:line="240" w:lineRule="auto"/>
              <w:jc w:val="left"/>
            </w:pPr>
            <w:r>
              <w:rPr>
                <w:sz w:val="18"/>
              </w:rPr>
              <w:t>Respaldo de notificaciones (</w:t>
            </w:r>
            <w:r>
              <w:rPr>
                <w:rFonts w:ascii="Roboto Mono" w:hAnsi="Roboto Mono" w:cs="Roboto Mono" w:eastAsia="Roboto Mono"/>
                <w:sz w:val="16"/>
              </w:rPr>
              <w:t>respaldo_notificaciones.json</w:t>
            </w:r>
            <w:r>
              <w:rPr>
                <w:sz w:val="18"/>
              </w:rPr>
              <w:t>)</w:t>
            </w:r>
          </w:p>
        </w:tc>
        <w:tc>
          <w:tcPr>
            <w:tcW w:type="dxa" w:w="1245"/>
          </w:tcPr>
          <w:p>
            <w:pPr>
              <w:spacing w:before="20" w:after="20" w:line="240" w:lineRule="auto"/>
              <w:jc w:val="left"/>
            </w:pPr>
            <w:r>
              <w:rPr>
                <w:sz w:val="18"/>
              </w:rPr>
              <w:t>3</w:t>
            </w:r>
          </w:p>
        </w:tc>
        <w:tc>
          <w:tcPr>
            <w:tcW w:type="dxa" w:w="3891"/>
          </w:tcPr>
          <w:p>
            <w:pPr>
              <w:spacing w:before="20" w:after="20" w:line="240" w:lineRule="auto"/>
              <w:jc w:val="left"/>
            </w:pPr>
            <w:r>
              <w:rPr>
                <w:sz w:val="18"/>
              </w:rPr>
              <w:t>Cada minuto reenvía a PB-B los eventos de la última hora que quedaron sin notificar.</w:t>
            </w:r>
          </w:p>
        </w:tc>
      </w:tr>
    </w:tbl>
    <w:p>
      <w:pPr>
        <w:spacing w:before="0" w:after="120"/>
      </w:pPr>
    </w:p>
    <w:p>
      <w:pPr>
        <w:keepNext/>
        <w:spacing w:before="120" w:after="120"/>
        <w:jc w:val="center"/>
      </w:pPr>
      <w:r>
        <w:rPr>
          <w:b/>
          <w:i/>
          <w:sz w:val="20"/>
        </w:rPr>
        <w:t>Tabla F.2.</w:t>
      </w:r>
      <w:r>
        <w:rPr>
          <w:i/>
          <w:sz w:val="20"/>
        </w:rPr>
        <w:t xml:space="preserve"> Opciones de cada alerta.</w:t>
      </w:r>
    </w:p>
    <w:tbl>
      <w:tblPr>
        <w:tblW w:type="dxa" w:w="902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654"/>
        <w:gridCol w:w="4374"/>
      </w:tblGrid>
      <w:tr>
        <w:trPr>
          <w:cantSplit/>
          <w:tblHeader/>
        </w:trPr>
        <w:tc>
          <w:tcPr>
            <w:tcW w:type="dxa" w:w="4654"/>
            <w:shd w:val="clear" w:color="auto" w:fill="D9D9D9"/>
          </w:tcPr>
          <w:p>
            <w:pPr>
              <w:keepNext/>
              <w:spacing w:before="20" w:after="20" w:line="240" w:lineRule="auto"/>
              <w:jc w:val="left"/>
            </w:pPr>
            <w:r>
              <w:rPr>
                <w:b/>
                <w:sz w:val="20"/>
              </w:rPr>
              <w:t>El monitor...</w:t>
            </w:r>
          </w:p>
        </w:tc>
        <w:tc>
          <w:tcPr>
            <w:tcW w:type="dxa" w:w="4374"/>
            <w:shd w:val="clear" w:color="auto" w:fill="D9D9D9"/>
          </w:tcPr>
          <w:p>
            <w:pPr>
              <w:keepNext/>
              <w:spacing w:before="20" w:after="20" w:line="240" w:lineRule="auto"/>
              <w:jc w:val="left"/>
            </w:pPr>
            <w:r>
              <w:rPr>
                <w:b/>
                <w:sz w:val="20"/>
              </w:rPr>
              <w:t>Opciones</w:t>
            </w:r>
          </w:p>
        </w:tc>
      </w:tr>
      <w:tr>
        <w:trPr>
          <w:cantSplit/>
        </w:trPr>
        <w:tc>
          <w:tcPr>
            <w:tcW w:type="dxa" w:w="4654"/>
          </w:tcPr>
          <w:p>
            <w:pPr>
              <w:keepNext/>
              <w:spacing w:before="20" w:after="20" w:line="240" w:lineRule="auto"/>
              <w:jc w:val="left"/>
            </w:pPr>
            <w:r>
              <w:rPr>
                <w:sz w:val="20"/>
              </w:rPr>
              <w:t>restauró el archivo (modo automático) o aisló un archivo nuevo</w:t>
            </w:r>
          </w:p>
        </w:tc>
        <w:tc>
          <w:tcPr>
            <w:tcW w:type="dxa" w:w="4374"/>
          </w:tcPr>
          <w:p>
            <w:pPr>
              <w:keepNext/>
              <w:spacing w:before="20" w:after="20" w:line="240" w:lineRule="auto"/>
              <w:jc w:val="left"/>
            </w:pPr>
            <w:r>
              <w:rPr>
                <w:i/>
                <w:sz w:val="20"/>
              </w:rPr>
              <w:t>Fue un incidente</w:t>
            </w:r>
            <w:r>
              <w:rPr>
                <w:sz w:val="20"/>
              </w:rPr>
              <w:t xml:space="preserve"> / </w:t>
            </w:r>
            <w:r>
              <w:rPr>
                <w:i/>
                <w:sz w:val="20"/>
              </w:rPr>
              <w:t>Era un cambio autorizado</w:t>
            </w:r>
          </w:p>
        </w:tc>
      </w:tr>
      <w:tr>
        <w:trPr>
          <w:cantSplit/>
        </w:trPr>
        <w:tc>
          <w:tcPr>
            <w:tcW w:type="dxa" w:w="4654"/>
          </w:tcPr>
          <w:p>
            <w:pPr>
              <w:keepNext/>
              <w:spacing w:before="20" w:after="20" w:line="240" w:lineRule="auto"/>
              <w:jc w:val="left"/>
            </w:pPr>
            <w:r>
              <w:rPr>
                <w:sz w:val="20"/>
              </w:rPr>
              <w:t>dejó el archivo a la espera (modo aprobación)</w:t>
            </w:r>
          </w:p>
        </w:tc>
        <w:tc>
          <w:tcPr>
            <w:tcW w:type="dxa" w:w="4374"/>
          </w:tcPr>
          <w:p>
            <w:pPr>
              <w:keepNext/>
              <w:spacing w:before="20" w:after="20" w:line="240" w:lineRule="auto"/>
              <w:jc w:val="left"/>
            </w:pPr>
            <w:r>
              <w:rPr>
                <w:i/>
                <w:sz w:val="20"/>
              </w:rPr>
              <w:t>Restaurar</w:t>
            </w:r>
            <w:r>
              <w:rPr>
                <w:sz w:val="20"/>
              </w:rPr>
              <w:t xml:space="preserve"> / </w:t>
            </w:r>
            <w:r>
              <w:rPr>
                <w:i/>
                <w:sz w:val="20"/>
              </w:rPr>
              <w:t>Aceptar cambio</w:t>
            </w:r>
          </w:p>
        </w:tc>
      </w:tr>
      <w:tr>
        <w:trPr>
          <w:cantSplit/>
        </w:trPr>
        <w:tc>
          <w:tcPr>
            <w:tcW w:type="dxa" w:w="4654"/>
          </w:tcPr>
          <w:p>
            <w:pPr>
              <w:spacing w:before="20" w:after="20" w:line="240" w:lineRule="auto"/>
              <w:jc w:val="left"/>
            </w:pPr>
            <w:r>
              <w:rPr>
                <w:sz w:val="20"/>
              </w:rPr>
              <w:t>registró un cambio dentro de una ventana de mantenimiento</w:t>
            </w:r>
          </w:p>
        </w:tc>
        <w:tc>
          <w:tcPr>
            <w:tcW w:type="dxa" w:w="4374"/>
          </w:tcPr>
          <w:p>
            <w:pPr>
              <w:spacing w:before="20" w:after="20" w:line="240" w:lineRule="auto"/>
              <w:jc w:val="left"/>
            </w:pPr>
            <w:r>
              <w:rPr>
                <w:i/>
                <w:sz w:val="20"/>
              </w:rPr>
              <w:t>Pasar a la baseline</w:t>
            </w:r>
            <w:r>
              <w:rPr>
                <w:sz w:val="20"/>
              </w:rPr>
              <w:t xml:space="preserve"> / </w:t>
            </w:r>
            <w:r>
              <w:rPr>
                <w:i/>
                <w:sz w:val="20"/>
              </w:rPr>
              <w:t>Restaurar</w:t>
            </w:r>
          </w:p>
        </w:tc>
      </w:tr>
    </w:tbl>
    <w:p>
      <w:pPr>
        <w:spacing w:before="0" w:after="120"/>
      </w:pPr>
    </w:p>
    <w:p>
      <w:pPr>
        <w:pStyle w:val="Heading3"/>
        <w:spacing w:before="240" w:after="240"/>
        <w:jc w:val="left"/>
      </w:pPr>
      <w:r>
        <w:rPr>
          <w:b/>
        </w:rPr>
        <w:t>F.1 Política del túnel ngrok (</w:t>
      </w:r>
      <w:r>
        <w:rPr>
          <w:rFonts w:ascii="Roboto Mono" w:hAnsi="Roboto Mono" w:cs="Roboto Mono" w:eastAsia="Roboto Mono"/>
          <w:b/>
          <w:sz w:val="26"/>
        </w:rPr>
        <w:t>n8n/ngrok_politica.yml</w:t>
      </w:r>
      <w:r>
        <w:rPr>
          <w:b/>
        </w:rPr>
        <w:t>)</w:t>
      </w:r>
    </w:p>
    <w:p>
      <w:pPr>
        <w:spacing w:before="240" w:after="240"/>
        <w:jc w:val="both"/>
      </w:pPr>
      <w:r>
        <w:rPr>
          <w:sz w:val="24"/>
        </w:rPr>
        <w:t xml:space="preserve">El script </w:t>
      </w:r>
      <w:r>
        <w:rPr>
          <w:rFonts w:ascii="Roboto Mono" w:hAnsi="Roboto Mono" w:cs="Roboto Mono" w:eastAsia="Roboto Mono"/>
          <w:sz w:val="22"/>
        </w:rPr>
        <w:t>n8n/iniciar_ngrok.sh</w:t>
      </w:r>
      <w:r>
        <w:rPr>
          <w:sz w:val="24"/>
        </w:rPr>
        <w:t xml:space="preserve"> reemplaza el marcador </w:t>
      </w:r>
      <w:r>
        <w:rPr>
          <w:rFonts w:ascii="Roboto Mono" w:hAnsi="Roboto Mono" w:cs="Roboto Mono" w:eastAsia="Roboto Mono"/>
          <w:sz w:val="22"/>
        </w:rPr>
        <w:t>__TELEGRAM_WEBHOOK_SUFIJO__</w:t>
      </w:r>
      <w:r>
        <w:rPr>
          <w:sz w:val="24"/>
        </w:rPr>
        <w:t xml:space="preserve"> por el valor del </w:t>
      </w:r>
      <w:r>
        <w:rPr>
          <w:rFonts w:ascii="Roboto Mono" w:hAnsi="Roboto Mono" w:cs="Roboto Mono" w:eastAsia="Roboto Mono"/>
          <w:sz w:val="22"/>
        </w:rPr>
        <w:t>.env</w:t>
      </w:r>
      <w:r>
        <w:rPr>
          <w:sz w:val="24"/>
        </w:rPr>
        <w:t xml:space="preserve"> en un archivo temporal, de modo que el sufijo nunca queda en el repositorio.</w:t>
      </w:r>
    </w:p>
    <w:p>
      <w:pPr>
        <w:keepNext/>
        <w:shd w:val="clear" w:color="auto" w:fill="F2F2F2"/>
        <w:spacing w:before="0" w:after="0" w:line="240" w:lineRule="auto"/>
        <w:ind w:left="160" w:right="160"/>
        <w:jc w:val="left"/>
      </w:pPr>
      <w:r>
        <w:rPr>
          <w:rFonts w:ascii="Roboto Mono" w:hAnsi="Roboto Mono" w:cs="Roboto Mono" w:eastAsia="Roboto Mono"/>
          <w:sz w:val="14"/>
        </w:rPr>
        <w:t>on_http_request:</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 name: solo-el-webhook-de-telegram</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expressions:</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 "req.method != 'POST' || req.url.path != '/webhook/telegram-__TELEGRAM_WEBHOOK_SUFIJO__'"</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actions:</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 type: deny</w:t>
      </w:r>
    </w:p>
    <w:p>
      <w:pPr>
        <w:keepNext/>
        <w:shd w:val="clear" w:color="auto" w:fill="F2F2F2"/>
        <w:spacing w:before="0" w:after="0" w:line="240" w:lineRule="auto"/>
        <w:ind w:left="160" w:right="160"/>
        <w:jc w:val="left"/>
      </w:pPr>
      <w:r>
        <w:rPr>
          <w:rFonts w:ascii="Roboto Mono" w:hAnsi="Roboto Mono" w:cs="Roboto Mono" w:eastAsia="Roboto Mono"/>
          <w:sz w:val="14"/>
        </w:rPr>
        <w:t xml:space="preserve">        config:</w:t>
      </w:r>
    </w:p>
    <w:p>
      <w:pPr>
        <w:shd w:val="clear" w:color="auto" w:fill="F2F2F2"/>
        <w:spacing w:before="0" w:after="240" w:line="240" w:lineRule="auto"/>
        <w:ind w:left="160" w:right="160"/>
        <w:jc w:val="left"/>
      </w:pPr>
      <w:r>
        <w:rPr>
          <w:rFonts w:ascii="Roboto Mono" w:hAnsi="Roboto Mono" w:cs="Roboto Mono" w:eastAsia="Roboto Mono"/>
          <w:sz w:val="14"/>
        </w:rPr>
        <w:t xml:space="preserve">          status_code: 404</w:t>
      </w:r>
    </w:p>
    <w:p>
      <w:pPr>
        <w:pStyle w:val="Heading2"/>
        <w:spacing w:before="240" w:after="240"/>
        <w:jc w:val="left"/>
      </w:pPr>
      <w:r>
        <w:rPr>
          <w:b/>
        </w:rPr>
        <w:t>Anexo G: Cómo reproducir la instalación y las mediciones</w:t>
      </w:r>
    </w:p>
    <w:p>
      <w:pPr>
        <w:spacing w:before="240" w:after="240"/>
        <w:jc w:val="both"/>
      </w:pPr>
      <w:r>
        <w:rPr>
          <w:sz w:val="24"/>
        </w:rPr>
        <w:t xml:space="preserve">Entorno usado: Ubuntu sobre WSL2, Python 3 con un entorno virtual, PostgreSQL local y n8n 2.41.4 sobre Node 24. Las versiones exactas del entorno de medición están en </w:t>
      </w:r>
      <w:r>
        <w:rPr>
          <w:rFonts w:ascii="Roboto Mono" w:hAnsi="Roboto Mono" w:cs="Roboto Mono" w:eastAsia="Roboto Mono"/>
          <w:sz w:val="22"/>
        </w:rPr>
        <w:t>resultados/entorno_*.json</w:t>
      </w:r>
      <w:r>
        <w:rPr>
          <w:sz w:val="24"/>
        </w:rPr>
        <w:t xml:space="preserve">, y la instalación de n8n se detalla en </w:t>
      </w:r>
      <w:r>
        <w:rPr>
          <w:rFonts w:ascii="Roboto Mono" w:hAnsi="Roboto Mono" w:cs="Roboto Mono" w:eastAsia="Roboto Mono"/>
          <w:sz w:val="22"/>
        </w:rPr>
        <w:t>n8n/README.md</w:t>
      </w:r>
      <w:r>
        <w:rPr>
          <w:sz w:val="24"/>
        </w:rPr>
        <w:t>.</w:t>
      </w:r>
    </w:p>
    <w:p>
      <w:pPr>
        <w:pStyle w:val="Heading3"/>
        <w:spacing w:before="240" w:after="240"/>
        <w:jc w:val="left"/>
      </w:pPr>
      <w:r>
        <w:rPr>
          <w:b/>
        </w:rPr>
        <w:t>G.1 Instalación del sistema</w:t>
      </w:r>
    </w:p>
    <w:p>
      <w:pPr>
        <w:keepNext/>
        <w:shd w:val="clear" w:color="auto" w:fill="F2F2F2"/>
        <w:spacing w:before="0" w:after="0" w:line="240" w:lineRule="auto"/>
        <w:ind w:left="160" w:right="160"/>
        <w:jc w:val="left"/>
      </w:pPr>
      <w:r>
        <w:rPr>
          <w:rFonts w:ascii="Roboto Mono" w:hAnsi="Roboto Mono" w:cs="Roboto Mono" w:eastAsia="Roboto Mono"/>
          <w:sz w:val="14"/>
        </w:rPr>
        <w:t>sudo service postgresql start</w:t>
      </w:r>
    </w:p>
    <w:p>
      <w:pPr>
        <w:keepNext/>
        <w:shd w:val="clear" w:color="auto" w:fill="F2F2F2"/>
        <w:spacing w:before="0" w:after="0" w:line="240" w:lineRule="auto"/>
        <w:ind w:left="160" w:right="160"/>
        <w:jc w:val="left"/>
      </w:pPr>
      <w:r>
        <w:rPr>
          <w:rFonts w:ascii="Roboto Mono" w:hAnsi="Roboto Mono" w:cs="Roboto Mono" w:eastAsia="Roboto Mono"/>
          <w:sz w:val="14"/>
        </w:rPr>
        <w:t>python3 -m venv venv</w:t>
      </w:r>
    </w:p>
    <w:p>
      <w:pPr>
        <w:shd w:val="clear" w:color="auto" w:fill="F2F2F2"/>
        <w:spacing w:before="0" w:after="0" w:line="240" w:lineRule="auto"/>
        <w:ind w:left="160" w:right="160"/>
        <w:jc w:val="left"/>
      </w:pPr>
      <w:r>
        <w:rPr>
          <w:rFonts w:ascii="Roboto Mono" w:hAnsi="Roboto Mono" w:cs="Roboto Mono" w:eastAsia="Roboto Mono"/>
          <w:sz w:val="14"/>
        </w:rPr>
        <w:t>source venv/bin/activate</w:t>
      </w:r>
    </w:p>
    <w:p>
      <w:pPr>
        <w:shd w:val="clear" w:color="auto" w:fill="F2F2F2"/>
        <w:spacing w:before="0" w:after="0" w:line="240" w:lineRule="auto"/>
        <w:ind w:left="160" w:right="160"/>
        <w:jc w:val="left"/>
      </w:pPr>
      <w:r>
        <w:rPr>
          <w:rFonts w:ascii="Roboto Mono" w:hAnsi="Roboto Mono" w:cs="Roboto Mono" w:eastAsia="Roboto Mono"/>
          <w:sz w:val="14"/>
        </w:rPr>
        <w:t>pip install -r requirements.txt</w:t>
      </w:r>
    </w:p>
    <w:p>
      <w:pPr>
        <w:shd w:val="clear" w:color="auto" w:fill="F2F2F2"/>
        <w:spacing w:before="0" w:after="0" w:line="240" w:lineRule="auto"/>
        <w:ind w:left="160" w:right="160"/>
        <w:jc w:val="left"/>
      </w:pPr>
      <w:r>
        <w:rPr>
          <w:rFonts w:ascii="Roboto Mono" w:hAnsi="Roboto Mono" w:cs="Roboto Mono" w:eastAsia="Roboto Mono"/>
          <w:sz w:val="14"/>
        </w:rPr>
        <w:t>cp .env.example .env          # completar credenciales y secretos</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Migraciones: de la 01 a la 04 como fim_user; la 05 y la 06, como superusuario</w:t>
      </w:r>
    </w:p>
    <w:p>
      <w:pPr>
        <w:shd w:val="clear" w:color="auto" w:fill="F2F2F2"/>
        <w:spacing w:before="0" w:after="0" w:line="240" w:lineRule="auto"/>
        <w:ind w:left="160" w:right="160"/>
        <w:jc w:val="left"/>
      </w:pPr>
      <w:r>
        <w:rPr>
          <w:rFonts w:ascii="Roboto Mono" w:hAnsi="Roboto Mono" w:cs="Roboto Mono" w:eastAsia="Roboto Mono"/>
          <w:sz w:val="14"/>
        </w:rPr>
        <w:t>for m in sql/0[1-4]_*.sql; do psql -v ON_ERROR_STOP=1 -h localhost -U fim_user -d fim_db -f "$m"; done</w:t>
      </w:r>
    </w:p>
    <w:p>
      <w:pPr>
        <w:shd w:val="clear" w:color="auto" w:fill="F2F2F2"/>
        <w:spacing w:before="0" w:after="0" w:line="240" w:lineRule="auto"/>
        <w:ind w:left="160" w:right="160"/>
        <w:jc w:val="left"/>
      </w:pPr>
      <w:r>
        <w:rPr>
          <w:rFonts w:ascii="Roboto Mono" w:hAnsi="Roboto Mono" w:cs="Roboto Mono" w:eastAsia="Roboto Mono"/>
          <w:sz w:val="14"/>
        </w:rPr>
        <w:t>sudo -u postgres psql -v ON_ERROR_STOP=1 -d fim_db &lt; sql/05_permisos_minimos.sql</w:t>
      </w:r>
    </w:p>
    <w:p>
      <w:pPr>
        <w:shd w:val="clear" w:color="auto" w:fill="F2F2F2"/>
        <w:spacing w:before="0" w:after="0" w:line="240" w:lineRule="auto"/>
        <w:ind w:left="160" w:right="160"/>
        <w:jc w:val="left"/>
      </w:pPr>
      <w:r>
        <w:rPr>
          <w:rFonts w:ascii="Roboto Mono" w:hAnsi="Roboto Mono" w:cs="Roboto Mono" w:eastAsia="Roboto Mono"/>
          <w:sz w:val="14"/>
        </w:rPr>
        <w:t>sudo -u postgres psql -v ON_ERROR_STOP=1 -d fim_db &lt; sql/06_orquestacion.sql</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python generar_baseline.py    # línea base y bóveda</w:t>
      </w:r>
    </w:p>
    <w:p>
      <w:pPr>
        <w:shd w:val="clear" w:color="auto" w:fill="F2F2F2"/>
        <w:spacing w:before="0" w:after="0" w:line="240" w:lineRule="auto"/>
        <w:ind w:left="160" w:right="160"/>
        <w:jc w:val="left"/>
      </w:pPr>
      <w:r>
        <w:rPr>
          <w:rFonts w:ascii="Roboto Mono" w:hAnsi="Roboto Mono" w:cs="Roboto Mono" w:eastAsia="Roboto Mono"/>
          <w:sz w:val="14"/>
        </w:rPr>
        <w:t>python monitor_fim.py         # monitor</w:t>
      </w:r>
    </w:p>
    <w:p>
      <w:pPr>
        <w:shd w:val="clear" w:color="auto" w:fill="F2F2F2"/>
        <w:spacing w:before="0" w:after="240" w:line="240" w:lineRule="auto"/>
        <w:ind w:left="160" w:right="160"/>
        <w:jc w:val="left"/>
      </w:pPr>
      <w:r>
        <w:rPr>
          <w:rFonts w:ascii="Roboto Mono" w:hAnsi="Roboto Mono" w:cs="Roboto Mono" w:eastAsia="Roboto Mono"/>
          <w:sz w:val="14"/>
        </w:rPr>
        <w:t>pytest                        # tests automatizados</w:t>
      </w:r>
    </w:p>
    <w:p>
      <w:pPr>
        <w:pStyle w:val="Heading3"/>
        <w:spacing w:before="240" w:after="240"/>
        <w:jc w:val="left"/>
      </w:pPr>
      <w:r>
        <w:rPr>
          <w:b/>
        </w:rPr>
        <w:t>G.2 Mediciones</w:t>
      </w:r>
    </w:p>
    <w:p>
      <w:pPr>
        <w:spacing w:before="240" w:after="240"/>
        <w:jc w:val="both"/>
      </w:pPr>
      <w:r>
        <w:rPr>
          <w:sz w:val="24"/>
        </w:rPr>
        <w:t xml:space="preserve">Todas las mediciones, salvo la muestra con Telegram real, usan la base de datos de pruebas </w:t>
      </w:r>
      <w:r>
        <w:rPr>
          <w:rFonts w:ascii="Roboto Mono" w:hAnsi="Roboto Mono" w:cs="Roboto Mono" w:eastAsia="Roboto Mono"/>
          <w:sz w:val="22"/>
        </w:rPr>
        <w:t>fim_pruebas</w:t>
      </w:r>
      <w:r>
        <w:rPr>
          <w:sz w:val="24"/>
        </w:rPr>
        <w:t xml:space="preserve"> y un n8n descartable con Telegram simulado, sin tocar la instalación real.</w:t>
      </w:r>
    </w:p>
    <w:p>
      <w:pPr>
        <w:keepNext/>
        <w:shd w:val="clear" w:color="auto" w:fill="F2F2F2"/>
        <w:spacing w:before="0" w:after="0" w:line="240" w:lineRule="auto"/>
        <w:ind w:left="160" w:right="160"/>
        <w:jc w:val="left"/>
      </w:pPr>
      <w:r>
        <w:rPr>
          <w:rFonts w:ascii="Roboto Mono" w:hAnsi="Roboto Mono" w:cs="Roboto Mono" w:eastAsia="Roboto Mono"/>
          <w:sz w:val="14"/>
        </w:rPr>
        <w:t>./scripts/preparar_bd_pruebas.sh                        # fim_pruebas vacía, con el esquema de fim_db</w:t>
      </w:r>
    </w:p>
    <w:p>
      <w:pPr>
        <w:keepNext/>
        <w:shd w:val="clear" w:color="auto" w:fill="F2F2F2"/>
        <w:spacing w:before="0" w:after="0" w:line="240" w:lineRule="auto"/>
        <w:ind w:left="160" w:right="160"/>
        <w:jc w:val="left"/>
      </w:pPr>
      <w:r>
        <w:rPr>
          <w:rFonts w:ascii="Roboto Mono" w:hAnsi="Roboto Mono" w:cs="Roboto Mono" w:eastAsia="Roboto Mono"/>
          <w:sz w:val="14"/>
        </w:rPr>
        <w:t>./scripts/n8n_de_pruebas.sh iniciar                     # n8n de pruebas (puerto 5690)</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python scripts/medir_metricas.py --repeticiones 50      # MTTD, MTTR, alerta y ejecución</w:t>
      </w:r>
    </w:p>
    <w:p>
      <w:pPr>
        <w:shd w:val="clear" w:color="auto" w:fill="F2F2F2"/>
        <w:spacing w:before="0" w:after="0" w:line="240" w:lineRule="auto"/>
        <w:ind w:left="160" w:right="160"/>
        <w:jc w:val="left"/>
      </w:pPr>
      <w:r>
        <w:rPr>
          <w:rFonts w:ascii="Roboto Mono" w:hAnsi="Roboto Mono" w:cs="Roboto Mono" w:eastAsia="Roboto Mono"/>
          <w:sz w:val="14"/>
        </w:rPr>
        <w:t>python scripts/medir_falsos_positivos.py --ediciones 20 # vim y nano, con y sin filtro</w:t>
      </w:r>
    </w:p>
    <w:p>
      <w:pPr>
        <w:shd w:val="clear" w:color="auto" w:fill="F2F2F2"/>
        <w:spacing w:before="0" w:after="0" w:line="240" w:lineRule="auto"/>
        <w:ind w:left="160" w:right="160"/>
        <w:jc w:val="left"/>
      </w:pPr>
      <w:r>
        <w:rPr>
          <w:rFonts w:ascii="Roboto Mono" w:hAnsi="Roboto Mono" w:cs="Roboto Mono" w:eastAsia="Roboto Mono"/>
          <w:sz w:val="14"/>
        </w:rPr>
        <w:t>python scripts/medir_escaneo_periodico.py               # escaneo completo y cron de 10 s</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./scripts/n8n_de_pruebas.sh detener</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Muestra con el bot real (con la instalación real en marcha; solo lee fim_db)</w:t>
      </w:r>
    </w:p>
    <w:p>
      <w:pPr>
        <w:shd w:val="clear" w:color="auto" w:fill="F2F2F2"/>
        <w:spacing w:before="0" w:after="0" w:line="240" w:lineRule="auto"/>
        <w:ind w:left="160" w:right="160"/>
        <w:jc w:val="left"/>
      </w:pPr>
      <w:r>
        <w:rPr>
          <w:rFonts w:ascii="Roboto Mono" w:hAnsi="Roboto Mono" w:cs="Roboto Mono" w:eastAsia="Roboto Mono"/>
          <w:sz w:val="14"/>
        </w:rPr>
        <w:t>python scripts/medir_metricas.py --telegram-real --repeticiones 10</w:t>
      </w:r>
    </w:p>
    <w:p>
      <w:pPr>
        <w:shd w:val="clear" w:color="auto" w:fill="F2F2F2"/>
        <w:spacing w:before="0" w:after="0" w:line="240" w:lineRule="auto"/>
        <w:ind w:left="160" w:right="160"/>
        <w:jc w:val="left"/>
      </w:pPr>
      <w:r>
        <w:rPr>
          <w:rFonts w:ascii="Roboto Mono" w:hAnsi="Roboto Mono" w:cs="Roboto Mono" w:eastAsia="Roboto Mono"/>
          <w:sz w:val="14"/>
        </w:rPr>
        <w:t xml:space="preserve"> </w:t>
      </w:r>
    </w:p>
    <w:p>
      <w:pPr>
        <w:shd w:val="clear" w:color="auto" w:fill="F2F2F2"/>
        <w:spacing w:before="0" w:after="0" w:line="240" w:lineRule="auto"/>
        <w:ind w:left="160" w:right="160"/>
        <w:jc w:val="left"/>
      </w:pPr>
      <w:r>
        <w:rPr>
          <w:rFonts w:ascii="Roboto Mono" w:hAnsi="Roboto Mono" w:cs="Roboto Mono" w:eastAsia="Roboto Mono"/>
          <w:sz w:val="14"/>
        </w:rPr>
        <w:t># Resumen (media, mediana, p95, mínimo y máximo) y gráfico de las métricas; README de resultados</w:t>
      </w:r>
    </w:p>
    <w:p>
      <w:pPr>
        <w:shd w:val="clear" w:color="auto" w:fill="F2F2F2"/>
        <w:spacing w:before="0" w:after="0" w:line="240" w:lineRule="auto"/>
        <w:ind w:left="160" w:right="160"/>
        <w:jc w:val="left"/>
      </w:pPr>
      <w:r>
        <w:rPr>
          <w:rFonts w:ascii="Roboto Mono" w:hAnsi="Roboto Mono" w:cs="Roboto Mono" w:eastAsia="Roboto Mono"/>
          <w:sz w:val="14"/>
        </w:rPr>
        <w:t>python scripts/resumir_metricas.py resultados/metricas_&lt;fecha&gt;.csv</w:t>
      </w:r>
    </w:p>
    <w:p>
      <w:pPr>
        <w:shd w:val="clear" w:color="auto" w:fill="F2F2F2"/>
        <w:spacing w:before="0" w:after="240" w:line="240" w:lineRule="auto"/>
        <w:ind w:left="160" w:right="160"/>
        <w:jc w:val="left"/>
      </w:pPr>
      <w:r>
        <w:rPr>
          <w:rFonts w:ascii="Roboto Mono" w:hAnsi="Roboto Mono" w:cs="Roboto Mono" w:eastAsia="Roboto Mono"/>
          <w:sz w:val="14"/>
        </w:rPr>
        <w:t>python scripts/armar_readme_resultados.py</w:t>
      </w:r>
    </w:p>
    <w:p>
      <w:pPr>
        <w:pStyle w:val="Heading2"/>
        <w:spacing w:before="240" w:after="240"/>
        <w:jc w:val="left"/>
      </w:pPr>
      <w:r>
        <w:rPr>
          <w:b/>
        </w:rPr>
        <w:t>Anexo H: Resultados versionados</w:t>
      </w:r>
    </w:p>
    <w:p>
      <w:pPr>
        <w:spacing w:before="240" w:after="240"/>
        <w:jc w:val="both"/>
      </w:pPr>
      <w:r>
        <w:rPr>
          <w:sz w:val="24"/>
        </w:rPr>
        <w:t xml:space="preserve">Los datos en los que se basa el Capítulo 5 están en </w:t>
      </w:r>
      <w:r>
        <w:rPr>
          <w:rFonts w:ascii="Roboto Mono" w:hAnsi="Roboto Mono" w:cs="Roboto Mono" w:eastAsia="Roboto Mono"/>
          <w:sz w:val="22"/>
        </w:rPr>
        <w:t>resultados/</w:t>
      </w:r>
      <w:r>
        <w:rPr>
          <w:sz w:val="24"/>
        </w:rPr>
        <w:t>, tal como salieron de los scripts.</w:t>
      </w:r>
    </w:p>
    <w:p>
      <w:pPr>
        <w:keepNext/>
        <w:spacing w:before="120" w:after="120"/>
        <w:jc w:val="center"/>
      </w:pPr>
      <w:r>
        <w:rPr>
          <w:b/>
          <w:i/>
          <w:sz w:val="20"/>
        </w:rPr>
        <w:t>Tabla H.1.</w:t>
      </w:r>
      <w:r>
        <w:rPr>
          <w:i/>
          <w:sz w:val="20"/>
        </w:rPr>
        <w:t xml:space="preserve"> Archivos de resultados.</w:t>
      </w:r>
    </w:p>
    <w:tbl>
      <w:tblPr>
        <w:tblW w:type="dxa" w:w="902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514"/>
        <w:gridCol w:w="4514"/>
      </w:tblGrid>
      <w:tr>
        <w:trPr>
          <w:cantSplit/>
          <w:tblHeader/>
        </w:trPr>
        <w:tc>
          <w:tcPr>
            <w:tcW w:type="dxa" w:w="4514"/>
            <w:shd w:val="clear" w:color="auto" w:fill="D9D9D9"/>
          </w:tcPr>
          <w:p>
            <w:pPr>
              <w:spacing w:before="20" w:after="20" w:line="240" w:lineRule="auto"/>
              <w:jc w:val="left"/>
            </w:pPr>
            <w:r>
              <w:rPr>
                <w:b/>
                <w:sz w:val="20"/>
              </w:rPr>
              <w:t>Archivo</w:t>
            </w:r>
          </w:p>
        </w:tc>
        <w:tc>
          <w:tcPr>
            <w:tcW w:type="dxa" w:w="4514"/>
            <w:shd w:val="clear" w:color="auto" w:fill="D9D9D9"/>
          </w:tcPr>
          <w:p>
            <w:pPr>
              <w:spacing w:before="20" w:after="20" w:line="240" w:lineRule="auto"/>
              <w:jc w:val="left"/>
            </w:pPr>
            <w:r>
              <w:rPr>
                <w:b/>
                <w:sz w:val="20"/>
              </w:rPr>
              <w:t>Contenido</w:t>
            </w:r>
          </w:p>
        </w:tc>
      </w:tr>
      <w:tr>
        <w:trPr>
          <w:cantSplit/>
        </w:trPr>
        <w:tc>
          <w:tcPr>
            <w:tcW w:type="dxa" w:w="4514"/>
          </w:tcPr>
          <w:p>
            <w:pPr>
              <w:spacing w:before="20" w:after="20" w:line="240" w:lineRule="auto"/>
              <w:jc w:val="left"/>
            </w:pPr>
            <w:r>
              <w:rPr>
                <w:rFonts w:ascii="Roboto Mono" w:hAnsi="Roboto Mono" w:cs="Roboto Mono" w:eastAsia="Roboto Mono"/>
                <w:sz w:val="18"/>
              </w:rPr>
              <w:t>metricas_20261015_232407.csv</w:t>
            </w:r>
          </w:p>
        </w:tc>
        <w:tc>
          <w:tcPr>
            <w:tcW w:type="dxa" w:w="4514"/>
          </w:tcPr>
          <w:p>
            <w:pPr>
              <w:spacing w:before="20" w:after="20" w:line="240" w:lineRule="auto"/>
              <w:jc w:val="left"/>
            </w:pPr>
            <w:r>
              <w:rPr>
                <w:sz w:val="20"/>
              </w:rPr>
              <w:t>Una fila por repetición: caso, repetición y cada latencia en ms (50 repeticiones por caso).</w:t>
            </w:r>
          </w:p>
        </w:tc>
      </w:tr>
      <w:tr>
        <w:trPr>
          <w:cantSplit/>
        </w:trPr>
        <w:tc>
          <w:tcPr>
            <w:tcW w:type="dxa" w:w="4514"/>
          </w:tcPr>
          <w:p>
            <w:pPr>
              <w:spacing w:before="20" w:after="20" w:line="240" w:lineRule="auto"/>
              <w:jc w:val="left"/>
            </w:pPr>
            <w:r>
              <w:rPr>
                <w:rFonts w:ascii="Roboto Mono" w:hAnsi="Roboto Mono" w:cs="Roboto Mono" w:eastAsia="Roboto Mono"/>
                <w:sz w:val="18"/>
              </w:rPr>
              <w:t>resumen_20261015_232407.csv</w:t>
            </w:r>
            <w:r>
              <w:rPr>
                <w:sz w:val="20"/>
              </w:rPr>
              <w:t xml:space="preserve"> / </w:t>
            </w:r>
            <w:r>
              <w:rPr>
                <w:rFonts w:ascii="Roboto Mono" w:hAnsi="Roboto Mono" w:cs="Roboto Mono" w:eastAsia="Roboto Mono"/>
                <w:sz w:val="18"/>
              </w:rPr>
              <w:t>.md</w:t>
            </w:r>
          </w:p>
        </w:tc>
        <w:tc>
          <w:tcPr>
            <w:tcW w:type="dxa" w:w="4514"/>
          </w:tcPr>
          <w:p>
            <w:pPr>
              <w:spacing w:before="20" w:after="20" w:line="240" w:lineRule="auto"/>
              <w:jc w:val="left"/>
            </w:pPr>
            <w:r>
              <w:rPr>
                <w:sz w:val="20"/>
              </w:rPr>
              <w:t>Resumen por caso y métrica.</w:t>
            </w:r>
          </w:p>
        </w:tc>
      </w:tr>
      <w:tr>
        <w:trPr>
          <w:cantSplit/>
        </w:trPr>
        <w:tc>
          <w:tcPr>
            <w:tcW w:type="dxa" w:w="4514"/>
          </w:tcPr>
          <w:p>
            <w:pPr>
              <w:spacing w:before="20" w:after="20" w:line="240" w:lineRule="auto"/>
              <w:jc w:val="left"/>
            </w:pPr>
            <w:r>
              <w:rPr>
                <w:rFonts w:ascii="Roboto Mono" w:hAnsi="Roboto Mono" w:cs="Roboto Mono" w:eastAsia="Roboto Mono"/>
                <w:sz w:val="18"/>
              </w:rPr>
              <w:t>grafico_20261015_232407.png</w:t>
            </w:r>
          </w:p>
        </w:tc>
        <w:tc>
          <w:tcPr>
            <w:tcW w:type="dxa" w:w="4514"/>
          </w:tcPr>
          <w:p>
            <w:pPr>
              <w:spacing w:before="20" w:after="20" w:line="240" w:lineRule="auto"/>
              <w:jc w:val="left"/>
            </w:pPr>
            <w:r>
              <w:rPr>
                <w:sz w:val="20"/>
              </w:rPr>
              <w:t>Gráfico de cajas por caso (Figura 5.1).</w:t>
            </w:r>
          </w:p>
        </w:tc>
      </w:tr>
      <w:tr>
        <w:trPr>
          <w:cantSplit/>
        </w:trPr>
        <w:tc>
          <w:tcPr>
            <w:tcW w:type="dxa" w:w="4514"/>
          </w:tcPr>
          <w:p>
            <w:pPr>
              <w:spacing w:before="20" w:after="20" w:line="240" w:lineRule="auto"/>
              <w:jc w:val="left"/>
            </w:pPr>
            <w:r>
              <w:rPr>
                <w:rFonts w:ascii="Roboto Mono" w:hAnsi="Roboto Mono" w:cs="Roboto Mono" w:eastAsia="Roboto Mono"/>
                <w:sz w:val="18"/>
              </w:rPr>
              <w:t>entorno_metricas_20261015_232407.json</w:t>
            </w:r>
          </w:p>
        </w:tc>
        <w:tc>
          <w:tcPr>
            <w:tcW w:type="dxa" w:w="4514"/>
          </w:tcPr>
          <w:p>
            <w:pPr>
              <w:spacing w:before="20" w:after="20" w:line="240" w:lineRule="auto"/>
              <w:jc w:val="left"/>
            </w:pPr>
            <w:r>
              <w:rPr>
                <w:sz w:val="20"/>
              </w:rPr>
              <w:t>Versiones y características del entorno de medición.</w:t>
            </w:r>
          </w:p>
        </w:tc>
      </w:tr>
      <w:tr>
        <w:trPr>
          <w:cantSplit/>
        </w:trPr>
        <w:tc>
          <w:tcPr>
            <w:tcW w:type="dxa" w:w="4514"/>
          </w:tcPr>
          <w:p>
            <w:pPr>
              <w:spacing w:before="20" w:after="20" w:line="240" w:lineRule="auto"/>
              <w:jc w:val="left"/>
            </w:pPr>
            <w:r>
              <w:rPr>
                <w:rFonts w:ascii="Roboto Mono" w:hAnsi="Roboto Mono" w:cs="Roboto Mono" w:eastAsia="Roboto Mono"/>
                <w:sz w:val="18"/>
              </w:rPr>
              <w:t>alerta_telegram_real_20261016_000516.csv</w:t>
            </w:r>
          </w:p>
        </w:tc>
        <w:tc>
          <w:tcPr>
            <w:tcW w:type="dxa" w:w="4514"/>
          </w:tcPr>
          <w:p>
            <w:pPr>
              <w:spacing w:before="20" w:after="20" w:line="240" w:lineRule="auto"/>
              <w:jc w:val="left"/>
            </w:pPr>
            <w:r>
              <w:rPr>
                <w:sz w:val="20"/>
              </w:rPr>
              <w:t>Muestra de diez alertas con el bot real, con el identificador de cada evento.</w:t>
            </w:r>
          </w:p>
        </w:tc>
      </w:tr>
      <w:tr>
        <w:trPr>
          <w:cantSplit/>
        </w:trPr>
        <w:tc>
          <w:tcPr>
            <w:tcW w:type="dxa" w:w="4514"/>
          </w:tcPr>
          <w:p>
            <w:pPr>
              <w:spacing w:before="20" w:after="20" w:line="240" w:lineRule="auto"/>
              <w:jc w:val="left"/>
            </w:pPr>
            <w:r>
              <w:rPr>
                <w:rFonts w:ascii="Roboto Mono" w:hAnsi="Roboto Mono" w:cs="Roboto Mono" w:eastAsia="Roboto Mono"/>
                <w:sz w:val="18"/>
              </w:rPr>
              <w:t>resumen_telegram_real_20261016_000516.csv</w:t>
            </w:r>
            <w:r>
              <w:rPr>
                <w:sz w:val="20"/>
              </w:rPr>
              <w:t xml:space="preserve"> / </w:t>
            </w:r>
            <w:r>
              <w:rPr>
                <w:rFonts w:ascii="Roboto Mono" w:hAnsi="Roboto Mono" w:cs="Roboto Mono" w:eastAsia="Roboto Mono"/>
                <w:sz w:val="18"/>
              </w:rPr>
              <w:t>.md</w:t>
            </w:r>
          </w:p>
        </w:tc>
        <w:tc>
          <w:tcPr>
            <w:tcW w:type="dxa" w:w="4514"/>
          </w:tcPr>
          <w:p>
            <w:pPr>
              <w:spacing w:before="20" w:after="20" w:line="240" w:lineRule="auto"/>
              <w:jc w:val="left"/>
            </w:pPr>
            <w:r>
              <w:rPr>
                <w:sz w:val="20"/>
              </w:rPr>
              <w:t>Resumen de la muestra real.</w:t>
            </w:r>
          </w:p>
        </w:tc>
      </w:tr>
      <w:tr>
        <w:trPr>
          <w:cantSplit/>
        </w:trPr>
        <w:tc>
          <w:tcPr>
            <w:tcW w:type="dxa" w:w="4514"/>
          </w:tcPr>
          <w:p>
            <w:pPr>
              <w:spacing w:before="20" w:after="20" w:line="240" w:lineRule="auto"/>
              <w:jc w:val="left"/>
            </w:pPr>
            <w:r>
              <w:rPr>
                <w:rFonts w:ascii="Roboto Mono" w:hAnsi="Roboto Mono" w:cs="Roboto Mono" w:eastAsia="Roboto Mono"/>
                <w:sz w:val="18"/>
              </w:rPr>
              <w:t>grafico_telegram_real_20261016_000516.png</w:t>
            </w:r>
          </w:p>
        </w:tc>
        <w:tc>
          <w:tcPr>
            <w:tcW w:type="dxa" w:w="4514"/>
          </w:tcPr>
          <w:p>
            <w:pPr>
              <w:spacing w:before="20" w:after="20" w:line="240" w:lineRule="auto"/>
              <w:jc w:val="left"/>
            </w:pPr>
            <w:r>
              <w:rPr>
                <w:sz w:val="20"/>
              </w:rPr>
              <w:t>Gráfico de la muestra real.</w:t>
            </w:r>
          </w:p>
        </w:tc>
      </w:tr>
      <w:tr>
        <w:trPr>
          <w:cantSplit/>
        </w:trPr>
        <w:tc>
          <w:tcPr>
            <w:tcW w:type="dxa" w:w="4514"/>
          </w:tcPr>
          <w:p>
            <w:pPr>
              <w:spacing w:before="20" w:after="20" w:line="240" w:lineRule="auto"/>
              <w:jc w:val="left"/>
            </w:pPr>
            <w:r>
              <w:rPr>
                <w:rFonts w:ascii="Roboto Mono" w:hAnsi="Roboto Mono" w:cs="Roboto Mono" w:eastAsia="Roboto Mono"/>
                <w:sz w:val="18"/>
              </w:rPr>
              <w:t>entorno_alerta_telegram_real_20261016_000516.json</w:t>
            </w:r>
          </w:p>
        </w:tc>
        <w:tc>
          <w:tcPr>
            <w:tcW w:type="dxa" w:w="4514"/>
          </w:tcPr>
          <w:p>
            <w:pPr>
              <w:spacing w:before="20" w:after="20" w:line="240" w:lineRule="auto"/>
              <w:jc w:val="left"/>
            </w:pPr>
            <w:r>
              <w:rPr>
                <w:sz w:val="20"/>
              </w:rPr>
              <w:t>Entorno de la muestra real.</w:t>
            </w:r>
          </w:p>
        </w:tc>
      </w:tr>
      <w:tr>
        <w:trPr>
          <w:cantSplit/>
        </w:trPr>
        <w:tc>
          <w:tcPr>
            <w:tcW w:type="dxa" w:w="4514"/>
          </w:tcPr>
          <w:p>
            <w:pPr>
              <w:spacing w:before="20" w:after="20" w:line="240" w:lineRule="auto"/>
              <w:jc w:val="left"/>
            </w:pPr>
            <w:r>
              <w:rPr>
                <w:rFonts w:ascii="Roboto Mono" w:hAnsi="Roboto Mono" w:cs="Roboto Mono" w:eastAsia="Roboto Mono"/>
                <w:sz w:val="18"/>
              </w:rPr>
              <w:t>falsos_positivos_20261015_233331.csv</w:t>
            </w:r>
          </w:p>
        </w:tc>
        <w:tc>
          <w:tcPr>
            <w:tcW w:type="dxa" w:w="4514"/>
          </w:tcPr>
          <w:p>
            <w:pPr>
              <w:spacing w:before="20" w:after="20" w:line="240" w:lineRule="auto"/>
              <w:jc w:val="left"/>
            </w:pPr>
            <w:r>
              <w:rPr>
                <w:sz w:val="20"/>
              </w:rPr>
              <w:t>Ediciones con vim y nano, con y sin filtro de temporales.</w:t>
            </w:r>
          </w:p>
        </w:tc>
      </w:tr>
      <w:tr>
        <w:trPr>
          <w:cantSplit/>
        </w:trPr>
        <w:tc>
          <w:tcPr>
            <w:tcW w:type="dxa" w:w="4514"/>
          </w:tcPr>
          <w:p>
            <w:pPr>
              <w:spacing w:before="20" w:after="20" w:line="240" w:lineRule="auto"/>
              <w:jc w:val="left"/>
            </w:pPr>
            <w:r>
              <w:rPr>
                <w:rFonts w:ascii="Roboto Mono" w:hAnsi="Roboto Mono" w:cs="Roboto Mono" w:eastAsia="Roboto Mono"/>
                <w:sz w:val="18"/>
              </w:rPr>
              <w:t>resumen_falsos_positivos_20261015_233331.md</w:t>
            </w:r>
          </w:p>
        </w:tc>
        <w:tc>
          <w:tcPr>
            <w:tcW w:type="dxa" w:w="4514"/>
          </w:tcPr>
          <w:p>
            <w:pPr>
              <w:spacing w:before="20" w:after="20" w:line="240" w:lineRule="auto"/>
              <w:jc w:val="left"/>
            </w:pPr>
            <w:r>
              <w:rPr>
                <w:sz w:val="20"/>
              </w:rPr>
              <w:t>Tasas de falsos positivos.</w:t>
            </w:r>
          </w:p>
        </w:tc>
      </w:tr>
      <w:tr>
        <w:trPr>
          <w:cantSplit/>
        </w:trPr>
        <w:tc>
          <w:tcPr>
            <w:tcW w:type="dxa" w:w="4514"/>
          </w:tcPr>
          <w:p>
            <w:pPr>
              <w:spacing w:before="20" w:after="20" w:line="240" w:lineRule="auto"/>
              <w:jc w:val="left"/>
            </w:pPr>
            <w:r>
              <w:rPr>
                <w:rFonts w:ascii="Roboto Mono" w:hAnsi="Roboto Mono" w:cs="Roboto Mono" w:eastAsia="Roboto Mono"/>
                <w:sz w:val="18"/>
              </w:rPr>
              <w:t>escaneo_periodico_20261015_235418.csv</w:t>
            </w:r>
          </w:p>
        </w:tc>
        <w:tc>
          <w:tcPr>
            <w:tcW w:type="dxa" w:w="4514"/>
          </w:tcPr>
          <w:p>
            <w:pPr>
              <w:spacing w:before="20" w:after="20" w:line="240" w:lineRule="auto"/>
              <w:jc w:val="left"/>
            </w:pPr>
            <w:r>
              <w:rPr>
                <w:sz w:val="20"/>
              </w:rPr>
              <w:t>Duración del escaneo completo y validación con un período de 10 s.</w:t>
            </w:r>
          </w:p>
        </w:tc>
      </w:tr>
      <w:tr>
        <w:trPr>
          <w:cantSplit/>
        </w:trPr>
        <w:tc>
          <w:tcPr>
            <w:tcW w:type="dxa" w:w="4514"/>
          </w:tcPr>
          <w:p>
            <w:pPr>
              <w:spacing w:before="20" w:after="20" w:line="240" w:lineRule="auto"/>
              <w:jc w:val="left"/>
            </w:pPr>
            <w:r>
              <w:rPr>
                <w:rFonts w:ascii="Roboto Mono" w:hAnsi="Roboto Mono" w:cs="Roboto Mono" w:eastAsia="Roboto Mono"/>
                <w:sz w:val="18"/>
              </w:rPr>
              <w:t>resumen_escaneo_periodico_20261015_235418.md</w:t>
            </w:r>
          </w:p>
        </w:tc>
        <w:tc>
          <w:tcPr>
            <w:tcW w:type="dxa" w:w="4514"/>
          </w:tcPr>
          <w:p>
            <w:pPr>
              <w:spacing w:before="20" w:after="20" w:line="240" w:lineRule="auto"/>
              <w:jc w:val="left"/>
            </w:pPr>
            <w:r>
              <w:rPr>
                <w:sz w:val="20"/>
              </w:rPr>
              <w:t>Resumen del escaneo periódico.</w:t>
            </w:r>
          </w:p>
        </w:tc>
      </w:tr>
      <w:tr>
        <w:trPr>
          <w:cantSplit/>
        </w:trPr>
        <w:tc>
          <w:tcPr>
            <w:tcW w:type="dxa" w:w="4514"/>
          </w:tcPr>
          <w:p>
            <w:pPr>
              <w:spacing w:before="20" w:after="20" w:line="240" w:lineRule="auto"/>
              <w:jc w:val="left"/>
            </w:pPr>
            <w:r>
              <w:rPr>
                <w:rFonts w:ascii="Roboto Mono" w:hAnsi="Roboto Mono" w:cs="Roboto Mono" w:eastAsia="Roboto Mono"/>
                <w:sz w:val="18"/>
              </w:rPr>
              <w:t>README.md</w:t>
            </w:r>
          </w:p>
        </w:tc>
        <w:tc>
          <w:tcPr>
            <w:tcW w:type="dxa" w:w="4514"/>
          </w:tcPr>
          <w:p>
            <w:pPr>
              <w:spacing w:before="20" w:after="20" w:line="240" w:lineRule="auto"/>
              <w:jc w:val="left"/>
            </w:pPr>
            <w:r>
              <w:rPr>
                <w:sz w:val="20"/>
              </w:rPr>
              <w:t>Lectura de los resultados y comparación con la tabla supuesta del documento de diseño.</w:t>
            </w:r>
          </w:p>
        </w:tc>
      </w:tr>
    </w:tbl>
    <w:p>
      <w:pPr>
        <w:spacing w:before="0" w:after="120"/>
      </w:pP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6"/>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6"/>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6"/>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6"/>
    <w:lvlOverride w:ilvl="0">
      <w:startOverride w:val="1"/>
    </w:lvlOverride>
  </w:num>
  <w:num w:numId="3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1.png"/><Relationship Id="rId18" Type="http://schemas.openxmlformats.org/officeDocument/2006/relationships/image" Target="media/image4.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hyperlink" Target="https://docs.n8n.io/" TargetMode="External"/><Relationship Id="rId23" Type="http://schemas.openxmlformats.org/officeDocument/2006/relationships/hyperlink" Target="https://doi.org/10.6028/NIST.FIPS.180-4" TargetMode="External"/><Relationship Id="rId24" Type="http://schemas.openxmlformats.org/officeDocument/2006/relationships/hyperlink" Target="https://ngrok.com/docs/traffic-policy/actions/deny/" TargetMode="External"/><Relationship Id="rId25" Type="http://schemas.openxmlformats.org/officeDocument/2006/relationships/hyperlink" Target="https://ngrok.com/docs/what-is-ngrok/" TargetMode="External"/><Relationship Id="rId26" Type="http://schemas.openxmlformats.org/officeDocument/2006/relationships/hyperlink" Target="https://www.postgresql.org/docs/16/sql-notify.html" TargetMode="External"/><Relationship Id="rId27" Type="http://schemas.openxmlformats.org/officeDocument/2006/relationships/hyperlink" Target="https://docs.python.org/3/library/difflib.html" TargetMode="External"/><Relationship Id="rId28" Type="http://schemas.openxmlformats.org/officeDocument/2006/relationships/hyperlink" Target="https://doi.org/10.1109/PROC.1975.9939" TargetMode="External"/><Relationship Id="rId29" Type="http://schemas.openxmlformats.org/officeDocument/2006/relationships/hyperlink" Target="https://core.telegram.org/bots/api" TargetMode="External"/><Relationship Id="rId30" Type="http://schemas.openxmlformats.org/officeDocument/2006/relationships/hyperlink" Target="https://man7.org/linux/man-pages/man7/inotify.7.html" TargetMode="External"/><Relationship Id="rId31" Type="http://schemas.openxmlformats.org/officeDocument/2006/relationships/hyperlink" Target="https://documentation.wazuh.com/current/user-manual/capabilities/file-integrity/basic-settings.html" TargetMode="External"/><Relationship Id="rId32" Type="http://schemas.openxmlformats.org/officeDocument/2006/relationships/hyperlink" Target="https://github.com/noguerolrodrigo/TFI-FIM-Integridad-Archivos" TargetMode="External"/><Relationship Id="rId33" Type="http://schemas.openxmlformats.org/officeDocument/2006/relationships/hyperlink" Target="https://github.com/noguerolrodrigo/TFI-FIM-Integridad-Archivos/tree/81b1bc8709a2949010d4c4b97a9c5ca3a184276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