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4B7A2" w14:textId="77777777" w:rsidR="00AF6EC0" w:rsidRPr="00AF6EC0" w:rsidRDefault="00AF6EC0" w:rsidP="00AF6EC0">
      <w:pPr>
        <w:pStyle w:val="1"/>
        <w:pBdr>
          <w:bottom w:val="single" w:sz="6" w:space="5" w:color="auto"/>
        </w:pBdr>
        <w:rPr>
          <w:rFonts w:ascii="メイリオ" w:eastAsia="メイリオ" w:hAnsi="メイリオ"/>
          <w:b w:val="0"/>
          <w:bCs w:val="0"/>
          <w:color w:val="000000"/>
          <w:sz w:val="18"/>
          <w:szCs w:val="18"/>
        </w:rPr>
      </w:pPr>
      <w:r w:rsidRPr="00AF6EC0">
        <w:rPr>
          <w:rFonts w:ascii="メイリオ" w:eastAsia="メイリオ" w:hAnsi="メイリオ" w:hint="eastAsia"/>
          <w:b w:val="0"/>
          <w:bCs w:val="0"/>
          <w:color w:val="000000"/>
          <w:sz w:val="18"/>
          <w:szCs w:val="18"/>
        </w:rPr>
        <w:t>音声サービスとは</w:t>
      </w:r>
    </w:p>
    <w:p w14:paraId="23D5ADFA" w14:textId="77777777" w:rsidR="00AF6EC0" w:rsidRPr="00AF6EC0" w:rsidRDefault="00AF6EC0" w:rsidP="00AF6EC0">
      <w:pPr>
        <w:pStyle w:val="Web"/>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音声サービスは、音声テキスト変換、テキスト読み上げ、音声翻訳が 1 つの Azure サブスクリプションにまとめられたものです。 </w:t>
      </w:r>
      <w:hyperlink r:id="rId7" w:history="1">
        <w:r w:rsidRPr="00AF6EC0">
          <w:rPr>
            <w:rStyle w:val="a3"/>
            <w:rFonts w:ascii="メイリオ" w:eastAsia="メイリオ" w:hAnsi="メイリオ" w:hint="eastAsia"/>
            <w:sz w:val="18"/>
            <w:szCs w:val="18"/>
          </w:rPr>
          <w:t>Speech CLI</w:t>
        </w:r>
      </w:hyperlink>
      <w:r w:rsidRPr="00AF6EC0">
        <w:rPr>
          <w:rFonts w:ascii="メイリオ" w:eastAsia="メイリオ" w:hAnsi="メイリオ" w:hint="eastAsia"/>
          <w:color w:val="000000"/>
          <w:sz w:val="18"/>
          <w:szCs w:val="18"/>
        </w:rPr>
        <w:t>、</w:t>
      </w:r>
      <w:r w:rsidRPr="00AF6EC0">
        <w:rPr>
          <w:rFonts w:ascii="メイリオ" w:eastAsia="メイリオ" w:hAnsi="メイリオ"/>
          <w:color w:val="000000"/>
          <w:sz w:val="18"/>
          <w:szCs w:val="18"/>
        </w:rPr>
        <w:fldChar w:fldCharType="begin"/>
      </w:r>
      <w:r w:rsidRPr="00AF6EC0">
        <w:rPr>
          <w:rFonts w:ascii="メイリオ" w:eastAsia="メイリオ" w:hAnsi="メイリオ"/>
          <w:color w:val="000000"/>
          <w:sz w:val="18"/>
          <w:szCs w:val="18"/>
        </w:rPr>
        <w:instrText xml:space="preserve"> HYPERLINK "file:///I:\\html\\speech-sdk.md" </w:instrText>
      </w:r>
      <w:r w:rsidRPr="00AF6EC0">
        <w:rPr>
          <w:rFonts w:ascii="メイリオ" w:eastAsia="メイリオ" w:hAnsi="メイリオ"/>
          <w:color w:val="000000"/>
          <w:sz w:val="18"/>
          <w:szCs w:val="18"/>
        </w:rPr>
        <w:fldChar w:fldCharType="separate"/>
      </w:r>
      <w:r w:rsidRPr="00AF6EC0">
        <w:rPr>
          <w:rStyle w:val="a3"/>
          <w:rFonts w:ascii="メイリオ" w:eastAsia="メイリオ" w:hAnsi="メイリオ" w:hint="eastAsia"/>
          <w:sz w:val="18"/>
          <w:szCs w:val="18"/>
        </w:rPr>
        <w:t>Speech SDK</w:t>
      </w:r>
      <w:r w:rsidRPr="00AF6EC0">
        <w:rPr>
          <w:rFonts w:ascii="メイリオ" w:eastAsia="メイリオ" w:hAnsi="メイリオ"/>
          <w:color w:val="000000"/>
          <w:sz w:val="18"/>
          <w:szCs w:val="18"/>
        </w:rPr>
        <w:fldChar w:fldCharType="end"/>
      </w:r>
      <w:r w:rsidRPr="00AF6EC0">
        <w:rPr>
          <w:rFonts w:ascii="メイリオ" w:eastAsia="メイリオ" w:hAnsi="メイリオ" w:hint="eastAsia"/>
          <w:color w:val="000000"/>
          <w:sz w:val="18"/>
          <w:szCs w:val="18"/>
        </w:rPr>
        <w:t>、</w:t>
      </w:r>
      <w:r w:rsidRPr="00AF6EC0">
        <w:rPr>
          <w:rFonts w:ascii="メイリオ" w:eastAsia="メイリオ" w:hAnsi="メイリオ"/>
          <w:color w:val="000000"/>
          <w:sz w:val="18"/>
          <w:szCs w:val="18"/>
        </w:rPr>
        <w:fldChar w:fldCharType="begin"/>
      </w:r>
      <w:r w:rsidRPr="00AF6EC0">
        <w:rPr>
          <w:rFonts w:ascii="メイリオ" w:eastAsia="メイリオ" w:hAnsi="メイリオ"/>
          <w:color w:val="000000"/>
          <w:sz w:val="18"/>
          <w:szCs w:val="18"/>
        </w:rPr>
        <w:instrText xml:space="preserve"> HYPERLINK "file:///I:\\html\\speech-devices-sdk-quickstart.md?pivots=platform-android" </w:instrText>
      </w:r>
      <w:r w:rsidRPr="00AF6EC0">
        <w:rPr>
          <w:rFonts w:ascii="メイリオ" w:eastAsia="メイリオ" w:hAnsi="メイリオ"/>
          <w:color w:val="000000"/>
          <w:sz w:val="18"/>
          <w:szCs w:val="18"/>
        </w:rPr>
        <w:fldChar w:fldCharType="separate"/>
      </w:r>
      <w:r w:rsidRPr="00AF6EC0">
        <w:rPr>
          <w:rStyle w:val="a3"/>
          <w:rFonts w:ascii="メイリオ" w:eastAsia="メイリオ" w:hAnsi="メイリオ" w:hint="eastAsia"/>
          <w:sz w:val="18"/>
          <w:szCs w:val="18"/>
        </w:rPr>
        <w:t>Speech Devices SDK</w:t>
      </w:r>
      <w:r w:rsidRPr="00AF6EC0">
        <w:rPr>
          <w:rFonts w:ascii="メイリオ" w:eastAsia="メイリオ" w:hAnsi="メイリオ"/>
          <w:color w:val="000000"/>
          <w:sz w:val="18"/>
          <w:szCs w:val="18"/>
        </w:rPr>
        <w:fldChar w:fldCharType="end"/>
      </w:r>
      <w:r w:rsidRPr="00AF6EC0">
        <w:rPr>
          <w:rFonts w:ascii="メイリオ" w:eastAsia="メイリオ" w:hAnsi="メイリオ" w:hint="eastAsia"/>
          <w:color w:val="000000"/>
          <w:sz w:val="18"/>
          <w:szCs w:val="18"/>
        </w:rPr>
        <w:t>、</w:t>
      </w:r>
      <w:r w:rsidRPr="00AF6EC0">
        <w:rPr>
          <w:rFonts w:ascii="メイリオ" w:eastAsia="メイリオ" w:hAnsi="メイリオ"/>
          <w:color w:val="000000"/>
          <w:sz w:val="18"/>
          <w:szCs w:val="18"/>
        </w:rPr>
        <w:fldChar w:fldCharType="begin"/>
      </w:r>
      <w:r w:rsidRPr="00AF6EC0">
        <w:rPr>
          <w:rFonts w:ascii="メイリオ" w:eastAsia="メイリオ" w:hAnsi="メイリオ"/>
          <w:color w:val="000000"/>
          <w:sz w:val="18"/>
          <w:szCs w:val="18"/>
        </w:rPr>
        <w:instrText xml:space="preserve"> HYPERLINK "https://speech.microsoft.com/" </w:instrText>
      </w:r>
      <w:r w:rsidRPr="00AF6EC0">
        <w:rPr>
          <w:rFonts w:ascii="メイリオ" w:eastAsia="メイリオ" w:hAnsi="メイリオ"/>
          <w:color w:val="000000"/>
          <w:sz w:val="18"/>
          <w:szCs w:val="18"/>
        </w:rPr>
        <w:fldChar w:fldCharType="separate"/>
      </w:r>
      <w:r w:rsidRPr="00AF6EC0">
        <w:rPr>
          <w:rStyle w:val="a3"/>
          <w:rFonts w:ascii="メイリオ" w:eastAsia="メイリオ" w:hAnsi="メイリオ" w:hint="eastAsia"/>
          <w:sz w:val="18"/>
          <w:szCs w:val="18"/>
        </w:rPr>
        <w:t>Speech Studio</w:t>
      </w:r>
      <w:r w:rsidRPr="00AF6EC0">
        <w:rPr>
          <w:rFonts w:ascii="メイリオ" w:eastAsia="メイリオ" w:hAnsi="メイリオ"/>
          <w:color w:val="000000"/>
          <w:sz w:val="18"/>
          <w:szCs w:val="18"/>
        </w:rPr>
        <w:fldChar w:fldCharType="end"/>
      </w:r>
      <w:r w:rsidRPr="00AF6EC0">
        <w:rPr>
          <w:rFonts w:ascii="メイリオ" w:eastAsia="メイリオ" w:hAnsi="メイリオ" w:hint="eastAsia"/>
          <w:color w:val="000000"/>
          <w:sz w:val="18"/>
          <w:szCs w:val="18"/>
        </w:rPr>
        <w:t>、または </w:t>
      </w:r>
      <w:hyperlink r:id="rId8" w:anchor="reference-docs" w:history="1">
        <w:r w:rsidRPr="00AF6EC0">
          <w:rPr>
            <w:rStyle w:val="a3"/>
            <w:rFonts w:ascii="メイリオ" w:eastAsia="メイリオ" w:hAnsi="メイリオ" w:hint="eastAsia"/>
            <w:sz w:val="18"/>
            <w:szCs w:val="18"/>
          </w:rPr>
          <w:t>REST API</w:t>
        </w:r>
      </w:hyperlink>
      <w:r w:rsidRPr="00AF6EC0">
        <w:rPr>
          <w:rFonts w:ascii="メイリオ" w:eastAsia="メイリオ" w:hAnsi="メイリオ" w:hint="eastAsia"/>
          <w:color w:val="000000"/>
          <w:sz w:val="18"/>
          <w:szCs w:val="18"/>
        </w:rPr>
        <w:t> を使用して、アプリケーション、ツール、デバイスを簡単に音声対応にできます。</w:t>
      </w:r>
    </w:p>
    <w:p w14:paraId="5780076A" w14:textId="77777777" w:rsidR="00AF6EC0" w:rsidRPr="00AF6EC0" w:rsidRDefault="00AF6EC0" w:rsidP="00AF6EC0">
      <w:pPr>
        <w:pStyle w:val="Web"/>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[!IMPORTANT] Speech Service は、Bing Speech API と Translator Speech に代わるものです。 移行の手順については、"</w:t>
      </w:r>
      <w:r w:rsidRPr="00AF6EC0">
        <w:rPr>
          <w:rStyle w:val="a4"/>
          <w:rFonts w:ascii="メイリオ" w:eastAsia="メイリオ" w:hAnsi="メイリオ" w:hint="eastAsia"/>
          <w:color w:val="000000"/>
          <w:sz w:val="18"/>
          <w:szCs w:val="18"/>
        </w:rPr>
        <w:t>移行</w:t>
      </w:r>
      <w:r w:rsidRPr="00AF6EC0">
        <w:rPr>
          <w:rFonts w:ascii="メイリオ" w:eastAsia="メイリオ" w:hAnsi="メイリオ" w:hint="eastAsia"/>
          <w:color w:val="000000"/>
          <w:sz w:val="18"/>
          <w:szCs w:val="18"/>
        </w:rPr>
        <w:t>" に関するセクションを参照してください。</w:t>
      </w:r>
    </w:p>
    <w:p w14:paraId="65A9652B" w14:textId="77777777" w:rsidR="00AF6EC0" w:rsidRPr="00AF6EC0" w:rsidRDefault="00AF6EC0" w:rsidP="00AF6EC0">
      <w:pPr>
        <w:pStyle w:val="Web"/>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以下の機能は、Speech Service に属しています。 各機能の一般的なユース ケースの詳細を学習したり、API リファレンスを参照したりするには、次の表のリンクを使用してください。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0"/>
        <w:gridCol w:w="1112"/>
        <w:gridCol w:w="7055"/>
        <w:gridCol w:w="485"/>
        <w:gridCol w:w="574"/>
      </w:tblGrid>
      <w:tr w:rsidR="00AF6EC0" w:rsidRPr="00AF6EC0" w14:paraId="7AD30D68" w14:textId="77777777" w:rsidTr="00AF6EC0">
        <w:trPr>
          <w:tblHeader/>
          <w:tblCellSpacing w:w="15" w:type="dxa"/>
        </w:trPr>
        <w:tc>
          <w:tcPr>
            <w:tcW w:w="0" w:type="auto"/>
            <w:vAlign w:val="center"/>
            <w:hideMark/>
          </w:tcPr>
          <w:p w14:paraId="2E9AFF89" w14:textId="77777777" w:rsidR="00AF6EC0" w:rsidRPr="00AF6EC0" w:rsidRDefault="00AF6EC0">
            <w:pPr>
              <w:jc w:val="center"/>
              <w:rPr>
                <w:rFonts w:ascii="メイリオ" w:eastAsia="メイリオ" w:hAnsi="メイリオ" w:hint="eastAsia"/>
                <w:b/>
                <w:bCs/>
                <w:sz w:val="18"/>
                <w:szCs w:val="18"/>
              </w:rPr>
            </w:pPr>
            <w:r w:rsidRPr="00AF6EC0">
              <w:rPr>
                <w:rFonts w:ascii="メイリオ" w:eastAsia="メイリオ" w:hAnsi="メイリオ" w:hint="eastAsia"/>
                <w:b/>
                <w:bCs/>
                <w:sz w:val="18"/>
                <w:szCs w:val="18"/>
              </w:rPr>
              <w:t>サービス</w:t>
            </w:r>
          </w:p>
        </w:tc>
        <w:tc>
          <w:tcPr>
            <w:tcW w:w="0" w:type="auto"/>
            <w:vAlign w:val="center"/>
            <w:hideMark/>
          </w:tcPr>
          <w:p w14:paraId="0B49E73D" w14:textId="77777777" w:rsidR="00AF6EC0" w:rsidRPr="00AF6EC0" w:rsidRDefault="00AF6EC0">
            <w:pPr>
              <w:jc w:val="center"/>
              <w:rPr>
                <w:rFonts w:ascii="メイリオ" w:eastAsia="メイリオ" w:hAnsi="メイリオ" w:hint="eastAsia"/>
                <w:b/>
                <w:bCs/>
                <w:sz w:val="18"/>
                <w:szCs w:val="18"/>
              </w:rPr>
            </w:pPr>
            <w:r w:rsidRPr="00AF6EC0">
              <w:rPr>
                <w:rFonts w:ascii="メイリオ" w:eastAsia="メイリオ" w:hAnsi="メイリオ" w:hint="eastAsia"/>
                <w:b/>
                <w:bCs/>
                <w:sz w:val="18"/>
                <w:szCs w:val="18"/>
              </w:rPr>
              <w:t>機能</w:t>
            </w:r>
          </w:p>
        </w:tc>
        <w:tc>
          <w:tcPr>
            <w:tcW w:w="0" w:type="auto"/>
            <w:vAlign w:val="center"/>
            <w:hideMark/>
          </w:tcPr>
          <w:p w14:paraId="2D38D90A" w14:textId="77777777" w:rsidR="00AF6EC0" w:rsidRPr="00AF6EC0" w:rsidRDefault="00AF6EC0">
            <w:pPr>
              <w:jc w:val="center"/>
              <w:rPr>
                <w:rFonts w:ascii="メイリオ" w:eastAsia="メイリオ" w:hAnsi="メイリオ" w:hint="eastAsia"/>
                <w:b/>
                <w:bCs/>
                <w:sz w:val="18"/>
                <w:szCs w:val="18"/>
              </w:rPr>
            </w:pPr>
            <w:r w:rsidRPr="00AF6EC0">
              <w:rPr>
                <w:rFonts w:ascii="メイリオ" w:eastAsia="メイリオ" w:hAnsi="メイリオ" w:hint="eastAsia"/>
                <w:b/>
                <w:bCs/>
                <w:sz w:val="18"/>
                <w:szCs w:val="18"/>
              </w:rPr>
              <w:t>説明</w:t>
            </w:r>
          </w:p>
        </w:tc>
        <w:tc>
          <w:tcPr>
            <w:tcW w:w="0" w:type="auto"/>
            <w:vAlign w:val="center"/>
            <w:hideMark/>
          </w:tcPr>
          <w:p w14:paraId="78EB3237" w14:textId="77777777" w:rsidR="00AF6EC0" w:rsidRPr="00AF6EC0" w:rsidRDefault="00AF6EC0">
            <w:pPr>
              <w:jc w:val="center"/>
              <w:rPr>
                <w:rFonts w:ascii="メイリオ" w:eastAsia="メイリオ" w:hAnsi="メイリオ" w:hint="eastAsia"/>
                <w:b/>
                <w:bCs/>
                <w:sz w:val="18"/>
                <w:szCs w:val="18"/>
              </w:rPr>
            </w:pPr>
            <w:r w:rsidRPr="00AF6EC0">
              <w:rPr>
                <w:rFonts w:ascii="メイリオ" w:eastAsia="メイリオ" w:hAnsi="メイリオ" w:hint="eastAsia"/>
                <w:b/>
                <w:bCs/>
                <w:sz w:val="18"/>
                <w:szCs w:val="18"/>
              </w:rPr>
              <w:t>SDK</w:t>
            </w:r>
          </w:p>
        </w:tc>
        <w:tc>
          <w:tcPr>
            <w:tcW w:w="0" w:type="auto"/>
            <w:vAlign w:val="center"/>
            <w:hideMark/>
          </w:tcPr>
          <w:p w14:paraId="71F26329" w14:textId="77777777" w:rsidR="00AF6EC0" w:rsidRPr="00AF6EC0" w:rsidRDefault="00AF6EC0">
            <w:pPr>
              <w:jc w:val="center"/>
              <w:rPr>
                <w:rFonts w:ascii="メイリオ" w:eastAsia="メイリオ" w:hAnsi="メイリオ" w:hint="eastAsia"/>
                <w:b/>
                <w:bCs/>
                <w:sz w:val="18"/>
                <w:szCs w:val="18"/>
              </w:rPr>
            </w:pPr>
            <w:r w:rsidRPr="00AF6EC0">
              <w:rPr>
                <w:rFonts w:ascii="メイリオ" w:eastAsia="メイリオ" w:hAnsi="メイリオ" w:hint="eastAsia"/>
                <w:b/>
                <w:bCs/>
                <w:sz w:val="18"/>
                <w:szCs w:val="18"/>
              </w:rPr>
              <w:t>REST</w:t>
            </w:r>
          </w:p>
        </w:tc>
      </w:tr>
      <w:tr w:rsidR="00AF6EC0" w:rsidRPr="00AF6EC0" w14:paraId="496612B0" w14:textId="77777777" w:rsidTr="00AF6EC0">
        <w:trPr>
          <w:tblCellSpacing w:w="15" w:type="dxa"/>
        </w:trPr>
        <w:tc>
          <w:tcPr>
            <w:tcW w:w="0" w:type="auto"/>
            <w:vAlign w:val="center"/>
            <w:hideMark/>
          </w:tcPr>
          <w:p w14:paraId="0DB6562E" w14:textId="77777777" w:rsidR="00AF6EC0" w:rsidRPr="00AF6EC0" w:rsidRDefault="00AF6EC0">
            <w:pPr>
              <w:jc w:val="left"/>
              <w:rPr>
                <w:rFonts w:ascii="メイリオ" w:eastAsia="メイリオ" w:hAnsi="メイリオ" w:hint="eastAsia"/>
                <w:sz w:val="18"/>
                <w:szCs w:val="18"/>
              </w:rPr>
            </w:pPr>
            <w:hyperlink r:id="rId9" w:history="1">
              <w:r w:rsidRPr="00AF6EC0">
                <w:rPr>
                  <w:rStyle w:val="a3"/>
                  <w:rFonts w:ascii="メイリオ" w:eastAsia="メイリオ" w:hAnsi="メイリオ" w:hint="eastAsia"/>
                  <w:sz w:val="18"/>
                  <w:szCs w:val="18"/>
                </w:rPr>
                <w:t>音声テキスト変換</w:t>
              </w:r>
            </w:hyperlink>
          </w:p>
        </w:tc>
        <w:tc>
          <w:tcPr>
            <w:tcW w:w="0" w:type="auto"/>
            <w:vAlign w:val="center"/>
            <w:hideMark/>
          </w:tcPr>
          <w:p w14:paraId="2714DEE1" w14:textId="77777777" w:rsidR="00AF6EC0" w:rsidRPr="00AF6EC0" w:rsidRDefault="00AF6EC0">
            <w:pPr>
              <w:rPr>
                <w:rFonts w:ascii="メイリオ" w:eastAsia="メイリオ" w:hAnsi="メイリオ" w:hint="eastAsia"/>
                <w:sz w:val="18"/>
                <w:szCs w:val="18"/>
              </w:rPr>
            </w:pPr>
            <w:r w:rsidRPr="00AF6EC0">
              <w:rPr>
                <w:rFonts w:ascii="メイリオ" w:eastAsia="メイリオ" w:hAnsi="メイリオ" w:hint="eastAsia"/>
                <w:sz w:val="18"/>
                <w:szCs w:val="18"/>
              </w:rPr>
              <w:t>リアルタイムの音声テキスト変換</w:t>
            </w:r>
          </w:p>
        </w:tc>
        <w:tc>
          <w:tcPr>
            <w:tcW w:w="0" w:type="auto"/>
            <w:vAlign w:val="center"/>
            <w:hideMark/>
          </w:tcPr>
          <w:p w14:paraId="66B7321B" w14:textId="77777777" w:rsidR="00AF6EC0" w:rsidRPr="00AF6EC0" w:rsidRDefault="00AF6EC0">
            <w:pPr>
              <w:rPr>
                <w:rFonts w:ascii="メイリオ" w:eastAsia="メイリオ" w:hAnsi="メイリオ" w:hint="eastAsia"/>
                <w:sz w:val="18"/>
                <w:szCs w:val="18"/>
              </w:rPr>
            </w:pPr>
            <w:r w:rsidRPr="00AF6EC0">
              <w:rPr>
                <w:rFonts w:ascii="メイリオ" w:eastAsia="メイリオ" w:hAnsi="メイリオ" w:hint="eastAsia"/>
                <w:sz w:val="18"/>
                <w:szCs w:val="18"/>
              </w:rPr>
              <w:t>音声テキスト変換では、オーディオ ストリームまたはローカル ファイルからテキストへの文字起こしまたは翻訳がリアルタイムで行われ、結果のテキストをアプリケーション、ツール、またはデバイスで使用したり表示したりできます。 音声テキスト変換を </w:t>
            </w:r>
            <w:hyperlink r:id="rId10" w:history="1">
              <w:r w:rsidRPr="00AF6EC0">
                <w:rPr>
                  <w:rStyle w:val="a3"/>
                  <w:rFonts w:ascii="メイリオ" w:eastAsia="メイリオ" w:hAnsi="メイリオ" w:hint="eastAsia"/>
                  <w:sz w:val="18"/>
                  <w:szCs w:val="18"/>
                </w:rPr>
                <w:t>Language Understanding (LUIS)</w:t>
              </w:r>
            </w:hyperlink>
            <w:r w:rsidRPr="00AF6EC0">
              <w:rPr>
                <w:rFonts w:ascii="メイリオ" w:eastAsia="メイリオ" w:hAnsi="メイリオ" w:hint="eastAsia"/>
                <w:sz w:val="18"/>
                <w:szCs w:val="18"/>
              </w:rPr>
              <w:t> で使用し、文字起こしされた音声からユーザーの意図を抽出して、音声コマンドで対応します。</w:t>
            </w:r>
          </w:p>
        </w:tc>
        <w:tc>
          <w:tcPr>
            <w:tcW w:w="0" w:type="auto"/>
            <w:vAlign w:val="center"/>
            <w:hideMark/>
          </w:tcPr>
          <w:p w14:paraId="1D0A23E1" w14:textId="77777777" w:rsidR="00AF6EC0" w:rsidRPr="00AF6EC0" w:rsidRDefault="00AF6EC0">
            <w:pPr>
              <w:rPr>
                <w:rFonts w:ascii="メイリオ" w:eastAsia="メイリオ" w:hAnsi="メイリオ" w:hint="eastAsia"/>
                <w:sz w:val="18"/>
                <w:szCs w:val="18"/>
              </w:rPr>
            </w:pPr>
            <w:hyperlink r:id="rId11" w:history="1">
              <w:r w:rsidRPr="00AF6EC0">
                <w:rPr>
                  <w:rStyle w:val="a3"/>
                  <w:rFonts w:ascii="メイリオ" w:eastAsia="メイリオ" w:hAnsi="メイリオ" w:hint="eastAsia"/>
                  <w:sz w:val="18"/>
                  <w:szCs w:val="18"/>
                </w:rPr>
                <w:t>はい</w:t>
              </w:r>
            </w:hyperlink>
          </w:p>
        </w:tc>
        <w:tc>
          <w:tcPr>
            <w:tcW w:w="0" w:type="auto"/>
            <w:vAlign w:val="center"/>
            <w:hideMark/>
          </w:tcPr>
          <w:p w14:paraId="290F420F" w14:textId="77777777" w:rsidR="00AF6EC0" w:rsidRPr="00AF6EC0" w:rsidRDefault="00AF6EC0">
            <w:pPr>
              <w:rPr>
                <w:rFonts w:ascii="メイリオ" w:eastAsia="メイリオ" w:hAnsi="メイリオ" w:hint="eastAsia"/>
                <w:sz w:val="18"/>
                <w:szCs w:val="18"/>
              </w:rPr>
            </w:pPr>
            <w:hyperlink r:id="rId12" w:anchor="reference-docs" w:history="1">
              <w:r w:rsidRPr="00AF6EC0">
                <w:rPr>
                  <w:rStyle w:val="a3"/>
                  <w:rFonts w:ascii="メイリオ" w:eastAsia="メイリオ" w:hAnsi="メイリオ" w:hint="eastAsia"/>
                  <w:sz w:val="18"/>
                  <w:szCs w:val="18"/>
                </w:rPr>
                <w:t>はい</w:t>
              </w:r>
            </w:hyperlink>
          </w:p>
        </w:tc>
      </w:tr>
      <w:tr w:rsidR="00AF6EC0" w:rsidRPr="00AF6EC0" w14:paraId="6E8F5970" w14:textId="77777777" w:rsidTr="00AF6EC0">
        <w:trPr>
          <w:tblCellSpacing w:w="15" w:type="dxa"/>
        </w:trPr>
        <w:tc>
          <w:tcPr>
            <w:tcW w:w="0" w:type="auto"/>
            <w:vAlign w:val="center"/>
            <w:hideMark/>
          </w:tcPr>
          <w:p w14:paraId="6BE7D096" w14:textId="77777777" w:rsidR="00AF6EC0" w:rsidRPr="00AF6EC0" w:rsidRDefault="00AF6EC0">
            <w:pPr>
              <w:rPr>
                <w:rFonts w:ascii="メイリオ" w:eastAsia="メイリオ" w:hAnsi="メイリオ" w:hint="eastAsia"/>
                <w:sz w:val="18"/>
                <w:szCs w:val="18"/>
              </w:rPr>
            </w:pPr>
          </w:p>
        </w:tc>
        <w:tc>
          <w:tcPr>
            <w:tcW w:w="0" w:type="auto"/>
            <w:vAlign w:val="center"/>
            <w:hideMark/>
          </w:tcPr>
          <w:p w14:paraId="373A04DA" w14:textId="77777777" w:rsidR="00AF6EC0" w:rsidRPr="00AF6EC0" w:rsidRDefault="00AF6EC0">
            <w:pPr>
              <w:rPr>
                <w:rFonts w:ascii="メイリオ" w:eastAsia="メイリオ" w:hAnsi="メイリオ" w:cs="ＭＳ Ｐゴシック"/>
                <w:sz w:val="18"/>
                <w:szCs w:val="18"/>
              </w:rPr>
            </w:pPr>
            <w:hyperlink r:id="rId13" w:history="1">
              <w:r w:rsidRPr="00AF6EC0">
                <w:rPr>
                  <w:rStyle w:val="a3"/>
                  <w:rFonts w:ascii="メイリオ" w:eastAsia="メイリオ" w:hAnsi="メイリオ" w:hint="eastAsia"/>
                  <w:sz w:val="18"/>
                  <w:szCs w:val="18"/>
                </w:rPr>
                <w:t>一括音声テキスト変換</w:t>
              </w:r>
            </w:hyperlink>
          </w:p>
        </w:tc>
        <w:tc>
          <w:tcPr>
            <w:tcW w:w="0" w:type="auto"/>
            <w:vAlign w:val="center"/>
            <w:hideMark/>
          </w:tcPr>
          <w:p w14:paraId="47D8EA80" w14:textId="77777777" w:rsidR="00AF6EC0" w:rsidRPr="00AF6EC0" w:rsidRDefault="00AF6EC0">
            <w:pPr>
              <w:rPr>
                <w:rFonts w:ascii="メイリオ" w:eastAsia="メイリオ" w:hAnsi="メイリオ" w:hint="eastAsia"/>
                <w:sz w:val="18"/>
                <w:szCs w:val="18"/>
              </w:rPr>
            </w:pPr>
            <w:r w:rsidRPr="00AF6EC0">
              <w:rPr>
                <w:rFonts w:ascii="メイリオ" w:eastAsia="メイリオ" w:hAnsi="メイリオ" w:hint="eastAsia"/>
                <w:sz w:val="18"/>
                <w:szCs w:val="18"/>
              </w:rPr>
              <w:t>一括音声テキスト変換では、Azure Blob Storage に格納された大量の音声データを対象に、音声からテキストへの文字起こしを非同期で行うことができます。 音声からテキストへの変換に加え、一括音声テキスト変換は、ダイアライゼーションや感情分析にも対応します。</w:t>
            </w:r>
          </w:p>
        </w:tc>
        <w:tc>
          <w:tcPr>
            <w:tcW w:w="0" w:type="auto"/>
            <w:vAlign w:val="center"/>
            <w:hideMark/>
          </w:tcPr>
          <w:p w14:paraId="67A8F907" w14:textId="77777777" w:rsidR="00AF6EC0" w:rsidRPr="00AF6EC0" w:rsidRDefault="00AF6EC0">
            <w:pPr>
              <w:rPr>
                <w:rFonts w:ascii="メイリオ" w:eastAsia="メイリオ" w:hAnsi="メイリオ" w:hint="eastAsia"/>
                <w:sz w:val="18"/>
                <w:szCs w:val="18"/>
              </w:rPr>
            </w:pPr>
            <w:r w:rsidRPr="00AF6EC0">
              <w:rPr>
                <w:rFonts w:ascii="メイリオ" w:eastAsia="メイリオ" w:hAnsi="メイリオ" w:hint="eastAsia"/>
                <w:sz w:val="18"/>
                <w:szCs w:val="18"/>
              </w:rPr>
              <w:t>いいえ</w:t>
            </w:r>
          </w:p>
        </w:tc>
        <w:tc>
          <w:tcPr>
            <w:tcW w:w="0" w:type="auto"/>
            <w:vAlign w:val="center"/>
            <w:hideMark/>
          </w:tcPr>
          <w:p w14:paraId="58667B27" w14:textId="77777777" w:rsidR="00AF6EC0" w:rsidRPr="00AF6EC0" w:rsidRDefault="00AF6EC0">
            <w:pPr>
              <w:rPr>
                <w:rFonts w:ascii="メイリオ" w:eastAsia="メイリオ" w:hAnsi="メイリオ" w:hint="eastAsia"/>
                <w:sz w:val="18"/>
                <w:szCs w:val="18"/>
              </w:rPr>
            </w:pPr>
            <w:hyperlink r:id="rId14" w:history="1">
              <w:r w:rsidRPr="00AF6EC0">
                <w:rPr>
                  <w:rStyle w:val="a3"/>
                  <w:rFonts w:ascii="メイリオ" w:eastAsia="メイリオ" w:hAnsi="メイリオ" w:hint="eastAsia"/>
                  <w:sz w:val="18"/>
                  <w:szCs w:val="18"/>
                </w:rPr>
                <w:t>はい</w:t>
              </w:r>
            </w:hyperlink>
          </w:p>
        </w:tc>
      </w:tr>
      <w:tr w:rsidR="00AF6EC0" w:rsidRPr="00AF6EC0" w14:paraId="6C202935" w14:textId="77777777" w:rsidTr="00AF6EC0">
        <w:trPr>
          <w:tblCellSpacing w:w="15" w:type="dxa"/>
        </w:trPr>
        <w:tc>
          <w:tcPr>
            <w:tcW w:w="0" w:type="auto"/>
            <w:vAlign w:val="center"/>
            <w:hideMark/>
          </w:tcPr>
          <w:p w14:paraId="0C670877" w14:textId="77777777" w:rsidR="00AF6EC0" w:rsidRPr="00AF6EC0" w:rsidRDefault="00AF6EC0">
            <w:pPr>
              <w:rPr>
                <w:rFonts w:ascii="メイリオ" w:eastAsia="メイリオ" w:hAnsi="メイリオ" w:hint="eastAsia"/>
                <w:sz w:val="18"/>
                <w:szCs w:val="18"/>
              </w:rPr>
            </w:pPr>
          </w:p>
        </w:tc>
        <w:tc>
          <w:tcPr>
            <w:tcW w:w="0" w:type="auto"/>
            <w:vAlign w:val="center"/>
            <w:hideMark/>
          </w:tcPr>
          <w:p w14:paraId="67BC6A8F" w14:textId="77777777" w:rsidR="00AF6EC0" w:rsidRPr="00AF6EC0" w:rsidRDefault="00AF6EC0">
            <w:pPr>
              <w:rPr>
                <w:rFonts w:ascii="メイリオ" w:eastAsia="メイリオ" w:hAnsi="メイリオ" w:cs="ＭＳ Ｐゴシック"/>
                <w:sz w:val="18"/>
                <w:szCs w:val="18"/>
              </w:rPr>
            </w:pPr>
            <w:hyperlink r:id="rId15" w:history="1">
              <w:r w:rsidRPr="00AF6EC0">
                <w:rPr>
                  <w:rStyle w:val="a3"/>
                  <w:rFonts w:ascii="メイリオ" w:eastAsia="メイリオ" w:hAnsi="メイリオ" w:hint="eastAsia"/>
                  <w:sz w:val="18"/>
                  <w:szCs w:val="18"/>
                </w:rPr>
                <w:t>マルチデバイスの会話</w:t>
              </w:r>
            </w:hyperlink>
          </w:p>
        </w:tc>
        <w:tc>
          <w:tcPr>
            <w:tcW w:w="0" w:type="auto"/>
            <w:vAlign w:val="center"/>
            <w:hideMark/>
          </w:tcPr>
          <w:p w14:paraId="4250EC08" w14:textId="77777777" w:rsidR="00AF6EC0" w:rsidRPr="00AF6EC0" w:rsidRDefault="00AF6EC0">
            <w:pPr>
              <w:rPr>
                <w:rFonts w:ascii="メイリオ" w:eastAsia="メイリオ" w:hAnsi="メイリオ" w:hint="eastAsia"/>
                <w:sz w:val="18"/>
                <w:szCs w:val="18"/>
              </w:rPr>
            </w:pPr>
            <w:r w:rsidRPr="00AF6EC0">
              <w:rPr>
                <w:rFonts w:ascii="メイリオ" w:eastAsia="メイリオ" w:hAnsi="メイリオ" w:hint="eastAsia"/>
                <w:sz w:val="18"/>
                <w:szCs w:val="18"/>
              </w:rPr>
              <w:t>会話の中で複数のデバイスまたはクライアントを接続して、音声ベースまたはテキストベースのメッセージを送信し、文字起こしや翻訳を容易に実現します。</w:t>
            </w:r>
          </w:p>
        </w:tc>
        <w:tc>
          <w:tcPr>
            <w:tcW w:w="0" w:type="auto"/>
            <w:vAlign w:val="center"/>
            <w:hideMark/>
          </w:tcPr>
          <w:p w14:paraId="357BC0F4" w14:textId="77777777" w:rsidR="00AF6EC0" w:rsidRPr="00AF6EC0" w:rsidRDefault="00AF6EC0">
            <w:pPr>
              <w:rPr>
                <w:rFonts w:ascii="メイリオ" w:eastAsia="メイリオ" w:hAnsi="メイリオ" w:hint="eastAsia"/>
                <w:sz w:val="18"/>
                <w:szCs w:val="18"/>
              </w:rPr>
            </w:pPr>
            <w:r w:rsidRPr="00AF6EC0">
              <w:rPr>
                <w:rFonts w:ascii="メイリオ" w:eastAsia="メイリオ" w:hAnsi="メイリオ" w:hint="eastAsia"/>
                <w:sz w:val="18"/>
                <w:szCs w:val="18"/>
              </w:rPr>
              <w:t>はい</w:t>
            </w:r>
          </w:p>
        </w:tc>
        <w:tc>
          <w:tcPr>
            <w:tcW w:w="0" w:type="auto"/>
            <w:vAlign w:val="center"/>
            <w:hideMark/>
          </w:tcPr>
          <w:p w14:paraId="67A62682" w14:textId="77777777" w:rsidR="00AF6EC0" w:rsidRPr="00AF6EC0" w:rsidRDefault="00AF6EC0">
            <w:pPr>
              <w:rPr>
                <w:rFonts w:ascii="メイリオ" w:eastAsia="メイリオ" w:hAnsi="メイリオ" w:hint="eastAsia"/>
                <w:sz w:val="18"/>
                <w:szCs w:val="18"/>
              </w:rPr>
            </w:pPr>
            <w:r w:rsidRPr="00AF6EC0">
              <w:rPr>
                <w:rFonts w:ascii="メイリオ" w:eastAsia="メイリオ" w:hAnsi="メイリオ" w:hint="eastAsia"/>
                <w:sz w:val="18"/>
                <w:szCs w:val="18"/>
              </w:rPr>
              <w:t>いいえ</w:t>
            </w:r>
          </w:p>
        </w:tc>
      </w:tr>
      <w:tr w:rsidR="00AF6EC0" w:rsidRPr="00AF6EC0" w14:paraId="07EED193" w14:textId="77777777" w:rsidTr="00AF6EC0">
        <w:trPr>
          <w:tblCellSpacing w:w="15" w:type="dxa"/>
        </w:trPr>
        <w:tc>
          <w:tcPr>
            <w:tcW w:w="0" w:type="auto"/>
            <w:vAlign w:val="center"/>
            <w:hideMark/>
          </w:tcPr>
          <w:p w14:paraId="28D9CA3F" w14:textId="77777777" w:rsidR="00AF6EC0" w:rsidRPr="00AF6EC0" w:rsidRDefault="00AF6EC0">
            <w:pPr>
              <w:rPr>
                <w:rFonts w:ascii="メイリオ" w:eastAsia="メイリオ" w:hAnsi="メイリオ" w:hint="eastAsia"/>
                <w:sz w:val="18"/>
                <w:szCs w:val="18"/>
              </w:rPr>
            </w:pPr>
          </w:p>
        </w:tc>
        <w:tc>
          <w:tcPr>
            <w:tcW w:w="0" w:type="auto"/>
            <w:vAlign w:val="center"/>
            <w:hideMark/>
          </w:tcPr>
          <w:p w14:paraId="46308D41" w14:textId="77777777" w:rsidR="00AF6EC0" w:rsidRPr="00AF6EC0" w:rsidRDefault="00AF6EC0">
            <w:pPr>
              <w:rPr>
                <w:rFonts w:ascii="メイリオ" w:eastAsia="メイリオ" w:hAnsi="メイリオ" w:cs="ＭＳ Ｐゴシック"/>
                <w:sz w:val="18"/>
                <w:szCs w:val="18"/>
              </w:rPr>
            </w:pPr>
            <w:hyperlink r:id="rId16" w:history="1">
              <w:r w:rsidRPr="00AF6EC0">
                <w:rPr>
                  <w:rStyle w:val="a3"/>
                  <w:rFonts w:ascii="メイリオ" w:eastAsia="メイリオ" w:hAnsi="メイリオ" w:hint="eastAsia"/>
                  <w:sz w:val="18"/>
                  <w:szCs w:val="18"/>
                </w:rPr>
                <w:t>会話の文字起こし</w:t>
              </w:r>
            </w:hyperlink>
          </w:p>
        </w:tc>
        <w:tc>
          <w:tcPr>
            <w:tcW w:w="0" w:type="auto"/>
            <w:vAlign w:val="center"/>
            <w:hideMark/>
          </w:tcPr>
          <w:p w14:paraId="4FA7E38F" w14:textId="77777777" w:rsidR="00AF6EC0" w:rsidRPr="00AF6EC0" w:rsidRDefault="00AF6EC0">
            <w:pPr>
              <w:rPr>
                <w:rFonts w:ascii="メイリオ" w:eastAsia="メイリオ" w:hAnsi="メイリオ" w:hint="eastAsia"/>
                <w:sz w:val="18"/>
                <w:szCs w:val="18"/>
              </w:rPr>
            </w:pPr>
            <w:r w:rsidRPr="00AF6EC0">
              <w:rPr>
                <w:rFonts w:ascii="メイリオ" w:eastAsia="メイリオ" w:hAnsi="メイリオ" w:hint="eastAsia"/>
                <w:sz w:val="18"/>
                <w:szCs w:val="18"/>
              </w:rPr>
              <w:t>リアルタイムの音声認識、話者識別、およびダイアライゼーションが有効になります。 話者を区別することができるため、対面会議の文字起こしに最適です。</w:t>
            </w:r>
          </w:p>
        </w:tc>
        <w:tc>
          <w:tcPr>
            <w:tcW w:w="0" w:type="auto"/>
            <w:vAlign w:val="center"/>
            <w:hideMark/>
          </w:tcPr>
          <w:p w14:paraId="76D1C2D5" w14:textId="77777777" w:rsidR="00AF6EC0" w:rsidRPr="00AF6EC0" w:rsidRDefault="00AF6EC0">
            <w:pPr>
              <w:rPr>
                <w:rFonts w:ascii="メイリオ" w:eastAsia="メイリオ" w:hAnsi="メイリオ" w:hint="eastAsia"/>
                <w:sz w:val="18"/>
                <w:szCs w:val="18"/>
              </w:rPr>
            </w:pPr>
            <w:r w:rsidRPr="00AF6EC0">
              <w:rPr>
                <w:rFonts w:ascii="メイリオ" w:eastAsia="メイリオ" w:hAnsi="メイリオ" w:hint="eastAsia"/>
                <w:sz w:val="18"/>
                <w:szCs w:val="18"/>
              </w:rPr>
              <w:t>はい</w:t>
            </w:r>
          </w:p>
        </w:tc>
        <w:tc>
          <w:tcPr>
            <w:tcW w:w="0" w:type="auto"/>
            <w:vAlign w:val="center"/>
            <w:hideMark/>
          </w:tcPr>
          <w:p w14:paraId="682C5612" w14:textId="77777777" w:rsidR="00AF6EC0" w:rsidRPr="00AF6EC0" w:rsidRDefault="00AF6EC0">
            <w:pPr>
              <w:rPr>
                <w:rFonts w:ascii="メイリオ" w:eastAsia="メイリオ" w:hAnsi="メイリオ" w:hint="eastAsia"/>
                <w:sz w:val="18"/>
                <w:szCs w:val="18"/>
              </w:rPr>
            </w:pPr>
            <w:r w:rsidRPr="00AF6EC0">
              <w:rPr>
                <w:rFonts w:ascii="メイリオ" w:eastAsia="メイリオ" w:hAnsi="メイリオ" w:hint="eastAsia"/>
                <w:sz w:val="18"/>
                <w:szCs w:val="18"/>
              </w:rPr>
              <w:t>いいえ</w:t>
            </w:r>
          </w:p>
        </w:tc>
      </w:tr>
      <w:tr w:rsidR="00AF6EC0" w:rsidRPr="00AF6EC0" w14:paraId="120CFAC1" w14:textId="77777777" w:rsidTr="00AF6EC0">
        <w:trPr>
          <w:tblCellSpacing w:w="15" w:type="dxa"/>
        </w:trPr>
        <w:tc>
          <w:tcPr>
            <w:tcW w:w="0" w:type="auto"/>
            <w:vAlign w:val="center"/>
            <w:hideMark/>
          </w:tcPr>
          <w:p w14:paraId="6FEAB07E" w14:textId="77777777" w:rsidR="00AF6EC0" w:rsidRPr="00AF6EC0" w:rsidRDefault="00AF6EC0">
            <w:pPr>
              <w:rPr>
                <w:rFonts w:ascii="メイリオ" w:eastAsia="メイリオ" w:hAnsi="メイリオ" w:hint="eastAsia"/>
                <w:sz w:val="18"/>
                <w:szCs w:val="18"/>
              </w:rPr>
            </w:pPr>
          </w:p>
        </w:tc>
        <w:tc>
          <w:tcPr>
            <w:tcW w:w="0" w:type="auto"/>
            <w:vAlign w:val="center"/>
            <w:hideMark/>
          </w:tcPr>
          <w:p w14:paraId="1981C58A" w14:textId="77777777" w:rsidR="00AF6EC0" w:rsidRPr="00AF6EC0" w:rsidRDefault="00AF6EC0">
            <w:pPr>
              <w:rPr>
                <w:rFonts w:ascii="メイリオ" w:eastAsia="メイリオ" w:hAnsi="メイリオ" w:cs="ＭＳ Ｐゴシック"/>
                <w:sz w:val="18"/>
                <w:szCs w:val="18"/>
              </w:rPr>
            </w:pPr>
            <w:hyperlink r:id="rId17" w:anchor="customize-your-speech-experience" w:history="1">
              <w:r w:rsidRPr="00AF6EC0">
                <w:rPr>
                  <w:rStyle w:val="a3"/>
                  <w:rFonts w:ascii="メイリオ" w:eastAsia="メイリオ" w:hAnsi="メイリオ" w:hint="eastAsia"/>
                  <w:sz w:val="18"/>
                  <w:szCs w:val="18"/>
                </w:rPr>
                <w:t>カスタム音声モデルの作成</w:t>
              </w:r>
            </w:hyperlink>
          </w:p>
        </w:tc>
        <w:tc>
          <w:tcPr>
            <w:tcW w:w="0" w:type="auto"/>
            <w:vAlign w:val="center"/>
            <w:hideMark/>
          </w:tcPr>
          <w:p w14:paraId="22840B0A" w14:textId="77777777" w:rsidR="00AF6EC0" w:rsidRPr="00AF6EC0" w:rsidRDefault="00AF6EC0">
            <w:pPr>
              <w:rPr>
                <w:rFonts w:ascii="メイリオ" w:eastAsia="メイリオ" w:hAnsi="メイリオ" w:hint="eastAsia"/>
                <w:sz w:val="18"/>
                <w:szCs w:val="18"/>
              </w:rPr>
            </w:pPr>
            <w:r w:rsidRPr="00AF6EC0">
              <w:rPr>
                <w:rFonts w:ascii="メイリオ" w:eastAsia="メイリオ" w:hAnsi="メイリオ" w:hint="eastAsia"/>
                <w:sz w:val="18"/>
                <w:szCs w:val="18"/>
              </w:rPr>
              <w:t>独自環境での認識と文字起こしに音声テキスト変換を使用している場合は、カスタムの音響、言語、発音モデルを作成してトレーニングし、周囲の雑音や業界固有の語彙に対応できます。</w:t>
            </w:r>
          </w:p>
        </w:tc>
        <w:tc>
          <w:tcPr>
            <w:tcW w:w="0" w:type="auto"/>
            <w:vAlign w:val="center"/>
            <w:hideMark/>
          </w:tcPr>
          <w:p w14:paraId="3EA8322F" w14:textId="77777777" w:rsidR="00AF6EC0" w:rsidRPr="00AF6EC0" w:rsidRDefault="00AF6EC0">
            <w:pPr>
              <w:rPr>
                <w:rFonts w:ascii="メイリオ" w:eastAsia="メイリオ" w:hAnsi="メイリオ" w:hint="eastAsia"/>
                <w:sz w:val="18"/>
                <w:szCs w:val="18"/>
              </w:rPr>
            </w:pPr>
            <w:r w:rsidRPr="00AF6EC0">
              <w:rPr>
                <w:rFonts w:ascii="メイリオ" w:eastAsia="メイリオ" w:hAnsi="メイリオ" w:hint="eastAsia"/>
                <w:sz w:val="18"/>
                <w:szCs w:val="18"/>
              </w:rPr>
              <w:t>いいえ</w:t>
            </w:r>
          </w:p>
        </w:tc>
        <w:tc>
          <w:tcPr>
            <w:tcW w:w="0" w:type="auto"/>
            <w:vAlign w:val="center"/>
            <w:hideMark/>
          </w:tcPr>
          <w:p w14:paraId="559A0DB7" w14:textId="77777777" w:rsidR="00AF6EC0" w:rsidRPr="00AF6EC0" w:rsidRDefault="00AF6EC0">
            <w:pPr>
              <w:rPr>
                <w:rFonts w:ascii="メイリオ" w:eastAsia="メイリオ" w:hAnsi="メイリオ" w:hint="eastAsia"/>
                <w:sz w:val="18"/>
                <w:szCs w:val="18"/>
              </w:rPr>
            </w:pPr>
            <w:hyperlink r:id="rId18" w:history="1">
              <w:r w:rsidRPr="00AF6EC0">
                <w:rPr>
                  <w:rStyle w:val="a3"/>
                  <w:rFonts w:ascii="メイリオ" w:eastAsia="メイリオ" w:hAnsi="メイリオ" w:hint="eastAsia"/>
                  <w:sz w:val="18"/>
                  <w:szCs w:val="18"/>
                </w:rPr>
                <w:t>はい</w:t>
              </w:r>
            </w:hyperlink>
          </w:p>
        </w:tc>
      </w:tr>
      <w:tr w:rsidR="00AF6EC0" w:rsidRPr="00AF6EC0" w14:paraId="167937BA" w14:textId="77777777" w:rsidTr="00AF6EC0">
        <w:trPr>
          <w:tblCellSpacing w:w="15" w:type="dxa"/>
        </w:trPr>
        <w:tc>
          <w:tcPr>
            <w:tcW w:w="0" w:type="auto"/>
            <w:vAlign w:val="center"/>
            <w:hideMark/>
          </w:tcPr>
          <w:p w14:paraId="16FC665A" w14:textId="77777777" w:rsidR="00AF6EC0" w:rsidRPr="00AF6EC0" w:rsidRDefault="00AF6EC0">
            <w:pPr>
              <w:rPr>
                <w:rFonts w:ascii="メイリオ" w:eastAsia="メイリオ" w:hAnsi="メイリオ" w:hint="eastAsia"/>
                <w:sz w:val="18"/>
                <w:szCs w:val="18"/>
              </w:rPr>
            </w:pPr>
            <w:hyperlink r:id="rId19" w:history="1">
              <w:r w:rsidRPr="00AF6EC0">
                <w:rPr>
                  <w:rStyle w:val="a3"/>
                  <w:rFonts w:ascii="メイリオ" w:eastAsia="メイリオ" w:hAnsi="メイリオ" w:hint="eastAsia"/>
                  <w:sz w:val="18"/>
                  <w:szCs w:val="18"/>
                </w:rPr>
                <w:t>音声合成</w:t>
              </w:r>
            </w:hyperlink>
          </w:p>
        </w:tc>
        <w:tc>
          <w:tcPr>
            <w:tcW w:w="0" w:type="auto"/>
            <w:vAlign w:val="center"/>
            <w:hideMark/>
          </w:tcPr>
          <w:p w14:paraId="6BEF52ED" w14:textId="77777777" w:rsidR="00AF6EC0" w:rsidRPr="00AF6EC0" w:rsidRDefault="00AF6EC0">
            <w:pPr>
              <w:rPr>
                <w:rFonts w:ascii="メイリオ" w:eastAsia="メイリオ" w:hAnsi="メイリオ" w:hint="eastAsia"/>
                <w:sz w:val="18"/>
                <w:szCs w:val="18"/>
              </w:rPr>
            </w:pPr>
            <w:r w:rsidRPr="00AF6EC0">
              <w:rPr>
                <w:rFonts w:ascii="メイリオ" w:eastAsia="メイリオ" w:hAnsi="メイリオ" w:hint="eastAsia"/>
                <w:sz w:val="18"/>
                <w:szCs w:val="18"/>
              </w:rPr>
              <w:t>テキスト読み上げ</w:t>
            </w:r>
          </w:p>
        </w:tc>
        <w:tc>
          <w:tcPr>
            <w:tcW w:w="0" w:type="auto"/>
            <w:vAlign w:val="center"/>
            <w:hideMark/>
          </w:tcPr>
          <w:p w14:paraId="574D2BD5" w14:textId="77777777" w:rsidR="00AF6EC0" w:rsidRPr="00AF6EC0" w:rsidRDefault="00AF6EC0">
            <w:pPr>
              <w:rPr>
                <w:rFonts w:ascii="メイリオ" w:eastAsia="メイリオ" w:hAnsi="メイリオ" w:hint="eastAsia"/>
                <w:sz w:val="18"/>
                <w:szCs w:val="18"/>
              </w:rPr>
            </w:pPr>
            <w:r w:rsidRPr="00AF6EC0">
              <w:rPr>
                <w:rFonts w:ascii="メイリオ" w:eastAsia="メイリオ" w:hAnsi="メイリオ" w:hint="eastAsia"/>
                <w:sz w:val="18"/>
                <w:szCs w:val="18"/>
              </w:rPr>
              <w:t>テキスト読み上げでは、</w:t>
            </w:r>
            <w:hyperlink r:id="rId20" w:history="1">
              <w:r w:rsidRPr="00AF6EC0">
                <w:rPr>
                  <w:rStyle w:val="a3"/>
                  <w:rFonts w:ascii="メイリオ" w:eastAsia="メイリオ" w:hAnsi="メイリオ" w:hint="eastAsia"/>
                  <w:sz w:val="18"/>
                  <w:szCs w:val="18"/>
                </w:rPr>
                <w:t>音声合成マークアップ言語 (SSML)</w:t>
              </w:r>
            </w:hyperlink>
            <w:r w:rsidRPr="00AF6EC0">
              <w:rPr>
                <w:rFonts w:ascii="メイリオ" w:eastAsia="メイリオ" w:hAnsi="メイリオ" w:hint="eastAsia"/>
                <w:sz w:val="18"/>
                <w:szCs w:val="18"/>
              </w:rPr>
              <w:t> が使用され、入力テキストが人間のような合成音声に変換されます。 ディープ ニューラル ネットワークを利用した、人間に似た音声であるニューラル音声を使用します。 </w:t>
            </w:r>
            <w:hyperlink r:id="rId21" w:history="1">
              <w:r w:rsidRPr="00AF6EC0">
                <w:rPr>
                  <w:rStyle w:val="a3"/>
                  <w:rFonts w:ascii="メイリオ" w:eastAsia="メイリオ" w:hAnsi="メイリオ" w:hint="eastAsia"/>
                  <w:sz w:val="18"/>
                  <w:szCs w:val="18"/>
                </w:rPr>
                <w:t>言語のサポート</w:t>
              </w:r>
            </w:hyperlink>
            <w:r w:rsidRPr="00AF6EC0">
              <w:rPr>
                <w:rFonts w:ascii="メイリオ" w:eastAsia="メイリオ" w:hAnsi="メイリオ" w:hint="eastAsia"/>
                <w:sz w:val="18"/>
                <w:szCs w:val="18"/>
              </w:rPr>
              <w:t>に関するページを参照してください。</w:t>
            </w:r>
          </w:p>
        </w:tc>
        <w:tc>
          <w:tcPr>
            <w:tcW w:w="0" w:type="auto"/>
            <w:vAlign w:val="center"/>
            <w:hideMark/>
          </w:tcPr>
          <w:p w14:paraId="46976D36" w14:textId="77777777" w:rsidR="00AF6EC0" w:rsidRPr="00AF6EC0" w:rsidRDefault="00AF6EC0">
            <w:pPr>
              <w:rPr>
                <w:rFonts w:ascii="メイリオ" w:eastAsia="メイリオ" w:hAnsi="メイリオ" w:hint="eastAsia"/>
                <w:sz w:val="18"/>
                <w:szCs w:val="18"/>
              </w:rPr>
            </w:pPr>
            <w:hyperlink r:id="rId22" w:history="1">
              <w:r w:rsidRPr="00AF6EC0">
                <w:rPr>
                  <w:rStyle w:val="a3"/>
                  <w:rFonts w:ascii="メイリオ" w:eastAsia="メイリオ" w:hAnsi="メイリオ" w:hint="eastAsia"/>
                  <w:sz w:val="18"/>
                  <w:szCs w:val="18"/>
                </w:rPr>
                <w:t>あり</w:t>
              </w:r>
            </w:hyperlink>
          </w:p>
        </w:tc>
        <w:tc>
          <w:tcPr>
            <w:tcW w:w="0" w:type="auto"/>
            <w:vAlign w:val="center"/>
            <w:hideMark/>
          </w:tcPr>
          <w:p w14:paraId="3A457A7F" w14:textId="77777777" w:rsidR="00AF6EC0" w:rsidRPr="00AF6EC0" w:rsidRDefault="00AF6EC0">
            <w:pPr>
              <w:rPr>
                <w:rFonts w:ascii="メイリオ" w:eastAsia="メイリオ" w:hAnsi="メイリオ" w:hint="eastAsia"/>
                <w:sz w:val="18"/>
                <w:szCs w:val="18"/>
              </w:rPr>
            </w:pPr>
            <w:hyperlink r:id="rId23" w:anchor="reference-docs" w:history="1">
              <w:r w:rsidRPr="00AF6EC0">
                <w:rPr>
                  <w:rStyle w:val="a3"/>
                  <w:rFonts w:ascii="メイリオ" w:eastAsia="メイリオ" w:hAnsi="メイリオ" w:hint="eastAsia"/>
                  <w:sz w:val="18"/>
                  <w:szCs w:val="18"/>
                </w:rPr>
                <w:t>はい</w:t>
              </w:r>
            </w:hyperlink>
          </w:p>
        </w:tc>
      </w:tr>
      <w:tr w:rsidR="00AF6EC0" w:rsidRPr="00AF6EC0" w14:paraId="1AD3C363" w14:textId="77777777" w:rsidTr="00AF6EC0">
        <w:trPr>
          <w:tblCellSpacing w:w="15" w:type="dxa"/>
        </w:trPr>
        <w:tc>
          <w:tcPr>
            <w:tcW w:w="0" w:type="auto"/>
            <w:vAlign w:val="center"/>
            <w:hideMark/>
          </w:tcPr>
          <w:p w14:paraId="435B8907" w14:textId="77777777" w:rsidR="00AF6EC0" w:rsidRPr="00AF6EC0" w:rsidRDefault="00AF6EC0">
            <w:pPr>
              <w:rPr>
                <w:rFonts w:ascii="メイリオ" w:eastAsia="メイリオ" w:hAnsi="メイリオ" w:hint="eastAsia"/>
                <w:sz w:val="18"/>
                <w:szCs w:val="18"/>
              </w:rPr>
            </w:pPr>
          </w:p>
        </w:tc>
        <w:tc>
          <w:tcPr>
            <w:tcW w:w="0" w:type="auto"/>
            <w:vAlign w:val="center"/>
            <w:hideMark/>
          </w:tcPr>
          <w:p w14:paraId="29A49CB3" w14:textId="77777777" w:rsidR="00AF6EC0" w:rsidRPr="00AF6EC0" w:rsidRDefault="00AF6EC0">
            <w:pPr>
              <w:rPr>
                <w:rFonts w:ascii="メイリオ" w:eastAsia="メイリオ" w:hAnsi="メイリオ" w:cs="ＭＳ Ｐゴシック"/>
                <w:sz w:val="18"/>
                <w:szCs w:val="18"/>
              </w:rPr>
            </w:pPr>
            <w:hyperlink r:id="rId24" w:anchor="customize-your-speech-experience" w:history="1">
              <w:r w:rsidRPr="00AF6EC0">
                <w:rPr>
                  <w:rStyle w:val="a3"/>
                  <w:rFonts w:ascii="メイリオ" w:eastAsia="メイリオ" w:hAnsi="メイリオ" w:hint="eastAsia"/>
                  <w:sz w:val="18"/>
                  <w:szCs w:val="18"/>
                </w:rPr>
                <w:t>Custom Voice の作成</w:t>
              </w:r>
            </w:hyperlink>
          </w:p>
        </w:tc>
        <w:tc>
          <w:tcPr>
            <w:tcW w:w="0" w:type="auto"/>
            <w:vAlign w:val="center"/>
            <w:hideMark/>
          </w:tcPr>
          <w:p w14:paraId="2B1C399F" w14:textId="77777777" w:rsidR="00AF6EC0" w:rsidRPr="00AF6EC0" w:rsidRDefault="00AF6EC0">
            <w:pPr>
              <w:rPr>
                <w:rFonts w:ascii="メイリオ" w:eastAsia="メイリオ" w:hAnsi="メイリオ" w:hint="eastAsia"/>
                <w:sz w:val="18"/>
                <w:szCs w:val="18"/>
              </w:rPr>
            </w:pPr>
            <w:r w:rsidRPr="00AF6EC0">
              <w:rPr>
                <w:rFonts w:ascii="メイリオ" w:eastAsia="メイリオ" w:hAnsi="メイリオ" w:hint="eastAsia"/>
                <w:sz w:val="18"/>
                <w:szCs w:val="18"/>
              </w:rPr>
              <w:t>ブランドや製品に固有のカスタム音声フォントを作成します。</w:t>
            </w:r>
          </w:p>
        </w:tc>
        <w:tc>
          <w:tcPr>
            <w:tcW w:w="0" w:type="auto"/>
            <w:vAlign w:val="center"/>
            <w:hideMark/>
          </w:tcPr>
          <w:p w14:paraId="74DB643F" w14:textId="77777777" w:rsidR="00AF6EC0" w:rsidRPr="00AF6EC0" w:rsidRDefault="00AF6EC0">
            <w:pPr>
              <w:rPr>
                <w:rFonts w:ascii="メイリオ" w:eastAsia="メイリオ" w:hAnsi="メイリオ" w:hint="eastAsia"/>
                <w:sz w:val="18"/>
                <w:szCs w:val="18"/>
              </w:rPr>
            </w:pPr>
            <w:r w:rsidRPr="00AF6EC0">
              <w:rPr>
                <w:rFonts w:ascii="メイリオ" w:eastAsia="メイリオ" w:hAnsi="メイリオ" w:hint="eastAsia"/>
                <w:sz w:val="18"/>
                <w:szCs w:val="18"/>
              </w:rPr>
              <w:t>いいえ</w:t>
            </w:r>
          </w:p>
        </w:tc>
        <w:tc>
          <w:tcPr>
            <w:tcW w:w="0" w:type="auto"/>
            <w:vAlign w:val="center"/>
            <w:hideMark/>
          </w:tcPr>
          <w:p w14:paraId="1FA1BCC6" w14:textId="77777777" w:rsidR="00AF6EC0" w:rsidRPr="00AF6EC0" w:rsidRDefault="00AF6EC0">
            <w:pPr>
              <w:rPr>
                <w:rFonts w:ascii="メイリオ" w:eastAsia="メイリオ" w:hAnsi="メイリオ" w:hint="eastAsia"/>
                <w:sz w:val="18"/>
                <w:szCs w:val="18"/>
              </w:rPr>
            </w:pPr>
            <w:hyperlink r:id="rId25" w:anchor="reference-docs" w:history="1">
              <w:r w:rsidRPr="00AF6EC0">
                <w:rPr>
                  <w:rStyle w:val="a3"/>
                  <w:rFonts w:ascii="メイリオ" w:eastAsia="メイリオ" w:hAnsi="メイリオ" w:hint="eastAsia"/>
                  <w:sz w:val="18"/>
                  <w:szCs w:val="18"/>
                </w:rPr>
                <w:t>はい</w:t>
              </w:r>
            </w:hyperlink>
          </w:p>
        </w:tc>
      </w:tr>
      <w:tr w:rsidR="00AF6EC0" w:rsidRPr="00AF6EC0" w14:paraId="0CBB8538" w14:textId="77777777" w:rsidTr="00AF6EC0">
        <w:trPr>
          <w:tblCellSpacing w:w="15" w:type="dxa"/>
        </w:trPr>
        <w:tc>
          <w:tcPr>
            <w:tcW w:w="0" w:type="auto"/>
            <w:vAlign w:val="center"/>
            <w:hideMark/>
          </w:tcPr>
          <w:p w14:paraId="48FB5D12" w14:textId="77777777" w:rsidR="00AF6EC0" w:rsidRPr="00AF6EC0" w:rsidRDefault="00AF6EC0">
            <w:pPr>
              <w:rPr>
                <w:rFonts w:ascii="メイリオ" w:eastAsia="メイリオ" w:hAnsi="メイリオ" w:hint="eastAsia"/>
                <w:sz w:val="18"/>
                <w:szCs w:val="18"/>
              </w:rPr>
            </w:pPr>
            <w:hyperlink r:id="rId26" w:history="1">
              <w:r w:rsidRPr="00AF6EC0">
                <w:rPr>
                  <w:rStyle w:val="a3"/>
                  <w:rFonts w:ascii="メイリオ" w:eastAsia="メイリオ" w:hAnsi="メイリオ" w:hint="eastAsia"/>
                  <w:sz w:val="18"/>
                  <w:szCs w:val="18"/>
                </w:rPr>
                <w:t>音声翻訳</w:t>
              </w:r>
            </w:hyperlink>
          </w:p>
        </w:tc>
        <w:tc>
          <w:tcPr>
            <w:tcW w:w="0" w:type="auto"/>
            <w:vAlign w:val="center"/>
            <w:hideMark/>
          </w:tcPr>
          <w:p w14:paraId="6E2E468A" w14:textId="77777777" w:rsidR="00AF6EC0" w:rsidRPr="00AF6EC0" w:rsidRDefault="00AF6EC0">
            <w:pPr>
              <w:rPr>
                <w:rFonts w:ascii="メイリオ" w:eastAsia="メイリオ" w:hAnsi="メイリオ" w:hint="eastAsia"/>
                <w:sz w:val="18"/>
                <w:szCs w:val="18"/>
              </w:rPr>
            </w:pPr>
            <w:r w:rsidRPr="00AF6EC0">
              <w:rPr>
                <w:rFonts w:ascii="メイリオ" w:eastAsia="メイリオ" w:hAnsi="メイリオ" w:hint="eastAsia"/>
                <w:sz w:val="18"/>
                <w:szCs w:val="18"/>
              </w:rPr>
              <w:t>音声翻訳</w:t>
            </w:r>
          </w:p>
        </w:tc>
        <w:tc>
          <w:tcPr>
            <w:tcW w:w="0" w:type="auto"/>
            <w:vAlign w:val="center"/>
            <w:hideMark/>
          </w:tcPr>
          <w:p w14:paraId="00551585" w14:textId="77777777" w:rsidR="00AF6EC0" w:rsidRPr="00AF6EC0" w:rsidRDefault="00AF6EC0">
            <w:pPr>
              <w:rPr>
                <w:rFonts w:ascii="メイリオ" w:eastAsia="メイリオ" w:hAnsi="メイリオ" w:hint="eastAsia"/>
                <w:sz w:val="18"/>
                <w:szCs w:val="18"/>
              </w:rPr>
            </w:pPr>
            <w:r w:rsidRPr="00AF6EC0">
              <w:rPr>
                <w:rFonts w:ascii="メイリオ" w:eastAsia="メイリオ" w:hAnsi="メイリオ" w:hint="eastAsia"/>
                <w:sz w:val="18"/>
                <w:szCs w:val="18"/>
              </w:rPr>
              <w:t>音声翻訳を使用すると、音声のリアルタイムの多言語翻訳がアプリケーション、ツール、デバイスで可能になります。 音声間翻訳や音声テキスト翻訳にはこのサービスを使用します。</w:t>
            </w:r>
          </w:p>
        </w:tc>
        <w:tc>
          <w:tcPr>
            <w:tcW w:w="0" w:type="auto"/>
            <w:vAlign w:val="center"/>
            <w:hideMark/>
          </w:tcPr>
          <w:p w14:paraId="5B274CAE" w14:textId="77777777" w:rsidR="00AF6EC0" w:rsidRPr="00AF6EC0" w:rsidRDefault="00AF6EC0">
            <w:pPr>
              <w:rPr>
                <w:rFonts w:ascii="メイリオ" w:eastAsia="メイリオ" w:hAnsi="メイリオ" w:hint="eastAsia"/>
                <w:sz w:val="18"/>
                <w:szCs w:val="18"/>
              </w:rPr>
            </w:pPr>
            <w:hyperlink r:id="rId27" w:history="1">
              <w:r w:rsidRPr="00AF6EC0">
                <w:rPr>
                  <w:rStyle w:val="a3"/>
                  <w:rFonts w:ascii="メイリオ" w:eastAsia="メイリオ" w:hAnsi="メイリオ" w:hint="eastAsia"/>
                  <w:sz w:val="18"/>
                  <w:szCs w:val="18"/>
                </w:rPr>
                <w:t>はい</w:t>
              </w:r>
            </w:hyperlink>
          </w:p>
        </w:tc>
        <w:tc>
          <w:tcPr>
            <w:tcW w:w="0" w:type="auto"/>
            <w:vAlign w:val="center"/>
            <w:hideMark/>
          </w:tcPr>
          <w:p w14:paraId="0DB5A65A" w14:textId="77777777" w:rsidR="00AF6EC0" w:rsidRPr="00AF6EC0" w:rsidRDefault="00AF6EC0">
            <w:pPr>
              <w:rPr>
                <w:rFonts w:ascii="メイリオ" w:eastAsia="メイリオ" w:hAnsi="メイリオ" w:hint="eastAsia"/>
                <w:sz w:val="18"/>
                <w:szCs w:val="18"/>
              </w:rPr>
            </w:pPr>
            <w:r w:rsidRPr="00AF6EC0">
              <w:rPr>
                <w:rFonts w:ascii="メイリオ" w:eastAsia="メイリオ" w:hAnsi="メイリオ" w:hint="eastAsia"/>
                <w:sz w:val="18"/>
                <w:szCs w:val="18"/>
              </w:rPr>
              <w:t>いいえ</w:t>
            </w:r>
          </w:p>
        </w:tc>
      </w:tr>
      <w:tr w:rsidR="00AF6EC0" w:rsidRPr="00AF6EC0" w14:paraId="0F20A911" w14:textId="77777777" w:rsidTr="00AF6EC0">
        <w:trPr>
          <w:tblCellSpacing w:w="15" w:type="dxa"/>
        </w:trPr>
        <w:tc>
          <w:tcPr>
            <w:tcW w:w="0" w:type="auto"/>
            <w:vAlign w:val="center"/>
            <w:hideMark/>
          </w:tcPr>
          <w:p w14:paraId="10F26381" w14:textId="77777777" w:rsidR="00AF6EC0" w:rsidRPr="00AF6EC0" w:rsidRDefault="00AF6EC0">
            <w:pPr>
              <w:rPr>
                <w:rFonts w:ascii="メイリオ" w:eastAsia="メイリオ" w:hAnsi="メイリオ" w:hint="eastAsia"/>
                <w:sz w:val="18"/>
                <w:szCs w:val="18"/>
              </w:rPr>
            </w:pPr>
            <w:hyperlink r:id="rId28" w:history="1">
              <w:r w:rsidRPr="00AF6EC0">
                <w:rPr>
                  <w:rStyle w:val="a3"/>
                  <w:rFonts w:ascii="メイリオ" w:eastAsia="メイリオ" w:hAnsi="メイリオ" w:hint="eastAsia"/>
                  <w:sz w:val="18"/>
                  <w:szCs w:val="18"/>
                </w:rPr>
                <w:t>音声アシスタント</w:t>
              </w:r>
            </w:hyperlink>
          </w:p>
        </w:tc>
        <w:tc>
          <w:tcPr>
            <w:tcW w:w="0" w:type="auto"/>
            <w:vAlign w:val="center"/>
            <w:hideMark/>
          </w:tcPr>
          <w:p w14:paraId="3DDFFB25" w14:textId="77777777" w:rsidR="00AF6EC0" w:rsidRPr="00AF6EC0" w:rsidRDefault="00AF6EC0">
            <w:pPr>
              <w:rPr>
                <w:rFonts w:ascii="メイリオ" w:eastAsia="メイリオ" w:hAnsi="メイリオ" w:hint="eastAsia"/>
                <w:sz w:val="18"/>
                <w:szCs w:val="18"/>
              </w:rPr>
            </w:pPr>
            <w:r w:rsidRPr="00AF6EC0">
              <w:rPr>
                <w:rFonts w:ascii="メイリオ" w:eastAsia="メイリオ" w:hAnsi="メイリオ" w:hint="eastAsia"/>
                <w:sz w:val="18"/>
                <w:szCs w:val="18"/>
              </w:rPr>
              <w:t>音声アシスタント</w:t>
            </w:r>
          </w:p>
        </w:tc>
        <w:tc>
          <w:tcPr>
            <w:tcW w:w="0" w:type="auto"/>
            <w:vAlign w:val="center"/>
            <w:hideMark/>
          </w:tcPr>
          <w:p w14:paraId="54B28585" w14:textId="77777777" w:rsidR="00AF6EC0" w:rsidRPr="00AF6EC0" w:rsidRDefault="00AF6EC0">
            <w:pPr>
              <w:rPr>
                <w:rFonts w:ascii="メイリオ" w:eastAsia="メイリオ" w:hAnsi="メイリオ" w:hint="eastAsia"/>
                <w:sz w:val="18"/>
                <w:szCs w:val="18"/>
              </w:rPr>
            </w:pPr>
            <w:r w:rsidRPr="00AF6EC0">
              <w:rPr>
                <w:rFonts w:ascii="メイリオ" w:eastAsia="メイリオ" w:hAnsi="メイリオ" w:hint="eastAsia"/>
                <w:sz w:val="18"/>
                <w:szCs w:val="18"/>
              </w:rPr>
              <w:t>Speech Service を使用した音声アシスタントにより、開発者は、そのアプリケーションとエクスペリエンスのための自然で人間のような会話型インターフェイスを作成で</w:t>
            </w:r>
            <w:r w:rsidRPr="00AF6EC0">
              <w:rPr>
                <w:rFonts w:ascii="メイリオ" w:eastAsia="メイリオ" w:hAnsi="メイリオ" w:hint="eastAsia"/>
                <w:sz w:val="18"/>
                <w:szCs w:val="18"/>
              </w:rPr>
              <w:lastRenderedPageBreak/>
              <w:t>きます。 音声アシスタント サービスは、Bot Framework の Direct Line Speech チャネルまたは統合カスタム コマンド サービスを使用してタスクを遂行するアシスタントの実装とデバイスとの間に、高速で信頼性の高い対話を実現します。</w:t>
            </w:r>
          </w:p>
        </w:tc>
        <w:tc>
          <w:tcPr>
            <w:tcW w:w="0" w:type="auto"/>
            <w:vAlign w:val="center"/>
            <w:hideMark/>
          </w:tcPr>
          <w:p w14:paraId="5FB9194E" w14:textId="77777777" w:rsidR="00AF6EC0" w:rsidRPr="00AF6EC0" w:rsidRDefault="00AF6EC0">
            <w:pPr>
              <w:rPr>
                <w:rFonts w:ascii="メイリオ" w:eastAsia="メイリオ" w:hAnsi="メイリオ" w:hint="eastAsia"/>
                <w:sz w:val="18"/>
                <w:szCs w:val="18"/>
              </w:rPr>
            </w:pPr>
            <w:hyperlink r:id="rId29" w:history="1">
              <w:r w:rsidRPr="00AF6EC0">
                <w:rPr>
                  <w:rStyle w:val="a3"/>
                  <w:rFonts w:ascii="メイリオ" w:eastAsia="メイリオ" w:hAnsi="メイリオ" w:hint="eastAsia"/>
                  <w:sz w:val="18"/>
                  <w:szCs w:val="18"/>
                </w:rPr>
                <w:t>はい</w:t>
              </w:r>
            </w:hyperlink>
          </w:p>
        </w:tc>
        <w:tc>
          <w:tcPr>
            <w:tcW w:w="0" w:type="auto"/>
            <w:vAlign w:val="center"/>
            <w:hideMark/>
          </w:tcPr>
          <w:p w14:paraId="5B0CA4F1" w14:textId="77777777" w:rsidR="00AF6EC0" w:rsidRPr="00AF6EC0" w:rsidRDefault="00AF6EC0">
            <w:pPr>
              <w:rPr>
                <w:rFonts w:ascii="メイリオ" w:eastAsia="メイリオ" w:hAnsi="メイリオ" w:hint="eastAsia"/>
                <w:sz w:val="18"/>
                <w:szCs w:val="18"/>
              </w:rPr>
            </w:pPr>
            <w:r w:rsidRPr="00AF6EC0">
              <w:rPr>
                <w:rFonts w:ascii="メイリオ" w:eastAsia="メイリオ" w:hAnsi="メイリオ" w:hint="eastAsia"/>
                <w:sz w:val="18"/>
                <w:szCs w:val="18"/>
              </w:rPr>
              <w:t>いいえ</w:t>
            </w:r>
          </w:p>
        </w:tc>
      </w:tr>
      <w:tr w:rsidR="00AF6EC0" w:rsidRPr="00AF6EC0" w14:paraId="199B7262" w14:textId="77777777" w:rsidTr="00AF6EC0">
        <w:trPr>
          <w:tblCellSpacing w:w="15" w:type="dxa"/>
        </w:trPr>
        <w:tc>
          <w:tcPr>
            <w:tcW w:w="0" w:type="auto"/>
            <w:vAlign w:val="center"/>
            <w:hideMark/>
          </w:tcPr>
          <w:p w14:paraId="730299C9" w14:textId="77777777" w:rsidR="00AF6EC0" w:rsidRPr="00AF6EC0" w:rsidRDefault="00AF6EC0">
            <w:pPr>
              <w:rPr>
                <w:rFonts w:ascii="メイリオ" w:eastAsia="メイリオ" w:hAnsi="メイリオ" w:hint="eastAsia"/>
                <w:sz w:val="18"/>
                <w:szCs w:val="18"/>
              </w:rPr>
            </w:pPr>
            <w:hyperlink r:id="rId30" w:history="1">
              <w:r w:rsidRPr="00AF6EC0">
                <w:rPr>
                  <w:rStyle w:val="a3"/>
                  <w:rFonts w:ascii="メイリオ" w:eastAsia="メイリオ" w:hAnsi="メイリオ" w:hint="eastAsia"/>
                  <w:sz w:val="18"/>
                  <w:szCs w:val="18"/>
                </w:rPr>
                <w:t>Speaker Recognition</w:t>
              </w:r>
            </w:hyperlink>
          </w:p>
        </w:tc>
        <w:tc>
          <w:tcPr>
            <w:tcW w:w="0" w:type="auto"/>
            <w:vAlign w:val="center"/>
            <w:hideMark/>
          </w:tcPr>
          <w:p w14:paraId="45D29F18" w14:textId="77777777" w:rsidR="00AF6EC0" w:rsidRPr="00AF6EC0" w:rsidRDefault="00AF6EC0">
            <w:pPr>
              <w:rPr>
                <w:rFonts w:ascii="メイリオ" w:eastAsia="メイリオ" w:hAnsi="メイリオ" w:hint="eastAsia"/>
                <w:sz w:val="18"/>
                <w:szCs w:val="18"/>
              </w:rPr>
            </w:pPr>
            <w:r w:rsidRPr="00AF6EC0">
              <w:rPr>
                <w:rFonts w:ascii="メイリオ" w:eastAsia="メイリオ" w:hAnsi="メイリオ" w:hint="eastAsia"/>
                <w:sz w:val="18"/>
                <w:szCs w:val="18"/>
              </w:rPr>
              <w:t>話者の検証と識別</w:t>
            </w:r>
          </w:p>
        </w:tc>
        <w:tc>
          <w:tcPr>
            <w:tcW w:w="0" w:type="auto"/>
            <w:vAlign w:val="center"/>
            <w:hideMark/>
          </w:tcPr>
          <w:p w14:paraId="3C2E24ED" w14:textId="77777777" w:rsidR="00AF6EC0" w:rsidRPr="00AF6EC0" w:rsidRDefault="00AF6EC0">
            <w:pPr>
              <w:rPr>
                <w:rFonts w:ascii="メイリオ" w:eastAsia="メイリオ" w:hAnsi="メイリオ" w:hint="eastAsia"/>
                <w:sz w:val="18"/>
                <w:szCs w:val="18"/>
              </w:rPr>
            </w:pPr>
            <w:r w:rsidRPr="00AF6EC0">
              <w:rPr>
                <w:rFonts w:ascii="メイリオ" w:eastAsia="メイリオ" w:hAnsi="メイリオ" w:hint="eastAsia"/>
                <w:sz w:val="18"/>
                <w:szCs w:val="18"/>
              </w:rPr>
              <w:t>Speaker Recognition サービスは、固有の音声特性によって話者を検証および識別するアルゴリズムを提供します。 Speaker Recognition は、"だれが話しているのか" という質問に回答するために使用されます。</w:t>
            </w:r>
          </w:p>
        </w:tc>
        <w:tc>
          <w:tcPr>
            <w:tcW w:w="0" w:type="auto"/>
            <w:vAlign w:val="center"/>
            <w:hideMark/>
          </w:tcPr>
          <w:p w14:paraId="514B5D55" w14:textId="77777777" w:rsidR="00AF6EC0" w:rsidRPr="00AF6EC0" w:rsidRDefault="00AF6EC0">
            <w:pPr>
              <w:rPr>
                <w:rFonts w:ascii="メイリオ" w:eastAsia="メイリオ" w:hAnsi="メイリオ" w:hint="eastAsia"/>
                <w:sz w:val="18"/>
                <w:szCs w:val="18"/>
              </w:rPr>
            </w:pPr>
            <w:r w:rsidRPr="00AF6EC0">
              <w:rPr>
                <w:rFonts w:ascii="メイリオ" w:eastAsia="メイリオ" w:hAnsi="メイリオ" w:hint="eastAsia"/>
                <w:sz w:val="18"/>
                <w:szCs w:val="18"/>
              </w:rPr>
              <w:t>はい</w:t>
            </w:r>
          </w:p>
        </w:tc>
        <w:tc>
          <w:tcPr>
            <w:tcW w:w="0" w:type="auto"/>
            <w:vAlign w:val="center"/>
            <w:hideMark/>
          </w:tcPr>
          <w:p w14:paraId="5348596C" w14:textId="77777777" w:rsidR="00AF6EC0" w:rsidRPr="00AF6EC0" w:rsidRDefault="00AF6EC0">
            <w:pPr>
              <w:rPr>
                <w:rFonts w:ascii="メイリオ" w:eastAsia="メイリオ" w:hAnsi="メイリオ" w:hint="eastAsia"/>
                <w:sz w:val="18"/>
                <w:szCs w:val="18"/>
              </w:rPr>
            </w:pPr>
            <w:hyperlink r:id="rId31" w:history="1">
              <w:r w:rsidRPr="00AF6EC0">
                <w:rPr>
                  <w:rStyle w:val="a3"/>
                  <w:rFonts w:ascii="メイリオ" w:eastAsia="メイリオ" w:hAnsi="メイリオ" w:hint="eastAsia"/>
                  <w:sz w:val="18"/>
                  <w:szCs w:val="18"/>
                </w:rPr>
                <w:t>はい</w:t>
              </w:r>
            </w:hyperlink>
          </w:p>
        </w:tc>
      </w:tr>
    </w:tbl>
    <w:p w14:paraId="7B7FCD86" w14:textId="77777777" w:rsidR="00AF6EC0" w:rsidRPr="00AF6EC0" w:rsidRDefault="00AF6EC0" w:rsidP="00AF6EC0">
      <w:pPr>
        <w:pStyle w:val="Web"/>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[!INCLUDE </w:t>
      </w:r>
      <w:hyperlink r:id="rId32" w:history="1">
        <w:r w:rsidRPr="00AF6EC0">
          <w:rPr>
            <w:rStyle w:val="a3"/>
            <w:rFonts w:ascii="メイリオ" w:eastAsia="メイリオ" w:hAnsi="メイリオ" w:hint="eastAsia"/>
            <w:sz w:val="18"/>
            <w:szCs w:val="18"/>
          </w:rPr>
          <w:t>TLS 1.2 enforcement</w:t>
        </w:r>
      </w:hyperlink>
      <w:r w:rsidRPr="00AF6EC0">
        <w:rPr>
          <w:rFonts w:ascii="メイリオ" w:eastAsia="メイリオ" w:hAnsi="メイリオ" w:hint="eastAsia"/>
          <w:color w:val="000000"/>
          <w:sz w:val="18"/>
          <w:szCs w:val="18"/>
        </w:rPr>
        <w:t>]</w:t>
      </w:r>
    </w:p>
    <w:p w14:paraId="70FC8929" w14:textId="77777777" w:rsidR="00AF6EC0" w:rsidRPr="00AF6EC0" w:rsidRDefault="00AF6EC0" w:rsidP="00AF6EC0">
      <w:pPr>
        <w:pStyle w:val="2"/>
        <w:rPr>
          <w:rFonts w:ascii="メイリオ" w:eastAsia="メイリオ" w:hAnsi="メイリオ" w:hint="eastAsia"/>
          <w:b w:val="0"/>
          <w:bCs w:val="0"/>
          <w:color w:val="000000"/>
          <w:sz w:val="18"/>
          <w:szCs w:val="18"/>
        </w:rPr>
      </w:pPr>
      <w:bookmarkStart w:id="0" w:name="try-the-speech-service-for-free"/>
      <w:bookmarkEnd w:id="0"/>
      <w:r w:rsidRPr="00AF6EC0">
        <w:rPr>
          <w:rFonts w:ascii="メイリオ" w:eastAsia="メイリオ" w:hAnsi="メイリオ" w:hint="eastAsia"/>
          <w:b w:val="0"/>
          <w:bCs w:val="0"/>
          <w:color w:val="000000"/>
          <w:sz w:val="18"/>
          <w:szCs w:val="18"/>
        </w:rPr>
        <w:t>Speech Service を無料で試す</w:t>
      </w:r>
    </w:p>
    <w:p w14:paraId="2326D0EC" w14:textId="77777777" w:rsidR="00AF6EC0" w:rsidRPr="00AF6EC0" w:rsidRDefault="00AF6EC0" w:rsidP="00AF6EC0">
      <w:pPr>
        <w:pStyle w:val="Web"/>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次の手順では、Microsoft アカウントと Azure アカウントの両方が必要です。 Microsoft アカウントがない場合は、</w:t>
      </w:r>
      <w:r w:rsidRPr="00AF6EC0">
        <w:rPr>
          <w:rFonts w:ascii="メイリオ" w:eastAsia="メイリオ" w:hAnsi="メイリオ"/>
          <w:color w:val="000000"/>
          <w:sz w:val="18"/>
          <w:szCs w:val="18"/>
        </w:rPr>
        <w:fldChar w:fldCharType="begin"/>
      </w:r>
      <w:r w:rsidRPr="00AF6EC0">
        <w:rPr>
          <w:rFonts w:ascii="メイリオ" w:eastAsia="メイリオ" w:hAnsi="メイリオ"/>
          <w:color w:val="000000"/>
          <w:sz w:val="18"/>
          <w:szCs w:val="18"/>
        </w:rPr>
        <w:instrText xml:space="preserve"> HYPERLINK "https://account.microsoft.com/account" </w:instrText>
      </w:r>
      <w:r w:rsidRPr="00AF6EC0">
        <w:rPr>
          <w:rFonts w:ascii="メイリオ" w:eastAsia="メイリオ" w:hAnsi="メイリオ"/>
          <w:color w:val="000000"/>
          <w:sz w:val="18"/>
          <w:szCs w:val="18"/>
        </w:rPr>
        <w:fldChar w:fldCharType="separate"/>
      </w:r>
      <w:r w:rsidRPr="00AF6EC0">
        <w:rPr>
          <w:rStyle w:val="a3"/>
          <w:rFonts w:ascii="メイリオ" w:eastAsia="メイリオ" w:hAnsi="メイリオ" w:hint="eastAsia"/>
          <w:sz w:val="18"/>
          <w:szCs w:val="18"/>
        </w:rPr>
        <w:t>Microsoft アカウント ポータル</w:t>
      </w:r>
      <w:r w:rsidRPr="00AF6EC0">
        <w:rPr>
          <w:rFonts w:ascii="メイリオ" w:eastAsia="メイリオ" w:hAnsi="メイリオ"/>
          <w:color w:val="000000"/>
          <w:sz w:val="18"/>
          <w:szCs w:val="18"/>
        </w:rPr>
        <w:fldChar w:fldCharType="end"/>
      </w:r>
      <w:r w:rsidRPr="00AF6EC0">
        <w:rPr>
          <w:rFonts w:ascii="メイリオ" w:eastAsia="メイリオ" w:hAnsi="メイリオ" w:hint="eastAsia"/>
          <w:color w:val="000000"/>
          <w:sz w:val="18"/>
          <w:szCs w:val="18"/>
        </w:rPr>
        <w:t>で無料のものにサインアップすることができます。 </w:t>
      </w:r>
      <w:r w:rsidRPr="00AF6EC0">
        <w:rPr>
          <w:rStyle w:val="a9"/>
          <w:rFonts w:ascii="メイリオ" w:eastAsia="メイリオ" w:hAnsi="メイリオ" w:hint="eastAsia"/>
          <w:color w:val="000000"/>
          <w:sz w:val="18"/>
          <w:szCs w:val="18"/>
        </w:rPr>
        <w:t>[Microsoft アカウントでサインイン]</w:t>
      </w:r>
      <w:r w:rsidRPr="00AF6EC0">
        <w:rPr>
          <w:rFonts w:ascii="メイリオ" w:eastAsia="メイリオ" w:hAnsi="メイリオ" w:hint="eastAsia"/>
          <w:color w:val="000000"/>
          <w:sz w:val="18"/>
          <w:szCs w:val="18"/>
        </w:rPr>
        <w:t> を選択し、サインインを求められたら </w:t>
      </w:r>
      <w:r w:rsidRPr="00AF6EC0">
        <w:rPr>
          <w:rStyle w:val="a9"/>
          <w:rFonts w:ascii="メイリオ" w:eastAsia="メイリオ" w:hAnsi="メイリオ" w:hint="eastAsia"/>
          <w:color w:val="000000"/>
          <w:sz w:val="18"/>
          <w:szCs w:val="18"/>
        </w:rPr>
        <w:t>[Microsoft アカウントの作成]</w:t>
      </w:r>
      <w:r w:rsidRPr="00AF6EC0">
        <w:rPr>
          <w:rFonts w:ascii="メイリオ" w:eastAsia="メイリオ" w:hAnsi="メイリオ" w:hint="eastAsia"/>
          <w:color w:val="000000"/>
          <w:sz w:val="18"/>
          <w:szCs w:val="18"/>
        </w:rPr>
        <w:t> を選択します。 新しい Microsoft アカウントを作成して確認する手順に従います。</w:t>
      </w:r>
    </w:p>
    <w:p w14:paraId="2329BE49" w14:textId="77777777" w:rsidR="00AF6EC0" w:rsidRPr="00AF6EC0" w:rsidRDefault="00AF6EC0" w:rsidP="00AF6EC0">
      <w:pPr>
        <w:pStyle w:val="Web"/>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Azure アカウントを作成したら、</w:t>
      </w:r>
      <w:r w:rsidRPr="00AF6EC0">
        <w:rPr>
          <w:rFonts w:ascii="メイリオ" w:eastAsia="メイリオ" w:hAnsi="メイリオ"/>
          <w:color w:val="000000"/>
          <w:sz w:val="18"/>
          <w:szCs w:val="18"/>
        </w:rPr>
        <w:fldChar w:fldCharType="begin"/>
      </w:r>
      <w:r w:rsidRPr="00AF6EC0">
        <w:rPr>
          <w:rFonts w:ascii="メイリオ" w:eastAsia="メイリオ" w:hAnsi="メイリオ"/>
          <w:color w:val="000000"/>
          <w:sz w:val="18"/>
          <w:szCs w:val="18"/>
        </w:rPr>
        <w:instrText xml:space="preserve"> HYPERLINK "https://azure.microsoft.com/free/ai/" </w:instrText>
      </w:r>
      <w:r w:rsidRPr="00AF6EC0">
        <w:rPr>
          <w:rFonts w:ascii="メイリオ" w:eastAsia="メイリオ" w:hAnsi="メイリオ"/>
          <w:color w:val="000000"/>
          <w:sz w:val="18"/>
          <w:szCs w:val="18"/>
        </w:rPr>
        <w:fldChar w:fldCharType="separate"/>
      </w:r>
      <w:r w:rsidRPr="00AF6EC0">
        <w:rPr>
          <w:rStyle w:val="a3"/>
          <w:rFonts w:ascii="メイリオ" w:eastAsia="メイリオ" w:hAnsi="メイリオ" w:hint="eastAsia"/>
          <w:sz w:val="18"/>
          <w:szCs w:val="18"/>
        </w:rPr>
        <w:t>Azure サインアップ ページ</w:t>
      </w:r>
      <w:r w:rsidRPr="00AF6EC0">
        <w:rPr>
          <w:rFonts w:ascii="メイリオ" w:eastAsia="メイリオ" w:hAnsi="メイリオ"/>
          <w:color w:val="000000"/>
          <w:sz w:val="18"/>
          <w:szCs w:val="18"/>
        </w:rPr>
        <w:fldChar w:fldCharType="end"/>
      </w:r>
      <w:r w:rsidRPr="00AF6EC0">
        <w:rPr>
          <w:rFonts w:ascii="メイリオ" w:eastAsia="メイリオ" w:hAnsi="メイリオ" w:hint="eastAsia"/>
          <w:color w:val="000000"/>
          <w:sz w:val="18"/>
          <w:szCs w:val="18"/>
        </w:rPr>
        <w:t>に移動し、 </w:t>
      </w:r>
      <w:r w:rsidRPr="00AF6EC0">
        <w:rPr>
          <w:rStyle w:val="a9"/>
          <w:rFonts w:ascii="メイリオ" w:eastAsia="メイリオ" w:hAnsi="メイリオ" w:hint="eastAsia"/>
          <w:color w:val="000000"/>
          <w:sz w:val="18"/>
          <w:szCs w:val="18"/>
        </w:rPr>
        <w:t>[無料で始める]</w:t>
      </w:r>
      <w:r w:rsidRPr="00AF6EC0">
        <w:rPr>
          <w:rFonts w:ascii="メイリオ" w:eastAsia="メイリオ" w:hAnsi="メイリオ" w:hint="eastAsia"/>
          <w:color w:val="000000"/>
          <w:sz w:val="18"/>
          <w:szCs w:val="18"/>
        </w:rPr>
        <w:t> を選択し、Microsoft アカウントを使用して新しい Azure アカウントを作成します。 </w:t>
      </w:r>
      <w:hyperlink r:id="rId33" w:history="1">
        <w:r w:rsidRPr="00AF6EC0">
          <w:rPr>
            <w:rStyle w:val="a3"/>
            <w:rFonts w:ascii="メイリオ" w:eastAsia="メイリオ" w:hAnsi="メイリオ" w:hint="eastAsia"/>
            <w:sz w:val="18"/>
            <w:szCs w:val="18"/>
          </w:rPr>
          <w:t>Azure 無料アカウントにサインアップする方法</w:t>
        </w:r>
      </w:hyperlink>
      <w:r w:rsidRPr="00AF6EC0">
        <w:rPr>
          <w:rFonts w:ascii="メイリオ" w:eastAsia="メイリオ" w:hAnsi="メイリオ" w:hint="eastAsia"/>
          <w:color w:val="000000"/>
          <w:sz w:val="18"/>
          <w:szCs w:val="18"/>
        </w:rPr>
        <w:t>については、こちらの動画をご覧ください。</w:t>
      </w:r>
    </w:p>
    <w:p w14:paraId="1375B41D" w14:textId="77777777" w:rsidR="00AF6EC0" w:rsidRPr="00AF6EC0" w:rsidRDefault="00AF6EC0" w:rsidP="00AF6EC0">
      <w:pPr>
        <w:pStyle w:val="Web"/>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[!NOTE] 無料の Azure アカウントにサインアップすると、最大 30 日間有効な、有料の音声サービス サブスクリプションに充当できる 200 ドルのサービス クレジットが付属しています。 クレジットの残高がなくなるか、30 日が経過して有効期限が切れると、ご利用の Azure サービスは無効になります。 Azure サービスを引き続き使用するには、アカウントをアップグレードする必要があります。 詳細については、</w:t>
      </w:r>
      <w:hyperlink r:id="rId34" w:history="1">
        <w:r w:rsidRPr="00AF6EC0">
          <w:rPr>
            <w:rStyle w:val="a3"/>
            <w:rFonts w:ascii="メイリオ" w:eastAsia="メイリオ" w:hAnsi="メイリオ" w:hint="eastAsia"/>
            <w:sz w:val="18"/>
            <w:szCs w:val="18"/>
          </w:rPr>
          <w:t>Azure 無料アカウントのアップグレード方法</w:t>
        </w:r>
      </w:hyperlink>
      <w:r w:rsidRPr="00AF6EC0">
        <w:rPr>
          <w:rFonts w:ascii="メイリオ" w:eastAsia="メイリオ" w:hAnsi="メイリオ" w:hint="eastAsia"/>
          <w:color w:val="000000"/>
          <w:sz w:val="18"/>
          <w:szCs w:val="18"/>
        </w:rPr>
        <w:t>に関するページを参照してください。</w:t>
      </w:r>
    </w:p>
    <w:p w14:paraId="258B7BDA" w14:textId="77777777" w:rsidR="00AF6EC0" w:rsidRPr="00AF6EC0" w:rsidRDefault="00AF6EC0" w:rsidP="00AF6EC0">
      <w:pPr>
        <w:pStyle w:val="Web"/>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音声サービスには、無料 (f0) とサブスクリプション (s0) の 2 つのサービス レベルがあります。これには、異なる制限事項と特典があります。 無料の小規模の音声サービス レベルを使用する場合は、無料試用版またはサービス クレジットの有効期限が切れた後でも、この無料のサブスクリプションを保持できます。 詳細については、「</w:t>
      </w:r>
      <w:hyperlink r:id="rId35" w:history="1">
        <w:r w:rsidRPr="00AF6EC0">
          <w:rPr>
            <w:rStyle w:val="a3"/>
            <w:rFonts w:ascii="メイリオ" w:eastAsia="メイリオ" w:hAnsi="メイリオ" w:hint="eastAsia"/>
            <w:sz w:val="18"/>
            <w:szCs w:val="18"/>
          </w:rPr>
          <w:t>Cognitive Services の価格 - Speech Services</w:t>
        </w:r>
      </w:hyperlink>
      <w:r w:rsidRPr="00AF6EC0">
        <w:rPr>
          <w:rFonts w:ascii="メイリオ" w:eastAsia="メイリオ" w:hAnsi="メイリオ" w:hint="eastAsia"/>
          <w:color w:val="000000"/>
          <w:sz w:val="18"/>
          <w:szCs w:val="18"/>
        </w:rPr>
        <w:t>」を参照してください。</w:t>
      </w:r>
    </w:p>
    <w:p w14:paraId="731B2053" w14:textId="77777777" w:rsidR="00AF6EC0" w:rsidRPr="00AF6EC0" w:rsidRDefault="00AF6EC0" w:rsidP="00AF6EC0">
      <w:pPr>
        <w:pStyle w:val="3"/>
        <w:rPr>
          <w:rFonts w:ascii="メイリオ" w:eastAsia="メイリオ" w:hAnsi="メイリオ" w:hint="eastAsia"/>
          <w:b w:val="0"/>
          <w:bCs w:val="0"/>
          <w:color w:val="000000"/>
          <w:sz w:val="18"/>
          <w:szCs w:val="18"/>
        </w:rPr>
      </w:pPr>
      <w:bookmarkStart w:id="1" w:name="create-the-azure-resource"/>
      <w:bookmarkEnd w:id="1"/>
      <w:r w:rsidRPr="00AF6EC0">
        <w:rPr>
          <w:rFonts w:ascii="メイリオ" w:eastAsia="メイリオ" w:hAnsi="メイリオ" w:hint="eastAsia"/>
          <w:b w:val="0"/>
          <w:bCs w:val="0"/>
          <w:color w:val="000000"/>
          <w:sz w:val="18"/>
          <w:szCs w:val="18"/>
        </w:rPr>
        <w:t>Azure リソースを作成する</w:t>
      </w:r>
    </w:p>
    <w:p w14:paraId="72B410F4" w14:textId="77777777" w:rsidR="00AF6EC0" w:rsidRPr="00AF6EC0" w:rsidRDefault="00AF6EC0" w:rsidP="00AF6EC0">
      <w:pPr>
        <w:pStyle w:val="Web"/>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Speech Service リソース (無料または有料レベル) を Azure アカウントに追加するには:</w:t>
      </w:r>
    </w:p>
    <w:p w14:paraId="00FB43C6" w14:textId="77777777" w:rsidR="00AF6EC0" w:rsidRPr="00AF6EC0" w:rsidRDefault="00AF6EC0" w:rsidP="00AF6EC0">
      <w:pPr>
        <w:pStyle w:val="Web"/>
        <w:numPr>
          <w:ilvl w:val="0"/>
          <w:numId w:val="20"/>
        </w:numPr>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お使いの Microsoft アカウントを使用して </w:t>
      </w:r>
      <w:hyperlink r:id="rId36" w:history="1">
        <w:r w:rsidRPr="00AF6EC0">
          <w:rPr>
            <w:rStyle w:val="a3"/>
            <w:rFonts w:ascii="メイリオ" w:eastAsia="メイリオ" w:hAnsi="メイリオ" w:hint="eastAsia"/>
            <w:sz w:val="18"/>
            <w:szCs w:val="18"/>
          </w:rPr>
          <w:t>Azure portal</w:t>
        </w:r>
      </w:hyperlink>
      <w:r w:rsidRPr="00AF6EC0">
        <w:rPr>
          <w:rFonts w:ascii="メイリオ" w:eastAsia="メイリオ" w:hAnsi="メイリオ" w:hint="eastAsia"/>
          <w:color w:val="000000"/>
          <w:sz w:val="18"/>
          <w:szCs w:val="18"/>
        </w:rPr>
        <w:t> にサインインします。</w:t>
      </w:r>
    </w:p>
    <w:p w14:paraId="4263C265" w14:textId="77777777" w:rsidR="00AF6EC0" w:rsidRPr="00AF6EC0" w:rsidRDefault="00AF6EC0" w:rsidP="00AF6EC0">
      <w:pPr>
        <w:pStyle w:val="Web"/>
        <w:numPr>
          <w:ilvl w:val="0"/>
          <w:numId w:val="20"/>
        </w:numPr>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ポータルの左上にある </w:t>
      </w:r>
      <w:r w:rsidRPr="00AF6EC0">
        <w:rPr>
          <w:rStyle w:val="a9"/>
          <w:rFonts w:ascii="メイリオ" w:eastAsia="メイリオ" w:hAnsi="メイリオ" w:hint="eastAsia"/>
          <w:color w:val="000000"/>
          <w:sz w:val="18"/>
          <w:szCs w:val="18"/>
        </w:rPr>
        <w:t>[Create a resource](リソースの作成)</w:t>
      </w:r>
      <w:r w:rsidRPr="00AF6EC0">
        <w:rPr>
          <w:rFonts w:ascii="メイリオ" w:eastAsia="メイリオ" w:hAnsi="メイリオ" w:hint="eastAsia"/>
          <w:color w:val="000000"/>
          <w:sz w:val="18"/>
          <w:szCs w:val="18"/>
        </w:rPr>
        <w:t> を選択します。 </w:t>
      </w:r>
      <w:r w:rsidRPr="00AF6EC0">
        <w:rPr>
          <w:rStyle w:val="a9"/>
          <w:rFonts w:ascii="メイリオ" w:eastAsia="メイリオ" w:hAnsi="メイリオ" w:hint="eastAsia"/>
          <w:color w:val="000000"/>
          <w:sz w:val="18"/>
          <w:szCs w:val="18"/>
        </w:rPr>
        <w:t>[リソースの作成]</w:t>
      </w:r>
      <w:r w:rsidRPr="00AF6EC0">
        <w:rPr>
          <w:rFonts w:ascii="メイリオ" w:eastAsia="メイリオ" w:hAnsi="メイリオ" w:hint="eastAsia"/>
          <w:color w:val="000000"/>
          <w:sz w:val="18"/>
          <w:szCs w:val="18"/>
        </w:rPr>
        <w:t> が表示されない場合は、画面左上の折りたたまれたメニューを選択することで、いつでも見つけることができます。</w:t>
      </w:r>
    </w:p>
    <w:p w14:paraId="082570C4" w14:textId="77777777" w:rsidR="00AF6EC0" w:rsidRPr="00AF6EC0" w:rsidRDefault="00AF6EC0" w:rsidP="00AF6EC0">
      <w:pPr>
        <w:pStyle w:val="Web"/>
        <w:numPr>
          <w:ilvl w:val="0"/>
          <w:numId w:val="20"/>
        </w:numPr>
        <w:rPr>
          <w:rFonts w:ascii="メイリオ" w:eastAsia="メイリオ" w:hAnsi="メイリオ" w:hint="eastAsia"/>
          <w:color w:val="000000"/>
          <w:sz w:val="18"/>
          <w:szCs w:val="18"/>
        </w:rPr>
      </w:pPr>
      <w:r w:rsidRPr="00AF6EC0">
        <w:rPr>
          <w:rStyle w:val="a9"/>
          <w:rFonts w:ascii="メイリオ" w:eastAsia="メイリオ" w:hAnsi="メイリオ" w:hint="eastAsia"/>
          <w:color w:val="000000"/>
          <w:sz w:val="18"/>
          <w:szCs w:val="18"/>
        </w:rPr>
        <w:t>新規</w:t>
      </w:r>
      <w:r w:rsidRPr="00AF6EC0">
        <w:rPr>
          <w:rFonts w:ascii="メイリオ" w:eastAsia="メイリオ" w:hAnsi="メイリオ" w:hint="eastAsia"/>
          <w:color w:val="000000"/>
          <w:sz w:val="18"/>
          <w:szCs w:val="18"/>
        </w:rPr>
        <w:t> ウィンドウで、検索ボックスに「speech」と入力し、Enter キーを押します。</w:t>
      </w:r>
    </w:p>
    <w:p w14:paraId="1F63C681" w14:textId="77777777" w:rsidR="00AF6EC0" w:rsidRPr="00AF6EC0" w:rsidRDefault="00AF6EC0" w:rsidP="00AF6EC0">
      <w:pPr>
        <w:pStyle w:val="Web"/>
        <w:numPr>
          <w:ilvl w:val="0"/>
          <w:numId w:val="20"/>
        </w:numPr>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検索結果で、 </w:t>
      </w:r>
      <w:r w:rsidRPr="00AF6EC0">
        <w:rPr>
          <w:rStyle w:val="a9"/>
          <w:rFonts w:ascii="メイリオ" w:eastAsia="メイリオ" w:hAnsi="メイリオ" w:hint="eastAsia"/>
          <w:color w:val="000000"/>
          <w:sz w:val="18"/>
          <w:szCs w:val="18"/>
        </w:rPr>
        <w:t>[Speech]</w:t>
      </w:r>
      <w:r w:rsidRPr="00AF6EC0">
        <w:rPr>
          <w:rFonts w:ascii="メイリオ" w:eastAsia="メイリオ" w:hAnsi="メイリオ" w:hint="eastAsia"/>
          <w:color w:val="000000"/>
          <w:sz w:val="18"/>
          <w:szCs w:val="18"/>
        </w:rPr>
        <w:t> を選択します。</w:t>
      </w:r>
    </w:p>
    <w:p w14:paraId="51C2F849" w14:textId="70C5716A" w:rsidR="00AF6EC0" w:rsidRPr="00AF6EC0" w:rsidRDefault="00AF6EC0" w:rsidP="00AF6EC0">
      <w:pPr>
        <w:pStyle w:val="Web"/>
        <w:rPr>
          <w:rFonts w:ascii="メイリオ" w:eastAsia="メイリオ" w:hAnsi="メイリオ" w:hint="eastAsia"/>
          <w:color w:val="000000"/>
          <w:sz w:val="18"/>
          <w:szCs w:val="18"/>
        </w:rPr>
      </w:pPr>
      <w:r w:rsidRPr="00AF6EC0">
        <w:rPr>
          <w:rFonts w:ascii="メイリオ" w:eastAsia="メイリオ" w:hAnsi="メイリオ"/>
          <w:noProof/>
          <w:color w:val="000000"/>
          <w:sz w:val="18"/>
          <w:szCs w:val="18"/>
        </w:rPr>
        <mc:AlternateContent>
          <mc:Choice Requires="wps">
            <w:drawing>
              <wp:inline distT="0" distB="0" distL="0" distR="0" wp14:anchorId="363FBBCF" wp14:editId="51D1981D">
                <wp:extent cx="304800" cy="304800"/>
                <wp:effectExtent l="0" t="0" r="0" b="0"/>
                <wp:docPr id="1" name="正方形/長方形 1" descr="speech の検索結果"/>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473B6C" id="正方形/長方形 1" o:spid="_x0000_s1026" alt="speech の検索結果"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&#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4HubZiACAADtAwAADgAAAAAAAAAAAAAAAAAuAgAAZHJzL2Uyb0RvYy54bWxQSwECLQAU&#10;AAYACAAAACEATKDpLNgAAAADAQAADwAAAAAAAAAAAAAAAAB6BAAAZHJzL2Rvd25yZXYueG1sUEsF&#10;BgAAAAAEAAQA8wAAAH8FAAAAAA==&#10;" filled="f" stroked="f">
                <o:lock v:ext="edit" aspectratio="t"/>
                <w10:anchorlock/>
              </v:rect>
            </w:pict>
          </mc:Fallback>
        </mc:AlternateContent>
      </w:r>
    </w:p>
    <w:p w14:paraId="3FBBF5EA" w14:textId="77777777" w:rsidR="00AF6EC0" w:rsidRPr="00AF6EC0" w:rsidRDefault="00AF6EC0" w:rsidP="00AF6EC0">
      <w:pPr>
        <w:pStyle w:val="Web"/>
        <w:numPr>
          <w:ilvl w:val="0"/>
          <w:numId w:val="21"/>
        </w:numPr>
        <w:rPr>
          <w:rFonts w:ascii="メイリオ" w:eastAsia="メイリオ" w:hAnsi="メイリオ" w:hint="eastAsia"/>
          <w:color w:val="000000"/>
          <w:sz w:val="18"/>
          <w:szCs w:val="18"/>
        </w:rPr>
      </w:pPr>
      <w:r w:rsidRPr="00AF6EC0">
        <w:rPr>
          <w:rStyle w:val="a9"/>
          <w:rFonts w:ascii="メイリオ" w:eastAsia="メイリオ" w:hAnsi="メイリオ" w:hint="eastAsia"/>
          <w:color w:val="000000"/>
          <w:sz w:val="18"/>
          <w:szCs w:val="18"/>
        </w:rPr>
        <w:lastRenderedPageBreak/>
        <w:t>[作成]</w:t>
      </w:r>
      <w:r w:rsidRPr="00AF6EC0">
        <w:rPr>
          <w:rFonts w:ascii="メイリオ" w:eastAsia="メイリオ" w:hAnsi="メイリオ" w:hint="eastAsia"/>
          <w:color w:val="000000"/>
          <w:sz w:val="18"/>
          <w:szCs w:val="18"/>
        </w:rPr>
        <w:t> を選択して、次のことを行います。</w:t>
      </w:r>
    </w:p>
    <w:p w14:paraId="28D5F357" w14:textId="77777777" w:rsidR="00AF6EC0" w:rsidRPr="00AF6EC0" w:rsidRDefault="00AF6EC0" w:rsidP="00AF6EC0">
      <w:pPr>
        <w:pStyle w:val="Web"/>
        <w:numPr>
          <w:ilvl w:val="0"/>
          <w:numId w:val="21"/>
        </w:numPr>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新しいリソースに一意の名前を指定します。 この名前は、同じサービスに関連付けられた複数のサブスクリプションを区別するのに役立ちます。</w:t>
      </w:r>
    </w:p>
    <w:p w14:paraId="32E52893" w14:textId="77777777" w:rsidR="00AF6EC0" w:rsidRPr="00AF6EC0" w:rsidRDefault="00AF6EC0" w:rsidP="00AF6EC0">
      <w:pPr>
        <w:widowControl/>
        <w:numPr>
          <w:ilvl w:val="0"/>
          <w:numId w:val="21"/>
        </w:numPr>
        <w:spacing w:before="100" w:beforeAutospacing="1" w:after="100" w:afterAutospacing="1"/>
        <w:jc w:val="left"/>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新しいリソースが関連付けられている Azure サブスクリプションを選択して、料金の課金方法を決定します。 Azure portal で </w:t>
      </w:r>
      <w:hyperlink r:id="rId37" w:anchor="create-a-subscription-in-the-azure-portal" w:history="1">
        <w:r w:rsidRPr="00AF6EC0">
          <w:rPr>
            <w:rStyle w:val="a3"/>
            <w:rFonts w:ascii="メイリオ" w:eastAsia="メイリオ" w:hAnsi="メイリオ" w:hint="eastAsia"/>
            <w:sz w:val="18"/>
            <w:szCs w:val="18"/>
          </w:rPr>
          <w:t>Azure サブスクリプションを作成する方法</w:t>
        </w:r>
      </w:hyperlink>
      <w:r w:rsidRPr="00AF6EC0">
        <w:rPr>
          <w:rFonts w:ascii="メイリオ" w:eastAsia="メイリオ" w:hAnsi="メイリオ" w:hint="eastAsia"/>
          <w:color w:val="000000"/>
          <w:sz w:val="18"/>
          <w:szCs w:val="18"/>
        </w:rPr>
        <w:t>の概要はこちらにあります。</w:t>
      </w:r>
    </w:p>
    <w:p w14:paraId="1C524C52" w14:textId="77777777" w:rsidR="00AF6EC0" w:rsidRPr="00AF6EC0" w:rsidRDefault="00AF6EC0" w:rsidP="00AF6EC0">
      <w:pPr>
        <w:widowControl/>
        <w:numPr>
          <w:ilvl w:val="0"/>
          <w:numId w:val="21"/>
        </w:numPr>
        <w:spacing w:before="100" w:beforeAutospacing="1" w:after="100" w:afterAutospacing="1"/>
        <w:jc w:val="left"/>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リソースが使用される</w:t>
      </w:r>
      <w:r w:rsidRPr="00AF6EC0">
        <w:rPr>
          <w:rFonts w:ascii="メイリオ" w:eastAsia="メイリオ" w:hAnsi="メイリオ"/>
          <w:color w:val="000000"/>
          <w:sz w:val="18"/>
          <w:szCs w:val="18"/>
        </w:rPr>
        <w:fldChar w:fldCharType="begin"/>
      </w:r>
      <w:r w:rsidRPr="00AF6EC0">
        <w:rPr>
          <w:rFonts w:ascii="メイリオ" w:eastAsia="メイリオ" w:hAnsi="メイリオ"/>
          <w:color w:val="000000"/>
          <w:sz w:val="18"/>
          <w:szCs w:val="18"/>
        </w:rPr>
        <w:instrText xml:space="preserve"> HYPERLINK "file:///I:\\html\\regions.md" </w:instrText>
      </w:r>
      <w:r w:rsidRPr="00AF6EC0">
        <w:rPr>
          <w:rFonts w:ascii="メイリオ" w:eastAsia="メイリオ" w:hAnsi="メイリオ"/>
          <w:color w:val="000000"/>
          <w:sz w:val="18"/>
          <w:szCs w:val="18"/>
        </w:rPr>
        <w:fldChar w:fldCharType="separate"/>
      </w:r>
      <w:r w:rsidRPr="00AF6EC0">
        <w:rPr>
          <w:rStyle w:val="a3"/>
          <w:rFonts w:ascii="メイリオ" w:eastAsia="メイリオ" w:hAnsi="メイリオ" w:hint="eastAsia"/>
          <w:sz w:val="18"/>
          <w:szCs w:val="18"/>
        </w:rPr>
        <w:t>リージョン</w:t>
      </w:r>
      <w:r w:rsidRPr="00AF6EC0">
        <w:rPr>
          <w:rFonts w:ascii="メイリオ" w:eastAsia="メイリオ" w:hAnsi="メイリオ"/>
          <w:color w:val="000000"/>
          <w:sz w:val="18"/>
          <w:szCs w:val="18"/>
        </w:rPr>
        <w:fldChar w:fldCharType="end"/>
      </w:r>
      <w:r w:rsidRPr="00AF6EC0">
        <w:rPr>
          <w:rFonts w:ascii="メイリオ" w:eastAsia="メイリオ" w:hAnsi="メイリオ" w:hint="eastAsia"/>
          <w:color w:val="000000"/>
          <w:sz w:val="18"/>
          <w:szCs w:val="18"/>
        </w:rPr>
        <w:t>を選択します。 Azure は、世界中のさまざまな地域で一般的に利用できるグローバル クラウド プラットフォームです。 パフォーマンスを最適にするには、ユーザーまたはアプリケーションが実行されている場所に最も近いリージョンを選択します。 音声サービスの可用性は、リージョンによって異なります。 サポートされているリージョンにリソースが作成されていることを確認してください。 </w:t>
      </w:r>
      <w:hyperlink r:id="rId38" w:anchor="speech-to-text-text-to-speech-and-translation" w:history="1">
        <w:r w:rsidRPr="00AF6EC0">
          <w:rPr>
            <w:rStyle w:val="a3"/>
            <w:rFonts w:ascii="メイリオ" w:eastAsia="メイリオ" w:hAnsi="メイリオ" w:hint="eastAsia"/>
            <w:sz w:val="18"/>
            <w:szCs w:val="18"/>
          </w:rPr>
          <w:t>音声サービスがサポートされているリージョン</w:t>
        </w:r>
      </w:hyperlink>
      <w:r w:rsidRPr="00AF6EC0">
        <w:rPr>
          <w:rFonts w:ascii="メイリオ" w:eastAsia="メイリオ" w:hAnsi="メイリオ" w:hint="eastAsia"/>
          <w:color w:val="000000"/>
          <w:sz w:val="18"/>
          <w:szCs w:val="18"/>
        </w:rPr>
        <w:t>に関するページを参照してください。</w:t>
      </w:r>
    </w:p>
    <w:p w14:paraId="1C46B31E" w14:textId="77777777" w:rsidR="00AF6EC0" w:rsidRPr="00AF6EC0" w:rsidRDefault="00AF6EC0" w:rsidP="00AF6EC0">
      <w:pPr>
        <w:widowControl/>
        <w:numPr>
          <w:ilvl w:val="0"/>
          <w:numId w:val="21"/>
        </w:numPr>
        <w:spacing w:before="100" w:beforeAutospacing="1" w:after="100" w:afterAutospacing="1"/>
        <w:jc w:val="left"/>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無料 (F0) または有料 (S0) の価格レベルのどちらかを選択します。 各レベルの価格と使用量クォータの完全な情報については、 </w:t>
      </w:r>
      <w:r w:rsidRPr="00AF6EC0">
        <w:rPr>
          <w:rStyle w:val="a9"/>
          <w:rFonts w:ascii="メイリオ" w:eastAsia="メイリオ" w:hAnsi="メイリオ" w:hint="eastAsia"/>
          <w:color w:val="000000"/>
          <w:sz w:val="18"/>
          <w:szCs w:val="18"/>
        </w:rPr>
        <w:t>[価格の詳細を表示]</w:t>
      </w:r>
      <w:r w:rsidRPr="00AF6EC0">
        <w:rPr>
          <w:rFonts w:ascii="メイリオ" w:eastAsia="メイリオ" w:hAnsi="メイリオ" w:hint="eastAsia"/>
          <w:color w:val="000000"/>
          <w:sz w:val="18"/>
          <w:szCs w:val="18"/>
        </w:rPr>
        <w:t> を選択するか、</w:t>
      </w:r>
      <w:r w:rsidRPr="00AF6EC0">
        <w:rPr>
          <w:rFonts w:ascii="メイリオ" w:eastAsia="メイリオ" w:hAnsi="メイリオ"/>
          <w:color w:val="000000"/>
          <w:sz w:val="18"/>
          <w:szCs w:val="18"/>
        </w:rPr>
        <w:fldChar w:fldCharType="begin"/>
      </w:r>
      <w:r w:rsidRPr="00AF6EC0">
        <w:rPr>
          <w:rFonts w:ascii="メイリオ" w:eastAsia="メイリオ" w:hAnsi="メイリオ"/>
          <w:color w:val="000000"/>
          <w:sz w:val="18"/>
          <w:szCs w:val="18"/>
        </w:rPr>
        <w:instrText xml:space="preserve"> HYPERLINK "https://azure.microsoft.com/pricing/details/cognitive-services/speech-services/" </w:instrText>
      </w:r>
      <w:r w:rsidRPr="00AF6EC0">
        <w:rPr>
          <w:rFonts w:ascii="メイリオ" w:eastAsia="メイリオ" w:hAnsi="メイリオ"/>
          <w:color w:val="000000"/>
          <w:sz w:val="18"/>
          <w:szCs w:val="18"/>
        </w:rPr>
        <w:fldChar w:fldCharType="separate"/>
      </w:r>
      <w:r w:rsidRPr="00AF6EC0">
        <w:rPr>
          <w:rStyle w:val="a3"/>
          <w:rFonts w:ascii="メイリオ" w:eastAsia="メイリオ" w:hAnsi="メイリオ" w:hint="eastAsia"/>
          <w:sz w:val="18"/>
          <w:szCs w:val="18"/>
        </w:rPr>
        <w:t>音声サービスの価格</w:t>
      </w:r>
      <w:r w:rsidRPr="00AF6EC0">
        <w:rPr>
          <w:rFonts w:ascii="メイリオ" w:eastAsia="メイリオ" w:hAnsi="メイリオ"/>
          <w:color w:val="000000"/>
          <w:sz w:val="18"/>
          <w:szCs w:val="18"/>
        </w:rPr>
        <w:fldChar w:fldCharType="end"/>
      </w:r>
      <w:r w:rsidRPr="00AF6EC0">
        <w:rPr>
          <w:rFonts w:ascii="メイリオ" w:eastAsia="メイリオ" w:hAnsi="メイリオ" w:hint="eastAsia"/>
          <w:color w:val="000000"/>
          <w:sz w:val="18"/>
          <w:szCs w:val="18"/>
        </w:rPr>
        <w:t>に関するページを参照してください。 リソースの制限については、「</w:t>
      </w:r>
      <w:r w:rsidRPr="00AF6EC0">
        <w:rPr>
          <w:rFonts w:ascii="メイリオ" w:eastAsia="メイリオ" w:hAnsi="メイリオ"/>
          <w:color w:val="000000"/>
          <w:sz w:val="18"/>
          <w:szCs w:val="18"/>
        </w:rPr>
        <w:fldChar w:fldCharType="begin"/>
      </w:r>
      <w:r w:rsidRPr="00AF6EC0">
        <w:rPr>
          <w:rFonts w:ascii="メイリオ" w:eastAsia="メイリオ" w:hAnsi="メイリオ"/>
          <w:color w:val="000000"/>
          <w:sz w:val="18"/>
          <w:szCs w:val="18"/>
        </w:rPr>
        <w:instrText xml:space="preserve"> HYPERLINK "file:///I:\\..\\azure-resource-manager\\management\\azure-subscription-service-limits.md" \l "azure-cognitive-services-limits" </w:instrText>
      </w:r>
      <w:r w:rsidRPr="00AF6EC0">
        <w:rPr>
          <w:rFonts w:ascii="メイリオ" w:eastAsia="メイリオ" w:hAnsi="メイリオ"/>
          <w:color w:val="000000"/>
          <w:sz w:val="18"/>
          <w:szCs w:val="18"/>
        </w:rPr>
        <w:fldChar w:fldCharType="separate"/>
      </w:r>
      <w:r w:rsidRPr="00AF6EC0">
        <w:rPr>
          <w:rStyle w:val="a3"/>
          <w:rFonts w:ascii="メイリオ" w:eastAsia="メイリオ" w:hAnsi="メイリオ" w:hint="eastAsia"/>
          <w:sz w:val="18"/>
          <w:szCs w:val="18"/>
        </w:rPr>
        <w:t>Azure Cognitive Services の制限</w:t>
      </w:r>
      <w:r w:rsidRPr="00AF6EC0">
        <w:rPr>
          <w:rFonts w:ascii="メイリオ" w:eastAsia="メイリオ" w:hAnsi="メイリオ"/>
          <w:color w:val="000000"/>
          <w:sz w:val="18"/>
          <w:szCs w:val="18"/>
        </w:rPr>
        <w:fldChar w:fldCharType="end"/>
      </w:r>
      <w:r w:rsidRPr="00AF6EC0">
        <w:rPr>
          <w:rFonts w:ascii="メイリオ" w:eastAsia="メイリオ" w:hAnsi="メイリオ" w:hint="eastAsia"/>
          <w:color w:val="000000"/>
          <w:sz w:val="18"/>
          <w:szCs w:val="18"/>
        </w:rPr>
        <w:t>」を参照してください。</w:t>
      </w:r>
    </w:p>
    <w:p w14:paraId="5F524AC2" w14:textId="77777777" w:rsidR="00AF6EC0" w:rsidRPr="00AF6EC0" w:rsidRDefault="00AF6EC0" w:rsidP="00AF6EC0">
      <w:pPr>
        <w:widowControl/>
        <w:numPr>
          <w:ilvl w:val="0"/>
          <w:numId w:val="21"/>
        </w:numPr>
        <w:spacing w:before="100" w:beforeAutospacing="1" w:after="100" w:afterAutospacing="1"/>
        <w:jc w:val="left"/>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この Speech サブスクリプションの新しいリソース グループを作成するか、既存のリソース グループにサブスクリプションを割り当てます。 リソース グループは、さまざまな Azure サブスクリプションを整理しておくのに役立ちます。</w:t>
      </w:r>
    </w:p>
    <w:p w14:paraId="730ACB8A" w14:textId="77777777" w:rsidR="00AF6EC0" w:rsidRPr="00AF6EC0" w:rsidRDefault="00AF6EC0" w:rsidP="00AF6EC0">
      <w:pPr>
        <w:widowControl/>
        <w:numPr>
          <w:ilvl w:val="0"/>
          <w:numId w:val="21"/>
        </w:numPr>
        <w:spacing w:before="100" w:beforeAutospacing="1" w:after="100" w:afterAutospacing="1"/>
        <w:jc w:val="left"/>
        <w:rPr>
          <w:rFonts w:ascii="メイリオ" w:eastAsia="メイリオ" w:hAnsi="メイリオ" w:hint="eastAsia"/>
          <w:color w:val="000000"/>
          <w:sz w:val="18"/>
          <w:szCs w:val="18"/>
        </w:rPr>
      </w:pPr>
      <w:r w:rsidRPr="00AF6EC0">
        <w:rPr>
          <w:rStyle w:val="a9"/>
          <w:rFonts w:ascii="メイリオ" w:eastAsia="メイリオ" w:hAnsi="メイリオ" w:hint="eastAsia"/>
          <w:color w:val="000000"/>
          <w:sz w:val="18"/>
          <w:szCs w:val="18"/>
        </w:rPr>
        <w:t>［作成］</w:t>
      </w:r>
      <w:r w:rsidRPr="00AF6EC0">
        <w:rPr>
          <w:rFonts w:ascii="メイリオ" w:eastAsia="メイリオ" w:hAnsi="メイリオ" w:hint="eastAsia"/>
          <w:color w:val="000000"/>
          <w:sz w:val="18"/>
          <w:szCs w:val="18"/>
        </w:rPr>
        <w:t> を選択します これでデプロイの概要に移動し、デプロイの進行状況を示すメッセージが表示されます。</w:t>
      </w:r>
      <w:r w:rsidRPr="00AF6EC0">
        <w:rPr>
          <w:rFonts w:ascii="メイリオ" w:eastAsia="メイリオ" w:hAnsi="メイリオ" w:hint="eastAsia"/>
          <w:color w:val="000000"/>
          <w:sz w:val="18"/>
          <w:szCs w:val="18"/>
        </w:rPr>
        <w:br/>
        <w:t>&lt;!--</w:t>
      </w:r>
    </w:p>
    <w:p w14:paraId="002F6FE3" w14:textId="77777777" w:rsidR="00AF6EC0" w:rsidRPr="00AF6EC0" w:rsidRDefault="00AF6EC0" w:rsidP="00AF6EC0">
      <w:pPr>
        <w:pStyle w:val="Web"/>
        <w:ind w:left="720"/>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[!NOTE] You can create an unlimited number of standard-tier subscriptions in one or multiple regions. However, you can create only one free-tier subscription. Model deployments on the free tier that remain unused for 7 days will be decommissioned automatically. --&gt; 新しい音声リソースを展開するまでに少し時間がかかります。</w:t>
      </w:r>
    </w:p>
    <w:p w14:paraId="36E40998" w14:textId="77777777" w:rsidR="00AF6EC0" w:rsidRPr="00AF6EC0" w:rsidRDefault="00AF6EC0" w:rsidP="00AF6EC0">
      <w:pPr>
        <w:pStyle w:val="3"/>
        <w:rPr>
          <w:rFonts w:ascii="メイリオ" w:eastAsia="メイリオ" w:hAnsi="メイリオ" w:hint="eastAsia"/>
          <w:b w:val="0"/>
          <w:bCs w:val="0"/>
          <w:color w:val="000000"/>
          <w:sz w:val="18"/>
          <w:szCs w:val="18"/>
        </w:rPr>
      </w:pPr>
      <w:bookmarkStart w:id="2" w:name="find-keys-and-region"/>
      <w:bookmarkEnd w:id="2"/>
      <w:r w:rsidRPr="00AF6EC0">
        <w:rPr>
          <w:rFonts w:ascii="メイリオ" w:eastAsia="メイリオ" w:hAnsi="メイリオ" w:hint="eastAsia"/>
          <w:b w:val="0"/>
          <w:bCs w:val="0"/>
          <w:color w:val="000000"/>
          <w:sz w:val="18"/>
          <w:szCs w:val="18"/>
        </w:rPr>
        <w:t>キーとリージョンを見つける</w:t>
      </w:r>
    </w:p>
    <w:p w14:paraId="6550D38D" w14:textId="77777777" w:rsidR="00AF6EC0" w:rsidRPr="00AF6EC0" w:rsidRDefault="00AF6EC0" w:rsidP="00AF6EC0">
      <w:pPr>
        <w:pStyle w:val="Web"/>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完成したデプロイのキーとリージョンを見つけるには、次の手順に従います。</w:t>
      </w:r>
    </w:p>
    <w:p w14:paraId="68D0AD73" w14:textId="77777777" w:rsidR="00AF6EC0" w:rsidRPr="00AF6EC0" w:rsidRDefault="00AF6EC0" w:rsidP="00AF6EC0">
      <w:pPr>
        <w:pStyle w:val="Web"/>
        <w:numPr>
          <w:ilvl w:val="0"/>
          <w:numId w:val="22"/>
        </w:numPr>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お使いの Microsoft アカウントを使用して </w:t>
      </w:r>
      <w:hyperlink r:id="rId39" w:history="1">
        <w:r w:rsidRPr="00AF6EC0">
          <w:rPr>
            <w:rStyle w:val="a3"/>
            <w:rFonts w:ascii="メイリオ" w:eastAsia="メイリオ" w:hAnsi="メイリオ" w:hint="eastAsia"/>
            <w:sz w:val="18"/>
            <w:szCs w:val="18"/>
          </w:rPr>
          <w:t>Azure portal</w:t>
        </w:r>
      </w:hyperlink>
      <w:r w:rsidRPr="00AF6EC0">
        <w:rPr>
          <w:rFonts w:ascii="メイリオ" w:eastAsia="メイリオ" w:hAnsi="メイリオ" w:hint="eastAsia"/>
          <w:color w:val="000000"/>
          <w:sz w:val="18"/>
          <w:szCs w:val="18"/>
        </w:rPr>
        <w:t> にサインインします。</w:t>
      </w:r>
    </w:p>
    <w:p w14:paraId="289AFDD4" w14:textId="77777777" w:rsidR="00AF6EC0" w:rsidRPr="00AF6EC0" w:rsidRDefault="00AF6EC0" w:rsidP="00AF6EC0">
      <w:pPr>
        <w:pStyle w:val="Web"/>
        <w:numPr>
          <w:ilvl w:val="0"/>
          <w:numId w:val="22"/>
        </w:numPr>
        <w:rPr>
          <w:rFonts w:ascii="メイリオ" w:eastAsia="メイリオ" w:hAnsi="メイリオ" w:hint="eastAsia"/>
          <w:color w:val="000000"/>
          <w:sz w:val="18"/>
          <w:szCs w:val="18"/>
        </w:rPr>
      </w:pPr>
      <w:r w:rsidRPr="00AF6EC0">
        <w:rPr>
          <w:rStyle w:val="a9"/>
          <w:rFonts w:ascii="メイリオ" w:eastAsia="メイリオ" w:hAnsi="メイリオ" w:hint="eastAsia"/>
          <w:color w:val="000000"/>
          <w:sz w:val="18"/>
          <w:szCs w:val="18"/>
        </w:rPr>
        <w:t>[すべてのリソース]</w:t>
      </w:r>
      <w:r w:rsidRPr="00AF6EC0">
        <w:rPr>
          <w:rFonts w:ascii="メイリオ" w:eastAsia="メイリオ" w:hAnsi="メイリオ" w:hint="eastAsia"/>
          <w:color w:val="000000"/>
          <w:sz w:val="18"/>
          <w:szCs w:val="18"/>
        </w:rPr>
        <w:t> を選択し、Cognitive Services リソースの名前を選択します。</w:t>
      </w:r>
    </w:p>
    <w:p w14:paraId="5D087AD1" w14:textId="77777777" w:rsidR="00AF6EC0" w:rsidRPr="00AF6EC0" w:rsidRDefault="00AF6EC0" w:rsidP="00AF6EC0">
      <w:pPr>
        <w:pStyle w:val="Web"/>
        <w:numPr>
          <w:ilvl w:val="0"/>
          <w:numId w:val="22"/>
        </w:numPr>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左ペインの </w:t>
      </w:r>
      <w:r w:rsidRPr="00AF6EC0">
        <w:rPr>
          <w:rStyle w:val="a9"/>
          <w:rFonts w:ascii="メイリオ" w:eastAsia="メイリオ" w:hAnsi="メイリオ" w:hint="eastAsia"/>
          <w:color w:val="000000"/>
          <w:sz w:val="18"/>
          <w:szCs w:val="18"/>
        </w:rPr>
        <w:t>[リソース管理]</w:t>
      </w:r>
      <w:r w:rsidRPr="00AF6EC0">
        <w:rPr>
          <w:rFonts w:ascii="メイリオ" w:eastAsia="メイリオ" w:hAnsi="メイリオ" w:hint="eastAsia"/>
          <w:color w:val="000000"/>
          <w:sz w:val="18"/>
          <w:szCs w:val="18"/>
        </w:rPr>
        <w:t> から </w:t>
      </w:r>
      <w:r w:rsidRPr="00AF6EC0">
        <w:rPr>
          <w:rStyle w:val="a9"/>
          <w:rFonts w:ascii="メイリオ" w:eastAsia="メイリオ" w:hAnsi="メイリオ" w:hint="eastAsia"/>
          <w:color w:val="000000"/>
          <w:sz w:val="18"/>
          <w:szCs w:val="18"/>
        </w:rPr>
        <w:t>[Keys and Endpoint](キーとエンドポイント)</w:t>
      </w:r>
      <w:r w:rsidRPr="00AF6EC0">
        <w:rPr>
          <w:rFonts w:ascii="メイリオ" w:eastAsia="メイリオ" w:hAnsi="メイリオ" w:hint="eastAsia"/>
          <w:color w:val="000000"/>
          <w:sz w:val="18"/>
          <w:szCs w:val="18"/>
        </w:rPr>
        <w:t> を選択します。</w:t>
      </w:r>
    </w:p>
    <w:p w14:paraId="295C84BC" w14:textId="77777777" w:rsidR="00AF6EC0" w:rsidRPr="00AF6EC0" w:rsidRDefault="00AF6EC0" w:rsidP="00AF6EC0">
      <w:pPr>
        <w:pStyle w:val="Web"/>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各サブスクリプションには 2 つのキーがあります。アプリケーションでどちらのキーを使用しても構いません。 キーをコード エディターやその他の場所にコピーして貼り付けるには、各キーの横にあるコピー ボタンを選択し、ウィンドウを切り替えてクリップボードの内容を目的の場所に貼り付けます。</w:t>
      </w:r>
    </w:p>
    <w:p w14:paraId="5D5CEDD9" w14:textId="77777777" w:rsidR="00AF6EC0" w:rsidRPr="00AF6EC0" w:rsidRDefault="00AF6EC0" w:rsidP="00AF6EC0">
      <w:pPr>
        <w:pStyle w:val="Web"/>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さらに、SDK 呼び出しのリージョン ID (、 など) である 値をコピーします。 SDK 呼び出しのリージョン ID (</w:t>
      </w:r>
      <w:proofErr w:type="spellStart"/>
      <w:r w:rsidRPr="00AF6EC0">
        <w:rPr>
          <w:rStyle w:val="HTML"/>
          <w:rFonts w:hint="eastAsia"/>
          <w:color w:val="000000"/>
          <w:sz w:val="18"/>
          <w:szCs w:val="18"/>
        </w:rPr>
        <w:t>westus</w:t>
      </w:r>
      <w:proofErr w:type="spellEnd"/>
      <w:r w:rsidRPr="00AF6EC0">
        <w:rPr>
          <w:rFonts w:ascii="メイリオ" w:eastAsia="メイリオ" w:hAnsi="メイリオ" w:hint="eastAsia"/>
          <w:color w:val="000000"/>
          <w:sz w:val="18"/>
          <w:szCs w:val="18"/>
        </w:rPr>
        <w:t>、</w:t>
      </w:r>
      <w:proofErr w:type="spellStart"/>
      <w:r w:rsidRPr="00AF6EC0">
        <w:rPr>
          <w:rStyle w:val="HTML"/>
          <w:rFonts w:hint="eastAsia"/>
          <w:color w:val="000000"/>
          <w:sz w:val="18"/>
          <w:szCs w:val="18"/>
        </w:rPr>
        <w:t>westeurope</w:t>
      </w:r>
      <w:proofErr w:type="spellEnd"/>
      <w:r w:rsidRPr="00AF6EC0">
        <w:rPr>
          <w:rFonts w:ascii="メイリオ" w:eastAsia="メイリオ" w:hAnsi="メイリオ" w:hint="eastAsia"/>
          <w:color w:val="000000"/>
          <w:sz w:val="18"/>
          <w:szCs w:val="18"/>
        </w:rPr>
        <w:t> など) です。</w:t>
      </w:r>
    </w:p>
    <w:p w14:paraId="511D7798" w14:textId="77777777" w:rsidR="00AF6EC0" w:rsidRPr="00AF6EC0" w:rsidRDefault="00AF6EC0" w:rsidP="00AF6EC0">
      <w:pPr>
        <w:pStyle w:val="Web"/>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[!IMPORTANT] これらのサブスクリプション キーは、Cognitive Service API にアクセスするために使用されます。 キーを共有しないでください。 Azure Key Vault を使用するなどして、安全に保管してください。 これらのキーを定期的に再生成することもお勧めします。 API 呼び出しを行うために必要なキーは 1 つだけです。 最初のキーを再生成するときに、2 番目のキーを使用してサービスに継続的にアクセスすることができます。</w:t>
      </w:r>
    </w:p>
    <w:p w14:paraId="7281F348" w14:textId="77777777" w:rsidR="00AF6EC0" w:rsidRPr="00AF6EC0" w:rsidRDefault="00AF6EC0" w:rsidP="00AF6EC0">
      <w:pPr>
        <w:pStyle w:val="2"/>
        <w:rPr>
          <w:rFonts w:ascii="メイリオ" w:eastAsia="メイリオ" w:hAnsi="メイリオ" w:hint="eastAsia"/>
          <w:b w:val="0"/>
          <w:bCs w:val="0"/>
          <w:color w:val="000000"/>
          <w:sz w:val="18"/>
          <w:szCs w:val="18"/>
        </w:rPr>
      </w:pPr>
      <w:bookmarkStart w:id="3" w:name="complete-a-quickstart"/>
      <w:bookmarkEnd w:id="3"/>
      <w:r w:rsidRPr="00AF6EC0">
        <w:rPr>
          <w:rFonts w:ascii="メイリオ" w:eastAsia="メイリオ" w:hAnsi="メイリオ" w:hint="eastAsia"/>
          <w:b w:val="0"/>
          <w:bCs w:val="0"/>
          <w:color w:val="000000"/>
          <w:sz w:val="18"/>
          <w:szCs w:val="18"/>
        </w:rPr>
        <w:lastRenderedPageBreak/>
        <w:t>クイックスタートに取り組む</w:t>
      </w:r>
    </w:p>
    <w:p w14:paraId="7E5F1507" w14:textId="77777777" w:rsidR="00AF6EC0" w:rsidRPr="00AF6EC0" w:rsidRDefault="00AF6EC0" w:rsidP="00AF6EC0">
      <w:pPr>
        <w:pStyle w:val="Web"/>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ほとんどの一般的なプログラミング言語向けのクイックスタートが提供されています。それぞれ基本的な設計パターンを学び、いずれも 10 分もかからずにコードを実行できるように作られています。 それぞれの機能のクイックスタートについては、次の各記事を参照してください。</w:t>
      </w:r>
    </w:p>
    <w:p w14:paraId="20B6A1C2" w14:textId="77777777" w:rsidR="00AF6EC0" w:rsidRPr="00AF6EC0" w:rsidRDefault="00AF6EC0" w:rsidP="00AF6EC0">
      <w:pPr>
        <w:widowControl/>
        <w:numPr>
          <w:ilvl w:val="0"/>
          <w:numId w:val="23"/>
        </w:numPr>
        <w:spacing w:before="100" w:beforeAutospacing="1" w:after="100" w:afterAutospacing="1"/>
        <w:jc w:val="left"/>
        <w:rPr>
          <w:rFonts w:ascii="メイリオ" w:eastAsia="メイリオ" w:hAnsi="メイリオ" w:hint="eastAsia"/>
          <w:color w:val="000000"/>
          <w:sz w:val="18"/>
          <w:szCs w:val="18"/>
        </w:rPr>
      </w:pPr>
      <w:hyperlink r:id="rId40" w:history="1">
        <w:r w:rsidRPr="00AF6EC0">
          <w:rPr>
            <w:rStyle w:val="a3"/>
            <w:rFonts w:ascii="メイリオ" w:eastAsia="メイリオ" w:hAnsi="メイリオ" w:hint="eastAsia"/>
            <w:sz w:val="18"/>
            <w:szCs w:val="18"/>
          </w:rPr>
          <w:t>音声テキスト変換のクイックスタート</w:t>
        </w:r>
      </w:hyperlink>
    </w:p>
    <w:p w14:paraId="19685ED4" w14:textId="77777777" w:rsidR="00AF6EC0" w:rsidRPr="00AF6EC0" w:rsidRDefault="00AF6EC0" w:rsidP="00AF6EC0">
      <w:pPr>
        <w:widowControl/>
        <w:numPr>
          <w:ilvl w:val="0"/>
          <w:numId w:val="23"/>
        </w:numPr>
        <w:spacing w:before="100" w:beforeAutospacing="1" w:after="100" w:afterAutospacing="1"/>
        <w:jc w:val="left"/>
        <w:rPr>
          <w:rFonts w:ascii="メイリオ" w:eastAsia="メイリオ" w:hAnsi="メイリオ" w:hint="eastAsia"/>
          <w:color w:val="000000"/>
          <w:sz w:val="18"/>
          <w:szCs w:val="18"/>
        </w:rPr>
      </w:pPr>
      <w:hyperlink r:id="rId41" w:history="1">
        <w:r w:rsidRPr="00AF6EC0">
          <w:rPr>
            <w:rStyle w:val="a3"/>
            <w:rFonts w:ascii="メイリオ" w:eastAsia="メイリオ" w:hAnsi="メイリオ" w:hint="eastAsia"/>
            <w:sz w:val="18"/>
            <w:szCs w:val="18"/>
          </w:rPr>
          <w:t>テキスト読み上げのクイックスタート</w:t>
        </w:r>
      </w:hyperlink>
    </w:p>
    <w:p w14:paraId="540AAC34" w14:textId="77777777" w:rsidR="00AF6EC0" w:rsidRPr="00AF6EC0" w:rsidRDefault="00AF6EC0" w:rsidP="00AF6EC0">
      <w:pPr>
        <w:widowControl/>
        <w:numPr>
          <w:ilvl w:val="0"/>
          <w:numId w:val="23"/>
        </w:numPr>
        <w:spacing w:before="100" w:beforeAutospacing="1" w:after="100" w:afterAutospacing="1"/>
        <w:jc w:val="left"/>
        <w:rPr>
          <w:rFonts w:ascii="メイリオ" w:eastAsia="メイリオ" w:hAnsi="メイリオ" w:hint="eastAsia"/>
          <w:color w:val="000000"/>
          <w:sz w:val="18"/>
          <w:szCs w:val="18"/>
        </w:rPr>
      </w:pPr>
      <w:hyperlink r:id="rId42" w:history="1">
        <w:r w:rsidRPr="00AF6EC0">
          <w:rPr>
            <w:rStyle w:val="a3"/>
            <w:rFonts w:ascii="メイリオ" w:eastAsia="メイリオ" w:hAnsi="メイリオ" w:hint="eastAsia"/>
            <w:sz w:val="18"/>
            <w:szCs w:val="18"/>
          </w:rPr>
          <w:t>音声翻訳のクイックスタート</w:t>
        </w:r>
      </w:hyperlink>
    </w:p>
    <w:p w14:paraId="387D21C8" w14:textId="77777777" w:rsidR="00AF6EC0" w:rsidRPr="00AF6EC0" w:rsidRDefault="00AF6EC0" w:rsidP="00AF6EC0">
      <w:pPr>
        <w:widowControl/>
        <w:numPr>
          <w:ilvl w:val="0"/>
          <w:numId w:val="23"/>
        </w:numPr>
        <w:spacing w:before="100" w:beforeAutospacing="1" w:after="100" w:afterAutospacing="1"/>
        <w:jc w:val="left"/>
        <w:rPr>
          <w:rFonts w:ascii="メイリオ" w:eastAsia="メイリオ" w:hAnsi="メイリオ" w:hint="eastAsia"/>
          <w:color w:val="000000"/>
          <w:sz w:val="18"/>
          <w:szCs w:val="18"/>
        </w:rPr>
      </w:pPr>
      <w:hyperlink r:id="rId43" w:history="1">
        <w:r w:rsidRPr="00AF6EC0">
          <w:rPr>
            <w:rStyle w:val="a3"/>
            <w:rFonts w:ascii="メイリオ" w:eastAsia="メイリオ" w:hAnsi="メイリオ" w:hint="eastAsia"/>
            <w:sz w:val="18"/>
            <w:szCs w:val="18"/>
          </w:rPr>
          <w:t>意図認識のクイックスタート</w:t>
        </w:r>
      </w:hyperlink>
    </w:p>
    <w:p w14:paraId="3385B5CC" w14:textId="77777777" w:rsidR="00AF6EC0" w:rsidRPr="00AF6EC0" w:rsidRDefault="00AF6EC0" w:rsidP="00AF6EC0">
      <w:pPr>
        <w:widowControl/>
        <w:numPr>
          <w:ilvl w:val="0"/>
          <w:numId w:val="23"/>
        </w:numPr>
        <w:spacing w:before="100" w:beforeAutospacing="1" w:after="100" w:afterAutospacing="1"/>
        <w:jc w:val="left"/>
        <w:rPr>
          <w:rFonts w:ascii="メイリオ" w:eastAsia="メイリオ" w:hAnsi="メイリオ" w:hint="eastAsia"/>
          <w:color w:val="000000"/>
          <w:sz w:val="18"/>
          <w:szCs w:val="18"/>
        </w:rPr>
      </w:pPr>
      <w:hyperlink r:id="rId44" w:history="1">
        <w:r w:rsidRPr="00AF6EC0">
          <w:rPr>
            <w:rStyle w:val="a3"/>
            <w:rFonts w:ascii="メイリオ" w:eastAsia="メイリオ" w:hAnsi="メイリオ" w:hint="eastAsia"/>
            <w:sz w:val="18"/>
            <w:szCs w:val="18"/>
          </w:rPr>
          <w:t>話者認識のクイックスタート</w:t>
        </w:r>
      </w:hyperlink>
    </w:p>
    <w:p w14:paraId="2B9C192B" w14:textId="77777777" w:rsidR="00AF6EC0" w:rsidRPr="00AF6EC0" w:rsidRDefault="00AF6EC0" w:rsidP="00AF6EC0">
      <w:pPr>
        <w:pStyle w:val="Web"/>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Speech Service を使用する機会が得られたら、さまざまなシナリオを解決する方法を説明するチュートリアルを試してみてください。</w:t>
      </w:r>
    </w:p>
    <w:p w14:paraId="1E7E5A18" w14:textId="77777777" w:rsidR="00AF6EC0" w:rsidRPr="00AF6EC0" w:rsidRDefault="00AF6EC0" w:rsidP="00AF6EC0">
      <w:pPr>
        <w:widowControl/>
        <w:numPr>
          <w:ilvl w:val="0"/>
          <w:numId w:val="24"/>
        </w:numPr>
        <w:spacing w:before="100" w:beforeAutospacing="1" w:after="100" w:afterAutospacing="1"/>
        <w:jc w:val="left"/>
        <w:rPr>
          <w:rFonts w:ascii="メイリオ" w:eastAsia="メイリオ" w:hAnsi="メイリオ" w:hint="eastAsia"/>
          <w:color w:val="000000"/>
          <w:sz w:val="18"/>
          <w:szCs w:val="18"/>
        </w:rPr>
      </w:pPr>
      <w:hyperlink r:id="rId45" w:history="1">
        <w:r w:rsidRPr="00AF6EC0">
          <w:rPr>
            <w:rStyle w:val="a3"/>
            <w:rFonts w:ascii="メイリオ" w:eastAsia="メイリオ" w:hAnsi="メイリオ" w:hint="eastAsia"/>
            <w:sz w:val="18"/>
            <w:szCs w:val="18"/>
          </w:rPr>
          <w:t>チュートリアル:Speech SDK、LUIS、C# を使用して音声の意図を認識する</w:t>
        </w:r>
      </w:hyperlink>
    </w:p>
    <w:p w14:paraId="70530B87" w14:textId="77777777" w:rsidR="00AF6EC0" w:rsidRPr="00AF6EC0" w:rsidRDefault="00AF6EC0" w:rsidP="00AF6EC0">
      <w:pPr>
        <w:widowControl/>
        <w:numPr>
          <w:ilvl w:val="0"/>
          <w:numId w:val="24"/>
        </w:numPr>
        <w:spacing w:before="100" w:beforeAutospacing="1" w:after="100" w:afterAutospacing="1"/>
        <w:jc w:val="left"/>
        <w:rPr>
          <w:rFonts w:ascii="メイリオ" w:eastAsia="メイリオ" w:hAnsi="メイリオ" w:hint="eastAsia"/>
          <w:color w:val="000000"/>
          <w:sz w:val="18"/>
          <w:szCs w:val="18"/>
        </w:rPr>
      </w:pPr>
      <w:hyperlink r:id="rId46" w:history="1">
        <w:r w:rsidRPr="00AF6EC0">
          <w:rPr>
            <w:rStyle w:val="a3"/>
            <w:rFonts w:ascii="メイリオ" w:eastAsia="メイリオ" w:hAnsi="メイリオ" w:hint="eastAsia"/>
            <w:sz w:val="18"/>
            <w:szCs w:val="18"/>
          </w:rPr>
          <w:t>チュートリアル:Speech SDK を使用してボットを音声対応にする (C#)</w:t>
        </w:r>
      </w:hyperlink>
    </w:p>
    <w:p w14:paraId="3CEE3ED1" w14:textId="77777777" w:rsidR="00AF6EC0" w:rsidRPr="00AF6EC0" w:rsidRDefault="00AF6EC0" w:rsidP="00AF6EC0">
      <w:pPr>
        <w:widowControl/>
        <w:numPr>
          <w:ilvl w:val="0"/>
          <w:numId w:val="24"/>
        </w:numPr>
        <w:spacing w:before="100" w:beforeAutospacing="1" w:after="100" w:afterAutospacing="1"/>
        <w:jc w:val="left"/>
        <w:rPr>
          <w:rFonts w:ascii="メイリオ" w:eastAsia="メイリオ" w:hAnsi="メイリオ" w:hint="eastAsia"/>
          <w:color w:val="000000"/>
          <w:sz w:val="18"/>
          <w:szCs w:val="18"/>
        </w:rPr>
      </w:pPr>
      <w:hyperlink r:id="rId47" w:history="1">
        <w:r w:rsidRPr="00AF6EC0">
          <w:rPr>
            <w:rStyle w:val="a3"/>
            <w:rFonts w:ascii="メイリオ" w:eastAsia="メイリオ" w:hAnsi="メイリオ" w:hint="eastAsia"/>
            <w:sz w:val="18"/>
            <w:szCs w:val="18"/>
          </w:rPr>
          <w:t>チュートリアル:テキストを翻訳してセンチメントを分析し、翻訳済みテキストから音声を合成する Flask アプリを作成する (REST)</w:t>
        </w:r>
      </w:hyperlink>
    </w:p>
    <w:p w14:paraId="1AECACAC" w14:textId="77777777" w:rsidR="00AF6EC0" w:rsidRPr="00AF6EC0" w:rsidRDefault="00AF6EC0" w:rsidP="00AF6EC0">
      <w:pPr>
        <w:pStyle w:val="2"/>
        <w:rPr>
          <w:rFonts w:ascii="メイリオ" w:eastAsia="メイリオ" w:hAnsi="メイリオ" w:hint="eastAsia"/>
          <w:b w:val="0"/>
          <w:bCs w:val="0"/>
          <w:color w:val="000000"/>
          <w:sz w:val="18"/>
          <w:szCs w:val="18"/>
        </w:rPr>
      </w:pPr>
      <w:bookmarkStart w:id="4" w:name="get-sample-code"/>
      <w:bookmarkEnd w:id="4"/>
      <w:r w:rsidRPr="00AF6EC0">
        <w:rPr>
          <w:rFonts w:ascii="メイリオ" w:eastAsia="メイリオ" w:hAnsi="メイリオ" w:hint="eastAsia"/>
          <w:b w:val="0"/>
          <w:bCs w:val="0"/>
          <w:color w:val="000000"/>
          <w:sz w:val="18"/>
          <w:szCs w:val="18"/>
        </w:rPr>
        <w:t>サンプル コードを取得する</w:t>
      </w:r>
    </w:p>
    <w:p w14:paraId="04A906AC" w14:textId="77777777" w:rsidR="00AF6EC0" w:rsidRPr="00AF6EC0" w:rsidRDefault="00AF6EC0" w:rsidP="00AF6EC0">
      <w:pPr>
        <w:pStyle w:val="Web"/>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Speech Service のサンプル コードは、GitHub 上で入手できます。 これらのサンプルでは、ファイルやストリームからの音声の読み取り、連続的な認識と単発の認識、カスタム モデルの使用など、一般的なシナリオについて説明されています。 SDK と REST のサンプルを見るには、次のリンクを使用してください。</w:t>
      </w:r>
    </w:p>
    <w:p w14:paraId="6371B333" w14:textId="77777777" w:rsidR="00AF6EC0" w:rsidRPr="00AF6EC0" w:rsidRDefault="00AF6EC0" w:rsidP="00AF6EC0">
      <w:pPr>
        <w:widowControl/>
        <w:numPr>
          <w:ilvl w:val="0"/>
          <w:numId w:val="25"/>
        </w:numPr>
        <w:spacing w:before="100" w:beforeAutospacing="1" w:after="100" w:afterAutospacing="1"/>
        <w:jc w:val="left"/>
        <w:rPr>
          <w:rFonts w:ascii="メイリオ" w:eastAsia="メイリオ" w:hAnsi="メイリオ" w:hint="eastAsia"/>
          <w:color w:val="000000"/>
          <w:sz w:val="18"/>
          <w:szCs w:val="18"/>
        </w:rPr>
      </w:pPr>
      <w:hyperlink r:id="rId48" w:history="1">
        <w:r w:rsidRPr="00AF6EC0">
          <w:rPr>
            <w:rStyle w:val="a3"/>
            <w:rFonts w:ascii="メイリオ" w:eastAsia="メイリオ" w:hAnsi="メイリオ" w:hint="eastAsia"/>
            <w:sz w:val="18"/>
            <w:szCs w:val="18"/>
          </w:rPr>
          <w:t>音声変換、テキスト読み上げ、および音声翻訳のサンプル (SDK)</w:t>
        </w:r>
      </w:hyperlink>
    </w:p>
    <w:p w14:paraId="1BF486A5" w14:textId="77777777" w:rsidR="00AF6EC0" w:rsidRPr="00AF6EC0" w:rsidRDefault="00AF6EC0" w:rsidP="00AF6EC0">
      <w:pPr>
        <w:widowControl/>
        <w:numPr>
          <w:ilvl w:val="0"/>
          <w:numId w:val="25"/>
        </w:numPr>
        <w:spacing w:before="100" w:beforeAutospacing="1" w:after="100" w:afterAutospacing="1"/>
        <w:jc w:val="left"/>
        <w:rPr>
          <w:rFonts w:ascii="メイリオ" w:eastAsia="メイリオ" w:hAnsi="メイリオ" w:hint="eastAsia"/>
          <w:color w:val="000000"/>
          <w:sz w:val="18"/>
          <w:szCs w:val="18"/>
        </w:rPr>
      </w:pPr>
      <w:hyperlink r:id="rId49" w:history="1">
        <w:r w:rsidRPr="00AF6EC0">
          <w:rPr>
            <w:rStyle w:val="a3"/>
            <w:rFonts w:ascii="メイリオ" w:eastAsia="メイリオ" w:hAnsi="メイリオ" w:hint="eastAsia"/>
            <w:sz w:val="18"/>
            <w:szCs w:val="18"/>
          </w:rPr>
          <w:t>バッチ文字起こしのサンプル (REST)</w:t>
        </w:r>
      </w:hyperlink>
    </w:p>
    <w:p w14:paraId="0EDE16A0" w14:textId="77777777" w:rsidR="00AF6EC0" w:rsidRPr="00AF6EC0" w:rsidRDefault="00AF6EC0" w:rsidP="00AF6EC0">
      <w:pPr>
        <w:widowControl/>
        <w:numPr>
          <w:ilvl w:val="0"/>
          <w:numId w:val="25"/>
        </w:numPr>
        <w:spacing w:before="100" w:beforeAutospacing="1" w:after="100" w:afterAutospacing="1"/>
        <w:jc w:val="left"/>
        <w:rPr>
          <w:rFonts w:ascii="メイリオ" w:eastAsia="メイリオ" w:hAnsi="メイリオ" w:hint="eastAsia"/>
          <w:color w:val="000000"/>
          <w:sz w:val="18"/>
          <w:szCs w:val="18"/>
        </w:rPr>
      </w:pPr>
      <w:hyperlink r:id="rId50" w:history="1">
        <w:r w:rsidRPr="00AF6EC0">
          <w:rPr>
            <w:rStyle w:val="a3"/>
            <w:rFonts w:ascii="メイリオ" w:eastAsia="メイリオ" w:hAnsi="メイリオ" w:hint="eastAsia"/>
            <w:sz w:val="18"/>
            <w:szCs w:val="18"/>
          </w:rPr>
          <w:t>テキスト読み上げのサンプル (REST)</w:t>
        </w:r>
      </w:hyperlink>
    </w:p>
    <w:p w14:paraId="7916B1D1" w14:textId="77777777" w:rsidR="00AF6EC0" w:rsidRPr="00AF6EC0" w:rsidRDefault="00AF6EC0" w:rsidP="00AF6EC0">
      <w:pPr>
        <w:widowControl/>
        <w:numPr>
          <w:ilvl w:val="0"/>
          <w:numId w:val="25"/>
        </w:numPr>
        <w:spacing w:before="100" w:beforeAutospacing="1" w:after="100" w:afterAutospacing="1"/>
        <w:jc w:val="left"/>
        <w:rPr>
          <w:rFonts w:ascii="メイリオ" w:eastAsia="メイリオ" w:hAnsi="メイリオ" w:hint="eastAsia"/>
          <w:color w:val="000000"/>
          <w:sz w:val="18"/>
          <w:szCs w:val="18"/>
        </w:rPr>
      </w:pPr>
      <w:hyperlink r:id="rId51" w:history="1">
        <w:r w:rsidRPr="00AF6EC0">
          <w:rPr>
            <w:rStyle w:val="a3"/>
            <w:rFonts w:ascii="メイリオ" w:eastAsia="メイリオ" w:hAnsi="メイリオ" w:hint="eastAsia"/>
            <w:sz w:val="18"/>
            <w:szCs w:val="18"/>
          </w:rPr>
          <w:t>音声アシスタントのサンプル (SDK)</w:t>
        </w:r>
      </w:hyperlink>
    </w:p>
    <w:p w14:paraId="76B099E1" w14:textId="77777777" w:rsidR="00AF6EC0" w:rsidRPr="00AF6EC0" w:rsidRDefault="00AF6EC0" w:rsidP="00AF6EC0">
      <w:pPr>
        <w:pStyle w:val="2"/>
        <w:rPr>
          <w:rFonts w:ascii="メイリオ" w:eastAsia="メイリオ" w:hAnsi="メイリオ" w:hint="eastAsia"/>
          <w:b w:val="0"/>
          <w:bCs w:val="0"/>
          <w:color w:val="000000"/>
          <w:sz w:val="18"/>
          <w:szCs w:val="18"/>
        </w:rPr>
      </w:pPr>
      <w:bookmarkStart w:id="5" w:name="customize-your-speech-experience"/>
      <w:bookmarkEnd w:id="5"/>
      <w:r w:rsidRPr="00AF6EC0">
        <w:rPr>
          <w:rFonts w:ascii="メイリオ" w:eastAsia="メイリオ" w:hAnsi="メイリオ" w:hint="eastAsia"/>
          <w:b w:val="0"/>
          <w:bCs w:val="0"/>
          <w:color w:val="000000"/>
          <w:sz w:val="18"/>
          <w:szCs w:val="18"/>
        </w:rPr>
        <w:t>音声エクスペリエンスをカスタマイズする</w:t>
      </w:r>
    </w:p>
    <w:p w14:paraId="700C4FC9" w14:textId="77777777" w:rsidR="00AF6EC0" w:rsidRPr="00AF6EC0" w:rsidRDefault="00AF6EC0" w:rsidP="00AF6EC0">
      <w:pPr>
        <w:pStyle w:val="Web"/>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Speech Service は組み込みのモデルで問題なく動作しますが、製品や環境に合わせてエクスペリエンスをさらにカスタマイズおよび調整したいことがあります。 カスタマイズ オプションは、音響モデルのチューニングから、独自ブランドに固有の音声フォントにまで及びます。</w:t>
      </w:r>
    </w:p>
    <w:p w14:paraId="235DC663" w14:textId="77777777" w:rsidR="00AF6EC0" w:rsidRPr="00AF6EC0" w:rsidRDefault="00AF6EC0" w:rsidP="00AF6EC0">
      <w:pPr>
        <w:pStyle w:val="Web"/>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その他の製品では、医療や保険など特定の目的に合わせてチューニングされた音声モデルが用意されていますが、それらは、すべてのユーザーに対して一律に提供されるものです。 Azure Speech のカスタマイズは、他のユーザーやカスタマーが手にすることのできない "</w:t>
      </w:r>
      <w:r w:rsidRPr="00AF6EC0">
        <w:rPr>
          <w:rStyle w:val="a4"/>
          <w:rFonts w:ascii="メイリオ" w:eastAsia="メイリオ" w:hAnsi="メイリオ" w:hint="eastAsia"/>
          <w:color w:val="000000"/>
          <w:sz w:val="18"/>
          <w:szCs w:val="18"/>
        </w:rPr>
        <w:t>独自</w:t>
      </w:r>
      <w:r w:rsidRPr="00AF6EC0">
        <w:rPr>
          <w:rFonts w:ascii="メイリオ" w:eastAsia="メイリオ" w:hAnsi="メイリオ" w:hint="eastAsia"/>
          <w:color w:val="000000"/>
          <w:sz w:val="18"/>
          <w:szCs w:val="18"/>
        </w:rPr>
        <w:t>" の競争優位をもたらします。 つまり、カスタマイズしたモデルは自分だけのものであり、ユースケースに合わせて独自にチューニングされています。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8"/>
        <w:gridCol w:w="1121"/>
        <w:gridCol w:w="8197"/>
      </w:tblGrid>
      <w:tr w:rsidR="00AF6EC0" w:rsidRPr="00AF6EC0" w14:paraId="67294222" w14:textId="77777777" w:rsidTr="00AF6EC0">
        <w:trPr>
          <w:tblHeader/>
          <w:tblCellSpacing w:w="15" w:type="dxa"/>
        </w:trPr>
        <w:tc>
          <w:tcPr>
            <w:tcW w:w="0" w:type="auto"/>
            <w:vAlign w:val="center"/>
            <w:hideMark/>
          </w:tcPr>
          <w:p w14:paraId="5F907AE3" w14:textId="77777777" w:rsidR="00AF6EC0" w:rsidRPr="00AF6EC0" w:rsidRDefault="00AF6EC0">
            <w:pPr>
              <w:jc w:val="center"/>
              <w:rPr>
                <w:rFonts w:ascii="メイリオ" w:eastAsia="メイリオ" w:hAnsi="メイリオ" w:hint="eastAsia"/>
                <w:b/>
                <w:bCs/>
                <w:sz w:val="18"/>
                <w:szCs w:val="18"/>
              </w:rPr>
            </w:pPr>
            <w:r w:rsidRPr="00AF6EC0">
              <w:rPr>
                <w:rFonts w:ascii="メイリオ" w:eastAsia="メイリオ" w:hAnsi="メイリオ" w:hint="eastAsia"/>
                <w:b/>
                <w:bCs/>
                <w:sz w:val="18"/>
                <w:szCs w:val="18"/>
              </w:rPr>
              <w:lastRenderedPageBreak/>
              <w:t>Speech Service</w:t>
            </w:r>
          </w:p>
        </w:tc>
        <w:tc>
          <w:tcPr>
            <w:tcW w:w="0" w:type="auto"/>
            <w:vAlign w:val="center"/>
            <w:hideMark/>
          </w:tcPr>
          <w:p w14:paraId="44C735C6" w14:textId="77777777" w:rsidR="00AF6EC0" w:rsidRPr="00AF6EC0" w:rsidRDefault="00AF6EC0">
            <w:pPr>
              <w:jc w:val="center"/>
              <w:rPr>
                <w:rFonts w:ascii="メイリオ" w:eastAsia="メイリオ" w:hAnsi="メイリオ" w:hint="eastAsia"/>
                <w:b/>
                <w:bCs/>
                <w:sz w:val="18"/>
                <w:szCs w:val="18"/>
              </w:rPr>
            </w:pPr>
            <w:r w:rsidRPr="00AF6EC0">
              <w:rPr>
                <w:rFonts w:ascii="メイリオ" w:eastAsia="メイリオ" w:hAnsi="メイリオ" w:hint="eastAsia"/>
                <w:b/>
                <w:bCs/>
                <w:sz w:val="18"/>
                <w:szCs w:val="18"/>
              </w:rPr>
              <w:t>プラットフォーム</w:t>
            </w:r>
          </w:p>
        </w:tc>
        <w:tc>
          <w:tcPr>
            <w:tcW w:w="0" w:type="auto"/>
            <w:vAlign w:val="center"/>
            <w:hideMark/>
          </w:tcPr>
          <w:p w14:paraId="2966C892" w14:textId="77777777" w:rsidR="00AF6EC0" w:rsidRPr="00AF6EC0" w:rsidRDefault="00AF6EC0">
            <w:pPr>
              <w:jc w:val="center"/>
              <w:rPr>
                <w:rFonts w:ascii="メイリオ" w:eastAsia="メイリオ" w:hAnsi="メイリオ" w:hint="eastAsia"/>
                <w:b/>
                <w:bCs/>
                <w:sz w:val="18"/>
                <w:szCs w:val="18"/>
              </w:rPr>
            </w:pPr>
            <w:r w:rsidRPr="00AF6EC0">
              <w:rPr>
                <w:rFonts w:ascii="メイリオ" w:eastAsia="メイリオ" w:hAnsi="メイリオ" w:hint="eastAsia"/>
                <w:b/>
                <w:bCs/>
                <w:sz w:val="18"/>
                <w:szCs w:val="18"/>
              </w:rPr>
              <w:t>説明</w:t>
            </w:r>
          </w:p>
        </w:tc>
      </w:tr>
      <w:tr w:rsidR="00AF6EC0" w:rsidRPr="00AF6EC0" w14:paraId="13F6EB24" w14:textId="77777777" w:rsidTr="00AF6EC0">
        <w:trPr>
          <w:tblCellSpacing w:w="15" w:type="dxa"/>
        </w:trPr>
        <w:tc>
          <w:tcPr>
            <w:tcW w:w="0" w:type="auto"/>
            <w:vAlign w:val="center"/>
            <w:hideMark/>
          </w:tcPr>
          <w:p w14:paraId="34DAFBED" w14:textId="77777777" w:rsidR="00AF6EC0" w:rsidRPr="00AF6EC0" w:rsidRDefault="00AF6EC0">
            <w:pPr>
              <w:jc w:val="left"/>
              <w:rPr>
                <w:rFonts w:ascii="メイリオ" w:eastAsia="メイリオ" w:hAnsi="メイリオ" w:hint="eastAsia"/>
                <w:sz w:val="18"/>
                <w:szCs w:val="18"/>
              </w:rPr>
            </w:pPr>
            <w:r w:rsidRPr="00AF6EC0">
              <w:rPr>
                <w:rFonts w:ascii="メイリオ" w:eastAsia="メイリオ" w:hAnsi="メイリオ" w:hint="eastAsia"/>
                <w:sz w:val="18"/>
                <w:szCs w:val="18"/>
              </w:rPr>
              <w:t>音声テキスト変換</w:t>
            </w:r>
          </w:p>
        </w:tc>
        <w:tc>
          <w:tcPr>
            <w:tcW w:w="0" w:type="auto"/>
            <w:vAlign w:val="center"/>
            <w:hideMark/>
          </w:tcPr>
          <w:p w14:paraId="4FFF8A50" w14:textId="77777777" w:rsidR="00AF6EC0" w:rsidRPr="00AF6EC0" w:rsidRDefault="00AF6EC0">
            <w:pPr>
              <w:rPr>
                <w:rFonts w:ascii="メイリオ" w:eastAsia="メイリオ" w:hAnsi="メイリオ" w:hint="eastAsia"/>
                <w:sz w:val="18"/>
                <w:szCs w:val="18"/>
              </w:rPr>
            </w:pPr>
            <w:hyperlink r:id="rId52" w:history="1">
              <w:r w:rsidRPr="00AF6EC0">
                <w:rPr>
                  <w:rStyle w:val="a3"/>
                  <w:rFonts w:ascii="メイリオ" w:eastAsia="メイリオ" w:hAnsi="メイリオ" w:hint="eastAsia"/>
                  <w:sz w:val="18"/>
                  <w:szCs w:val="18"/>
                </w:rPr>
                <w:t>カスタム音声</w:t>
              </w:r>
            </w:hyperlink>
          </w:p>
        </w:tc>
        <w:tc>
          <w:tcPr>
            <w:tcW w:w="0" w:type="auto"/>
            <w:vAlign w:val="center"/>
            <w:hideMark/>
          </w:tcPr>
          <w:p w14:paraId="196A0963" w14:textId="77777777" w:rsidR="00AF6EC0" w:rsidRPr="00AF6EC0" w:rsidRDefault="00AF6EC0">
            <w:pPr>
              <w:rPr>
                <w:rFonts w:ascii="メイリオ" w:eastAsia="メイリオ" w:hAnsi="メイリオ" w:hint="eastAsia"/>
                <w:sz w:val="18"/>
                <w:szCs w:val="18"/>
              </w:rPr>
            </w:pPr>
            <w:r w:rsidRPr="00AF6EC0">
              <w:rPr>
                <w:rFonts w:ascii="メイリオ" w:eastAsia="メイリオ" w:hAnsi="メイリオ" w:hint="eastAsia"/>
                <w:sz w:val="18"/>
                <w:szCs w:val="18"/>
              </w:rPr>
              <w:t>音声認識モデルをニーズと使用可能なデータに合わせてカスタマイズします。 話し方、ボキャブラリ、背景ノイズといった音声認識の障壁を克服可能です。</w:t>
            </w:r>
          </w:p>
        </w:tc>
      </w:tr>
      <w:tr w:rsidR="00AF6EC0" w:rsidRPr="00AF6EC0" w14:paraId="43249D48" w14:textId="77777777" w:rsidTr="00AF6EC0">
        <w:trPr>
          <w:tblCellSpacing w:w="15" w:type="dxa"/>
        </w:trPr>
        <w:tc>
          <w:tcPr>
            <w:tcW w:w="0" w:type="auto"/>
            <w:vAlign w:val="center"/>
            <w:hideMark/>
          </w:tcPr>
          <w:p w14:paraId="02A78532" w14:textId="77777777" w:rsidR="00AF6EC0" w:rsidRPr="00AF6EC0" w:rsidRDefault="00AF6EC0">
            <w:pPr>
              <w:rPr>
                <w:rFonts w:ascii="メイリオ" w:eastAsia="メイリオ" w:hAnsi="メイリオ" w:hint="eastAsia"/>
                <w:sz w:val="18"/>
                <w:szCs w:val="18"/>
              </w:rPr>
            </w:pPr>
            <w:r w:rsidRPr="00AF6EC0">
              <w:rPr>
                <w:rFonts w:ascii="メイリオ" w:eastAsia="メイリオ" w:hAnsi="メイリオ" w:hint="eastAsia"/>
                <w:sz w:val="18"/>
                <w:szCs w:val="18"/>
              </w:rPr>
              <w:t>テキスト読み上げ</w:t>
            </w:r>
          </w:p>
        </w:tc>
        <w:tc>
          <w:tcPr>
            <w:tcW w:w="0" w:type="auto"/>
            <w:vAlign w:val="center"/>
            <w:hideMark/>
          </w:tcPr>
          <w:p w14:paraId="6FAD7CB8" w14:textId="77777777" w:rsidR="00AF6EC0" w:rsidRPr="00AF6EC0" w:rsidRDefault="00AF6EC0">
            <w:pPr>
              <w:rPr>
                <w:rFonts w:ascii="メイリオ" w:eastAsia="メイリオ" w:hAnsi="メイリオ" w:hint="eastAsia"/>
                <w:sz w:val="18"/>
                <w:szCs w:val="18"/>
              </w:rPr>
            </w:pPr>
            <w:hyperlink r:id="rId53" w:history="1">
              <w:r w:rsidRPr="00AF6EC0">
                <w:rPr>
                  <w:rStyle w:val="a3"/>
                  <w:rFonts w:ascii="メイリオ" w:eastAsia="メイリオ" w:hAnsi="メイリオ" w:hint="eastAsia"/>
                  <w:sz w:val="18"/>
                  <w:szCs w:val="18"/>
                </w:rPr>
                <w:t>Custom Voice</w:t>
              </w:r>
            </w:hyperlink>
          </w:p>
        </w:tc>
        <w:tc>
          <w:tcPr>
            <w:tcW w:w="0" w:type="auto"/>
            <w:vAlign w:val="center"/>
            <w:hideMark/>
          </w:tcPr>
          <w:p w14:paraId="6D968977" w14:textId="77777777" w:rsidR="00AF6EC0" w:rsidRPr="00AF6EC0" w:rsidRDefault="00AF6EC0">
            <w:pPr>
              <w:rPr>
                <w:rFonts w:ascii="メイリオ" w:eastAsia="メイリオ" w:hAnsi="メイリオ" w:hint="eastAsia"/>
                <w:sz w:val="18"/>
                <w:szCs w:val="18"/>
              </w:rPr>
            </w:pPr>
            <w:r w:rsidRPr="00AF6EC0">
              <w:rPr>
                <w:rFonts w:ascii="メイリオ" w:eastAsia="メイリオ" w:hAnsi="メイリオ" w:hint="eastAsia"/>
                <w:sz w:val="18"/>
                <w:szCs w:val="18"/>
              </w:rPr>
              <w:t>お客様のスピーチ データを使用して、テキスト読み上げアプリ用の認識可能な独自の音声を作成します。 音声パラメーターのセットを調整することで、音声出力をさらに細かく調整できます。</w:t>
            </w:r>
          </w:p>
        </w:tc>
      </w:tr>
    </w:tbl>
    <w:p w14:paraId="6EB2A127" w14:textId="77777777" w:rsidR="00AF6EC0" w:rsidRPr="00AF6EC0" w:rsidRDefault="00AF6EC0" w:rsidP="00AF6EC0">
      <w:pPr>
        <w:pStyle w:val="2"/>
        <w:rPr>
          <w:rFonts w:ascii="メイリオ" w:eastAsia="メイリオ" w:hAnsi="メイリオ" w:hint="eastAsia"/>
          <w:b w:val="0"/>
          <w:bCs w:val="0"/>
          <w:color w:val="000000"/>
          <w:sz w:val="18"/>
          <w:szCs w:val="18"/>
        </w:rPr>
      </w:pPr>
      <w:bookmarkStart w:id="6" w:name="deploy-on-premises-using-docker-containe"/>
      <w:bookmarkEnd w:id="6"/>
      <w:r w:rsidRPr="00AF6EC0">
        <w:rPr>
          <w:rFonts w:ascii="メイリオ" w:eastAsia="メイリオ" w:hAnsi="メイリオ" w:hint="eastAsia"/>
          <w:b w:val="0"/>
          <w:bCs w:val="0"/>
          <w:color w:val="000000"/>
          <w:sz w:val="18"/>
          <w:szCs w:val="18"/>
        </w:rPr>
        <w:t>Docker コンテナーを使用してオンプレミスにデプロイする</w:t>
      </w:r>
    </w:p>
    <w:p w14:paraId="55DD58BE" w14:textId="77777777" w:rsidR="00AF6EC0" w:rsidRPr="00AF6EC0" w:rsidRDefault="00AF6EC0" w:rsidP="00AF6EC0">
      <w:pPr>
        <w:pStyle w:val="Web"/>
        <w:rPr>
          <w:rFonts w:ascii="メイリオ" w:eastAsia="メイリオ" w:hAnsi="メイリオ" w:hint="eastAsia"/>
          <w:color w:val="000000"/>
          <w:sz w:val="18"/>
          <w:szCs w:val="18"/>
        </w:rPr>
      </w:pPr>
      <w:hyperlink r:id="rId54" w:history="1">
        <w:r w:rsidRPr="00AF6EC0">
          <w:rPr>
            <w:rStyle w:val="a3"/>
            <w:rFonts w:ascii="メイリオ" w:eastAsia="メイリオ" w:hAnsi="メイリオ" w:hint="eastAsia"/>
            <w:sz w:val="18"/>
            <w:szCs w:val="18"/>
          </w:rPr>
          <w:t>Speech サービス コンテナーを使用</w:t>
        </w:r>
      </w:hyperlink>
      <w:r w:rsidRPr="00AF6EC0">
        <w:rPr>
          <w:rFonts w:ascii="メイリオ" w:eastAsia="メイリオ" w:hAnsi="メイリオ" w:hint="eastAsia"/>
          <w:color w:val="000000"/>
          <w:sz w:val="18"/>
          <w:szCs w:val="18"/>
        </w:rPr>
        <w:t>して、API 機能をオンプレミスにデプロイします。 これらの Docker コンテナーを使用すると、コンプライアンス、セキュリティ、またはその他の運用上の理由により、データにより近いところでサービスを使用できます。 Speech サービスには、次のコンテナーが用意されています。</w:t>
      </w:r>
    </w:p>
    <w:p w14:paraId="27A2495E" w14:textId="77777777" w:rsidR="00AF6EC0" w:rsidRPr="00AF6EC0" w:rsidRDefault="00AF6EC0" w:rsidP="00AF6EC0">
      <w:pPr>
        <w:widowControl/>
        <w:numPr>
          <w:ilvl w:val="0"/>
          <w:numId w:val="26"/>
        </w:numPr>
        <w:spacing w:before="100" w:beforeAutospacing="1" w:after="100" w:afterAutospacing="1"/>
        <w:jc w:val="left"/>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標準音声変換</w:t>
      </w:r>
    </w:p>
    <w:p w14:paraId="17E5548C" w14:textId="77777777" w:rsidR="00AF6EC0" w:rsidRPr="00AF6EC0" w:rsidRDefault="00AF6EC0" w:rsidP="00AF6EC0">
      <w:pPr>
        <w:widowControl/>
        <w:numPr>
          <w:ilvl w:val="0"/>
          <w:numId w:val="26"/>
        </w:numPr>
        <w:spacing w:before="100" w:beforeAutospacing="1" w:after="100" w:afterAutospacing="1"/>
        <w:jc w:val="left"/>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カスタム音声変換</w:t>
      </w:r>
    </w:p>
    <w:p w14:paraId="53E93794" w14:textId="77777777" w:rsidR="00AF6EC0" w:rsidRPr="00AF6EC0" w:rsidRDefault="00AF6EC0" w:rsidP="00AF6EC0">
      <w:pPr>
        <w:widowControl/>
        <w:numPr>
          <w:ilvl w:val="0"/>
          <w:numId w:val="26"/>
        </w:numPr>
        <w:spacing w:before="100" w:beforeAutospacing="1" w:after="100" w:afterAutospacing="1"/>
        <w:jc w:val="left"/>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標準テキスト読み上げ</w:t>
      </w:r>
    </w:p>
    <w:p w14:paraId="350615DD" w14:textId="77777777" w:rsidR="00AF6EC0" w:rsidRPr="00AF6EC0" w:rsidRDefault="00AF6EC0" w:rsidP="00AF6EC0">
      <w:pPr>
        <w:widowControl/>
        <w:numPr>
          <w:ilvl w:val="0"/>
          <w:numId w:val="26"/>
        </w:numPr>
        <w:spacing w:before="100" w:beforeAutospacing="1" w:after="100" w:afterAutospacing="1"/>
        <w:jc w:val="left"/>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ニューラル テキスト読み上げ</w:t>
      </w:r>
    </w:p>
    <w:p w14:paraId="458184BE" w14:textId="77777777" w:rsidR="00AF6EC0" w:rsidRPr="00AF6EC0" w:rsidRDefault="00AF6EC0" w:rsidP="00AF6EC0">
      <w:pPr>
        <w:widowControl/>
        <w:numPr>
          <w:ilvl w:val="0"/>
          <w:numId w:val="26"/>
        </w:numPr>
        <w:spacing w:before="100" w:beforeAutospacing="1" w:after="100" w:afterAutospacing="1"/>
        <w:jc w:val="left"/>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カスタム テキスト読み上げ (プレビュー)</w:t>
      </w:r>
    </w:p>
    <w:p w14:paraId="14CE557A" w14:textId="77777777" w:rsidR="00AF6EC0" w:rsidRPr="00AF6EC0" w:rsidRDefault="00AF6EC0" w:rsidP="00AF6EC0">
      <w:pPr>
        <w:widowControl/>
        <w:numPr>
          <w:ilvl w:val="0"/>
          <w:numId w:val="26"/>
        </w:numPr>
        <w:spacing w:before="100" w:beforeAutospacing="1" w:after="100" w:afterAutospacing="1"/>
        <w:jc w:val="left"/>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音声言語検出 (プレビュー)</w:t>
      </w:r>
    </w:p>
    <w:p w14:paraId="4AB1E4BD" w14:textId="77777777" w:rsidR="00AF6EC0" w:rsidRPr="00AF6EC0" w:rsidRDefault="00AF6EC0" w:rsidP="00AF6EC0">
      <w:pPr>
        <w:pStyle w:val="2"/>
        <w:rPr>
          <w:rFonts w:ascii="メイリオ" w:eastAsia="メイリオ" w:hAnsi="メイリオ" w:hint="eastAsia"/>
          <w:b w:val="0"/>
          <w:bCs w:val="0"/>
          <w:color w:val="000000"/>
          <w:sz w:val="18"/>
          <w:szCs w:val="18"/>
        </w:rPr>
      </w:pPr>
      <w:bookmarkStart w:id="7" w:name="reference-docs"/>
      <w:bookmarkEnd w:id="7"/>
      <w:r w:rsidRPr="00AF6EC0">
        <w:rPr>
          <w:rFonts w:ascii="メイリオ" w:eastAsia="メイリオ" w:hAnsi="メイリオ" w:hint="eastAsia"/>
          <w:b w:val="0"/>
          <w:bCs w:val="0"/>
          <w:color w:val="000000"/>
          <w:sz w:val="18"/>
          <w:szCs w:val="18"/>
        </w:rPr>
        <w:t>リファレンス ドキュメント</w:t>
      </w:r>
    </w:p>
    <w:p w14:paraId="25A10213" w14:textId="77777777" w:rsidR="00AF6EC0" w:rsidRPr="00AF6EC0" w:rsidRDefault="00AF6EC0" w:rsidP="00AF6EC0">
      <w:pPr>
        <w:widowControl/>
        <w:numPr>
          <w:ilvl w:val="0"/>
          <w:numId w:val="27"/>
        </w:numPr>
        <w:spacing w:before="100" w:beforeAutospacing="1" w:after="100" w:afterAutospacing="1"/>
        <w:jc w:val="left"/>
        <w:rPr>
          <w:rFonts w:ascii="メイリオ" w:eastAsia="メイリオ" w:hAnsi="メイリオ" w:hint="eastAsia"/>
          <w:color w:val="000000"/>
          <w:sz w:val="18"/>
          <w:szCs w:val="18"/>
        </w:rPr>
      </w:pPr>
      <w:hyperlink r:id="rId55" w:history="1">
        <w:r w:rsidRPr="00AF6EC0">
          <w:rPr>
            <w:rStyle w:val="a3"/>
            <w:rFonts w:ascii="メイリオ" w:eastAsia="メイリオ" w:hAnsi="メイリオ" w:hint="eastAsia"/>
            <w:sz w:val="18"/>
            <w:szCs w:val="18"/>
          </w:rPr>
          <w:t>Speech SDK</w:t>
        </w:r>
      </w:hyperlink>
    </w:p>
    <w:p w14:paraId="2CD95D75" w14:textId="77777777" w:rsidR="00AF6EC0" w:rsidRPr="00AF6EC0" w:rsidRDefault="00AF6EC0" w:rsidP="00AF6EC0">
      <w:pPr>
        <w:widowControl/>
        <w:numPr>
          <w:ilvl w:val="0"/>
          <w:numId w:val="27"/>
        </w:numPr>
        <w:spacing w:before="100" w:beforeAutospacing="1" w:after="100" w:afterAutospacing="1"/>
        <w:jc w:val="left"/>
        <w:rPr>
          <w:rFonts w:ascii="メイリオ" w:eastAsia="メイリオ" w:hAnsi="メイリオ" w:hint="eastAsia"/>
          <w:color w:val="000000"/>
          <w:sz w:val="18"/>
          <w:szCs w:val="18"/>
        </w:rPr>
      </w:pPr>
      <w:hyperlink r:id="rId56" w:history="1">
        <w:r w:rsidRPr="00AF6EC0">
          <w:rPr>
            <w:rStyle w:val="a3"/>
            <w:rFonts w:ascii="メイリオ" w:eastAsia="メイリオ" w:hAnsi="メイリオ" w:hint="eastAsia"/>
            <w:sz w:val="18"/>
            <w:szCs w:val="18"/>
          </w:rPr>
          <w:t>Speech Devices SDK</w:t>
        </w:r>
      </w:hyperlink>
    </w:p>
    <w:p w14:paraId="29E32114" w14:textId="77777777" w:rsidR="00AF6EC0" w:rsidRPr="00AF6EC0" w:rsidRDefault="00AF6EC0" w:rsidP="00AF6EC0">
      <w:pPr>
        <w:widowControl/>
        <w:numPr>
          <w:ilvl w:val="0"/>
          <w:numId w:val="27"/>
        </w:numPr>
        <w:spacing w:before="100" w:beforeAutospacing="1" w:after="100" w:afterAutospacing="1"/>
        <w:jc w:val="left"/>
        <w:rPr>
          <w:rFonts w:ascii="メイリオ" w:eastAsia="メイリオ" w:hAnsi="メイリオ" w:hint="eastAsia"/>
          <w:color w:val="000000"/>
          <w:sz w:val="18"/>
          <w:szCs w:val="18"/>
        </w:rPr>
      </w:pPr>
      <w:hyperlink r:id="rId57" w:history="1">
        <w:r w:rsidRPr="00AF6EC0">
          <w:rPr>
            <w:rStyle w:val="a3"/>
            <w:rFonts w:ascii="メイリオ" w:eastAsia="メイリオ" w:hAnsi="メイリオ" w:hint="eastAsia"/>
            <w:sz w:val="18"/>
            <w:szCs w:val="18"/>
          </w:rPr>
          <w:t>REST API: 音声テキスト変換</w:t>
        </w:r>
      </w:hyperlink>
    </w:p>
    <w:p w14:paraId="0978D25D" w14:textId="77777777" w:rsidR="00AF6EC0" w:rsidRPr="00AF6EC0" w:rsidRDefault="00AF6EC0" w:rsidP="00AF6EC0">
      <w:pPr>
        <w:widowControl/>
        <w:numPr>
          <w:ilvl w:val="0"/>
          <w:numId w:val="27"/>
        </w:numPr>
        <w:spacing w:before="100" w:beforeAutospacing="1" w:after="100" w:afterAutospacing="1"/>
        <w:jc w:val="left"/>
        <w:rPr>
          <w:rFonts w:ascii="メイリオ" w:eastAsia="メイリオ" w:hAnsi="メイリオ" w:hint="eastAsia"/>
          <w:color w:val="000000"/>
          <w:sz w:val="18"/>
          <w:szCs w:val="18"/>
        </w:rPr>
      </w:pPr>
      <w:hyperlink r:id="rId58" w:history="1">
        <w:r w:rsidRPr="00AF6EC0">
          <w:rPr>
            <w:rStyle w:val="a3"/>
            <w:rFonts w:ascii="メイリオ" w:eastAsia="メイリオ" w:hAnsi="メイリオ" w:hint="eastAsia"/>
            <w:sz w:val="18"/>
            <w:szCs w:val="18"/>
          </w:rPr>
          <w:t>REST API: テキスト読み上げ</w:t>
        </w:r>
      </w:hyperlink>
    </w:p>
    <w:p w14:paraId="7B2AE1F2" w14:textId="77777777" w:rsidR="00AF6EC0" w:rsidRPr="00AF6EC0" w:rsidRDefault="00AF6EC0" w:rsidP="00AF6EC0">
      <w:pPr>
        <w:widowControl/>
        <w:numPr>
          <w:ilvl w:val="0"/>
          <w:numId w:val="27"/>
        </w:numPr>
        <w:spacing w:before="100" w:beforeAutospacing="1" w:after="100" w:afterAutospacing="1"/>
        <w:jc w:val="left"/>
        <w:rPr>
          <w:rFonts w:ascii="メイリオ" w:eastAsia="メイリオ" w:hAnsi="メイリオ" w:hint="eastAsia"/>
          <w:color w:val="000000"/>
          <w:sz w:val="18"/>
          <w:szCs w:val="18"/>
        </w:rPr>
      </w:pPr>
      <w:hyperlink r:id="rId59" w:history="1">
        <w:r w:rsidRPr="00AF6EC0">
          <w:rPr>
            <w:rStyle w:val="a3"/>
            <w:rFonts w:ascii="メイリオ" w:eastAsia="メイリオ" w:hAnsi="メイリオ" w:hint="eastAsia"/>
            <w:sz w:val="18"/>
            <w:szCs w:val="18"/>
          </w:rPr>
          <w:t>REST API: 一括文字起こしとカスタマイズ</w:t>
        </w:r>
      </w:hyperlink>
    </w:p>
    <w:p w14:paraId="372AE88A" w14:textId="77777777" w:rsidR="00AF6EC0" w:rsidRPr="00AF6EC0" w:rsidRDefault="00AF6EC0" w:rsidP="00AF6EC0">
      <w:pPr>
        <w:pStyle w:val="2"/>
        <w:rPr>
          <w:rFonts w:ascii="メイリオ" w:eastAsia="メイリオ" w:hAnsi="メイリオ" w:hint="eastAsia"/>
          <w:b w:val="0"/>
          <w:bCs w:val="0"/>
          <w:color w:val="000000"/>
          <w:sz w:val="18"/>
          <w:szCs w:val="18"/>
        </w:rPr>
      </w:pPr>
      <w:bookmarkStart w:id="8" w:name="next-steps"/>
      <w:bookmarkEnd w:id="8"/>
      <w:r w:rsidRPr="00AF6EC0">
        <w:rPr>
          <w:rFonts w:ascii="メイリオ" w:eastAsia="メイリオ" w:hAnsi="メイリオ" w:hint="eastAsia"/>
          <w:b w:val="0"/>
          <w:bCs w:val="0"/>
          <w:color w:val="000000"/>
          <w:sz w:val="18"/>
          <w:szCs w:val="18"/>
        </w:rPr>
        <w:t>次のステップ</w:t>
      </w:r>
    </w:p>
    <w:p w14:paraId="0427D811" w14:textId="77777777" w:rsidR="00AF6EC0" w:rsidRPr="00AF6EC0" w:rsidRDefault="00AF6EC0" w:rsidP="00AF6EC0">
      <w:pPr>
        <w:pStyle w:val="Web"/>
        <w:rPr>
          <w:rFonts w:ascii="メイリオ" w:eastAsia="メイリオ" w:hAnsi="メイリオ" w:hint="eastAsia"/>
          <w:color w:val="000000"/>
          <w:sz w:val="18"/>
          <w:szCs w:val="18"/>
        </w:rPr>
      </w:pPr>
      <w:r w:rsidRPr="00AF6EC0">
        <w:rPr>
          <w:rFonts w:ascii="メイリオ" w:eastAsia="メイリオ" w:hAnsi="メイリオ" w:hint="eastAsia"/>
          <w:color w:val="000000"/>
          <w:sz w:val="18"/>
          <w:szCs w:val="18"/>
        </w:rPr>
        <w:t>[!div class="</w:t>
      </w:r>
      <w:proofErr w:type="spellStart"/>
      <w:r w:rsidRPr="00AF6EC0">
        <w:rPr>
          <w:rFonts w:ascii="メイリオ" w:eastAsia="メイリオ" w:hAnsi="メイリオ" w:hint="eastAsia"/>
          <w:color w:val="000000"/>
          <w:sz w:val="18"/>
          <w:szCs w:val="18"/>
        </w:rPr>
        <w:t>nextstepaction</w:t>
      </w:r>
      <w:proofErr w:type="spellEnd"/>
      <w:r w:rsidRPr="00AF6EC0">
        <w:rPr>
          <w:rFonts w:ascii="メイリオ" w:eastAsia="メイリオ" w:hAnsi="メイリオ" w:hint="eastAsia"/>
          <w:color w:val="000000"/>
          <w:sz w:val="18"/>
          <w:szCs w:val="18"/>
        </w:rPr>
        <w:t>"] </w:t>
      </w:r>
      <w:hyperlink r:id="rId60" w:history="1">
        <w:r w:rsidRPr="00AF6EC0">
          <w:rPr>
            <w:rStyle w:val="a3"/>
            <w:rFonts w:ascii="メイリオ" w:eastAsia="メイリオ" w:hAnsi="メイリオ" w:hint="eastAsia"/>
            <w:sz w:val="18"/>
            <w:szCs w:val="18"/>
          </w:rPr>
          <w:t>音声テキスト変換の概要</w:t>
        </w:r>
      </w:hyperlink>
      <w:r w:rsidRPr="00AF6EC0">
        <w:rPr>
          <w:rFonts w:ascii="メイリオ" w:eastAsia="メイリオ" w:hAnsi="メイリオ" w:hint="eastAsia"/>
          <w:color w:val="000000"/>
          <w:sz w:val="18"/>
          <w:szCs w:val="18"/>
        </w:rPr>
        <w:t> </w:t>
      </w:r>
      <w:hyperlink r:id="rId61" w:history="1">
        <w:r w:rsidRPr="00AF6EC0">
          <w:rPr>
            <w:rStyle w:val="a3"/>
            <w:rFonts w:ascii="メイリオ" w:eastAsia="メイリオ" w:hAnsi="メイリオ" w:hint="eastAsia"/>
            <w:sz w:val="18"/>
            <w:szCs w:val="18"/>
          </w:rPr>
          <w:t>テキスト読み上げの概要</w:t>
        </w:r>
      </w:hyperlink>
    </w:p>
    <w:p w14:paraId="5CAB06F6" w14:textId="77777777" w:rsidR="0076453A" w:rsidRPr="00AF6EC0" w:rsidRDefault="00672C4A" w:rsidP="00AF6EC0">
      <w:pPr>
        <w:rPr>
          <w:sz w:val="18"/>
          <w:szCs w:val="18"/>
        </w:rPr>
      </w:pPr>
    </w:p>
    <w:sectPr w:rsidR="0076453A" w:rsidRPr="00AF6EC0" w:rsidSect="008C3B34">
      <w:pgSz w:w="11906" w:h="16838"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A6C6B" w14:textId="77777777" w:rsidR="00672C4A" w:rsidRDefault="00672C4A" w:rsidP="008C3B34">
      <w:r>
        <w:separator/>
      </w:r>
    </w:p>
  </w:endnote>
  <w:endnote w:type="continuationSeparator" w:id="0">
    <w:p w14:paraId="2DFBF03A" w14:textId="77777777" w:rsidR="00672C4A" w:rsidRDefault="00672C4A" w:rsidP="008C3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31436" w14:textId="77777777" w:rsidR="00672C4A" w:rsidRDefault="00672C4A" w:rsidP="008C3B34">
      <w:r>
        <w:separator/>
      </w:r>
    </w:p>
  </w:footnote>
  <w:footnote w:type="continuationSeparator" w:id="0">
    <w:p w14:paraId="0D85F12A" w14:textId="77777777" w:rsidR="00672C4A" w:rsidRDefault="00672C4A" w:rsidP="008C3B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70D3"/>
    <w:multiLevelType w:val="multilevel"/>
    <w:tmpl w:val="5884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2126C"/>
    <w:multiLevelType w:val="multilevel"/>
    <w:tmpl w:val="EF8A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053F9"/>
    <w:multiLevelType w:val="multilevel"/>
    <w:tmpl w:val="74C4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E172B"/>
    <w:multiLevelType w:val="multilevel"/>
    <w:tmpl w:val="E082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67DE7"/>
    <w:multiLevelType w:val="multilevel"/>
    <w:tmpl w:val="CCD0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07B37"/>
    <w:multiLevelType w:val="multilevel"/>
    <w:tmpl w:val="6876F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D256F"/>
    <w:multiLevelType w:val="multilevel"/>
    <w:tmpl w:val="A1C2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6422D"/>
    <w:multiLevelType w:val="multilevel"/>
    <w:tmpl w:val="F1BC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574F5"/>
    <w:multiLevelType w:val="multilevel"/>
    <w:tmpl w:val="7200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001E6"/>
    <w:multiLevelType w:val="multilevel"/>
    <w:tmpl w:val="05FC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C3382D"/>
    <w:multiLevelType w:val="multilevel"/>
    <w:tmpl w:val="CE5C2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65C0D"/>
    <w:multiLevelType w:val="multilevel"/>
    <w:tmpl w:val="36303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591195"/>
    <w:multiLevelType w:val="multilevel"/>
    <w:tmpl w:val="8ECA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26EF3"/>
    <w:multiLevelType w:val="multilevel"/>
    <w:tmpl w:val="6344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625B0"/>
    <w:multiLevelType w:val="multilevel"/>
    <w:tmpl w:val="023E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5A4752"/>
    <w:multiLevelType w:val="multilevel"/>
    <w:tmpl w:val="911C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2566F"/>
    <w:multiLevelType w:val="multilevel"/>
    <w:tmpl w:val="6D32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D564E5"/>
    <w:multiLevelType w:val="multilevel"/>
    <w:tmpl w:val="D41A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22026A"/>
    <w:multiLevelType w:val="multilevel"/>
    <w:tmpl w:val="8D7C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DE3CE2"/>
    <w:multiLevelType w:val="multilevel"/>
    <w:tmpl w:val="D640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B2132F"/>
    <w:multiLevelType w:val="multilevel"/>
    <w:tmpl w:val="3E247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6D7293"/>
    <w:multiLevelType w:val="multilevel"/>
    <w:tmpl w:val="9DC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AD0F46"/>
    <w:multiLevelType w:val="multilevel"/>
    <w:tmpl w:val="68FA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E42A88"/>
    <w:multiLevelType w:val="multilevel"/>
    <w:tmpl w:val="D880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D67704"/>
    <w:multiLevelType w:val="multilevel"/>
    <w:tmpl w:val="2C40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BB468E"/>
    <w:multiLevelType w:val="multilevel"/>
    <w:tmpl w:val="086E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4D4022"/>
    <w:multiLevelType w:val="multilevel"/>
    <w:tmpl w:val="16E8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26"/>
  </w:num>
  <w:num w:numId="4">
    <w:abstractNumId w:val="23"/>
  </w:num>
  <w:num w:numId="5">
    <w:abstractNumId w:val="22"/>
  </w:num>
  <w:num w:numId="6">
    <w:abstractNumId w:val="12"/>
  </w:num>
  <w:num w:numId="7">
    <w:abstractNumId w:val="4"/>
  </w:num>
  <w:num w:numId="8">
    <w:abstractNumId w:val="25"/>
  </w:num>
  <w:num w:numId="9">
    <w:abstractNumId w:val="14"/>
  </w:num>
  <w:num w:numId="10">
    <w:abstractNumId w:val="10"/>
  </w:num>
  <w:num w:numId="11">
    <w:abstractNumId w:val="6"/>
  </w:num>
  <w:num w:numId="12">
    <w:abstractNumId w:val="17"/>
  </w:num>
  <w:num w:numId="13">
    <w:abstractNumId w:val="1"/>
  </w:num>
  <w:num w:numId="14">
    <w:abstractNumId w:val="21"/>
  </w:num>
  <w:num w:numId="15">
    <w:abstractNumId w:val="24"/>
  </w:num>
  <w:num w:numId="16">
    <w:abstractNumId w:val="3"/>
  </w:num>
  <w:num w:numId="17">
    <w:abstractNumId w:val="16"/>
  </w:num>
  <w:num w:numId="18">
    <w:abstractNumId w:val="0"/>
  </w:num>
  <w:num w:numId="19">
    <w:abstractNumId w:val="18"/>
  </w:num>
  <w:num w:numId="20">
    <w:abstractNumId w:val="20"/>
  </w:num>
  <w:num w:numId="21">
    <w:abstractNumId w:val="5"/>
  </w:num>
  <w:num w:numId="22">
    <w:abstractNumId w:val="11"/>
  </w:num>
  <w:num w:numId="23">
    <w:abstractNumId w:val="13"/>
  </w:num>
  <w:num w:numId="24">
    <w:abstractNumId w:val="2"/>
  </w:num>
  <w:num w:numId="25">
    <w:abstractNumId w:val="9"/>
  </w:num>
  <w:num w:numId="26">
    <w:abstractNumId w:val="19"/>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34"/>
    <w:rsid w:val="002F0D71"/>
    <w:rsid w:val="00554A92"/>
    <w:rsid w:val="00663799"/>
    <w:rsid w:val="00672C4A"/>
    <w:rsid w:val="008C3B34"/>
    <w:rsid w:val="00A70FA7"/>
    <w:rsid w:val="00AF6EC0"/>
    <w:rsid w:val="00B8109E"/>
    <w:rsid w:val="00C6610C"/>
    <w:rsid w:val="00C94398"/>
    <w:rsid w:val="00D774D5"/>
    <w:rsid w:val="00D92E01"/>
    <w:rsid w:val="00DC237D"/>
    <w:rsid w:val="00E44F35"/>
    <w:rsid w:val="00F45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B5BE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C3B34"/>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8C3B34"/>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8C3B34"/>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3B34"/>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8C3B34"/>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8C3B34"/>
    <w:rPr>
      <w:rFonts w:ascii="ＭＳ Ｐゴシック" w:eastAsia="ＭＳ Ｐゴシック" w:hAnsi="ＭＳ Ｐゴシック" w:cs="ＭＳ Ｐゴシック"/>
      <w:b/>
      <w:bCs/>
      <w:kern w:val="0"/>
      <w:sz w:val="27"/>
      <w:szCs w:val="27"/>
    </w:rPr>
  </w:style>
  <w:style w:type="paragraph" w:styleId="Web">
    <w:name w:val="Normal (Web)"/>
    <w:basedOn w:val="a"/>
    <w:uiPriority w:val="99"/>
    <w:semiHidden/>
    <w:unhideWhenUsed/>
    <w:rsid w:val="008C3B3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8C3B34"/>
    <w:rPr>
      <w:color w:val="0000FF"/>
      <w:u w:val="single"/>
    </w:rPr>
  </w:style>
  <w:style w:type="character" w:styleId="a4">
    <w:name w:val="Emphasis"/>
    <w:basedOn w:val="a0"/>
    <w:uiPriority w:val="20"/>
    <w:qFormat/>
    <w:rsid w:val="008C3B34"/>
    <w:rPr>
      <w:i/>
      <w:iCs/>
    </w:rPr>
  </w:style>
  <w:style w:type="paragraph" w:styleId="a5">
    <w:name w:val="header"/>
    <w:basedOn w:val="a"/>
    <w:link w:val="a6"/>
    <w:uiPriority w:val="99"/>
    <w:unhideWhenUsed/>
    <w:rsid w:val="008C3B34"/>
    <w:pPr>
      <w:tabs>
        <w:tab w:val="center" w:pos="4252"/>
        <w:tab w:val="right" w:pos="8504"/>
      </w:tabs>
      <w:snapToGrid w:val="0"/>
    </w:pPr>
  </w:style>
  <w:style w:type="character" w:customStyle="1" w:styleId="a6">
    <w:name w:val="ヘッダー (文字)"/>
    <w:basedOn w:val="a0"/>
    <w:link w:val="a5"/>
    <w:uiPriority w:val="99"/>
    <w:rsid w:val="008C3B34"/>
  </w:style>
  <w:style w:type="paragraph" w:styleId="a7">
    <w:name w:val="footer"/>
    <w:basedOn w:val="a"/>
    <w:link w:val="a8"/>
    <w:uiPriority w:val="99"/>
    <w:unhideWhenUsed/>
    <w:rsid w:val="008C3B34"/>
    <w:pPr>
      <w:tabs>
        <w:tab w:val="center" w:pos="4252"/>
        <w:tab w:val="right" w:pos="8504"/>
      </w:tabs>
      <w:snapToGrid w:val="0"/>
    </w:pPr>
  </w:style>
  <w:style w:type="character" w:customStyle="1" w:styleId="a8">
    <w:name w:val="フッター (文字)"/>
    <w:basedOn w:val="a0"/>
    <w:link w:val="a7"/>
    <w:uiPriority w:val="99"/>
    <w:rsid w:val="008C3B34"/>
  </w:style>
  <w:style w:type="character" w:styleId="a9">
    <w:name w:val="Strong"/>
    <w:basedOn w:val="a0"/>
    <w:uiPriority w:val="22"/>
    <w:qFormat/>
    <w:rsid w:val="00B8109E"/>
    <w:rPr>
      <w:b/>
      <w:bCs/>
    </w:rPr>
  </w:style>
  <w:style w:type="paragraph" w:customStyle="1" w:styleId="msonormal0">
    <w:name w:val="msonormal"/>
    <w:basedOn w:val="a"/>
    <w:rsid w:val="00D774D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contributors-holder">
    <w:name w:val="contributors-holder"/>
    <w:basedOn w:val="a"/>
    <w:rsid w:val="00D774D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facepile-item">
    <w:name w:val="facepile-item"/>
    <w:basedOn w:val="a"/>
    <w:rsid w:val="00D774D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FollowedHyperlink"/>
    <w:basedOn w:val="a0"/>
    <w:uiPriority w:val="99"/>
    <w:semiHidden/>
    <w:unhideWhenUsed/>
    <w:rsid w:val="00D774D5"/>
    <w:rPr>
      <w:color w:val="800080"/>
      <w:u w:val="single"/>
    </w:rPr>
  </w:style>
  <w:style w:type="character" w:styleId="HTML">
    <w:name w:val="HTML Code"/>
    <w:basedOn w:val="a0"/>
    <w:uiPriority w:val="99"/>
    <w:semiHidden/>
    <w:unhideWhenUsed/>
    <w:rsid w:val="00D774D5"/>
    <w:rPr>
      <w:rFonts w:ascii="ＭＳ ゴシック" w:eastAsia="ＭＳ ゴシック" w:hAnsi="ＭＳ ゴシック" w:cs="ＭＳ ゴシック"/>
      <w:sz w:val="24"/>
      <w:szCs w:val="24"/>
    </w:rPr>
  </w:style>
  <w:style w:type="character" w:customStyle="1" w:styleId="language">
    <w:name w:val="language"/>
    <w:basedOn w:val="a0"/>
    <w:rsid w:val="00D774D5"/>
  </w:style>
  <w:style w:type="character" w:customStyle="1" w:styleId="icon">
    <w:name w:val="icon"/>
    <w:basedOn w:val="a0"/>
    <w:rsid w:val="00D774D5"/>
  </w:style>
  <w:style w:type="character" w:customStyle="1" w:styleId="docon">
    <w:name w:val="docon"/>
    <w:basedOn w:val="a0"/>
    <w:rsid w:val="00D774D5"/>
  </w:style>
  <w:style w:type="paragraph" w:styleId="HTML0">
    <w:name w:val="HTML Preformatted"/>
    <w:basedOn w:val="a"/>
    <w:link w:val="HTML1"/>
    <w:uiPriority w:val="99"/>
    <w:semiHidden/>
    <w:unhideWhenUsed/>
    <w:rsid w:val="00D774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D774D5"/>
    <w:rPr>
      <w:rFonts w:ascii="ＭＳ ゴシック" w:eastAsia="ＭＳ ゴシック" w:hAnsi="ＭＳ ゴシック" w:cs="ＭＳ ゴシック"/>
      <w:kern w:val="0"/>
      <w:sz w:val="24"/>
      <w:szCs w:val="24"/>
    </w:rPr>
  </w:style>
  <w:style w:type="character" w:customStyle="1" w:styleId="hljs-keyword">
    <w:name w:val="hljs-keyword"/>
    <w:basedOn w:val="a0"/>
    <w:rsid w:val="00D774D5"/>
  </w:style>
  <w:style w:type="character" w:customStyle="1" w:styleId="hljs-string">
    <w:name w:val="hljs-string"/>
    <w:basedOn w:val="a0"/>
    <w:rsid w:val="00D774D5"/>
  </w:style>
  <w:style w:type="character" w:customStyle="1" w:styleId="hljs-number">
    <w:name w:val="hljs-number"/>
    <w:basedOn w:val="a0"/>
    <w:rsid w:val="00D774D5"/>
  </w:style>
  <w:style w:type="character" w:customStyle="1" w:styleId="hljs-function">
    <w:name w:val="hljs-function"/>
    <w:basedOn w:val="a0"/>
    <w:rsid w:val="00D774D5"/>
  </w:style>
  <w:style w:type="character" w:customStyle="1" w:styleId="hljs-title">
    <w:name w:val="hljs-title"/>
    <w:basedOn w:val="a0"/>
    <w:rsid w:val="00D774D5"/>
  </w:style>
  <w:style w:type="character" w:customStyle="1" w:styleId="hljs-attr">
    <w:name w:val="hljs-attr"/>
    <w:basedOn w:val="a0"/>
    <w:rsid w:val="00D774D5"/>
  </w:style>
  <w:style w:type="character" w:customStyle="1" w:styleId="hljs-subst">
    <w:name w:val="hljs-subst"/>
    <w:basedOn w:val="a0"/>
    <w:rsid w:val="00D774D5"/>
  </w:style>
  <w:style w:type="character" w:customStyle="1" w:styleId="hljs-builtin">
    <w:name w:val="hljs-built_in"/>
    <w:basedOn w:val="a0"/>
    <w:rsid w:val="00D774D5"/>
  </w:style>
  <w:style w:type="character" w:customStyle="1" w:styleId="hljs-attribute">
    <w:name w:val="hljs-attribute"/>
    <w:basedOn w:val="a0"/>
    <w:rsid w:val="00D77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2510">
      <w:bodyDiv w:val="1"/>
      <w:marLeft w:val="0"/>
      <w:marRight w:val="0"/>
      <w:marTop w:val="0"/>
      <w:marBottom w:val="0"/>
      <w:divBdr>
        <w:top w:val="none" w:sz="0" w:space="0" w:color="auto"/>
        <w:left w:val="none" w:sz="0" w:space="0" w:color="auto"/>
        <w:bottom w:val="none" w:sz="0" w:space="0" w:color="auto"/>
        <w:right w:val="none" w:sz="0" w:space="0" w:color="auto"/>
      </w:divBdr>
    </w:div>
    <w:div w:id="406658907">
      <w:bodyDiv w:val="1"/>
      <w:marLeft w:val="0"/>
      <w:marRight w:val="0"/>
      <w:marTop w:val="0"/>
      <w:marBottom w:val="0"/>
      <w:divBdr>
        <w:top w:val="none" w:sz="0" w:space="0" w:color="auto"/>
        <w:left w:val="none" w:sz="0" w:space="0" w:color="auto"/>
        <w:bottom w:val="none" w:sz="0" w:space="0" w:color="auto"/>
        <w:right w:val="none" w:sz="0" w:space="0" w:color="auto"/>
      </w:divBdr>
      <w:divsChild>
        <w:div w:id="1485971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85448">
      <w:bodyDiv w:val="1"/>
      <w:marLeft w:val="0"/>
      <w:marRight w:val="0"/>
      <w:marTop w:val="0"/>
      <w:marBottom w:val="0"/>
      <w:divBdr>
        <w:top w:val="none" w:sz="0" w:space="0" w:color="auto"/>
        <w:left w:val="none" w:sz="0" w:space="0" w:color="auto"/>
        <w:bottom w:val="none" w:sz="0" w:space="0" w:color="auto"/>
        <w:right w:val="none" w:sz="0" w:space="0" w:color="auto"/>
      </w:divBdr>
      <w:divsChild>
        <w:div w:id="396559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484370">
      <w:bodyDiv w:val="1"/>
      <w:marLeft w:val="0"/>
      <w:marRight w:val="0"/>
      <w:marTop w:val="0"/>
      <w:marBottom w:val="0"/>
      <w:divBdr>
        <w:top w:val="none" w:sz="0" w:space="0" w:color="auto"/>
        <w:left w:val="none" w:sz="0" w:space="0" w:color="auto"/>
        <w:bottom w:val="none" w:sz="0" w:space="0" w:color="auto"/>
        <w:right w:val="none" w:sz="0" w:space="0" w:color="auto"/>
      </w:divBdr>
      <w:divsChild>
        <w:div w:id="1439595482">
          <w:marLeft w:val="0"/>
          <w:marRight w:val="0"/>
          <w:marTop w:val="0"/>
          <w:marBottom w:val="0"/>
          <w:divBdr>
            <w:top w:val="none" w:sz="0" w:space="0" w:color="auto"/>
            <w:left w:val="none" w:sz="0" w:space="0" w:color="auto"/>
            <w:bottom w:val="none" w:sz="0" w:space="0" w:color="auto"/>
            <w:right w:val="none" w:sz="0" w:space="0" w:color="auto"/>
          </w:divBdr>
        </w:div>
        <w:div w:id="1863783073">
          <w:marLeft w:val="0"/>
          <w:marRight w:val="0"/>
          <w:marTop w:val="0"/>
          <w:marBottom w:val="0"/>
          <w:divBdr>
            <w:top w:val="none" w:sz="0" w:space="0" w:color="auto"/>
            <w:left w:val="none" w:sz="0" w:space="0" w:color="auto"/>
            <w:bottom w:val="none" w:sz="0" w:space="0" w:color="auto"/>
            <w:right w:val="none" w:sz="0" w:space="0" w:color="auto"/>
          </w:divBdr>
          <w:divsChild>
            <w:div w:id="62803463">
              <w:marLeft w:val="0"/>
              <w:marRight w:val="0"/>
              <w:marTop w:val="240"/>
              <w:marBottom w:val="0"/>
              <w:divBdr>
                <w:top w:val="none" w:sz="0" w:space="0" w:color="auto"/>
                <w:left w:val="none" w:sz="0" w:space="0" w:color="auto"/>
                <w:bottom w:val="none" w:sz="0" w:space="0" w:color="auto"/>
                <w:right w:val="none" w:sz="0" w:space="0" w:color="auto"/>
              </w:divBdr>
            </w:div>
          </w:divsChild>
        </w:div>
        <w:div w:id="1485002427">
          <w:marLeft w:val="0"/>
          <w:marRight w:val="0"/>
          <w:marTop w:val="0"/>
          <w:marBottom w:val="0"/>
          <w:divBdr>
            <w:top w:val="none" w:sz="0" w:space="0" w:color="auto"/>
            <w:left w:val="none" w:sz="0" w:space="0" w:color="auto"/>
            <w:bottom w:val="none" w:sz="0" w:space="0" w:color="auto"/>
            <w:right w:val="none" w:sz="0" w:space="0" w:color="auto"/>
          </w:divBdr>
          <w:divsChild>
            <w:div w:id="1462184538">
              <w:marLeft w:val="0"/>
              <w:marRight w:val="0"/>
              <w:marTop w:val="0"/>
              <w:marBottom w:val="0"/>
              <w:divBdr>
                <w:top w:val="none" w:sz="0" w:space="0" w:color="auto"/>
                <w:left w:val="none" w:sz="0" w:space="0" w:color="auto"/>
                <w:bottom w:val="none" w:sz="0" w:space="0" w:color="auto"/>
                <w:right w:val="none" w:sz="0" w:space="0" w:color="auto"/>
              </w:divBdr>
            </w:div>
            <w:div w:id="125832071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257326022">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1026173801">
          <w:marLeft w:val="0"/>
          <w:marRight w:val="0"/>
          <w:marTop w:val="0"/>
          <w:marBottom w:val="0"/>
          <w:divBdr>
            <w:top w:val="none" w:sz="0" w:space="0" w:color="auto"/>
            <w:left w:val="none" w:sz="0" w:space="0" w:color="auto"/>
            <w:bottom w:val="none" w:sz="0" w:space="0" w:color="auto"/>
            <w:right w:val="none" w:sz="0" w:space="0" w:color="auto"/>
          </w:divBdr>
          <w:divsChild>
            <w:div w:id="1573395513">
              <w:marLeft w:val="0"/>
              <w:marRight w:val="0"/>
              <w:marTop w:val="240"/>
              <w:marBottom w:val="0"/>
              <w:divBdr>
                <w:top w:val="none" w:sz="0" w:space="0" w:color="auto"/>
                <w:left w:val="none" w:sz="0" w:space="0" w:color="auto"/>
                <w:bottom w:val="none" w:sz="0" w:space="0" w:color="auto"/>
                <w:right w:val="none" w:sz="0" w:space="0" w:color="auto"/>
              </w:divBdr>
            </w:div>
            <w:div w:id="1202281300">
              <w:marLeft w:val="0"/>
              <w:marRight w:val="0"/>
              <w:marTop w:val="240"/>
              <w:marBottom w:val="0"/>
              <w:divBdr>
                <w:top w:val="none" w:sz="0" w:space="0" w:color="auto"/>
                <w:left w:val="none" w:sz="0" w:space="0" w:color="auto"/>
                <w:bottom w:val="none" w:sz="0" w:space="0" w:color="auto"/>
                <w:right w:val="none" w:sz="0" w:space="0" w:color="auto"/>
              </w:divBdr>
            </w:div>
          </w:divsChild>
        </w:div>
        <w:div w:id="1703287881">
          <w:marLeft w:val="0"/>
          <w:marRight w:val="0"/>
          <w:marTop w:val="0"/>
          <w:marBottom w:val="0"/>
          <w:divBdr>
            <w:top w:val="none" w:sz="0" w:space="0" w:color="auto"/>
            <w:left w:val="none" w:sz="0" w:space="0" w:color="auto"/>
            <w:bottom w:val="none" w:sz="0" w:space="0" w:color="auto"/>
            <w:right w:val="none" w:sz="0" w:space="0" w:color="auto"/>
          </w:divBdr>
        </w:div>
        <w:div w:id="242253516">
          <w:marLeft w:val="0"/>
          <w:marRight w:val="0"/>
          <w:marTop w:val="0"/>
          <w:marBottom w:val="0"/>
          <w:divBdr>
            <w:top w:val="none" w:sz="0" w:space="0" w:color="auto"/>
            <w:left w:val="none" w:sz="0" w:space="0" w:color="auto"/>
            <w:bottom w:val="none" w:sz="0" w:space="0" w:color="auto"/>
            <w:right w:val="none" w:sz="0" w:space="0" w:color="auto"/>
          </w:divBdr>
          <w:divsChild>
            <w:div w:id="1000810964">
              <w:marLeft w:val="0"/>
              <w:marRight w:val="0"/>
              <w:marTop w:val="240"/>
              <w:marBottom w:val="0"/>
              <w:divBdr>
                <w:top w:val="none" w:sz="0" w:space="0" w:color="auto"/>
                <w:left w:val="none" w:sz="0" w:space="0" w:color="auto"/>
                <w:bottom w:val="none" w:sz="0" w:space="0" w:color="auto"/>
                <w:right w:val="none" w:sz="0" w:space="0" w:color="auto"/>
              </w:divBdr>
            </w:div>
            <w:div w:id="1282956325">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380788876">
              <w:marLeft w:val="0"/>
              <w:marRight w:val="0"/>
              <w:marTop w:val="240"/>
              <w:marBottom w:val="0"/>
              <w:divBdr>
                <w:top w:val="none" w:sz="0" w:space="0" w:color="auto"/>
                <w:left w:val="none" w:sz="0" w:space="0" w:color="auto"/>
                <w:bottom w:val="none" w:sz="0" w:space="0" w:color="auto"/>
                <w:right w:val="none" w:sz="0" w:space="0" w:color="auto"/>
              </w:divBdr>
            </w:div>
            <w:div w:id="2048721280">
              <w:marLeft w:val="0"/>
              <w:marRight w:val="0"/>
              <w:marTop w:val="240"/>
              <w:marBottom w:val="0"/>
              <w:divBdr>
                <w:top w:val="none" w:sz="0" w:space="0" w:color="auto"/>
                <w:left w:val="none" w:sz="0" w:space="0" w:color="auto"/>
                <w:bottom w:val="none" w:sz="0" w:space="0" w:color="auto"/>
                <w:right w:val="none" w:sz="0" w:space="0" w:color="auto"/>
              </w:divBdr>
            </w:div>
          </w:divsChild>
        </w:div>
        <w:div w:id="2063551148">
          <w:marLeft w:val="0"/>
          <w:marRight w:val="0"/>
          <w:marTop w:val="0"/>
          <w:marBottom w:val="0"/>
          <w:divBdr>
            <w:top w:val="none" w:sz="0" w:space="0" w:color="auto"/>
            <w:left w:val="none" w:sz="0" w:space="0" w:color="auto"/>
            <w:bottom w:val="none" w:sz="0" w:space="0" w:color="auto"/>
            <w:right w:val="none" w:sz="0" w:space="0" w:color="auto"/>
          </w:divBdr>
        </w:div>
        <w:div w:id="262155128">
          <w:marLeft w:val="0"/>
          <w:marRight w:val="0"/>
          <w:marTop w:val="0"/>
          <w:marBottom w:val="0"/>
          <w:divBdr>
            <w:top w:val="none" w:sz="0" w:space="0" w:color="auto"/>
            <w:left w:val="none" w:sz="0" w:space="0" w:color="auto"/>
            <w:bottom w:val="none" w:sz="0" w:space="0" w:color="auto"/>
            <w:right w:val="none" w:sz="0" w:space="0" w:color="auto"/>
          </w:divBdr>
        </w:div>
        <w:div w:id="1550067397">
          <w:marLeft w:val="0"/>
          <w:marRight w:val="0"/>
          <w:marTop w:val="0"/>
          <w:marBottom w:val="0"/>
          <w:divBdr>
            <w:top w:val="none" w:sz="0" w:space="0" w:color="auto"/>
            <w:left w:val="none" w:sz="0" w:space="0" w:color="auto"/>
            <w:bottom w:val="none" w:sz="0" w:space="0" w:color="auto"/>
            <w:right w:val="none" w:sz="0" w:space="0" w:color="auto"/>
          </w:divBdr>
          <w:divsChild>
            <w:div w:id="876893059">
              <w:marLeft w:val="0"/>
              <w:marRight w:val="0"/>
              <w:marTop w:val="240"/>
              <w:marBottom w:val="0"/>
              <w:divBdr>
                <w:top w:val="none" w:sz="0" w:space="0" w:color="auto"/>
                <w:left w:val="none" w:sz="0" w:space="0" w:color="auto"/>
                <w:bottom w:val="none" w:sz="0" w:space="0" w:color="auto"/>
                <w:right w:val="none" w:sz="0" w:space="0" w:color="auto"/>
              </w:divBdr>
            </w:div>
            <w:div w:id="1691253486">
              <w:marLeft w:val="0"/>
              <w:marRight w:val="0"/>
              <w:marTop w:val="240"/>
              <w:marBottom w:val="0"/>
              <w:divBdr>
                <w:top w:val="none" w:sz="0" w:space="0" w:color="auto"/>
                <w:left w:val="none" w:sz="0" w:space="0" w:color="auto"/>
                <w:bottom w:val="none" w:sz="0" w:space="0" w:color="auto"/>
                <w:right w:val="none" w:sz="0" w:space="0" w:color="auto"/>
              </w:divBdr>
            </w:div>
            <w:div w:id="870459103">
              <w:marLeft w:val="0"/>
              <w:marRight w:val="0"/>
              <w:marTop w:val="240"/>
              <w:marBottom w:val="0"/>
              <w:divBdr>
                <w:top w:val="none" w:sz="0" w:space="0" w:color="auto"/>
                <w:left w:val="none" w:sz="0" w:space="0" w:color="auto"/>
                <w:bottom w:val="none" w:sz="0" w:space="0" w:color="auto"/>
                <w:right w:val="none" w:sz="0" w:space="0" w:color="auto"/>
              </w:divBdr>
            </w:div>
          </w:divsChild>
        </w:div>
        <w:div w:id="675577170">
          <w:marLeft w:val="0"/>
          <w:marRight w:val="0"/>
          <w:marTop w:val="0"/>
          <w:marBottom w:val="0"/>
          <w:divBdr>
            <w:top w:val="none" w:sz="0" w:space="0" w:color="auto"/>
            <w:left w:val="none" w:sz="0" w:space="0" w:color="auto"/>
            <w:bottom w:val="none" w:sz="0" w:space="0" w:color="auto"/>
            <w:right w:val="none" w:sz="0" w:space="0" w:color="auto"/>
          </w:divBdr>
          <w:divsChild>
            <w:div w:id="1581406232">
              <w:marLeft w:val="0"/>
              <w:marRight w:val="0"/>
              <w:marTop w:val="240"/>
              <w:marBottom w:val="0"/>
              <w:divBdr>
                <w:top w:val="none" w:sz="0" w:space="0" w:color="auto"/>
                <w:left w:val="none" w:sz="0" w:space="0" w:color="auto"/>
                <w:bottom w:val="none" w:sz="0" w:space="0" w:color="auto"/>
                <w:right w:val="none" w:sz="0" w:space="0" w:color="auto"/>
              </w:divBdr>
            </w:div>
          </w:divsChild>
        </w:div>
        <w:div w:id="892081352">
          <w:marLeft w:val="0"/>
          <w:marRight w:val="0"/>
          <w:marTop w:val="0"/>
          <w:marBottom w:val="0"/>
          <w:divBdr>
            <w:top w:val="none" w:sz="0" w:space="0" w:color="auto"/>
            <w:left w:val="none" w:sz="0" w:space="0" w:color="auto"/>
            <w:bottom w:val="none" w:sz="0" w:space="0" w:color="auto"/>
            <w:right w:val="none" w:sz="0" w:space="0" w:color="auto"/>
          </w:divBdr>
          <w:divsChild>
            <w:div w:id="1103921061">
              <w:marLeft w:val="0"/>
              <w:marRight w:val="0"/>
              <w:marTop w:val="0"/>
              <w:marBottom w:val="0"/>
              <w:divBdr>
                <w:top w:val="none" w:sz="0" w:space="0" w:color="auto"/>
                <w:left w:val="none" w:sz="0" w:space="0" w:color="auto"/>
                <w:bottom w:val="none" w:sz="0" w:space="0" w:color="auto"/>
                <w:right w:val="none" w:sz="0" w:space="0" w:color="auto"/>
              </w:divBdr>
            </w:div>
          </w:divsChild>
        </w:div>
        <w:div w:id="1174339602">
          <w:marLeft w:val="0"/>
          <w:marRight w:val="0"/>
          <w:marTop w:val="0"/>
          <w:marBottom w:val="0"/>
          <w:divBdr>
            <w:top w:val="none" w:sz="0" w:space="0" w:color="auto"/>
            <w:left w:val="none" w:sz="0" w:space="0" w:color="auto"/>
            <w:bottom w:val="none" w:sz="0" w:space="0" w:color="auto"/>
            <w:right w:val="none" w:sz="0" w:space="0" w:color="auto"/>
          </w:divBdr>
        </w:div>
        <w:div w:id="567229204">
          <w:marLeft w:val="0"/>
          <w:marRight w:val="0"/>
          <w:marTop w:val="0"/>
          <w:marBottom w:val="0"/>
          <w:divBdr>
            <w:top w:val="none" w:sz="0" w:space="0" w:color="auto"/>
            <w:left w:val="none" w:sz="0" w:space="0" w:color="auto"/>
            <w:bottom w:val="none" w:sz="0" w:space="0" w:color="auto"/>
            <w:right w:val="none" w:sz="0" w:space="0" w:color="auto"/>
          </w:divBdr>
        </w:div>
        <w:div w:id="341132262">
          <w:marLeft w:val="0"/>
          <w:marRight w:val="0"/>
          <w:marTop w:val="0"/>
          <w:marBottom w:val="0"/>
          <w:divBdr>
            <w:top w:val="none" w:sz="0" w:space="0" w:color="auto"/>
            <w:left w:val="none" w:sz="0" w:space="0" w:color="auto"/>
            <w:bottom w:val="none" w:sz="0" w:space="0" w:color="auto"/>
            <w:right w:val="none" w:sz="0" w:space="0" w:color="auto"/>
          </w:divBdr>
        </w:div>
        <w:div w:id="1937666119">
          <w:marLeft w:val="0"/>
          <w:marRight w:val="0"/>
          <w:marTop w:val="0"/>
          <w:marBottom w:val="0"/>
          <w:divBdr>
            <w:top w:val="none" w:sz="0" w:space="0" w:color="auto"/>
            <w:left w:val="none" w:sz="0" w:space="0" w:color="auto"/>
            <w:bottom w:val="none" w:sz="0" w:space="0" w:color="auto"/>
            <w:right w:val="none" w:sz="0" w:space="0" w:color="auto"/>
          </w:divBdr>
        </w:div>
        <w:div w:id="1818838148">
          <w:marLeft w:val="0"/>
          <w:marRight w:val="0"/>
          <w:marTop w:val="0"/>
          <w:marBottom w:val="0"/>
          <w:divBdr>
            <w:top w:val="none" w:sz="0" w:space="0" w:color="auto"/>
            <w:left w:val="none" w:sz="0" w:space="0" w:color="auto"/>
            <w:bottom w:val="none" w:sz="0" w:space="0" w:color="auto"/>
            <w:right w:val="none" w:sz="0" w:space="0" w:color="auto"/>
          </w:divBdr>
          <w:divsChild>
            <w:div w:id="482697495">
              <w:marLeft w:val="0"/>
              <w:marRight w:val="0"/>
              <w:marTop w:val="0"/>
              <w:marBottom w:val="0"/>
              <w:divBdr>
                <w:top w:val="none" w:sz="0" w:space="0" w:color="auto"/>
                <w:left w:val="none" w:sz="0" w:space="0" w:color="auto"/>
                <w:bottom w:val="none" w:sz="0" w:space="0" w:color="auto"/>
                <w:right w:val="none" w:sz="0" w:space="0" w:color="auto"/>
              </w:divBdr>
              <w:divsChild>
                <w:div w:id="17732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4351">
          <w:marLeft w:val="0"/>
          <w:marRight w:val="0"/>
          <w:marTop w:val="0"/>
          <w:marBottom w:val="0"/>
          <w:divBdr>
            <w:top w:val="none" w:sz="0" w:space="0" w:color="auto"/>
            <w:left w:val="none" w:sz="0" w:space="0" w:color="auto"/>
            <w:bottom w:val="none" w:sz="0" w:space="0" w:color="auto"/>
            <w:right w:val="none" w:sz="0" w:space="0" w:color="auto"/>
          </w:divBdr>
          <w:divsChild>
            <w:div w:id="361396492">
              <w:marLeft w:val="0"/>
              <w:marRight w:val="0"/>
              <w:marTop w:val="240"/>
              <w:marBottom w:val="0"/>
              <w:divBdr>
                <w:top w:val="none" w:sz="0" w:space="0" w:color="auto"/>
                <w:left w:val="none" w:sz="0" w:space="0" w:color="auto"/>
                <w:bottom w:val="none" w:sz="0" w:space="0" w:color="auto"/>
                <w:right w:val="none" w:sz="0" w:space="0" w:color="auto"/>
              </w:divBdr>
            </w:div>
          </w:divsChild>
        </w:div>
        <w:div w:id="673873199">
          <w:marLeft w:val="0"/>
          <w:marRight w:val="0"/>
          <w:marTop w:val="0"/>
          <w:marBottom w:val="0"/>
          <w:divBdr>
            <w:top w:val="none" w:sz="0" w:space="0" w:color="auto"/>
            <w:left w:val="none" w:sz="0" w:space="0" w:color="auto"/>
            <w:bottom w:val="none" w:sz="0" w:space="0" w:color="auto"/>
            <w:right w:val="none" w:sz="0" w:space="0" w:color="auto"/>
          </w:divBdr>
          <w:divsChild>
            <w:div w:id="1570768547">
              <w:marLeft w:val="0"/>
              <w:marRight w:val="0"/>
              <w:marTop w:val="240"/>
              <w:marBottom w:val="0"/>
              <w:divBdr>
                <w:top w:val="none" w:sz="0" w:space="0" w:color="auto"/>
                <w:left w:val="none" w:sz="0" w:space="0" w:color="auto"/>
                <w:bottom w:val="none" w:sz="0" w:space="0" w:color="auto"/>
                <w:right w:val="none" w:sz="0" w:space="0" w:color="auto"/>
              </w:divBdr>
            </w:div>
          </w:divsChild>
        </w:div>
        <w:div w:id="518666959">
          <w:marLeft w:val="0"/>
          <w:marRight w:val="0"/>
          <w:marTop w:val="0"/>
          <w:marBottom w:val="0"/>
          <w:divBdr>
            <w:top w:val="none" w:sz="0" w:space="0" w:color="auto"/>
            <w:left w:val="none" w:sz="0" w:space="0" w:color="auto"/>
            <w:bottom w:val="none" w:sz="0" w:space="0" w:color="auto"/>
            <w:right w:val="none" w:sz="0" w:space="0" w:color="auto"/>
          </w:divBdr>
        </w:div>
        <w:div w:id="404883003">
          <w:marLeft w:val="0"/>
          <w:marRight w:val="0"/>
          <w:marTop w:val="0"/>
          <w:marBottom w:val="0"/>
          <w:divBdr>
            <w:top w:val="none" w:sz="0" w:space="0" w:color="auto"/>
            <w:left w:val="none" w:sz="0" w:space="0" w:color="auto"/>
            <w:bottom w:val="none" w:sz="0" w:space="0" w:color="auto"/>
            <w:right w:val="none" w:sz="0" w:space="0" w:color="auto"/>
          </w:divBdr>
          <w:divsChild>
            <w:div w:id="638000898">
              <w:marLeft w:val="0"/>
              <w:marRight w:val="0"/>
              <w:marTop w:val="240"/>
              <w:marBottom w:val="0"/>
              <w:divBdr>
                <w:top w:val="none" w:sz="0" w:space="0" w:color="auto"/>
                <w:left w:val="none" w:sz="0" w:space="0" w:color="auto"/>
                <w:bottom w:val="none" w:sz="0" w:space="0" w:color="auto"/>
                <w:right w:val="none" w:sz="0" w:space="0" w:color="auto"/>
              </w:divBdr>
            </w:div>
          </w:divsChild>
        </w:div>
        <w:div w:id="1955557107">
          <w:marLeft w:val="0"/>
          <w:marRight w:val="0"/>
          <w:marTop w:val="0"/>
          <w:marBottom w:val="0"/>
          <w:divBdr>
            <w:top w:val="none" w:sz="0" w:space="0" w:color="auto"/>
            <w:left w:val="none" w:sz="0" w:space="0" w:color="auto"/>
            <w:bottom w:val="none" w:sz="0" w:space="0" w:color="auto"/>
            <w:right w:val="none" w:sz="0" w:space="0" w:color="auto"/>
          </w:divBdr>
          <w:divsChild>
            <w:div w:id="195237679">
              <w:marLeft w:val="0"/>
              <w:marRight w:val="0"/>
              <w:marTop w:val="240"/>
              <w:marBottom w:val="0"/>
              <w:divBdr>
                <w:top w:val="none" w:sz="0" w:space="0" w:color="auto"/>
                <w:left w:val="none" w:sz="0" w:space="0" w:color="auto"/>
                <w:bottom w:val="none" w:sz="0" w:space="0" w:color="auto"/>
                <w:right w:val="none" w:sz="0" w:space="0" w:color="auto"/>
              </w:divBdr>
            </w:div>
            <w:div w:id="121001706">
              <w:marLeft w:val="0"/>
              <w:marRight w:val="0"/>
              <w:marTop w:val="240"/>
              <w:marBottom w:val="0"/>
              <w:divBdr>
                <w:top w:val="none" w:sz="0" w:space="0" w:color="auto"/>
                <w:left w:val="none" w:sz="0" w:space="0" w:color="auto"/>
                <w:bottom w:val="none" w:sz="0" w:space="0" w:color="auto"/>
                <w:right w:val="none" w:sz="0" w:space="0" w:color="auto"/>
              </w:divBdr>
            </w:div>
            <w:div w:id="1619294726">
              <w:marLeft w:val="0"/>
              <w:marRight w:val="0"/>
              <w:marTop w:val="240"/>
              <w:marBottom w:val="0"/>
              <w:divBdr>
                <w:top w:val="none" w:sz="0" w:space="0" w:color="auto"/>
                <w:left w:val="none" w:sz="0" w:space="0" w:color="auto"/>
                <w:bottom w:val="none" w:sz="0" w:space="0" w:color="auto"/>
                <w:right w:val="none" w:sz="0" w:space="0" w:color="auto"/>
              </w:divBdr>
            </w:div>
          </w:divsChild>
        </w:div>
        <w:div w:id="133177295">
          <w:marLeft w:val="0"/>
          <w:marRight w:val="0"/>
          <w:marTop w:val="0"/>
          <w:marBottom w:val="0"/>
          <w:divBdr>
            <w:top w:val="none" w:sz="0" w:space="0" w:color="auto"/>
            <w:left w:val="none" w:sz="0" w:space="0" w:color="auto"/>
            <w:bottom w:val="none" w:sz="0" w:space="0" w:color="auto"/>
            <w:right w:val="none" w:sz="0" w:space="0" w:color="auto"/>
          </w:divBdr>
        </w:div>
      </w:divsChild>
    </w:div>
    <w:div w:id="1761216988">
      <w:bodyDiv w:val="1"/>
      <w:marLeft w:val="0"/>
      <w:marRight w:val="0"/>
      <w:marTop w:val="0"/>
      <w:marBottom w:val="0"/>
      <w:divBdr>
        <w:top w:val="none" w:sz="0" w:space="0" w:color="auto"/>
        <w:left w:val="none" w:sz="0" w:space="0" w:color="auto"/>
        <w:bottom w:val="none" w:sz="0" w:space="0" w:color="auto"/>
        <w:right w:val="none" w:sz="0" w:space="0" w:color="auto"/>
      </w:divBdr>
      <w:divsChild>
        <w:div w:id="88298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822731">
      <w:bodyDiv w:val="1"/>
      <w:marLeft w:val="0"/>
      <w:marRight w:val="0"/>
      <w:marTop w:val="0"/>
      <w:marBottom w:val="0"/>
      <w:divBdr>
        <w:top w:val="none" w:sz="0" w:space="0" w:color="auto"/>
        <w:left w:val="none" w:sz="0" w:space="0" w:color="auto"/>
        <w:bottom w:val="none" w:sz="0" w:space="0" w:color="auto"/>
        <w:right w:val="none" w:sz="0" w:space="0" w:color="auto"/>
      </w:divBdr>
      <w:divsChild>
        <w:div w:id="1136070379">
          <w:blockQuote w:val="1"/>
          <w:marLeft w:val="720"/>
          <w:marRight w:val="720"/>
          <w:marTop w:val="100"/>
          <w:marBottom w:val="100"/>
          <w:divBdr>
            <w:top w:val="none" w:sz="0" w:space="0" w:color="auto"/>
            <w:left w:val="none" w:sz="0" w:space="0" w:color="auto"/>
            <w:bottom w:val="none" w:sz="0" w:space="0" w:color="auto"/>
            <w:right w:val="none" w:sz="0" w:space="0" w:color="auto"/>
          </w:divBdr>
        </w:div>
        <w:div w:id="736711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941073">
          <w:blockQuote w:val="1"/>
          <w:marLeft w:val="720"/>
          <w:marRight w:val="720"/>
          <w:marTop w:val="100"/>
          <w:marBottom w:val="100"/>
          <w:divBdr>
            <w:top w:val="none" w:sz="0" w:space="0" w:color="auto"/>
            <w:left w:val="none" w:sz="0" w:space="0" w:color="auto"/>
            <w:bottom w:val="none" w:sz="0" w:space="0" w:color="auto"/>
            <w:right w:val="none" w:sz="0" w:space="0" w:color="auto"/>
          </w:divBdr>
        </w:div>
        <w:div w:id="52529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05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I:\html\batch-transcription.md" TargetMode="External"/><Relationship Id="rId18" Type="http://schemas.openxmlformats.org/officeDocument/2006/relationships/hyperlink" Target="https://westus.dev.cognitive.microsoft.com/docs/services/speech-to-text-api-v3-0" TargetMode="External"/><Relationship Id="rId26" Type="http://schemas.openxmlformats.org/officeDocument/2006/relationships/hyperlink" Target="file:///I:\html\speech-translation.md" TargetMode="External"/><Relationship Id="rId39" Type="http://schemas.openxmlformats.org/officeDocument/2006/relationships/hyperlink" Target="https://portal.azure.com/" TargetMode="External"/><Relationship Id="rId21" Type="http://schemas.openxmlformats.org/officeDocument/2006/relationships/hyperlink" Target="file:///I:\html\language-support.md" TargetMode="External"/><Relationship Id="rId34" Type="http://schemas.openxmlformats.org/officeDocument/2006/relationships/hyperlink" Target="file:///I:\..\cost-management-billing\manage\upgrade-azure-subscription.md" TargetMode="External"/><Relationship Id="rId42" Type="http://schemas.openxmlformats.org/officeDocument/2006/relationships/hyperlink" Target="file:///I:\html\get-started-speech-translation.md" TargetMode="External"/><Relationship Id="rId47" Type="http://schemas.openxmlformats.org/officeDocument/2006/relationships/hyperlink" Target="file:///I:\translator\tutorial-build-flask-app-translation-synthesis.md?bc=%2fazure%2fcognitive-services%2fspeech-service%2fbreadcrumb%2ftoc.json%252c%2fen-us%2fazure%2fbread%2ftoc.json&amp;toc=%2fazure%2fcognitive-services%2fspeech-service%2ftoc.json%252c%2fen-us%2fazure%2fcognitive-services%2fspeech-service%2ftoc.json" TargetMode="External"/><Relationship Id="rId50" Type="http://schemas.openxmlformats.org/officeDocument/2006/relationships/hyperlink" Target="https://github.com/Azure-Samples/Cognitive-Speech-TTS" TargetMode="External"/><Relationship Id="rId55" Type="http://schemas.openxmlformats.org/officeDocument/2006/relationships/hyperlink" Target="file:///I:\html\speech-sdk.md" TargetMode="External"/><Relationship Id="rId63" Type="http://schemas.openxmlformats.org/officeDocument/2006/relationships/theme" Target="theme/theme1.xml"/><Relationship Id="rId7" Type="http://schemas.openxmlformats.org/officeDocument/2006/relationships/hyperlink" Target="file:///I:\html\spx-overview.md" TargetMode="External"/><Relationship Id="rId2" Type="http://schemas.openxmlformats.org/officeDocument/2006/relationships/styles" Target="styles.xml"/><Relationship Id="rId16" Type="http://schemas.openxmlformats.org/officeDocument/2006/relationships/hyperlink" Target="file:///I:\html\conversation-transcription.md" TargetMode="External"/><Relationship Id="rId29" Type="http://schemas.openxmlformats.org/officeDocument/2006/relationships/hyperlink" Target="file:///I:\html\voice-assistants.md" TargetMode="External"/><Relationship Id="rId11" Type="http://schemas.openxmlformats.org/officeDocument/2006/relationships/hyperlink" Target="file:///I:\html\speech-sdk.md" TargetMode="External"/><Relationship Id="rId24" Type="http://schemas.openxmlformats.org/officeDocument/2006/relationships/hyperlink" Target="file:///I:\html\speech-service-overview.html" TargetMode="External"/><Relationship Id="rId32" Type="http://schemas.openxmlformats.org/officeDocument/2006/relationships/hyperlink" Target="file:///I:\..\..\includes\cognitive-services-tls-announcement.md" TargetMode="External"/><Relationship Id="rId37" Type="http://schemas.openxmlformats.org/officeDocument/2006/relationships/hyperlink" Target="file:///I:\..\cost-management-billing\manage\create-subscription.md" TargetMode="External"/><Relationship Id="rId40" Type="http://schemas.openxmlformats.org/officeDocument/2006/relationships/hyperlink" Target="file:///I:\html\get-started-speech-to-text.md" TargetMode="External"/><Relationship Id="rId45" Type="http://schemas.openxmlformats.org/officeDocument/2006/relationships/hyperlink" Target="file:///I:\html\how-to-recognize-intents-from-speech-csharp.md" TargetMode="External"/><Relationship Id="rId53" Type="http://schemas.openxmlformats.org/officeDocument/2006/relationships/hyperlink" Target="https://aka.ms/customvoice" TargetMode="External"/><Relationship Id="rId58" Type="http://schemas.openxmlformats.org/officeDocument/2006/relationships/hyperlink" Target="file:///I:\html\rest-text-to-speech.md" TargetMode="External"/><Relationship Id="rId5" Type="http://schemas.openxmlformats.org/officeDocument/2006/relationships/footnotes" Target="footnotes.xml"/><Relationship Id="rId61" Type="http://schemas.openxmlformats.org/officeDocument/2006/relationships/hyperlink" Target="file:///I:\html\get-started-text-to-speech.md" TargetMode="External"/><Relationship Id="rId19" Type="http://schemas.openxmlformats.org/officeDocument/2006/relationships/hyperlink" Target="file:///I:\html\text-to-speech.md" TargetMode="External"/><Relationship Id="rId14" Type="http://schemas.openxmlformats.org/officeDocument/2006/relationships/hyperlink" Target="https://westus.dev.cognitive.microsoft.com/docs/services/speech-to-text-api-v3-0" TargetMode="External"/><Relationship Id="rId22" Type="http://schemas.openxmlformats.org/officeDocument/2006/relationships/hyperlink" Target="file:///I:\html\speech-sdk.md" TargetMode="External"/><Relationship Id="rId27" Type="http://schemas.openxmlformats.org/officeDocument/2006/relationships/hyperlink" Target="file:///I:\html\speech-sdk.md" TargetMode="External"/><Relationship Id="rId30" Type="http://schemas.openxmlformats.org/officeDocument/2006/relationships/hyperlink" Target="file:///I:\html\speaker-recognition-overview.md" TargetMode="External"/><Relationship Id="rId35" Type="http://schemas.openxmlformats.org/officeDocument/2006/relationships/hyperlink" Target="https://azure.microsoft.com/pricing/details/cognitive-services/speech-services/" TargetMode="External"/><Relationship Id="rId43" Type="http://schemas.openxmlformats.org/officeDocument/2006/relationships/hyperlink" Target="file:///I:\html\get-started-intent-recognition.md" TargetMode="External"/><Relationship Id="rId48" Type="http://schemas.openxmlformats.org/officeDocument/2006/relationships/hyperlink" Target="https://github.com/Azure-Samples/cognitive-services-speech-sdk" TargetMode="External"/><Relationship Id="rId56" Type="http://schemas.openxmlformats.org/officeDocument/2006/relationships/hyperlink" Target="file:///I:\html\speech-devices-sdk.md" TargetMode="External"/><Relationship Id="rId8" Type="http://schemas.openxmlformats.org/officeDocument/2006/relationships/hyperlink" Target="file:///I:\html\speech-service-overview.html" TargetMode="External"/><Relationship Id="rId51" Type="http://schemas.openxmlformats.org/officeDocument/2006/relationships/hyperlink" Target="https://aka.ms/csspeech/samples" TargetMode="External"/><Relationship Id="rId3" Type="http://schemas.openxmlformats.org/officeDocument/2006/relationships/settings" Target="settings.xml"/><Relationship Id="rId12" Type="http://schemas.openxmlformats.org/officeDocument/2006/relationships/hyperlink" Target="file:///I:\html\speech-service-overview.html" TargetMode="External"/><Relationship Id="rId17" Type="http://schemas.openxmlformats.org/officeDocument/2006/relationships/hyperlink" Target="file:///I:\html\speech-service-overview.html" TargetMode="External"/><Relationship Id="rId25" Type="http://schemas.openxmlformats.org/officeDocument/2006/relationships/hyperlink" Target="file:///I:\html\speech-service-overview.html" TargetMode="External"/><Relationship Id="rId33" Type="http://schemas.openxmlformats.org/officeDocument/2006/relationships/hyperlink" Target="https://www.youtube.com/watch?v=GWT2R1C_uUU" TargetMode="External"/><Relationship Id="rId38" Type="http://schemas.openxmlformats.org/officeDocument/2006/relationships/hyperlink" Target="file:///I:\html\regions.md" TargetMode="External"/><Relationship Id="rId46" Type="http://schemas.openxmlformats.org/officeDocument/2006/relationships/hyperlink" Target="file:///I:\html\tutorial-voice-enable-your-bot-speech-sdk.md" TargetMode="External"/><Relationship Id="rId59" Type="http://schemas.openxmlformats.org/officeDocument/2006/relationships/hyperlink" Target="https://westus.dev.cognitive.microsoft.com/docs/services/speech-to-text-api-v3-0" TargetMode="External"/><Relationship Id="rId20" Type="http://schemas.openxmlformats.org/officeDocument/2006/relationships/hyperlink" Target="file:///I:\html\speech-synthesis-markup.md" TargetMode="External"/><Relationship Id="rId41" Type="http://schemas.openxmlformats.org/officeDocument/2006/relationships/hyperlink" Target="file:///I:\html\get-started-text-to-speech.md" TargetMode="External"/><Relationship Id="rId54" Type="http://schemas.openxmlformats.org/officeDocument/2006/relationships/hyperlink" Target="file:///I:\html\speech-container-howto.md"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I:\html\multi-device-conversation.md" TargetMode="External"/><Relationship Id="rId23" Type="http://schemas.openxmlformats.org/officeDocument/2006/relationships/hyperlink" Target="file:///I:\html\speech-service-overview.html" TargetMode="External"/><Relationship Id="rId28" Type="http://schemas.openxmlformats.org/officeDocument/2006/relationships/hyperlink" Target="file:///I:\html\voice-assistants.md" TargetMode="External"/><Relationship Id="rId36" Type="http://schemas.openxmlformats.org/officeDocument/2006/relationships/hyperlink" Target="https://portal.azure.com/" TargetMode="External"/><Relationship Id="rId49" Type="http://schemas.openxmlformats.org/officeDocument/2006/relationships/hyperlink" Target="https://github.com/Azure-Samples/cognitive-services-speech-sdk/tree/master/samples/batch" TargetMode="External"/><Relationship Id="rId57" Type="http://schemas.openxmlformats.org/officeDocument/2006/relationships/hyperlink" Target="file:///I:\html\rest-speech-to-text.md" TargetMode="External"/><Relationship Id="rId10" Type="http://schemas.openxmlformats.org/officeDocument/2006/relationships/hyperlink" Target="file:///I:\luis\index.yml" TargetMode="External"/><Relationship Id="rId31" Type="http://schemas.openxmlformats.org/officeDocument/2006/relationships/hyperlink" Target="file:///I:\rest\api\speakerrecognition\" TargetMode="External"/><Relationship Id="rId44" Type="http://schemas.openxmlformats.org/officeDocument/2006/relationships/hyperlink" Target="file:///I:\html\get-started-speaker-recognition.md" TargetMode="External"/><Relationship Id="rId52" Type="http://schemas.openxmlformats.org/officeDocument/2006/relationships/hyperlink" Target="https://aka.ms/customspeech" TargetMode="External"/><Relationship Id="rId60" Type="http://schemas.openxmlformats.org/officeDocument/2006/relationships/hyperlink" Target="file:///I:\html\get-started-speech-to-text.md" TargetMode="External"/><Relationship Id="rId4" Type="http://schemas.openxmlformats.org/officeDocument/2006/relationships/webSettings" Target="webSettings.xml"/><Relationship Id="rId9" Type="http://schemas.openxmlformats.org/officeDocument/2006/relationships/hyperlink" Target="file:///I:\html\speech-to-text.md"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1650</Words>
  <Characters>9410</Characters>
  <Application>Microsoft Office Word</Application>
  <DocSecurity>0</DocSecurity>
  <Lines>78</Lines>
  <Paragraphs>22</Paragraphs>
  <ScaleCrop>false</ScaleCrop>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2021-06-22T18:10:00Z</dcterms:created>
  <dcterms:modified xsi:type="dcterms:W3CDTF">2021-06-22T18:21:00Z</dcterms:modified>
</cp:coreProperties>
</file>