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FD376" w14:textId="77777777" w:rsidR="00D33D37" w:rsidRPr="00D33D37" w:rsidRDefault="00D33D37" w:rsidP="00D33D37">
      <w:pPr>
        <w:pStyle w:val="1"/>
        <w:pBdr>
          <w:bottom w:val="single" w:sz="6" w:space="5" w:color="auto"/>
        </w:pBdr>
        <w:rPr>
          <w:rFonts w:ascii="メイリオ" w:eastAsia="メイリオ" w:hAnsi="メイリオ"/>
          <w:b w:val="0"/>
          <w:bCs w:val="0"/>
          <w:color w:val="000000"/>
          <w:sz w:val="18"/>
          <w:szCs w:val="18"/>
        </w:rPr>
      </w:pPr>
      <w:r w:rsidRPr="00D33D37">
        <w:rPr>
          <w:rFonts w:ascii="メイリオ" w:eastAsia="メイリオ" w:hAnsi="メイリオ" w:hint="eastAsia"/>
          <w:b w:val="0"/>
          <w:bCs w:val="0"/>
          <w:color w:val="000000"/>
          <w:sz w:val="18"/>
          <w:szCs w:val="18"/>
        </w:rPr>
        <w:t>Text Analytics API とは</w:t>
      </w:r>
    </w:p>
    <w:p w14:paraId="6000005A" w14:textId="77777777" w:rsidR="00D33D37" w:rsidRPr="00D33D37" w:rsidRDefault="00D33D37" w:rsidP="00D33D37">
      <w:pPr>
        <w:pStyle w:val="Web"/>
        <w:rPr>
          <w:rFonts w:ascii="メイリオ" w:eastAsia="メイリオ" w:hAnsi="メイリオ" w:hint="eastAsia"/>
          <w:color w:val="000000"/>
          <w:sz w:val="18"/>
          <w:szCs w:val="18"/>
        </w:rPr>
      </w:pPr>
      <w:r w:rsidRPr="00D33D37">
        <w:rPr>
          <w:rFonts w:ascii="メイリオ" w:eastAsia="メイリオ" w:hAnsi="メイリオ" w:hint="eastAsia"/>
          <w:color w:val="000000"/>
          <w:sz w:val="18"/>
          <w:szCs w:val="18"/>
        </w:rPr>
        <w:t>Text Analytics API は、テキスト マイニングとテキスト分析のための自然言語処理 (NLP) 機能を提供するクラウドベースのサービスであり、感情分析、オピニオン マイニング、キー フレーズ抽出、言語検出、名前付きエンティティの認識などを備えています。</w:t>
      </w:r>
    </w:p>
    <w:p w14:paraId="7B1A5628" w14:textId="77777777" w:rsidR="00D33D37" w:rsidRPr="00D33D37" w:rsidRDefault="00D33D37" w:rsidP="00D33D37">
      <w:pPr>
        <w:pStyle w:val="Web"/>
        <w:rPr>
          <w:rFonts w:ascii="メイリオ" w:eastAsia="メイリオ" w:hAnsi="メイリオ" w:hint="eastAsia"/>
          <w:color w:val="000000"/>
          <w:sz w:val="18"/>
          <w:szCs w:val="18"/>
        </w:rPr>
      </w:pPr>
      <w:r w:rsidRPr="00D33D37">
        <w:rPr>
          <w:rFonts w:ascii="メイリオ" w:eastAsia="メイリオ" w:hAnsi="メイリオ" w:hint="eastAsia"/>
          <w:color w:val="000000"/>
          <w:sz w:val="18"/>
          <w:szCs w:val="18"/>
        </w:rPr>
        <w:t>この API は、機械学習と AI のアルゴリズムを開発プロジェクトで利用できるようクラウドに集めた </w:t>
      </w:r>
      <w:hyperlink r:id="rId7" w:history="1">
        <w:r w:rsidRPr="00D33D37">
          <w:rPr>
            <w:rStyle w:val="a3"/>
            <w:rFonts w:ascii="メイリオ" w:eastAsia="メイリオ" w:hAnsi="メイリオ" w:hint="eastAsia"/>
            <w:sz w:val="18"/>
            <w:szCs w:val="18"/>
          </w:rPr>
          <w:t>Azure Cognitive Services</w:t>
        </w:r>
      </w:hyperlink>
      <w:r w:rsidRPr="00D33D37">
        <w:rPr>
          <w:rFonts w:ascii="メイリオ" w:eastAsia="メイリオ" w:hAnsi="メイリオ" w:hint="eastAsia"/>
          <w:color w:val="000000"/>
          <w:sz w:val="18"/>
          <w:szCs w:val="18"/>
        </w:rPr>
        <w:t> に含まれます。 これらの機能は、REST API </w:t>
      </w:r>
      <w:hyperlink r:id="rId8" w:history="1">
        <w:r w:rsidRPr="00D33D37">
          <w:rPr>
            <w:rStyle w:val="a3"/>
            <w:rFonts w:ascii="メイリオ" w:eastAsia="メイリオ" w:hAnsi="メイリオ" w:hint="eastAsia"/>
            <w:sz w:val="18"/>
            <w:szCs w:val="18"/>
          </w:rPr>
          <w:t>バージョン 3.0</w:t>
        </w:r>
      </w:hyperlink>
      <w:r w:rsidRPr="00D33D37">
        <w:rPr>
          <w:rFonts w:ascii="メイリオ" w:eastAsia="メイリオ" w:hAnsi="メイリオ" w:hint="eastAsia"/>
          <w:color w:val="000000"/>
          <w:sz w:val="18"/>
          <w:szCs w:val="18"/>
        </w:rPr>
        <w:t> または</w:t>
      </w:r>
      <w:r w:rsidRPr="00D33D37">
        <w:rPr>
          <w:rFonts w:ascii="メイリオ" w:eastAsia="メイリオ" w:hAnsi="メイリオ"/>
          <w:color w:val="000000"/>
          <w:sz w:val="18"/>
          <w:szCs w:val="18"/>
        </w:rPr>
        <w:fldChar w:fldCharType="begin"/>
      </w:r>
      <w:r w:rsidRPr="00D33D37">
        <w:rPr>
          <w:rFonts w:ascii="メイリオ" w:eastAsia="メイリオ" w:hAnsi="メイリオ"/>
          <w:color w:val="000000"/>
          <w:sz w:val="18"/>
          <w:szCs w:val="18"/>
        </w:rPr>
        <w:instrText xml:space="preserve"> HYPERLINK "https://westus2.dev.cognitive.microsoft.com/docs/services/TextAnalytics-v3-1-preview-3/" </w:instrText>
      </w:r>
      <w:r w:rsidRPr="00D33D37">
        <w:rPr>
          <w:rFonts w:ascii="メイリオ" w:eastAsia="メイリオ" w:hAnsi="メイリオ"/>
          <w:color w:val="000000"/>
          <w:sz w:val="18"/>
          <w:szCs w:val="18"/>
        </w:rPr>
        <w:fldChar w:fldCharType="separate"/>
      </w:r>
      <w:r w:rsidRPr="00D33D37">
        <w:rPr>
          <w:rStyle w:val="a3"/>
          <w:rFonts w:ascii="メイリオ" w:eastAsia="メイリオ" w:hAnsi="メイリオ" w:hint="eastAsia"/>
          <w:sz w:val="18"/>
          <w:szCs w:val="18"/>
        </w:rPr>
        <w:t>バージョン 3.1-preview</w:t>
      </w:r>
      <w:r w:rsidRPr="00D33D37">
        <w:rPr>
          <w:rFonts w:ascii="メイリオ" w:eastAsia="メイリオ" w:hAnsi="メイリオ"/>
          <w:color w:val="000000"/>
          <w:sz w:val="18"/>
          <w:szCs w:val="18"/>
        </w:rPr>
        <w:fldChar w:fldCharType="end"/>
      </w:r>
      <w:r w:rsidRPr="00D33D37">
        <w:rPr>
          <w:rFonts w:ascii="メイリオ" w:eastAsia="メイリオ" w:hAnsi="メイリオ" w:hint="eastAsia"/>
          <w:color w:val="000000"/>
          <w:sz w:val="18"/>
          <w:szCs w:val="18"/>
        </w:rPr>
        <w:t>、あるいは</w:t>
      </w:r>
      <w:r w:rsidRPr="00D33D37">
        <w:rPr>
          <w:rFonts w:ascii="メイリオ" w:eastAsia="メイリオ" w:hAnsi="メイリオ"/>
          <w:color w:val="000000"/>
          <w:sz w:val="18"/>
          <w:szCs w:val="18"/>
        </w:rPr>
        <w:fldChar w:fldCharType="begin"/>
      </w:r>
      <w:r w:rsidRPr="00D33D37">
        <w:rPr>
          <w:rFonts w:ascii="メイリオ" w:eastAsia="メイリオ" w:hAnsi="メイリオ"/>
          <w:color w:val="000000"/>
          <w:sz w:val="18"/>
          <w:szCs w:val="18"/>
        </w:rPr>
        <w:instrText xml:space="preserve"> HYPERLINK "file:///I:\\html\\quickstarts\\client-libraries-rest-api.md" </w:instrText>
      </w:r>
      <w:r w:rsidRPr="00D33D37">
        <w:rPr>
          <w:rFonts w:ascii="メイリオ" w:eastAsia="メイリオ" w:hAnsi="メイリオ"/>
          <w:color w:val="000000"/>
          <w:sz w:val="18"/>
          <w:szCs w:val="18"/>
        </w:rPr>
        <w:fldChar w:fldCharType="separate"/>
      </w:r>
      <w:r w:rsidRPr="00D33D37">
        <w:rPr>
          <w:rStyle w:val="a3"/>
          <w:rFonts w:ascii="メイリオ" w:eastAsia="メイリオ" w:hAnsi="メイリオ" w:hint="eastAsia"/>
          <w:sz w:val="18"/>
          <w:szCs w:val="18"/>
        </w:rPr>
        <w:t>クライアント ライブラリ</w:t>
      </w:r>
      <w:r w:rsidRPr="00D33D37">
        <w:rPr>
          <w:rFonts w:ascii="メイリオ" w:eastAsia="メイリオ" w:hAnsi="メイリオ"/>
          <w:color w:val="000000"/>
          <w:sz w:val="18"/>
          <w:szCs w:val="18"/>
        </w:rPr>
        <w:fldChar w:fldCharType="end"/>
      </w:r>
      <w:r w:rsidRPr="00D33D37">
        <w:rPr>
          <w:rFonts w:ascii="メイリオ" w:eastAsia="メイリオ" w:hAnsi="メイリオ" w:hint="eastAsia"/>
          <w:color w:val="000000"/>
          <w:sz w:val="18"/>
          <w:szCs w:val="18"/>
        </w:rPr>
        <w:t>で使用できます。</w:t>
      </w:r>
    </w:p>
    <w:p w14:paraId="3C68467A" w14:textId="77777777" w:rsidR="00D33D37" w:rsidRPr="00D33D37" w:rsidRDefault="00D33D37" w:rsidP="00D33D37">
      <w:pPr>
        <w:pStyle w:val="Web"/>
        <w:rPr>
          <w:rFonts w:ascii="メイリオ" w:eastAsia="メイリオ" w:hAnsi="メイリオ" w:hint="eastAsia"/>
          <w:color w:val="000000"/>
          <w:sz w:val="18"/>
          <w:szCs w:val="18"/>
        </w:rPr>
      </w:pPr>
      <w:r w:rsidRPr="00D33D37">
        <w:rPr>
          <w:rFonts w:ascii="メイリオ" w:eastAsia="メイリオ" w:hAnsi="メイリオ" w:hint="eastAsia"/>
          <w:color w:val="000000"/>
          <w:sz w:val="18"/>
          <w:szCs w:val="18"/>
        </w:rPr>
        <w:t>[!VIDEO https://channel9.msdn.com/Shows/AI-Show/Whats-New-in-Text-Analytics-Opinion-Mining-and-Async-API/player]</w:t>
      </w:r>
    </w:p>
    <w:p w14:paraId="0764793C" w14:textId="77777777" w:rsidR="00D33D37" w:rsidRPr="00D33D37" w:rsidRDefault="00D33D37" w:rsidP="00D33D37">
      <w:pPr>
        <w:pStyle w:val="Web"/>
        <w:rPr>
          <w:rFonts w:ascii="メイリオ" w:eastAsia="メイリオ" w:hAnsi="メイリオ" w:hint="eastAsia"/>
          <w:color w:val="000000"/>
          <w:sz w:val="18"/>
          <w:szCs w:val="18"/>
        </w:rPr>
      </w:pPr>
      <w:r w:rsidRPr="00D33D37">
        <w:rPr>
          <w:rFonts w:ascii="メイリオ" w:eastAsia="メイリオ" w:hAnsi="メイリオ" w:hint="eastAsia"/>
          <w:color w:val="000000"/>
          <w:sz w:val="18"/>
          <w:szCs w:val="18"/>
        </w:rPr>
        <w:t>このドキュメントには、次のような記事が記載されています。 * </w:t>
      </w:r>
      <w:hyperlink r:id="rId9" w:history="1">
        <w:r w:rsidRPr="00D33D37">
          <w:rPr>
            <w:rStyle w:val="a3"/>
            <w:rFonts w:ascii="メイリオ" w:eastAsia="メイリオ" w:hAnsi="メイリオ" w:hint="eastAsia"/>
            <w:sz w:val="18"/>
            <w:szCs w:val="18"/>
          </w:rPr>
          <w:t>クイックスタート</w:t>
        </w:r>
      </w:hyperlink>
      <w:r w:rsidRPr="00D33D37">
        <w:rPr>
          <w:rFonts w:ascii="メイリオ" w:eastAsia="メイリオ" w:hAnsi="メイリオ" w:hint="eastAsia"/>
          <w:color w:val="000000"/>
          <w:sz w:val="18"/>
          <w:szCs w:val="18"/>
        </w:rPr>
        <w:t>は、サービスの呼び出しと結果の取得を短時間で行えるようにする、ステップバイステップの手順です。 * </w:t>
      </w:r>
      <w:hyperlink r:id="rId10" w:history="1">
        <w:r w:rsidRPr="00D33D37">
          <w:rPr>
            <w:rStyle w:val="a3"/>
            <w:rFonts w:ascii="メイリオ" w:eastAsia="メイリオ" w:hAnsi="メイリオ" w:hint="eastAsia"/>
            <w:sz w:val="18"/>
            <w:szCs w:val="18"/>
          </w:rPr>
          <w:t>攻略ガイド</w:t>
        </w:r>
      </w:hyperlink>
      <w:r w:rsidRPr="00D33D37">
        <w:rPr>
          <w:rFonts w:ascii="メイリオ" w:eastAsia="メイリオ" w:hAnsi="メイリオ" w:hint="eastAsia"/>
          <w:color w:val="000000"/>
          <w:sz w:val="18"/>
          <w:szCs w:val="18"/>
        </w:rPr>
        <w:t>には、より具体的またはカスタマイズした方法でサービスを使用するための手順が記載されています。 * </w:t>
      </w:r>
      <w:hyperlink r:id="rId11" w:history="1">
        <w:r w:rsidRPr="00D33D37">
          <w:rPr>
            <w:rStyle w:val="a3"/>
            <w:rFonts w:ascii="メイリオ" w:eastAsia="メイリオ" w:hAnsi="メイリオ" w:hint="eastAsia"/>
            <w:sz w:val="18"/>
            <w:szCs w:val="18"/>
          </w:rPr>
          <w:t>概念</w:t>
        </w:r>
      </w:hyperlink>
      <w:r w:rsidRPr="00D33D37">
        <w:rPr>
          <w:rFonts w:ascii="メイリオ" w:eastAsia="メイリオ" w:hAnsi="メイリオ" w:hint="eastAsia"/>
          <w:color w:val="000000"/>
          <w:sz w:val="18"/>
          <w:szCs w:val="18"/>
        </w:rPr>
        <w:t>に関するページでは、サービスの機能と特徴について詳しく説明します。 * </w:t>
      </w:r>
      <w:hyperlink r:id="rId12" w:history="1">
        <w:r w:rsidRPr="00D33D37">
          <w:rPr>
            <w:rStyle w:val="a3"/>
            <w:rFonts w:ascii="メイリオ" w:eastAsia="メイリオ" w:hAnsi="メイリオ" w:hint="eastAsia"/>
            <w:sz w:val="18"/>
            <w:szCs w:val="18"/>
          </w:rPr>
          <w:t>チュートリアル</w:t>
        </w:r>
      </w:hyperlink>
      <w:r w:rsidRPr="00D33D37">
        <w:rPr>
          <w:rFonts w:ascii="メイリオ" w:eastAsia="メイリオ" w:hAnsi="メイリオ" w:hint="eastAsia"/>
          <w:color w:val="000000"/>
          <w:sz w:val="18"/>
          <w:szCs w:val="18"/>
        </w:rPr>
        <w:t>はより長文のガイドであり、より広範なビジネス ソリューションの 1 コンポーネントとしてこのサービスを使用する方法を示すものです。</w:t>
      </w:r>
    </w:p>
    <w:p w14:paraId="348BAE24" w14:textId="77777777" w:rsidR="00D33D37" w:rsidRPr="00D33D37" w:rsidRDefault="00D33D37" w:rsidP="00D33D37">
      <w:pPr>
        <w:pStyle w:val="2"/>
        <w:rPr>
          <w:rFonts w:ascii="メイリオ" w:eastAsia="メイリオ" w:hAnsi="メイリオ" w:hint="eastAsia"/>
          <w:b w:val="0"/>
          <w:bCs w:val="0"/>
          <w:color w:val="000000"/>
          <w:sz w:val="18"/>
          <w:szCs w:val="18"/>
        </w:rPr>
      </w:pPr>
      <w:bookmarkStart w:id="0" w:name="sentiment-analysis"/>
      <w:bookmarkEnd w:id="0"/>
      <w:r w:rsidRPr="00D33D37">
        <w:rPr>
          <w:rFonts w:ascii="メイリオ" w:eastAsia="メイリオ" w:hAnsi="メイリオ" w:hint="eastAsia"/>
          <w:b w:val="0"/>
          <w:bCs w:val="0"/>
          <w:color w:val="000000"/>
          <w:sz w:val="18"/>
          <w:szCs w:val="18"/>
        </w:rPr>
        <w:t>センチメント分析</w:t>
      </w:r>
    </w:p>
    <w:p w14:paraId="6DA46F85" w14:textId="77777777" w:rsidR="00D33D37" w:rsidRPr="00D33D37" w:rsidRDefault="00D33D37" w:rsidP="00D33D37">
      <w:pPr>
        <w:pStyle w:val="Web"/>
        <w:rPr>
          <w:rFonts w:ascii="メイリオ" w:eastAsia="メイリオ" w:hAnsi="メイリオ" w:hint="eastAsia"/>
          <w:color w:val="000000"/>
          <w:sz w:val="18"/>
          <w:szCs w:val="18"/>
        </w:rPr>
      </w:pPr>
      <w:hyperlink r:id="rId13" w:history="1">
        <w:r w:rsidRPr="00D33D37">
          <w:rPr>
            <w:rStyle w:val="a3"/>
            <w:rFonts w:ascii="メイリオ" w:eastAsia="メイリオ" w:hAnsi="メイリオ" w:hint="eastAsia"/>
            <w:sz w:val="18"/>
            <w:szCs w:val="18"/>
          </w:rPr>
          <w:t>感情分析</w:t>
        </w:r>
      </w:hyperlink>
      <w:r w:rsidRPr="00D33D37">
        <w:rPr>
          <w:rFonts w:ascii="メイリオ" w:eastAsia="メイリオ" w:hAnsi="メイリオ" w:hint="eastAsia"/>
          <w:color w:val="000000"/>
          <w:sz w:val="18"/>
          <w:szCs w:val="18"/>
        </w:rPr>
        <w:t>を使用して、テキストのマイニングにより肯定的または否定的な感情の手がかりを探すことで、ブランドまたはトピックに対して人々がどのように考えているかを突き止めます。</w:t>
      </w:r>
    </w:p>
    <w:p w14:paraId="5857365A" w14:textId="77777777" w:rsidR="00D33D37" w:rsidRPr="00D33D37" w:rsidRDefault="00D33D37" w:rsidP="00D33D37">
      <w:pPr>
        <w:pStyle w:val="Web"/>
        <w:rPr>
          <w:rFonts w:ascii="メイリオ" w:eastAsia="メイリオ" w:hAnsi="メイリオ" w:hint="eastAsia"/>
          <w:color w:val="000000"/>
          <w:sz w:val="18"/>
          <w:szCs w:val="18"/>
        </w:rPr>
      </w:pPr>
      <w:r w:rsidRPr="00D33D37">
        <w:rPr>
          <w:rFonts w:ascii="メイリオ" w:eastAsia="メイリオ" w:hAnsi="メイリオ" w:hint="eastAsia"/>
          <w:color w:val="000000"/>
          <w:sz w:val="18"/>
          <w:szCs w:val="18"/>
        </w:rPr>
        <w:t>この機能は、文章とドキュメントレベルでサービスによって検出された最も高い信頼度スコアに基づいて、センチメント ラベル ("negative"、"neutral"、"positive" など) を提供します。 また、この機能は、positive、neutral、negative (肯定的、中立的、否定的) のセンチメントに関し、各ドキュメントとその中の文章に対して 0 と 1 の間の信頼度スコアを返します。 また、</w:t>
      </w:r>
      <w:hyperlink r:id="rId14" w:history="1">
        <w:r w:rsidRPr="00D33D37">
          <w:rPr>
            <w:rStyle w:val="a3"/>
            <w:rFonts w:ascii="メイリオ" w:eastAsia="メイリオ" w:hAnsi="メイリオ" w:hint="eastAsia"/>
            <w:sz w:val="18"/>
            <w:szCs w:val="18"/>
          </w:rPr>
          <w:t>コンテナーを使用して</w:t>
        </w:r>
      </w:hyperlink>
      <w:r w:rsidRPr="00D33D37">
        <w:rPr>
          <w:rFonts w:ascii="メイリオ" w:eastAsia="メイリオ" w:hAnsi="メイリオ" w:hint="eastAsia"/>
          <w:color w:val="000000"/>
          <w:sz w:val="18"/>
          <w:szCs w:val="18"/>
        </w:rPr>
        <w:t>オンプレミスでサービスを実行することもできます。</w:t>
      </w:r>
    </w:p>
    <w:p w14:paraId="24CD1069" w14:textId="77777777" w:rsidR="00D33D37" w:rsidRPr="00D33D37" w:rsidRDefault="00D33D37" w:rsidP="00D33D37">
      <w:pPr>
        <w:pStyle w:val="Web"/>
        <w:rPr>
          <w:rFonts w:ascii="メイリオ" w:eastAsia="メイリオ" w:hAnsi="メイリオ" w:hint="eastAsia"/>
          <w:color w:val="000000"/>
          <w:sz w:val="18"/>
          <w:szCs w:val="18"/>
        </w:rPr>
      </w:pPr>
      <w:r w:rsidRPr="00D33D37">
        <w:rPr>
          <w:rFonts w:ascii="メイリオ" w:eastAsia="メイリオ" w:hAnsi="メイリオ" w:hint="eastAsia"/>
          <w:color w:val="000000"/>
          <w:sz w:val="18"/>
          <w:szCs w:val="18"/>
        </w:rPr>
        <w:t>バージョン 3.1 プレビュー以降では、オピニオン マイニングは感情分析の 1 つの機能となっています。 この機能は、自然言語処理 (NLP) ではアスペクトベースの感情分析とも呼ばれます。テキストに含まれる単語 (製品やサービスの属性など) に関連した意見について、より粒度の細かい情報が得られます。</w:t>
      </w:r>
    </w:p>
    <w:p w14:paraId="69FB4D54" w14:textId="77777777" w:rsidR="00D33D37" w:rsidRPr="00D33D37" w:rsidRDefault="00D33D37" w:rsidP="00D33D37">
      <w:pPr>
        <w:pStyle w:val="2"/>
        <w:rPr>
          <w:rFonts w:ascii="メイリオ" w:eastAsia="メイリオ" w:hAnsi="メイリオ" w:hint="eastAsia"/>
          <w:b w:val="0"/>
          <w:bCs w:val="0"/>
          <w:color w:val="000000"/>
          <w:sz w:val="18"/>
          <w:szCs w:val="18"/>
        </w:rPr>
      </w:pPr>
      <w:bookmarkStart w:id="1" w:name="key-phrase-extraction"/>
      <w:bookmarkEnd w:id="1"/>
      <w:r w:rsidRPr="00D33D37">
        <w:rPr>
          <w:rFonts w:ascii="メイリオ" w:eastAsia="メイリオ" w:hAnsi="メイリオ" w:hint="eastAsia"/>
          <w:b w:val="0"/>
          <w:bCs w:val="0"/>
          <w:color w:val="000000"/>
          <w:sz w:val="18"/>
          <w:szCs w:val="18"/>
        </w:rPr>
        <w:t>キー フレーズの抽出</w:t>
      </w:r>
    </w:p>
    <w:p w14:paraId="68D290C4" w14:textId="77777777" w:rsidR="00D33D37" w:rsidRPr="00D33D37" w:rsidRDefault="00D33D37" w:rsidP="00D33D37">
      <w:pPr>
        <w:pStyle w:val="Web"/>
        <w:rPr>
          <w:rFonts w:ascii="メイリオ" w:eastAsia="メイリオ" w:hAnsi="メイリオ" w:hint="eastAsia"/>
          <w:color w:val="000000"/>
          <w:sz w:val="18"/>
          <w:szCs w:val="18"/>
        </w:rPr>
      </w:pPr>
      <w:hyperlink r:id="rId15" w:history="1">
        <w:r w:rsidRPr="00D33D37">
          <w:rPr>
            <w:rStyle w:val="a3"/>
            <w:rFonts w:ascii="メイリオ" w:eastAsia="メイリオ" w:hAnsi="メイリオ" w:hint="eastAsia"/>
            <w:sz w:val="18"/>
            <w:szCs w:val="18"/>
          </w:rPr>
          <w:t>キー フレーズ抽出</w:t>
        </w:r>
      </w:hyperlink>
      <w:r w:rsidRPr="00D33D37">
        <w:rPr>
          <w:rFonts w:ascii="メイリオ" w:eastAsia="メイリオ" w:hAnsi="メイリオ" w:hint="eastAsia"/>
          <w:color w:val="000000"/>
          <w:sz w:val="18"/>
          <w:szCs w:val="18"/>
        </w:rPr>
        <w:t>を使用して、テキスト内の主要な概念をすばやく特定します。 たとえば、「食べ物はおいしくて、すばらしいスタッフがいた」というテキストでは、キー フレーズ抽出は話題の中心として "食べ物" と "すばらしいスタッフ" を返します。</w:t>
      </w:r>
    </w:p>
    <w:p w14:paraId="710895B4" w14:textId="77777777" w:rsidR="00D33D37" w:rsidRPr="00D33D37" w:rsidRDefault="00D33D37" w:rsidP="00D33D37">
      <w:pPr>
        <w:pStyle w:val="2"/>
        <w:rPr>
          <w:rFonts w:ascii="メイリオ" w:eastAsia="メイリオ" w:hAnsi="メイリオ" w:hint="eastAsia"/>
          <w:b w:val="0"/>
          <w:bCs w:val="0"/>
          <w:color w:val="000000"/>
          <w:sz w:val="18"/>
          <w:szCs w:val="18"/>
        </w:rPr>
      </w:pPr>
      <w:bookmarkStart w:id="2" w:name="language-detection"/>
      <w:bookmarkEnd w:id="2"/>
      <w:r w:rsidRPr="00D33D37">
        <w:rPr>
          <w:rFonts w:ascii="メイリオ" w:eastAsia="メイリオ" w:hAnsi="メイリオ" w:hint="eastAsia"/>
          <w:b w:val="0"/>
          <w:bCs w:val="0"/>
          <w:color w:val="000000"/>
          <w:sz w:val="18"/>
          <w:szCs w:val="18"/>
        </w:rPr>
        <w:t>言語検出</w:t>
      </w:r>
    </w:p>
    <w:p w14:paraId="716406CF" w14:textId="77777777" w:rsidR="00D33D37" w:rsidRPr="00D33D37" w:rsidRDefault="00D33D37" w:rsidP="00D33D37">
      <w:pPr>
        <w:pStyle w:val="Web"/>
        <w:rPr>
          <w:rFonts w:ascii="メイリオ" w:eastAsia="メイリオ" w:hAnsi="メイリオ" w:hint="eastAsia"/>
          <w:color w:val="000000"/>
          <w:sz w:val="18"/>
          <w:szCs w:val="18"/>
        </w:rPr>
      </w:pPr>
      <w:r w:rsidRPr="00D33D37">
        <w:rPr>
          <w:rFonts w:ascii="メイリオ" w:eastAsia="メイリオ" w:hAnsi="メイリオ" w:hint="eastAsia"/>
          <w:color w:val="000000"/>
          <w:sz w:val="18"/>
          <w:szCs w:val="18"/>
        </w:rPr>
        <w:t>言語検出を使用すると、さまざまな言語、異形、方言、一部の地方言語や文化言語で、</w:t>
      </w:r>
      <w:r w:rsidRPr="00D33D37">
        <w:rPr>
          <w:rFonts w:ascii="メイリオ" w:eastAsia="メイリオ" w:hAnsi="メイリオ"/>
          <w:color w:val="000000"/>
          <w:sz w:val="18"/>
          <w:szCs w:val="18"/>
        </w:rPr>
        <w:fldChar w:fldCharType="begin"/>
      </w:r>
      <w:r w:rsidRPr="00D33D37">
        <w:rPr>
          <w:rFonts w:ascii="メイリオ" w:eastAsia="メイリオ" w:hAnsi="メイリオ"/>
          <w:color w:val="000000"/>
          <w:sz w:val="18"/>
          <w:szCs w:val="18"/>
        </w:rPr>
        <w:instrText xml:space="preserve"> HYPERLINK "file:///I:\\html\\how-tos\\text-analytics-how-to-language-detection.md" </w:instrText>
      </w:r>
      <w:r w:rsidRPr="00D33D37">
        <w:rPr>
          <w:rFonts w:ascii="メイリオ" w:eastAsia="メイリオ" w:hAnsi="メイリオ"/>
          <w:color w:val="000000"/>
          <w:sz w:val="18"/>
          <w:szCs w:val="18"/>
        </w:rPr>
        <w:fldChar w:fldCharType="separate"/>
      </w:r>
      <w:r w:rsidRPr="00D33D37">
        <w:rPr>
          <w:rStyle w:val="a3"/>
          <w:rFonts w:ascii="メイリオ" w:eastAsia="メイリオ" w:hAnsi="メイリオ" w:hint="eastAsia"/>
          <w:sz w:val="18"/>
          <w:szCs w:val="18"/>
        </w:rPr>
        <w:t>入力テキストの記述言語を検出する</w:t>
      </w:r>
      <w:r w:rsidRPr="00D33D37">
        <w:rPr>
          <w:rFonts w:ascii="メイリオ" w:eastAsia="メイリオ" w:hAnsi="メイリオ"/>
          <w:color w:val="000000"/>
          <w:sz w:val="18"/>
          <w:szCs w:val="18"/>
        </w:rPr>
        <w:fldChar w:fldCharType="end"/>
      </w:r>
      <w:r w:rsidRPr="00D33D37">
        <w:rPr>
          <w:rFonts w:ascii="メイリオ" w:eastAsia="メイリオ" w:hAnsi="メイリオ" w:hint="eastAsia"/>
          <w:color w:val="000000"/>
          <w:sz w:val="18"/>
          <w:szCs w:val="18"/>
        </w:rPr>
        <w:t>ほか、要求で送信されたドキュメントごとに 1 つの言語コードを報告することができます。 言語コードは信頼度スコアとペアになっています。</w:t>
      </w:r>
    </w:p>
    <w:p w14:paraId="25662D1C" w14:textId="77777777" w:rsidR="00D33D37" w:rsidRPr="00D33D37" w:rsidRDefault="00D33D37" w:rsidP="00D33D37">
      <w:pPr>
        <w:pStyle w:val="2"/>
        <w:rPr>
          <w:rFonts w:ascii="メイリオ" w:eastAsia="メイリオ" w:hAnsi="メイリオ" w:hint="eastAsia"/>
          <w:b w:val="0"/>
          <w:bCs w:val="0"/>
          <w:color w:val="000000"/>
          <w:sz w:val="18"/>
          <w:szCs w:val="18"/>
        </w:rPr>
      </w:pPr>
      <w:bookmarkStart w:id="3" w:name="named-entity-recognition"/>
      <w:bookmarkEnd w:id="3"/>
      <w:r w:rsidRPr="00D33D37">
        <w:rPr>
          <w:rFonts w:ascii="メイリオ" w:eastAsia="メイリオ" w:hAnsi="メイリオ" w:hint="eastAsia"/>
          <w:b w:val="0"/>
          <w:bCs w:val="0"/>
          <w:color w:val="000000"/>
          <w:sz w:val="18"/>
          <w:szCs w:val="18"/>
        </w:rPr>
        <w:lastRenderedPageBreak/>
        <w:t>名前付きエンティティの認識</w:t>
      </w:r>
    </w:p>
    <w:p w14:paraId="5BDD5307" w14:textId="77777777" w:rsidR="00D33D37" w:rsidRPr="00D33D37" w:rsidRDefault="00D33D37" w:rsidP="00D33D37">
      <w:pPr>
        <w:pStyle w:val="Web"/>
        <w:rPr>
          <w:rFonts w:ascii="メイリオ" w:eastAsia="メイリオ" w:hAnsi="メイリオ" w:hint="eastAsia"/>
          <w:color w:val="000000"/>
          <w:sz w:val="18"/>
          <w:szCs w:val="18"/>
        </w:rPr>
      </w:pPr>
      <w:r w:rsidRPr="00D33D37">
        <w:rPr>
          <w:rFonts w:ascii="メイリオ" w:eastAsia="メイリオ" w:hAnsi="メイリオ" w:hint="eastAsia"/>
          <w:color w:val="000000"/>
          <w:sz w:val="18"/>
          <w:szCs w:val="18"/>
        </w:rPr>
        <w:t>名前付きエンティティの認識 (NER) は、テキスト内のエンティティを、人、場所、組織、数量として</w:t>
      </w:r>
      <w:r w:rsidRPr="00D33D37">
        <w:rPr>
          <w:rFonts w:ascii="メイリオ" w:eastAsia="メイリオ" w:hAnsi="メイリオ"/>
          <w:color w:val="000000"/>
          <w:sz w:val="18"/>
          <w:szCs w:val="18"/>
        </w:rPr>
        <w:fldChar w:fldCharType="begin"/>
      </w:r>
      <w:r w:rsidRPr="00D33D37">
        <w:rPr>
          <w:rFonts w:ascii="メイリオ" w:eastAsia="メイリオ" w:hAnsi="メイリオ"/>
          <w:color w:val="000000"/>
          <w:sz w:val="18"/>
          <w:szCs w:val="18"/>
        </w:rPr>
        <w:instrText xml:space="preserve"> HYPERLINK "file:///I:\\html\\how-tos\\text-analytics-how-to-entity-linking.md" </w:instrText>
      </w:r>
      <w:r w:rsidRPr="00D33D37">
        <w:rPr>
          <w:rFonts w:ascii="メイリオ" w:eastAsia="メイリオ" w:hAnsi="メイリオ"/>
          <w:color w:val="000000"/>
          <w:sz w:val="18"/>
          <w:szCs w:val="18"/>
        </w:rPr>
        <w:fldChar w:fldCharType="separate"/>
      </w:r>
      <w:r w:rsidRPr="00D33D37">
        <w:rPr>
          <w:rStyle w:val="a3"/>
          <w:rFonts w:ascii="メイリオ" w:eastAsia="メイリオ" w:hAnsi="メイリオ" w:hint="eastAsia"/>
          <w:sz w:val="18"/>
          <w:szCs w:val="18"/>
        </w:rPr>
        <w:t>識別して分類</w:t>
      </w:r>
      <w:r w:rsidRPr="00D33D37">
        <w:rPr>
          <w:rFonts w:ascii="メイリオ" w:eastAsia="メイリオ" w:hAnsi="メイリオ"/>
          <w:color w:val="000000"/>
          <w:sz w:val="18"/>
          <w:szCs w:val="18"/>
        </w:rPr>
        <w:fldChar w:fldCharType="end"/>
      </w:r>
      <w:r w:rsidRPr="00D33D37">
        <w:rPr>
          <w:rFonts w:ascii="メイリオ" w:eastAsia="メイリオ" w:hAnsi="メイリオ" w:hint="eastAsia"/>
          <w:color w:val="000000"/>
          <w:sz w:val="18"/>
          <w:szCs w:val="18"/>
        </w:rPr>
        <w:t>できます。既知のエンティティも認識され、Web 上の詳細情報にリンクされます。</w:t>
      </w:r>
    </w:p>
    <w:p w14:paraId="54C714CD" w14:textId="77777777" w:rsidR="00D33D37" w:rsidRPr="00D33D37" w:rsidRDefault="00D33D37" w:rsidP="00D33D37">
      <w:pPr>
        <w:pStyle w:val="2"/>
        <w:rPr>
          <w:rFonts w:ascii="メイリオ" w:eastAsia="メイリオ" w:hAnsi="メイリオ" w:hint="eastAsia"/>
          <w:b w:val="0"/>
          <w:bCs w:val="0"/>
          <w:color w:val="000000"/>
          <w:sz w:val="18"/>
          <w:szCs w:val="18"/>
        </w:rPr>
      </w:pPr>
      <w:bookmarkStart w:id="4" w:name="deploy-on-premises-using-docker-containe"/>
      <w:bookmarkEnd w:id="4"/>
      <w:r w:rsidRPr="00D33D37">
        <w:rPr>
          <w:rFonts w:ascii="メイリオ" w:eastAsia="メイリオ" w:hAnsi="メイリオ" w:hint="eastAsia"/>
          <w:b w:val="0"/>
          <w:bCs w:val="0"/>
          <w:color w:val="000000"/>
          <w:sz w:val="18"/>
          <w:szCs w:val="18"/>
        </w:rPr>
        <w:t>Docker コンテナーを使用してオンプレミスにデプロイする</w:t>
      </w:r>
    </w:p>
    <w:p w14:paraId="7475CD78" w14:textId="77777777" w:rsidR="00D33D37" w:rsidRPr="00D33D37" w:rsidRDefault="00D33D37" w:rsidP="00D33D37">
      <w:pPr>
        <w:pStyle w:val="Web"/>
        <w:rPr>
          <w:rFonts w:ascii="メイリオ" w:eastAsia="メイリオ" w:hAnsi="メイリオ" w:hint="eastAsia"/>
          <w:color w:val="000000"/>
          <w:sz w:val="18"/>
          <w:szCs w:val="18"/>
        </w:rPr>
      </w:pPr>
      <w:hyperlink r:id="rId16" w:history="1">
        <w:r w:rsidRPr="00D33D37">
          <w:rPr>
            <w:rStyle w:val="a3"/>
            <w:rFonts w:ascii="メイリオ" w:eastAsia="メイリオ" w:hAnsi="メイリオ" w:hint="eastAsia"/>
            <w:sz w:val="18"/>
            <w:szCs w:val="18"/>
          </w:rPr>
          <w:t>Text Analytics コンテナーを使用</w:t>
        </w:r>
      </w:hyperlink>
      <w:r w:rsidRPr="00D33D37">
        <w:rPr>
          <w:rFonts w:ascii="メイリオ" w:eastAsia="メイリオ" w:hAnsi="メイリオ" w:hint="eastAsia"/>
          <w:color w:val="000000"/>
          <w:sz w:val="18"/>
          <w:szCs w:val="18"/>
        </w:rPr>
        <w:t>して、API 機能をオンプレミスにデプロイします。 これらの Docker コンテナーを使用すると、コンプライアンス、セキュリティ、またはその他の運用上の理由により、データにより近いところでサービスを使用できます。 Text Analytics には、次のコンテナーが用意されています。</w:t>
      </w:r>
    </w:p>
    <w:p w14:paraId="66585BFE" w14:textId="77777777" w:rsidR="00D33D37" w:rsidRPr="00D33D37" w:rsidRDefault="00D33D37" w:rsidP="00D33D37">
      <w:pPr>
        <w:widowControl/>
        <w:numPr>
          <w:ilvl w:val="0"/>
          <w:numId w:val="38"/>
        </w:numPr>
        <w:spacing w:before="100" w:beforeAutospacing="1" w:after="100" w:afterAutospacing="1"/>
        <w:jc w:val="left"/>
        <w:rPr>
          <w:rFonts w:ascii="メイリオ" w:eastAsia="メイリオ" w:hAnsi="メイリオ" w:hint="eastAsia"/>
          <w:color w:val="000000"/>
          <w:sz w:val="18"/>
          <w:szCs w:val="18"/>
        </w:rPr>
      </w:pPr>
      <w:r w:rsidRPr="00D33D37">
        <w:rPr>
          <w:rFonts w:ascii="メイリオ" w:eastAsia="メイリオ" w:hAnsi="メイリオ" w:hint="eastAsia"/>
          <w:color w:val="000000"/>
          <w:sz w:val="18"/>
          <w:szCs w:val="18"/>
        </w:rPr>
        <w:t>感情分析</w:t>
      </w:r>
    </w:p>
    <w:p w14:paraId="66CE1296" w14:textId="77777777" w:rsidR="00D33D37" w:rsidRPr="00D33D37" w:rsidRDefault="00D33D37" w:rsidP="00D33D37">
      <w:pPr>
        <w:widowControl/>
        <w:numPr>
          <w:ilvl w:val="0"/>
          <w:numId w:val="38"/>
        </w:numPr>
        <w:spacing w:before="100" w:beforeAutospacing="1" w:after="100" w:afterAutospacing="1"/>
        <w:jc w:val="left"/>
        <w:rPr>
          <w:rFonts w:ascii="メイリオ" w:eastAsia="メイリオ" w:hAnsi="メイリオ" w:hint="eastAsia"/>
          <w:color w:val="000000"/>
          <w:sz w:val="18"/>
          <w:szCs w:val="18"/>
        </w:rPr>
      </w:pPr>
      <w:r w:rsidRPr="00D33D37">
        <w:rPr>
          <w:rFonts w:ascii="メイリオ" w:eastAsia="メイリオ" w:hAnsi="メイリオ" w:hint="eastAsia"/>
          <w:color w:val="000000"/>
          <w:sz w:val="18"/>
          <w:szCs w:val="18"/>
        </w:rPr>
        <w:t>キー フレーズ抽出 (プレビュー)</w:t>
      </w:r>
    </w:p>
    <w:p w14:paraId="0AABF33D" w14:textId="77777777" w:rsidR="00D33D37" w:rsidRPr="00D33D37" w:rsidRDefault="00D33D37" w:rsidP="00D33D37">
      <w:pPr>
        <w:widowControl/>
        <w:numPr>
          <w:ilvl w:val="0"/>
          <w:numId w:val="38"/>
        </w:numPr>
        <w:spacing w:before="100" w:beforeAutospacing="1" w:after="100" w:afterAutospacing="1"/>
        <w:jc w:val="left"/>
        <w:rPr>
          <w:rFonts w:ascii="メイリオ" w:eastAsia="メイリオ" w:hAnsi="メイリオ" w:hint="eastAsia"/>
          <w:color w:val="000000"/>
          <w:sz w:val="18"/>
          <w:szCs w:val="18"/>
        </w:rPr>
      </w:pPr>
      <w:r w:rsidRPr="00D33D37">
        <w:rPr>
          <w:rFonts w:ascii="メイリオ" w:eastAsia="メイリオ" w:hAnsi="メイリオ" w:hint="eastAsia"/>
          <w:color w:val="000000"/>
          <w:sz w:val="18"/>
          <w:szCs w:val="18"/>
        </w:rPr>
        <w:t>言語検出 (プレビュー)</w:t>
      </w:r>
    </w:p>
    <w:p w14:paraId="019F3079" w14:textId="77777777" w:rsidR="00D33D37" w:rsidRPr="00D33D37" w:rsidRDefault="00D33D37" w:rsidP="00D33D37">
      <w:pPr>
        <w:widowControl/>
        <w:numPr>
          <w:ilvl w:val="0"/>
          <w:numId w:val="38"/>
        </w:numPr>
        <w:spacing w:before="100" w:beforeAutospacing="1" w:after="100" w:afterAutospacing="1"/>
        <w:jc w:val="left"/>
        <w:rPr>
          <w:rFonts w:ascii="メイリオ" w:eastAsia="メイリオ" w:hAnsi="メイリオ" w:hint="eastAsia"/>
          <w:color w:val="000000"/>
          <w:sz w:val="18"/>
          <w:szCs w:val="18"/>
        </w:rPr>
      </w:pPr>
      <w:r w:rsidRPr="00D33D37">
        <w:rPr>
          <w:rFonts w:ascii="メイリオ" w:eastAsia="メイリオ" w:hAnsi="メイリオ" w:hint="eastAsia"/>
          <w:color w:val="000000"/>
          <w:sz w:val="18"/>
          <w:szCs w:val="18"/>
        </w:rPr>
        <w:t>Text Analytics for Health (プレビュー)</w:t>
      </w:r>
    </w:p>
    <w:p w14:paraId="5313461B" w14:textId="77777777" w:rsidR="00D33D37" w:rsidRPr="00D33D37" w:rsidRDefault="00D33D37" w:rsidP="00D33D37">
      <w:pPr>
        <w:pStyle w:val="2"/>
        <w:rPr>
          <w:rFonts w:ascii="メイリオ" w:eastAsia="メイリオ" w:hAnsi="メイリオ" w:hint="eastAsia"/>
          <w:b w:val="0"/>
          <w:bCs w:val="0"/>
          <w:color w:val="000000"/>
          <w:sz w:val="18"/>
          <w:szCs w:val="18"/>
        </w:rPr>
      </w:pPr>
      <w:bookmarkStart w:id="5" w:name="asynchronous-operations"/>
      <w:bookmarkEnd w:id="5"/>
      <w:r w:rsidRPr="00D33D37">
        <w:rPr>
          <w:rFonts w:ascii="メイリオ" w:eastAsia="メイリオ" w:hAnsi="メイリオ" w:hint="eastAsia"/>
          <w:b w:val="0"/>
          <w:bCs w:val="0"/>
          <w:color w:val="000000"/>
          <w:sz w:val="18"/>
          <w:szCs w:val="18"/>
        </w:rPr>
        <w:t>非同期操作</w:t>
      </w:r>
    </w:p>
    <w:p w14:paraId="257563D6" w14:textId="77777777" w:rsidR="00D33D37" w:rsidRPr="00D33D37" w:rsidRDefault="00D33D37" w:rsidP="00D33D37">
      <w:pPr>
        <w:pStyle w:val="Web"/>
        <w:rPr>
          <w:rFonts w:ascii="メイリオ" w:eastAsia="メイリオ" w:hAnsi="メイリオ" w:hint="eastAsia"/>
          <w:color w:val="000000"/>
          <w:sz w:val="18"/>
          <w:szCs w:val="18"/>
        </w:rPr>
      </w:pPr>
      <w:r w:rsidRPr="00D33D37">
        <w:rPr>
          <w:rStyle w:val="HTML"/>
          <w:rFonts w:hint="eastAsia"/>
          <w:color w:val="000000"/>
          <w:sz w:val="18"/>
          <w:szCs w:val="18"/>
        </w:rPr>
        <w:t>/analyze</w:t>
      </w:r>
      <w:r w:rsidRPr="00D33D37">
        <w:rPr>
          <w:rFonts w:ascii="メイリオ" w:eastAsia="メイリオ" w:hAnsi="メイリオ" w:hint="eastAsia"/>
          <w:color w:val="000000"/>
          <w:sz w:val="18"/>
          <w:szCs w:val="18"/>
        </w:rPr>
        <w:t> エンドポイントを使用すると、NER やキー フレーズ抽出などの Text Analytics API の選択した機能を</w:t>
      </w:r>
      <w:hyperlink r:id="rId17" w:history="1">
        <w:r w:rsidRPr="00D33D37">
          <w:rPr>
            <w:rStyle w:val="a3"/>
            <w:rFonts w:ascii="メイリオ" w:eastAsia="メイリオ" w:hAnsi="メイリオ" w:hint="eastAsia"/>
            <w:sz w:val="18"/>
            <w:szCs w:val="18"/>
          </w:rPr>
          <w:t>非同期に</w:t>
        </w:r>
      </w:hyperlink>
      <w:r w:rsidRPr="00D33D37">
        <w:rPr>
          <w:rFonts w:ascii="メイリオ" w:eastAsia="メイリオ" w:hAnsi="メイリオ" w:hint="eastAsia"/>
          <w:color w:val="000000"/>
          <w:sz w:val="18"/>
          <w:szCs w:val="18"/>
        </w:rPr>
        <w:t>使用できます。</w:t>
      </w:r>
    </w:p>
    <w:p w14:paraId="2383C882" w14:textId="77777777" w:rsidR="00D33D37" w:rsidRPr="00D33D37" w:rsidRDefault="00D33D37" w:rsidP="00D33D37">
      <w:pPr>
        <w:pStyle w:val="2"/>
        <w:rPr>
          <w:rFonts w:ascii="メイリオ" w:eastAsia="メイリオ" w:hAnsi="メイリオ" w:hint="eastAsia"/>
          <w:b w:val="0"/>
          <w:bCs w:val="0"/>
          <w:color w:val="000000"/>
          <w:sz w:val="18"/>
          <w:szCs w:val="18"/>
        </w:rPr>
      </w:pPr>
      <w:bookmarkStart w:id="6" w:name="typical-workflow"/>
      <w:bookmarkEnd w:id="6"/>
      <w:r w:rsidRPr="00D33D37">
        <w:rPr>
          <w:rFonts w:ascii="メイリオ" w:eastAsia="メイリオ" w:hAnsi="メイリオ" w:hint="eastAsia"/>
          <w:b w:val="0"/>
          <w:bCs w:val="0"/>
          <w:color w:val="000000"/>
          <w:sz w:val="18"/>
          <w:szCs w:val="18"/>
        </w:rPr>
        <w:t>一般的なワークフロー</w:t>
      </w:r>
    </w:p>
    <w:p w14:paraId="11AFECCF" w14:textId="77777777" w:rsidR="00D33D37" w:rsidRPr="00D33D37" w:rsidRDefault="00D33D37" w:rsidP="00D33D37">
      <w:pPr>
        <w:pStyle w:val="Web"/>
        <w:rPr>
          <w:rFonts w:ascii="メイリオ" w:eastAsia="メイリオ" w:hAnsi="メイリオ" w:hint="eastAsia"/>
          <w:color w:val="000000"/>
          <w:sz w:val="18"/>
          <w:szCs w:val="18"/>
        </w:rPr>
      </w:pPr>
      <w:r w:rsidRPr="00D33D37">
        <w:rPr>
          <w:rFonts w:ascii="メイリオ" w:eastAsia="メイリオ" w:hAnsi="メイリオ" w:hint="eastAsia"/>
          <w:color w:val="000000"/>
          <w:sz w:val="18"/>
          <w:szCs w:val="18"/>
        </w:rPr>
        <w:t>ワークフローは単純です。ユーザーが分析のためにデータを送信し、コードで出力を処理します。 アナライザーはそのままの状態で利用されます。構成やカスタマイズの追加はありません。</w:t>
      </w:r>
    </w:p>
    <w:p w14:paraId="251C82EA" w14:textId="77777777" w:rsidR="00D33D37" w:rsidRPr="00D33D37" w:rsidRDefault="00D33D37" w:rsidP="00D33D37">
      <w:pPr>
        <w:pStyle w:val="Web"/>
        <w:numPr>
          <w:ilvl w:val="0"/>
          <w:numId w:val="39"/>
        </w:numPr>
        <w:rPr>
          <w:rFonts w:ascii="メイリオ" w:eastAsia="メイリオ" w:hAnsi="メイリオ" w:hint="eastAsia"/>
          <w:color w:val="000000"/>
          <w:sz w:val="18"/>
          <w:szCs w:val="18"/>
        </w:rPr>
      </w:pPr>
      <w:r w:rsidRPr="00D33D37">
        <w:rPr>
          <w:rFonts w:ascii="メイリオ" w:eastAsia="メイリオ" w:hAnsi="メイリオ" w:hint="eastAsia"/>
          <w:color w:val="000000"/>
          <w:sz w:val="18"/>
          <w:szCs w:val="18"/>
        </w:rPr>
        <w:t>Text Analytics 用の </w:t>
      </w:r>
      <w:hyperlink r:id="rId18" w:history="1">
        <w:r w:rsidRPr="00D33D37">
          <w:rPr>
            <w:rStyle w:val="a3"/>
            <w:rFonts w:ascii="メイリオ" w:eastAsia="メイリオ" w:hAnsi="メイリオ" w:hint="eastAsia"/>
            <w:sz w:val="18"/>
            <w:szCs w:val="18"/>
          </w:rPr>
          <w:t>Azure リソースを作成</w:t>
        </w:r>
      </w:hyperlink>
      <w:r w:rsidRPr="00D33D37">
        <w:rPr>
          <w:rFonts w:ascii="メイリオ" w:eastAsia="メイリオ" w:hAnsi="メイリオ" w:hint="eastAsia"/>
          <w:color w:val="000000"/>
          <w:sz w:val="18"/>
          <w:szCs w:val="18"/>
        </w:rPr>
        <w:t>します。 その後、対象の要求を認証するために生成された</w:t>
      </w:r>
      <w:r w:rsidRPr="00D33D37">
        <w:rPr>
          <w:rFonts w:ascii="メイリオ" w:eastAsia="メイリオ" w:hAnsi="メイリオ"/>
          <w:color w:val="000000"/>
          <w:sz w:val="18"/>
          <w:szCs w:val="18"/>
        </w:rPr>
        <w:fldChar w:fldCharType="begin"/>
      </w:r>
      <w:r w:rsidRPr="00D33D37">
        <w:rPr>
          <w:rFonts w:ascii="メイリオ" w:eastAsia="メイリオ" w:hAnsi="メイリオ"/>
          <w:color w:val="000000"/>
          <w:sz w:val="18"/>
          <w:szCs w:val="18"/>
        </w:rPr>
        <w:instrText xml:space="preserve"> HYPERLINK "file:///I:\\html\\how-tos\\text-analytics-how-to-call-api.md" </w:instrText>
      </w:r>
      <w:r w:rsidRPr="00D33D37">
        <w:rPr>
          <w:rFonts w:ascii="メイリオ" w:eastAsia="メイリオ" w:hAnsi="メイリオ"/>
          <w:color w:val="000000"/>
          <w:sz w:val="18"/>
          <w:szCs w:val="18"/>
        </w:rPr>
        <w:fldChar w:fldCharType="separate"/>
      </w:r>
      <w:r w:rsidRPr="00D33D37">
        <w:rPr>
          <w:rStyle w:val="a3"/>
          <w:rFonts w:ascii="メイリオ" w:eastAsia="メイリオ" w:hAnsi="メイリオ" w:hint="eastAsia"/>
          <w:sz w:val="18"/>
          <w:szCs w:val="18"/>
        </w:rPr>
        <w:t>キーを取得</w:t>
      </w:r>
      <w:r w:rsidRPr="00D33D37">
        <w:rPr>
          <w:rFonts w:ascii="メイリオ" w:eastAsia="メイリオ" w:hAnsi="メイリオ"/>
          <w:color w:val="000000"/>
          <w:sz w:val="18"/>
          <w:szCs w:val="18"/>
        </w:rPr>
        <w:fldChar w:fldCharType="end"/>
      </w:r>
      <w:r w:rsidRPr="00D33D37">
        <w:rPr>
          <w:rFonts w:ascii="メイリオ" w:eastAsia="メイリオ" w:hAnsi="メイリオ" w:hint="eastAsia"/>
          <w:color w:val="000000"/>
          <w:sz w:val="18"/>
          <w:szCs w:val="18"/>
        </w:rPr>
        <w:t>します。</w:t>
      </w:r>
    </w:p>
    <w:p w14:paraId="51D709F2" w14:textId="77777777" w:rsidR="00D33D37" w:rsidRPr="00D33D37" w:rsidRDefault="00D33D37" w:rsidP="00D33D37">
      <w:pPr>
        <w:pStyle w:val="Web"/>
        <w:numPr>
          <w:ilvl w:val="0"/>
          <w:numId w:val="39"/>
        </w:numPr>
        <w:rPr>
          <w:rFonts w:ascii="メイリオ" w:eastAsia="メイリオ" w:hAnsi="メイリオ" w:hint="eastAsia"/>
          <w:color w:val="000000"/>
          <w:sz w:val="18"/>
          <w:szCs w:val="18"/>
        </w:rPr>
      </w:pPr>
      <w:r w:rsidRPr="00D33D37">
        <w:rPr>
          <w:rFonts w:ascii="メイリオ" w:eastAsia="メイリオ" w:hAnsi="メイリオ" w:hint="eastAsia"/>
          <w:color w:val="000000"/>
          <w:sz w:val="18"/>
          <w:szCs w:val="18"/>
        </w:rPr>
        <w:t>未加工の非構造化テキストとしてデータを含む</w:t>
      </w:r>
      <w:r w:rsidRPr="00D33D37">
        <w:rPr>
          <w:rFonts w:ascii="メイリオ" w:eastAsia="メイリオ" w:hAnsi="メイリオ"/>
          <w:color w:val="000000"/>
          <w:sz w:val="18"/>
          <w:szCs w:val="18"/>
        </w:rPr>
        <w:fldChar w:fldCharType="begin"/>
      </w:r>
      <w:r w:rsidRPr="00D33D37">
        <w:rPr>
          <w:rFonts w:ascii="メイリオ" w:eastAsia="メイリオ" w:hAnsi="メイリオ"/>
          <w:color w:val="000000"/>
          <w:sz w:val="18"/>
          <w:szCs w:val="18"/>
        </w:rPr>
        <w:instrText xml:space="preserve"> HYPERLINK "file:///I:\\html\\how-tos\\text-analytics-how-to-call-api.md" \l "json-schema" </w:instrText>
      </w:r>
      <w:r w:rsidRPr="00D33D37">
        <w:rPr>
          <w:rFonts w:ascii="メイリオ" w:eastAsia="メイリオ" w:hAnsi="メイリオ"/>
          <w:color w:val="000000"/>
          <w:sz w:val="18"/>
          <w:szCs w:val="18"/>
        </w:rPr>
        <w:fldChar w:fldCharType="separate"/>
      </w:r>
      <w:r w:rsidRPr="00D33D37">
        <w:rPr>
          <w:rStyle w:val="a3"/>
          <w:rFonts w:ascii="メイリオ" w:eastAsia="メイリオ" w:hAnsi="メイリオ" w:hint="eastAsia"/>
          <w:sz w:val="18"/>
          <w:szCs w:val="18"/>
        </w:rPr>
        <w:t>要求を JSON で表します</w:t>
      </w:r>
      <w:r w:rsidRPr="00D33D37">
        <w:rPr>
          <w:rFonts w:ascii="メイリオ" w:eastAsia="メイリオ" w:hAnsi="メイリオ"/>
          <w:color w:val="000000"/>
          <w:sz w:val="18"/>
          <w:szCs w:val="18"/>
        </w:rPr>
        <w:fldChar w:fldCharType="end"/>
      </w:r>
      <w:r w:rsidRPr="00D33D37">
        <w:rPr>
          <w:rFonts w:ascii="メイリオ" w:eastAsia="メイリオ" w:hAnsi="メイリオ" w:hint="eastAsia"/>
          <w:color w:val="000000"/>
          <w:sz w:val="18"/>
          <w:szCs w:val="18"/>
        </w:rPr>
        <w:t>。</w:t>
      </w:r>
    </w:p>
    <w:p w14:paraId="41A578EF" w14:textId="77777777" w:rsidR="00D33D37" w:rsidRPr="00D33D37" w:rsidRDefault="00D33D37" w:rsidP="00D33D37">
      <w:pPr>
        <w:pStyle w:val="Web"/>
        <w:numPr>
          <w:ilvl w:val="0"/>
          <w:numId w:val="39"/>
        </w:numPr>
        <w:rPr>
          <w:rFonts w:ascii="メイリオ" w:eastAsia="メイリオ" w:hAnsi="メイリオ" w:hint="eastAsia"/>
          <w:color w:val="000000"/>
          <w:sz w:val="18"/>
          <w:szCs w:val="18"/>
        </w:rPr>
      </w:pPr>
      <w:r w:rsidRPr="00D33D37">
        <w:rPr>
          <w:rFonts w:ascii="メイリオ" w:eastAsia="メイリオ" w:hAnsi="メイリオ" w:hint="eastAsia"/>
          <w:color w:val="000000"/>
          <w:sz w:val="18"/>
          <w:szCs w:val="18"/>
        </w:rPr>
        <w:t>任意のリソース (感情分析、キー フレーズ抽出、言語検出、名前付きエンティティの認識) を付加し、新規登録時に確立されたエンドポイントに要求を投稿します。</w:t>
      </w:r>
    </w:p>
    <w:p w14:paraId="041D3182" w14:textId="77777777" w:rsidR="00D33D37" w:rsidRPr="00D33D37" w:rsidRDefault="00D33D37" w:rsidP="00D33D37">
      <w:pPr>
        <w:pStyle w:val="Web"/>
        <w:numPr>
          <w:ilvl w:val="0"/>
          <w:numId w:val="39"/>
        </w:numPr>
        <w:rPr>
          <w:rFonts w:ascii="メイリオ" w:eastAsia="メイリオ" w:hAnsi="メイリオ" w:hint="eastAsia"/>
          <w:color w:val="000000"/>
          <w:sz w:val="18"/>
          <w:szCs w:val="18"/>
        </w:rPr>
      </w:pPr>
      <w:r w:rsidRPr="00D33D37">
        <w:rPr>
          <w:rFonts w:ascii="メイリオ" w:eastAsia="メイリオ" w:hAnsi="メイリオ" w:hint="eastAsia"/>
          <w:color w:val="000000"/>
          <w:sz w:val="18"/>
          <w:szCs w:val="18"/>
        </w:rPr>
        <w:t>応答をローカルでストリームまたは保存します。 要求に基づき、結果は感情スコア、抽出されたキー フレーズのコレクション、または言語コードになります。</w:t>
      </w:r>
    </w:p>
    <w:p w14:paraId="6F01030B" w14:textId="77777777" w:rsidR="00D33D37" w:rsidRPr="00D33D37" w:rsidRDefault="00D33D37" w:rsidP="00D33D37">
      <w:pPr>
        <w:pStyle w:val="Web"/>
        <w:rPr>
          <w:rFonts w:ascii="メイリオ" w:eastAsia="メイリオ" w:hAnsi="メイリオ" w:hint="eastAsia"/>
          <w:color w:val="000000"/>
          <w:sz w:val="18"/>
          <w:szCs w:val="18"/>
        </w:rPr>
      </w:pPr>
      <w:r w:rsidRPr="00D33D37">
        <w:rPr>
          <w:rFonts w:ascii="メイリオ" w:eastAsia="メイリオ" w:hAnsi="メイリオ" w:hint="eastAsia"/>
          <w:color w:val="000000"/>
          <w:sz w:val="18"/>
          <w:szCs w:val="18"/>
        </w:rPr>
        <w:t>ID をベースに出力は 1 つの JSON ドキュメントとして返されます。投稿したテキスト ドキュメントごとに結果が返されます。 その後、結果を分析、視覚化、または分類し、実用的な情報を得ることができます。</w:t>
      </w:r>
    </w:p>
    <w:p w14:paraId="14DEAD64" w14:textId="77777777" w:rsidR="00D33D37" w:rsidRPr="00D33D37" w:rsidRDefault="00D33D37" w:rsidP="00D33D37">
      <w:pPr>
        <w:pStyle w:val="Web"/>
        <w:rPr>
          <w:rFonts w:ascii="メイリオ" w:eastAsia="メイリオ" w:hAnsi="メイリオ" w:hint="eastAsia"/>
          <w:color w:val="000000"/>
          <w:sz w:val="18"/>
          <w:szCs w:val="18"/>
        </w:rPr>
      </w:pPr>
      <w:r w:rsidRPr="00D33D37">
        <w:rPr>
          <w:rFonts w:ascii="メイリオ" w:eastAsia="メイリオ" w:hAnsi="メイリオ" w:hint="eastAsia"/>
          <w:color w:val="000000"/>
          <w:sz w:val="18"/>
          <w:szCs w:val="18"/>
        </w:rPr>
        <w:t>データはユーザーのアカウントに保存されません。 Text Analytics API で実行された操作はステートレスです。つまり、入力したテキストが処理され、結果がすぐに返されます。</w:t>
      </w:r>
    </w:p>
    <w:p w14:paraId="3DAE9A7D" w14:textId="77777777" w:rsidR="00D33D37" w:rsidRPr="00D33D37" w:rsidRDefault="00D33D37" w:rsidP="00D33D37">
      <w:pPr>
        <w:pStyle w:val="2"/>
        <w:rPr>
          <w:rFonts w:ascii="メイリオ" w:eastAsia="メイリオ" w:hAnsi="メイリオ" w:hint="eastAsia"/>
          <w:b w:val="0"/>
          <w:bCs w:val="0"/>
          <w:color w:val="000000"/>
          <w:sz w:val="18"/>
          <w:szCs w:val="18"/>
        </w:rPr>
      </w:pPr>
      <w:bookmarkStart w:id="7" w:name="text-analytics-for-multiple-programming-"/>
      <w:bookmarkEnd w:id="7"/>
      <w:r w:rsidRPr="00D33D37">
        <w:rPr>
          <w:rFonts w:ascii="メイリオ" w:eastAsia="メイリオ" w:hAnsi="メイリオ" w:hint="eastAsia"/>
          <w:b w:val="0"/>
          <w:bCs w:val="0"/>
          <w:color w:val="000000"/>
          <w:sz w:val="18"/>
          <w:szCs w:val="18"/>
        </w:rPr>
        <w:t>多様なプログラミング経験レベル向けの Text Analytics</w:t>
      </w:r>
    </w:p>
    <w:p w14:paraId="6E6979FC" w14:textId="77777777" w:rsidR="00D33D37" w:rsidRPr="00D33D37" w:rsidRDefault="00D33D37" w:rsidP="00D33D37">
      <w:pPr>
        <w:pStyle w:val="Web"/>
        <w:rPr>
          <w:rFonts w:ascii="メイリオ" w:eastAsia="メイリオ" w:hAnsi="メイリオ" w:hint="eastAsia"/>
          <w:color w:val="000000"/>
          <w:sz w:val="18"/>
          <w:szCs w:val="18"/>
        </w:rPr>
      </w:pPr>
      <w:r w:rsidRPr="00D33D37">
        <w:rPr>
          <w:rFonts w:ascii="メイリオ" w:eastAsia="メイリオ" w:hAnsi="メイリオ" w:hint="eastAsia"/>
          <w:color w:val="000000"/>
          <w:sz w:val="18"/>
          <w:szCs w:val="18"/>
        </w:rPr>
        <w:t>プログラミングの経験があまりなくても、Text Analytics API を自分のプロセスで使い始めることができます。 これらのチュートリアルを使用して、経験レベルに合わせてさまざまな方法でテキストを分析するための API の使用方法を学習してください。</w:t>
      </w:r>
    </w:p>
    <w:p w14:paraId="5F79AAD0" w14:textId="77777777" w:rsidR="00D33D37" w:rsidRPr="00D33D37" w:rsidRDefault="00D33D37" w:rsidP="00D33D37">
      <w:pPr>
        <w:widowControl/>
        <w:numPr>
          <w:ilvl w:val="0"/>
          <w:numId w:val="40"/>
        </w:numPr>
        <w:spacing w:before="100" w:beforeAutospacing="1" w:after="100" w:afterAutospacing="1"/>
        <w:jc w:val="left"/>
        <w:rPr>
          <w:rFonts w:ascii="メイリオ" w:eastAsia="メイリオ" w:hAnsi="メイリオ" w:hint="eastAsia"/>
          <w:color w:val="000000"/>
          <w:sz w:val="18"/>
          <w:szCs w:val="18"/>
        </w:rPr>
      </w:pPr>
      <w:r w:rsidRPr="00D33D37">
        <w:rPr>
          <w:rFonts w:ascii="メイリオ" w:eastAsia="メイリオ" w:hAnsi="メイリオ" w:hint="eastAsia"/>
          <w:color w:val="000000"/>
          <w:sz w:val="18"/>
          <w:szCs w:val="18"/>
        </w:rPr>
        <w:lastRenderedPageBreak/>
        <w:t>最小限のプログラミングが必要:</w:t>
      </w:r>
    </w:p>
    <w:p w14:paraId="599AC78D" w14:textId="77777777" w:rsidR="00D33D37" w:rsidRPr="00D33D37" w:rsidRDefault="00D33D37" w:rsidP="00D33D37">
      <w:pPr>
        <w:widowControl/>
        <w:numPr>
          <w:ilvl w:val="1"/>
          <w:numId w:val="40"/>
        </w:numPr>
        <w:spacing w:before="100" w:beforeAutospacing="1" w:after="100" w:afterAutospacing="1"/>
        <w:jc w:val="left"/>
        <w:rPr>
          <w:rFonts w:ascii="メイリオ" w:eastAsia="メイリオ" w:hAnsi="メイリオ" w:hint="eastAsia"/>
          <w:color w:val="000000"/>
          <w:sz w:val="18"/>
          <w:szCs w:val="18"/>
        </w:rPr>
      </w:pPr>
      <w:hyperlink r:id="rId19" w:history="1">
        <w:r w:rsidRPr="00D33D37">
          <w:rPr>
            <w:rStyle w:val="a3"/>
            <w:rFonts w:ascii="メイリオ" w:eastAsia="メイリオ" w:hAnsi="メイリオ" w:hint="eastAsia"/>
            <w:sz w:val="18"/>
            <w:szCs w:val="18"/>
          </w:rPr>
          <w:t>Text Analytics と Power Automate を使用して Excel 内の情報を抽出する</w:t>
        </w:r>
      </w:hyperlink>
    </w:p>
    <w:p w14:paraId="21E64BD5" w14:textId="77777777" w:rsidR="00D33D37" w:rsidRPr="00D33D37" w:rsidRDefault="00D33D37" w:rsidP="00D33D37">
      <w:pPr>
        <w:widowControl/>
        <w:numPr>
          <w:ilvl w:val="1"/>
          <w:numId w:val="40"/>
        </w:numPr>
        <w:spacing w:before="100" w:beforeAutospacing="1" w:after="100" w:afterAutospacing="1"/>
        <w:jc w:val="left"/>
        <w:rPr>
          <w:rFonts w:ascii="メイリオ" w:eastAsia="メイリオ" w:hAnsi="メイリオ" w:hint="eastAsia"/>
          <w:color w:val="000000"/>
          <w:sz w:val="18"/>
          <w:szCs w:val="18"/>
        </w:rPr>
      </w:pPr>
      <w:hyperlink r:id="rId20" w:history="1">
        <w:r w:rsidRPr="00D33D37">
          <w:rPr>
            <w:rStyle w:val="a3"/>
            <w:rFonts w:ascii="メイリオ" w:eastAsia="メイリオ" w:hAnsi="メイリオ" w:hint="eastAsia"/>
            <w:sz w:val="18"/>
            <w:szCs w:val="18"/>
          </w:rPr>
          <w:t>Text Analytics API と MS Flow を使用して、Yammer グループ内のコメントのセンチメントを特定する</w:t>
        </w:r>
      </w:hyperlink>
    </w:p>
    <w:p w14:paraId="1AF7FB87" w14:textId="77777777" w:rsidR="00D33D37" w:rsidRPr="00D33D37" w:rsidRDefault="00D33D37" w:rsidP="00D33D37">
      <w:pPr>
        <w:widowControl/>
        <w:numPr>
          <w:ilvl w:val="1"/>
          <w:numId w:val="40"/>
        </w:numPr>
        <w:spacing w:before="100" w:beforeAutospacing="1" w:after="100" w:afterAutospacing="1"/>
        <w:jc w:val="left"/>
        <w:rPr>
          <w:rFonts w:ascii="メイリオ" w:eastAsia="メイリオ" w:hAnsi="メイリオ" w:hint="eastAsia"/>
          <w:color w:val="000000"/>
          <w:sz w:val="18"/>
          <w:szCs w:val="18"/>
        </w:rPr>
      </w:pPr>
      <w:hyperlink r:id="rId21" w:history="1">
        <w:r w:rsidRPr="00D33D37">
          <w:rPr>
            <w:rStyle w:val="a3"/>
            <w:rFonts w:ascii="メイリオ" w:eastAsia="メイリオ" w:hAnsi="メイリオ" w:hint="eastAsia"/>
            <w:sz w:val="18"/>
            <w:szCs w:val="18"/>
          </w:rPr>
          <w:t>Power BI と Text Analytics API を統合して顧客からのフィードバックを分析する</w:t>
        </w:r>
      </w:hyperlink>
    </w:p>
    <w:p w14:paraId="36793905" w14:textId="77777777" w:rsidR="00D33D37" w:rsidRPr="00D33D37" w:rsidRDefault="00D33D37" w:rsidP="00D33D37">
      <w:pPr>
        <w:widowControl/>
        <w:numPr>
          <w:ilvl w:val="0"/>
          <w:numId w:val="40"/>
        </w:numPr>
        <w:spacing w:before="100" w:beforeAutospacing="1" w:after="100" w:afterAutospacing="1"/>
        <w:jc w:val="left"/>
        <w:rPr>
          <w:rFonts w:ascii="メイリオ" w:eastAsia="メイリオ" w:hAnsi="メイリオ" w:hint="eastAsia"/>
          <w:color w:val="000000"/>
          <w:sz w:val="18"/>
          <w:szCs w:val="18"/>
        </w:rPr>
      </w:pPr>
      <w:r w:rsidRPr="00D33D37">
        <w:rPr>
          <w:rFonts w:ascii="メイリオ" w:eastAsia="メイリオ" w:hAnsi="メイリオ" w:hint="eastAsia"/>
          <w:color w:val="000000"/>
          <w:sz w:val="18"/>
          <w:szCs w:val="18"/>
        </w:rPr>
        <w:t>プログラミング エクスペリエンスが推奨される:</w:t>
      </w:r>
    </w:p>
    <w:p w14:paraId="638D3986" w14:textId="77777777" w:rsidR="00D33D37" w:rsidRPr="00D33D37" w:rsidRDefault="00D33D37" w:rsidP="00D33D37">
      <w:pPr>
        <w:widowControl/>
        <w:numPr>
          <w:ilvl w:val="1"/>
          <w:numId w:val="40"/>
        </w:numPr>
        <w:spacing w:before="100" w:beforeAutospacing="1" w:after="100" w:afterAutospacing="1"/>
        <w:jc w:val="left"/>
        <w:rPr>
          <w:rFonts w:ascii="メイリオ" w:eastAsia="メイリオ" w:hAnsi="メイリオ" w:hint="eastAsia"/>
          <w:color w:val="000000"/>
          <w:sz w:val="18"/>
          <w:szCs w:val="18"/>
        </w:rPr>
      </w:pPr>
      <w:hyperlink r:id="rId22" w:history="1">
        <w:r w:rsidRPr="00D33D37">
          <w:rPr>
            <w:rStyle w:val="a3"/>
            <w:rFonts w:ascii="メイリオ" w:eastAsia="メイリオ" w:hAnsi="メイリオ" w:hint="eastAsia"/>
            <w:sz w:val="18"/>
            <w:szCs w:val="18"/>
          </w:rPr>
          <w:t>Azure Databricks を使用した、ストリーミング データに対する感情分析</w:t>
        </w:r>
      </w:hyperlink>
    </w:p>
    <w:p w14:paraId="3BE4B92C" w14:textId="77777777" w:rsidR="00D33D37" w:rsidRPr="00D33D37" w:rsidRDefault="00D33D37" w:rsidP="00D33D37">
      <w:pPr>
        <w:widowControl/>
        <w:numPr>
          <w:ilvl w:val="1"/>
          <w:numId w:val="40"/>
        </w:numPr>
        <w:spacing w:before="100" w:beforeAutospacing="1" w:after="100" w:afterAutospacing="1"/>
        <w:jc w:val="left"/>
        <w:rPr>
          <w:rFonts w:ascii="メイリオ" w:eastAsia="メイリオ" w:hAnsi="メイリオ" w:hint="eastAsia"/>
          <w:color w:val="000000"/>
          <w:sz w:val="18"/>
          <w:szCs w:val="18"/>
        </w:rPr>
      </w:pPr>
      <w:hyperlink r:id="rId23" w:history="1">
        <w:r w:rsidRPr="00D33D37">
          <w:rPr>
            <w:rStyle w:val="a3"/>
            <w:rFonts w:ascii="メイリオ" w:eastAsia="メイリオ" w:hAnsi="メイリオ" w:hint="eastAsia"/>
            <w:sz w:val="18"/>
            <w:szCs w:val="18"/>
          </w:rPr>
          <w:t>テキストの翻訳、センチメントの分析、音声の合成を行う Flask アプリを作成する</w:t>
        </w:r>
      </w:hyperlink>
    </w:p>
    <w:p w14:paraId="50A0B19D" w14:textId="77777777" w:rsidR="00D33D37" w:rsidRPr="00D33D37" w:rsidRDefault="00D33D37" w:rsidP="00D33D37">
      <w:pPr>
        <w:pStyle w:val="2"/>
        <w:rPr>
          <w:rFonts w:ascii="メイリオ" w:eastAsia="メイリオ" w:hAnsi="メイリオ" w:hint="eastAsia"/>
          <w:b w:val="0"/>
          <w:bCs w:val="0"/>
          <w:color w:val="000000"/>
          <w:sz w:val="18"/>
          <w:szCs w:val="18"/>
        </w:rPr>
      </w:pPr>
      <w:bookmarkStart w:id="8" w:name="supported-languages"/>
      <w:bookmarkEnd w:id="8"/>
      <w:r w:rsidRPr="00D33D37">
        <w:rPr>
          <w:rFonts w:ascii="メイリオ" w:eastAsia="メイリオ" w:hAnsi="メイリオ" w:hint="eastAsia"/>
          <w:b w:val="0"/>
          <w:bCs w:val="0"/>
          <w:color w:val="000000"/>
          <w:sz w:val="18"/>
          <w:szCs w:val="18"/>
        </w:rPr>
        <w:t>サポートされている言語</w:t>
      </w:r>
    </w:p>
    <w:p w14:paraId="3FCAABB4" w14:textId="77777777" w:rsidR="00D33D37" w:rsidRPr="00D33D37" w:rsidRDefault="00D33D37" w:rsidP="00D33D37">
      <w:pPr>
        <w:pStyle w:val="Web"/>
        <w:rPr>
          <w:rFonts w:ascii="メイリオ" w:eastAsia="メイリオ" w:hAnsi="メイリオ" w:hint="eastAsia"/>
          <w:color w:val="000000"/>
          <w:sz w:val="18"/>
          <w:szCs w:val="18"/>
        </w:rPr>
      </w:pPr>
      <w:r w:rsidRPr="00D33D37">
        <w:rPr>
          <w:rFonts w:ascii="メイリオ" w:eastAsia="メイリオ" w:hAnsi="メイリオ" w:hint="eastAsia"/>
          <w:color w:val="000000"/>
          <w:sz w:val="18"/>
          <w:szCs w:val="18"/>
        </w:rPr>
        <w:t>このセクションは見つけやすいように別の記事に移されました。 このコンテンツについては、</w:t>
      </w:r>
      <w:hyperlink r:id="rId24" w:history="1">
        <w:r w:rsidRPr="00D33D37">
          <w:rPr>
            <w:rStyle w:val="a3"/>
            <w:rFonts w:ascii="メイリオ" w:eastAsia="メイリオ" w:hAnsi="メイリオ" w:hint="eastAsia"/>
            <w:sz w:val="18"/>
            <w:szCs w:val="18"/>
          </w:rPr>
          <w:t>Text Analytics API でサポートされている言語</w:t>
        </w:r>
      </w:hyperlink>
      <w:r w:rsidRPr="00D33D37">
        <w:rPr>
          <w:rFonts w:ascii="メイリオ" w:eastAsia="メイリオ" w:hAnsi="メイリオ" w:hint="eastAsia"/>
          <w:color w:val="000000"/>
          <w:sz w:val="18"/>
          <w:szCs w:val="18"/>
        </w:rPr>
        <w:t>に関するページを参照してください。</w:t>
      </w:r>
    </w:p>
    <w:p w14:paraId="5D29DFCC" w14:textId="77777777" w:rsidR="00D33D37" w:rsidRPr="00D33D37" w:rsidRDefault="00D33D37" w:rsidP="00D33D37">
      <w:pPr>
        <w:pStyle w:val="2"/>
        <w:rPr>
          <w:rFonts w:ascii="メイリオ" w:eastAsia="メイリオ" w:hAnsi="メイリオ" w:hint="eastAsia"/>
          <w:b w:val="0"/>
          <w:bCs w:val="0"/>
          <w:color w:val="000000"/>
          <w:sz w:val="18"/>
          <w:szCs w:val="18"/>
        </w:rPr>
      </w:pPr>
      <w:bookmarkStart w:id="9" w:name="data-limits"/>
      <w:bookmarkEnd w:id="9"/>
      <w:r w:rsidRPr="00D33D37">
        <w:rPr>
          <w:rFonts w:ascii="メイリオ" w:eastAsia="メイリオ" w:hAnsi="メイリオ" w:hint="eastAsia"/>
          <w:b w:val="0"/>
          <w:bCs w:val="0"/>
          <w:color w:val="000000"/>
          <w:sz w:val="18"/>
          <w:szCs w:val="18"/>
        </w:rPr>
        <w:t>データ制限</w:t>
      </w:r>
    </w:p>
    <w:p w14:paraId="2A7B72EC" w14:textId="77777777" w:rsidR="00D33D37" w:rsidRPr="00D33D37" w:rsidRDefault="00D33D37" w:rsidP="00D33D37">
      <w:pPr>
        <w:pStyle w:val="Web"/>
        <w:rPr>
          <w:rFonts w:ascii="メイリオ" w:eastAsia="メイリオ" w:hAnsi="メイリオ" w:hint="eastAsia"/>
          <w:color w:val="000000"/>
          <w:sz w:val="18"/>
          <w:szCs w:val="18"/>
        </w:rPr>
      </w:pPr>
      <w:r w:rsidRPr="00D33D37">
        <w:rPr>
          <w:rFonts w:ascii="メイリオ" w:eastAsia="メイリオ" w:hAnsi="メイリオ" w:hint="eastAsia"/>
          <w:color w:val="000000"/>
          <w:sz w:val="18"/>
          <w:szCs w:val="18"/>
        </w:rPr>
        <w:t>Text Analytics API のエンドポイントはすべて、未加工のテキスト データを受け取ります。 詳細については、</w:t>
      </w:r>
      <w:r w:rsidRPr="00D33D37">
        <w:rPr>
          <w:rFonts w:ascii="メイリオ" w:eastAsia="メイリオ" w:hAnsi="メイリオ"/>
          <w:color w:val="000000"/>
          <w:sz w:val="18"/>
          <w:szCs w:val="18"/>
        </w:rPr>
        <w:fldChar w:fldCharType="begin"/>
      </w:r>
      <w:r w:rsidRPr="00D33D37">
        <w:rPr>
          <w:rFonts w:ascii="メイリオ" w:eastAsia="メイリオ" w:hAnsi="メイリオ"/>
          <w:color w:val="000000"/>
          <w:sz w:val="18"/>
          <w:szCs w:val="18"/>
        </w:rPr>
        <w:instrText xml:space="preserve"> HYPERLINK "file:///I:\\html\\concepts\\data-limits.md" </w:instrText>
      </w:r>
      <w:r w:rsidRPr="00D33D37">
        <w:rPr>
          <w:rFonts w:ascii="メイリオ" w:eastAsia="メイリオ" w:hAnsi="メイリオ"/>
          <w:color w:val="000000"/>
          <w:sz w:val="18"/>
          <w:szCs w:val="18"/>
        </w:rPr>
        <w:fldChar w:fldCharType="separate"/>
      </w:r>
      <w:r w:rsidRPr="00D33D37">
        <w:rPr>
          <w:rStyle w:val="a3"/>
          <w:rFonts w:ascii="メイリオ" w:eastAsia="メイリオ" w:hAnsi="メイリオ" w:hint="eastAsia"/>
          <w:sz w:val="18"/>
          <w:szCs w:val="18"/>
        </w:rPr>
        <w:t>データの制限</w:t>
      </w:r>
      <w:r w:rsidRPr="00D33D37">
        <w:rPr>
          <w:rFonts w:ascii="メイリオ" w:eastAsia="メイリオ" w:hAnsi="メイリオ"/>
          <w:color w:val="000000"/>
          <w:sz w:val="18"/>
          <w:szCs w:val="18"/>
        </w:rPr>
        <w:fldChar w:fldCharType="end"/>
      </w:r>
      <w:r w:rsidRPr="00D33D37">
        <w:rPr>
          <w:rFonts w:ascii="メイリオ" w:eastAsia="メイリオ" w:hAnsi="メイリオ" w:hint="eastAsia"/>
          <w:color w:val="000000"/>
          <w:sz w:val="18"/>
          <w:szCs w:val="18"/>
        </w:rPr>
        <w:t>に関する記事を参照してください。</w:t>
      </w:r>
    </w:p>
    <w:p w14:paraId="5CF48B18" w14:textId="77777777" w:rsidR="00D33D37" w:rsidRPr="00D33D37" w:rsidRDefault="00D33D37" w:rsidP="00D33D37">
      <w:pPr>
        <w:pStyle w:val="2"/>
        <w:rPr>
          <w:rFonts w:ascii="メイリオ" w:eastAsia="メイリオ" w:hAnsi="メイリオ" w:hint="eastAsia"/>
          <w:b w:val="0"/>
          <w:bCs w:val="0"/>
          <w:color w:val="000000"/>
          <w:sz w:val="18"/>
          <w:szCs w:val="18"/>
        </w:rPr>
      </w:pPr>
      <w:bookmarkStart w:id="10" w:name="unicode-encoding"/>
      <w:bookmarkEnd w:id="10"/>
      <w:r w:rsidRPr="00D33D37">
        <w:rPr>
          <w:rFonts w:ascii="メイリオ" w:eastAsia="メイリオ" w:hAnsi="メイリオ" w:hint="eastAsia"/>
          <w:b w:val="0"/>
          <w:bCs w:val="0"/>
          <w:color w:val="000000"/>
          <w:sz w:val="18"/>
          <w:szCs w:val="18"/>
        </w:rPr>
        <w:t>Unicode エンコーディング</w:t>
      </w:r>
    </w:p>
    <w:p w14:paraId="2C88FCE0" w14:textId="77777777" w:rsidR="00D33D37" w:rsidRPr="00D33D37" w:rsidRDefault="00D33D37" w:rsidP="00D33D37">
      <w:pPr>
        <w:pStyle w:val="Web"/>
        <w:rPr>
          <w:rFonts w:ascii="メイリオ" w:eastAsia="メイリオ" w:hAnsi="メイリオ" w:hint="eastAsia"/>
          <w:color w:val="000000"/>
          <w:sz w:val="18"/>
          <w:szCs w:val="18"/>
        </w:rPr>
      </w:pPr>
      <w:r w:rsidRPr="00D33D37">
        <w:rPr>
          <w:rFonts w:ascii="メイリオ" w:eastAsia="メイリオ" w:hAnsi="メイリオ" w:hint="eastAsia"/>
          <w:color w:val="000000"/>
          <w:sz w:val="18"/>
          <w:szCs w:val="18"/>
        </w:rPr>
        <w:t>Text Analytics API では、テキストの表現と文字数の計算に Unicode エンコーディングが使用されます。 要求は UTF-8 と UTF-16 の両方で提出できます。文字数に測定可能な違いはありません。 Unicode コードポイントは文字の長さのヒューリスティックとして使用され、テキスト分析データを制限するという目的では同等と見なされます。 </w:t>
      </w:r>
      <w:proofErr w:type="spellStart"/>
      <w:r w:rsidRPr="00D33D37">
        <w:rPr>
          <w:rFonts w:ascii="メイリオ" w:eastAsia="メイリオ" w:hAnsi="メイリオ"/>
          <w:color w:val="000000"/>
          <w:sz w:val="18"/>
          <w:szCs w:val="18"/>
        </w:rPr>
        <w:fldChar w:fldCharType="begin"/>
      </w:r>
      <w:r w:rsidRPr="00D33D37">
        <w:rPr>
          <w:rFonts w:ascii="メイリオ" w:eastAsia="メイリオ" w:hAnsi="メイリオ"/>
          <w:color w:val="000000"/>
          <w:sz w:val="18"/>
          <w:szCs w:val="18"/>
        </w:rPr>
        <w:instrText xml:space="preserve"> HYPERLINK "file:///I:\\dotnet\\api\\system.globalization.stringinfo.lengthintextelements" </w:instrText>
      </w:r>
      <w:r w:rsidRPr="00D33D37">
        <w:rPr>
          <w:rFonts w:ascii="メイリオ" w:eastAsia="メイリオ" w:hAnsi="メイリオ"/>
          <w:color w:val="000000"/>
          <w:sz w:val="18"/>
          <w:szCs w:val="18"/>
        </w:rPr>
        <w:fldChar w:fldCharType="separate"/>
      </w:r>
      <w:r w:rsidRPr="00D33D37">
        <w:rPr>
          <w:rStyle w:val="HTML"/>
          <w:rFonts w:hint="eastAsia"/>
          <w:color w:val="0000FF"/>
          <w:sz w:val="18"/>
          <w:szCs w:val="18"/>
          <w:u w:val="single"/>
        </w:rPr>
        <w:t>StringInfo.LengthInTextElements</w:t>
      </w:r>
      <w:proofErr w:type="spellEnd"/>
      <w:r w:rsidRPr="00D33D37">
        <w:rPr>
          <w:rFonts w:ascii="メイリオ" w:eastAsia="メイリオ" w:hAnsi="メイリオ"/>
          <w:color w:val="000000"/>
          <w:sz w:val="18"/>
          <w:szCs w:val="18"/>
        </w:rPr>
        <w:fldChar w:fldCharType="end"/>
      </w:r>
      <w:r w:rsidRPr="00D33D37">
        <w:rPr>
          <w:rFonts w:ascii="メイリオ" w:eastAsia="メイリオ" w:hAnsi="メイリオ" w:hint="eastAsia"/>
          <w:color w:val="000000"/>
          <w:sz w:val="18"/>
          <w:szCs w:val="18"/>
        </w:rPr>
        <w:t> を利用して文字数を取得する場合、データ サイズの測定に使用しているものと同じ方法を使用することになります。</w:t>
      </w:r>
    </w:p>
    <w:p w14:paraId="1E59D918" w14:textId="77777777" w:rsidR="00D33D37" w:rsidRPr="00D33D37" w:rsidRDefault="00D33D37" w:rsidP="00D33D37">
      <w:pPr>
        <w:pStyle w:val="2"/>
        <w:rPr>
          <w:rFonts w:ascii="メイリオ" w:eastAsia="メイリオ" w:hAnsi="メイリオ" w:hint="eastAsia"/>
          <w:b w:val="0"/>
          <w:bCs w:val="0"/>
          <w:color w:val="000000"/>
          <w:sz w:val="18"/>
          <w:szCs w:val="18"/>
        </w:rPr>
      </w:pPr>
      <w:bookmarkStart w:id="11" w:name="next-steps"/>
      <w:bookmarkEnd w:id="11"/>
      <w:r w:rsidRPr="00D33D37">
        <w:rPr>
          <w:rFonts w:ascii="メイリオ" w:eastAsia="メイリオ" w:hAnsi="メイリオ" w:hint="eastAsia"/>
          <w:b w:val="0"/>
          <w:bCs w:val="0"/>
          <w:color w:val="000000"/>
          <w:sz w:val="18"/>
          <w:szCs w:val="18"/>
        </w:rPr>
        <w:t>次のステップ</w:t>
      </w:r>
    </w:p>
    <w:p w14:paraId="77EA3EA3" w14:textId="77777777" w:rsidR="00D33D37" w:rsidRPr="00D33D37" w:rsidRDefault="00D33D37" w:rsidP="00D33D37">
      <w:pPr>
        <w:pStyle w:val="Web"/>
        <w:numPr>
          <w:ilvl w:val="0"/>
          <w:numId w:val="41"/>
        </w:numPr>
        <w:rPr>
          <w:rFonts w:ascii="メイリオ" w:eastAsia="メイリオ" w:hAnsi="メイリオ" w:hint="eastAsia"/>
          <w:color w:val="000000"/>
          <w:sz w:val="18"/>
          <w:szCs w:val="18"/>
        </w:rPr>
      </w:pPr>
      <w:r w:rsidRPr="00D33D37">
        <w:rPr>
          <w:rFonts w:ascii="メイリオ" w:eastAsia="メイリオ" w:hAnsi="メイリオ" w:hint="eastAsia"/>
          <w:color w:val="000000"/>
          <w:sz w:val="18"/>
          <w:szCs w:val="18"/>
        </w:rPr>
        <w:t>Text Analytics 用の </w:t>
      </w:r>
      <w:hyperlink r:id="rId25" w:history="1">
        <w:r w:rsidRPr="00D33D37">
          <w:rPr>
            <w:rStyle w:val="a3"/>
            <w:rFonts w:ascii="メイリオ" w:eastAsia="メイリオ" w:hAnsi="メイリオ" w:hint="eastAsia"/>
            <w:sz w:val="18"/>
            <w:szCs w:val="18"/>
          </w:rPr>
          <w:t>Azure リソースを作成</w:t>
        </w:r>
      </w:hyperlink>
      <w:r w:rsidRPr="00D33D37">
        <w:rPr>
          <w:rFonts w:ascii="メイリオ" w:eastAsia="メイリオ" w:hAnsi="メイリオ" w:hint="eastAsia"/>
          <w:color w:val="000000"/>
          <w:sz w:val="18"/>
          <w:szCs w:val="18"/>
        </w:rPr>
        <w:t>して、対象のアプリケーションのキーとエンドポイントを取得します。</w:t>
      </w:r>
    </w:p>
    <w:p w14:paraId="7071FA02" w14:textId="77777777" w:rsidR="00D33D37" w:rsidRPr="00D33D37" w:rsidRDefault="00D33D37" w:rsidP="00D33D37">
      <w:pPr>
        <w:pStyle w:val="Web"/>
        <w:numPr>
          <w:ilvl w:val="0"/>
          <w:numId w:val="41"/>
        </w:numPr>
        <w:rPr>
          <w:rFonts w:ascii="メイリオ" w:eastAsia="メイリオ" w:hAnsi="メイリオ" w:hint="eastAsia"/>
          <w:color w:val="000000"/>
          <w:sz w:val="18"/>
          <w:szCs w:val="18"/>
        </w:rPr>
      </w:pPr>
      <w:hyperlink r:id="rId26" w:history="1">
        <w:r w:rsidRPr="00D33D37">
          <w:rPr>
            <w:rStyle w:val="a3"/>
            <w:rFonts w:ascii="メイリオ" w:eastAsia="メイリオ" w:hAnsi="メイリオ" w:hint="eastAsia"/>
            <w:sz w:val="18"/>
            <w:szCs w:val="18"/>
          </w:rPr>
          <w:t>クイックスタート</w:t>
        </w:r>
      </w:hyperlink>
      <w:r w:rsidRPr="00D33D37">
        <w:rPr>
          <w:rFonts w:ascii="メイリオ" w:eastAsia="メイリオ" w:hAnsi="メイリオ" w:hint="eastAsia"/>
          <w:color w:val="000000"/>
          <w:sz w:val="18"/>
          <w:szCs w:val="18"/>
        </w:rPr>
        <w:t>を使用して、API 呼び出しの送信を開始します。 テキストの送信方法、分析の選択方法、最小コードで結果を表示する方法について学習してください。</w:t>
      </w:r>
    </w:p>
    <w:p w14:paraId="5F91163C" w14:textId="77777777" w:rsidR="00D33D37" w:rsidRPr="00D33D37" w:rsidRDefault="00D33D37" w:rsidP="00D33D37">
      <w:pPr>
        <w:pStyle w:val="Web"/>
        <w:numPr>
          <w:ilvl w:val="0"/>
          <w:numId w:val="41"/>
        </w:numPr>
        <w:rPr>
          <w:rFonts w:ascii="メイリオ" w:eastAsia="メイリオ" w:hAnsi="メイリオ" w:hint="eastAsia"/>
          <w:color w:val="000000"/>
          <w:sz w:val="18"/>
          <w:szCs w:val="18"/>
        </w:rPr>
      </w:pPr>
      <w:r w:rsidRPr="00D33D37">
        <w:rPr>
          <w:rFonts w:ascii="メイリオ" w:eastAsia="メイリオ" w:hAnsi="メイリオ" w:hint="eastAsia"/>
          <w:color w:val="000000"/>
          <w:sz w:val="18"/>
          <w:szCs w:val="18"/>
        </w:rPr>
        <w:t>新しいリリースおよび機能については、</w:t>
      </w:r>
      <w:hyperlink r:id="rId27" w:history="1">
        <w:r w:rsidRPr="00D33D37">
          <w:rPr>
            <w:rStyle w:val="a3"/>
            <w:rFonts w:ascii="メイリオ" w:eastAsia="メイリオ" w:hAnsi="メイリオ" w:hint="eastAsia"/>
            <w:sz w:val="18"/>
            <w:szCs w:val="18"/>
          </w:rPr>
          <w:t>Text Analytics API の新機能</w:t>
        </w:r>
      </w:hyperlink>
      <w:r w:rsidRPr="00D33D37">
        <w:rPr>
          <w:rFonts w:ascii="メイリオ" w:eastAsia="メイリオ" w:hAnsi="メイリオ" w:hint="eastAsia"/>
          <w:color w:val="000000"/>
          <w:sz w:val="18"/>
          <w:szCs w:val="18"/>
        </w:rPr>
        <w:t>に関するページを参照してください。</w:t>
      </w:r>
    </w:p>
    <w:p w14:paraId="5C0EF135" w14:textId="77777777" w:rsidR="00D33D37" w:rsidRPr="00D33D37" w:rsidRDefault="00D33D37" w:rsidP="00D33D37">
      <w:pPr>
        <w:pStyle w:val="Web"/>
        <w:numPr>
          <w:ilvl w:val="0"/>
          <w:numId w:val="41"/>
        </w:numPr>
        <w:rPr>
          <w:rFonts w:ascii="メイリオ" w:eastAsia="メイリオ" w:hAnsi="メイリオ" w:hint="eastAsia"/>
          <w:color w:val="000000"/>
          <w:sz w:val="18"/>
          <w:szCs w:val="18"/>
        </w:rPr>
      </w:pPr>
      <w:r w:rsidRPr="00D33D37">
        <w:rPr>
          <w:rFonts w:ascii="メイリオ" w:eastAsia="メイリオ" w:hAnsi="メイリオ" w:hint="eastAsia"/>
          <w:color w:val="000000"/>
          <w:sz w:val="18"/>
          <w:szCs w:val="18"/>
        </w:rPr>
        <w:t>Azure Databricks を使用するこちらの</w:t>
      </w:r>
      <w:hyperlink r:id="rId28" w:history="1">
        <w:r w:rsidRPr="00D33D37">
          <w:rPr>
            <w:rStyle w:val="a3"/>
            <w:rFonts w:ascii="メイリオ" w:eastAsia="メイリオ" w:hAnsi="メイリオ" w:hint="eastAsia"/>
            <w:sz w:val="18"/>
            <w:szCs w:val="18"/>
          </w:rPr>
          <w:t>感情分析のチュートリアル</w:t>
        </w:r>
      </w:hyperlink>
      <w:r w:rsidRPr="00D33D37">
        <w:rPr>
          <w:rFonts w:ascii="メイリオ" w:eastAsia="メイリオ" w:hAnsi="メイリオ" w:hint="eastAsia"/>
          <w:color w:val="000000"/>
          <w:sz w:val="18"/>
          <w:szCs w:val="18"/>
        </w:rPr>
        <w:t>では、少し詳しく説明されています。</w:t>
      </w:r>
    </w:p>
    <w:p w14:paraId="4448704B" w14:textId="77777777" w:rsidR="00D33D37" w:rsidRPr="00D33D37" w:rsidRDefault="00D33D37" w:rsidP="00D33D37">
      <w:pPr>
        <w:pStyle w:val="Web"/>
        <w:numPr>
          <w:ilvl w:val="0"/>
          <w:numId w:val="41"/>
        </w:numPr>
        <w:rPr>
          <w:rFonts w:ascii="メイリオ" w:eastAsia="メイリオ" w:hAnsi="メイリオ" w:hint="eastAsia"/>
          <w:color w:val="000000"/>
          <w:sz w:val="18"/>
          <w:szCs w:val="18"/>
        </w:rPr>
      </w:pPr>
      <w:hyperlink r:id="rId29" w:history="1">
        <w:r w:rsidRPr="00D33D37">
          <w:rPr>
            <w:rStyle w:val="a3"/>
            <w:rFonts w:ascii="メイリオ" w:eastAsia="メイリオ" w:hAnsi="メイリオ" w:hint="eastAsia"/>
            <w:sz w:val="18"/>
            <w:szCs w:val="18"/>
          </w:rPr>
          <w:t>外部およびコミュニティ コンテンツに関するページ</w:t>
        </w:r>
      </w:hyperlink>
      <w:r w:rsidRPr="00D33D37">
        <w:rPr>
          <w:rFonts w:ascii="メイリオ" w:eastAsia="メイリオ" w:hAnsi="メイリオ" w:hint="eastAsia"/>
          <w:color w:val="000000"/>
          <w:sz w:val="18"/>
          <w:szCs w:val="18"/>
        </w:rPr>
        <w:t>には、他のツールやテクノロジと共に Text Analytics API を使用する方法に関するブログ投稿や他の動画の一覧が掲載されています。</w:t>
      </w:r>
    </w:p>
    <w:p w14:paraId="5CAB06F6" w14:textId="77777777" w:rsidR="0076453A" w:rsidRPr="00D33D37" w:rsidRDefault="00B648A5" w:rsidP="00D33D37">
      <w:pPr>
        <w:rPr>
          <w:sz w:val="18"/>
          <w:szCs w:val="18"/>
        </w:rPr>
      </w:pPr>
    </w:p>
    <w:sectPr w:rsidR="0076453A" w:rsidRPr="00D33D37" w:rsidSect="008C3B34">
      <w:pgSz w:w="11906" w:h="16838" w:code="9"/>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9436C" w14:textId="77777777" w:rsidR="00B648A5" w:rsidRDefault="00B648A5" w:rsidP="008C3B34">
      <w:r>
        <w:separator/>
      </w:r>
    </w:p>
  </w:endnote>
  <w:endnote w:type="continuationSeparator" w:id="0">
    <w:p w14:paraId="1571D206" w14:textId="77777777" w:rsidR="00B648A5" w:rsidRDefault="00B648A5" w:rsidP="008C3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F9962" w14:textId="77777777" w:rsidR="00B648A5" w:rsidRDefault="00B648A5" w:rsidP="008C3B34">
      <w:r>
        <w:separator/>
      </w:r>
    </w:p>
  </w:footnote>
  <w:footnote w:type="continuationSeparator" w:id="0">
    <w:p w14:paraId="324674E5" w14:textId="77777777" w:rsidR="00B648A5" w:rsidRDefault="00B648A5" w:rsidP="008C3B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70D3"/>
    <w:multiLevelType w:val="multilevel"/>
    <w:tmpl w:val="5884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2126C"/>
    <w:multiLevelType w:val="multilevel"/>
    <w:tmpl w:val="EF8A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053F9"/>
    <w:multiLevelType w:val="multilevel"/>
    <w:tmpl w:val="74C4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E172B"/>
    <w:multiLevelType w:val="multilevel"/>
    <w:tmpl w:val="E082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67DE7"/>
    <w:multiLevelType w:val="multilevel"/>
    <w:tmpl w:val="CCD0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07B37"/>
    <w:multiLevelType w:val="multilevel"/>
    <w:tmpl w:val="6876F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1D256F"/>
    <w:multiLevelType w:val="multilevel"/>
    <w:tmpl w:val="A1C2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6422D"/>
    <w:multiLevelType w:val="multilevel"/>
    <w:tmpl w:val="F1BC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574F5"/>
    <w:multiLevelType w:val="multilevel"/>
    <w:tmpl w:val="7200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001E6"/>
    <w:multiLevelType w:val="multilevel"/>
    <w:tmpl w:val="05FC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C3382D"/>
    <w:multiLevelType w:val="multilevel"/>
    <w:tmpl w:val="CE5C2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65C0D"/>
    <w:multiLevelType w:val="multilevel"/>
    <w:tmpl w:val="36303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591195"/>
    <w:multiLevelType w:val="multilevel"/>
    <w:tmpl w:val="8ECA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99708D"/>
    <w:multiLevelType w:val="multilevel"/>
    <w:tmpl w:val="45007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F26EF3"/>
    <w:multiLevelType w:val="multilevel"/>
    <w:tmpl w:val="6344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3625B0"/>
    <w:multiLevelType w:val="multilevel"/>
    <w:tmpl w:val="023E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5A4752"/>
    <w:multiLevelType w:val="multilevel"/>
    <w:tmpl w:val="911C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0A64EC"/>
    <w:multiLevelType w:val="multilevel"/>
    <w:tmpl w:val="0734D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9B63F2"/>
    <w:multiLevelType w:val="multilevel"/>
    <w:tmpl w:val="FD64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A2566F"/>
    <w:multiLevelType w:val="multilevel"/>
    <w:tmpl w:val="6D32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D564E5"/>
    <w:multiLevelType w:val="multilevel"/>
    <w:tmpl w:val="D41A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5A6A88"/>
    <w:multiLevelType w:val="multilevel"/>
    <w:tmpl w:val="50F64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607CAF"/>
    <w:multiLevelType w:val="multilevel"/>
    <w:tmpl w:val="1DBAF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D61617"/>
    <w:multiLevelType w:val="multilevel"/>
    <w:tmpl w:val="27C62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ED0BF5"/>
    <w:multiLevelType w:val="multilevel"/>
    <w:tmpl w:val="F060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22026A"/>
    <w:multiLevelType w:val="multilevel"/>
    <w:tmpl w:val="8D7C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94710F"/>
    <w:multiLevelType w:val="multilevel"/>
    <w:tmpl w:val="5C0C9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DE3CE2"/>
    <w:multiLevelType w:val="multilevel"/>
    <w:tmpl w:val="D640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B2132F"/>
    <w:multiLevelType w:val="multilevel"/>
    <w:tmpl w:val="3E247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F5571B"/>
    <w:multiLevelType w:val="multilevel"/>
    <w:tmpl w:val="0378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6D7293"/>
    <w:multiLevelType w:val="multilevel"/>
    <w:tmpl w:val="9DCC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AD0F46"/>
    <w:multiLevelType w:val="multilevel"/>
    <w:tmpl w:val="68FA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E42A88"/>
    <w:multiLevelType w:val="multilevel"/>
    <w:tmpl w:val="D880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D67704"/>
    <w:multiLevelType w:val="multilevel"/>
    <w:tmpl w:val="2C40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BB468E"/>
    <w:multiLevelType w:val="multilevel"/>
    <w:tmpl w:val="086E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4D4022"/>
    <w:multiLevelType w:val="multilevel"/>
    <w:tmpl w:val="16E8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672D2D"/>
    <w:multiLevelType w:val="multilevel"/>
    <w:tmpl w:val="CA0E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F30CED"/>
    <w:multiLevelType w:val="multilevel"/>
    <w:tmpl w:val="4252D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CA4778"/>
    <w:multiLevelType w:val="multilevel"/>
    <w:tmpl w:val="2966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281BFB"/>
    <w:multiLevelType w:val="multilevel"/>
    <w:tmpl w:val="51326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2B7B61"/>
    <w:multiLevelType w:val="multilevel"/>
    <w:tmpl w:val="2DC0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35"/>
  </w:num>
  <w:num w:numId="4">
    <w:abstractNumId w:val="32"/>
  </w:num>
  <w:num w:numId="5">
    <w:abstractNumId w:val="31"/>
  </w:num>
  <w:num w:numId="6">
    <w:abstractNumId w:val="12"/>
  </w:num>
  <w:num w:numId="7">
    <w:abstractNumId w:val="4"/>
  </w:num>
  <w:num w:numId="8">
    <w:abstractNumId w:val="34"/>
  </w:num>
  <w:num w:numId="9">
    <w:abstractNumId w:val="15"/>
  </w:num>
  <w:num w:numId="10">
    <w:abstractNumId w:val="10"/>
  </w:num>
  <w:num w:numId="11">
    <w:abstractNumId w:val="6"/>
  </w:num>
  <w:num w:numId="12">
    <w:abstractNumId w:val="20"/>
  </w:num>
  <w:num w:numId="13">
    <w:abstractNumId w:val="1"/>
  </w:num>
  <w:num w:numId="14">
    <w:abstractNumId w:val="30"/>
  </w:num>
  <w:num w:numId="15">
    <w:abstractNumId w:val="33"/>
  </w:num>
  <w:num w:numId="16">
    <w:abstractNumId w:val="3"/>
  </w:num>
  <w:num w:numId="17">
    <w:abstractNumId w:val="19"/>
  </w:num>
  <w:num w:numId="18">
    <w:abstractNumId w:val="0"/>
  </w:num>
  <w:num w:numId="19">
    <w:abstractNumId w:val="25"/>
  </w:num>
  <w:num w:numId="20">
    <w:abstractNumId w:val="28"/>
  </w:num>
  <w:num w:numId="21">
    <w:abstractNumId w:val="5"/>
  </w:num>
  <w:num w:numId="22">
    <w:abstractNumId w:val="11"/>
  </w:num>
  <w:num w:numId="23">
    <w:abstractNumId w:val="14"/>
  </w:num>
  <w:num w:numId="24">
    <w:abstractNumId w:val="2"/>
  </w:num>
  <w:num w:numId="25">
    <w:abstractNumId w:val="9"/>
  </w:num>
  <w:num w:numId="26">
    <w:abstractNumId w:val="27"/>
  </w:num>
  <w:num w:numId="27">
    <w:abstractNumId w:val="8"/>
  </w:num>
  <w:num w:numId="28">
    <w:abstractNumId w:val="21"/>
  </w:num>
  <w:num w:numId="29">
    <w:abstractNumId w:val="17"/>
  </w:num>
  <w:num w:numId="30">
    <w:abstractNumId w:val="38"/>
  </w:num>
  <w:num w:numId="31">
    <w:abstractNumId w:val="26"/>
  </w:num>
  <w:num w:numId="32">
    <w:abstractNumId w:val="18"/>
  </w:num>
  <w:num w:numId="33">
    <w:abstractNumId w:val="37"/>
  </w:num>
  <w:num w:numId="34">
    <w:abstractNumId w:val="40"/>
  </w:num>
  <w:num w:numId="35">
    <w:abstractNumId w:val="13"/>
  </w:num>
  <w:num w:numId="36">
    <w:abstractNumId w:val="22"/>
  </w:num>
  <w:num w:numId="37">
    <w:abstractNumId w:val="36"/>
  </w:num>
  <w:num w:numId="38">
    <w:abstractNumId w:val="24"/>
  </w:num>
  <w:num w:numId="39">
    <w:abstractNumId w:val="39"/>
  </w:num>
  <w:num w:numId="40">
    <w:abstractNumId w:val="23"/>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B34"/>
    <w:rsid w:val="0028343D"/>
    <w:rsid w:val="002F0D71"/>
    <w:rsid w:val="00554A92"/>
    <w:rsid w:val="00663799"/>
    <w:rsid w:val="00672C4A"/>
    <w:rsid w:val="008C3B34"/>
    <w:rsid w:val="008F4558"/>
    <w:rsid w:val="00A70FA7"/>
    <w:rsid w:val="00AF6EC0"/>
    <w:rsid w:val="00B648A5"/>
    <w:rsid w:val="00B8109E"/>
    <w:rsid w:val="00C6610C"/>
    <w:rsid w:val="00C94398"/>
    <w:rsid w:val="00D33D37"/>
    <w:rsid w:val="00D774D5"/>
    <w:rsid w:val="00D92E01"/>
    <w:rsid w:val="00DC237D"/>
    <w:rsid w:val="00E44F35"/>
    <w:rsid w:val="00F45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B5BE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C3B34"/>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8C3B34"/>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8C3B34"/>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next w:val="a"/>
    <w:link w:val="40"/>
    <w:uiPriority w:val="9"/>
    <w:semiHidden/>
    <w:unhideWhenUsed/>
    <w:qFormat/>
    <w:rsid w:val="008F4558"/>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3B34"/>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8C3B34"/>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8C3B34"/>
    <w:rPr>
      <w:rFonts w:ascii="ＭＳ Ｐゴシック" w:eastAsia="ＭＳ Ｐゴシック" w:hAnsi="ＭＳ Ｐゴシック" w:cs="ＭＳ Ｐゴシック"/>
      <w:b/>
      <w:bCs/>
      <w:kern w:val="0"/>
      <w:sz w:val="27"/>
      <w:szCs w:val="27"/>
    </w:rPr>
  </w:style>
  <w:style w:type="paragraph" w:styleId="Web">
    <w:name w:val="Normal (Web)"/>
    <w:basedOn w:val="a"/>
    <w:uiPriority w:val="99"/>
    <w:semiHidden/>
    <w:unhideWhenUsed/>
    <w:rsid w:val="008C3B3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8C3B34"/>
    <w:rPr>
      <w:color w:val="0000FF"/>
      <w:u w:val="single"/>
    </w:rPr>
  </w:style>
  <w:style w:type="character" w:styleId="a4">
    <w:name w:val="Emphasis"/>
    <w:basedOn w:val="a0"/>
    <w:uiPriority w:val="20"/>
    <w:qFormat/>
    <w:rsid w:val="008C3B34"/>
    <w:rPr>
      <w:i/>
      <w:iCs/>
    </w:rPr>
  </w:style>
  <w:style w:type="paragraph" w:styleId="a5">
    <w:name w:val="header"/>
    <w:basedOn w:val="a"/>
    <w:link w:val="a6"/>
    <w:uiPriority w:val="99"/>
    <w:unhideWhenUsed/>
    <w:rsid w:val="008C3B34"/>
    <w:pPr>
      <w:tabs>
        <w:tab w:val="center" w:pos="4252"/>
        <w:tab w:val="right" w:pos="8504"/>
      </w:tabs>
      <w:snapToGrid w:val="0"/>
    </w:pPr>
  </w:style>
  <w:style w:type="character" w:customStyle="1" w:styleId="a6">
    <w:name w:val="ヘッダー (文字)"/>
    <w:basedOn w:val="a0"/>
    <w:link w:val="a5"/>
    <w:uiPriority w:val="99"/>
    <w:rsid w:val="008C3B34"/>
  </w:style>
  <w:style w:type="paragraph" w:styleId="a7">
    <w:name w:val="footer"/>
    <w:basedOn w:val="a"/>
    <w:link w:val="a8"/>
    <w:uiPriority w:val="99"/>
    <w:unhideWhenUsed/>
    <w:rsid w:val="008C3B34"/>
    <w:pPr>
      <w:tabs>
        <w:tab w:val="center" w:pos="4252"/>
        <w:tab w:val="right" w:pos="8504"/>
      </w:tabs>
      <w:snapToGrid w:val="0"/>
    </w:pPr>
  </w:style>
  <w:style w:type="character" w:customStyle="1" w:styleId="a8">
    <w:name w:val="フッター (文字)"/>
    <w:basedOn w:val="a0"/>
    <w:link w:val="a7"/>
    <w:uiPriority w:val="99"/>
    <w:rsid w:val="008C3B34"/>
  </w:style>
  <w:style w:type="character" w:styleId="a9">
    <w:name w:val="Strong"/>
    <w:basedOn w:val="a0"/>
    <w:uiPriority w:val="22"/>
    <w:qFormat/>
    <w:rsid w:val="00B8109E"/>
    <w:rPr>
      <w:b/>
      <w:bCs/>
    </w:rPr>
  </w:style>
  <w:style w:type="paragraph" w:customStyle="1" w:styleId="msonormal0">
    <w:name w:val="msonormal"/>
    <w:basedOn w:val="a"/>
    <w:rsid w:val="00D774D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contributors-holder">
    <w:name w:val="contributors-holder"/>
    <w:basedOn w:val="a"/>
    <w:rsid w:val="00D774D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facepile-item">
    <w:name w:val="facepile-item"/>
    <w:basedOn w:val="a"/>
    <w:rsid w:val="00D774D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FollowedHyperlink"/>
    <w:basedOn w:val="a0"/>
    <w:uiPriority w:val="99"/>
    <w:semiHidden/>
    <w:unhideWhenUsed/>
    <w:rsid w:val="00D774D5"/>
    <w:rPr>
      <w:color w:val="800080"/>
      <w:u w:val="single"/>
    </w:rPr>
  </w:style>
  <w:style w:type="character" w:styleId="HTML">
    <w:name w:val="HTML Code"/>
    <w:basedOn w:val="a0"/>
    <w:uiPriority w:val="99"/>
    <w:semiHidden/>
    <w:unhideWhenUsed/>
    <w:rsid w:val="00D774D5"/>
    <w:rPr>
      <w:rFonts w:ascii="ＭＳ ゴシック" w:eastAsia="ＭＳ ゴシック" w:hAnsi="ＭＳ ゴシック" w:cs="ＭＳ ゴシック"/>
      <w:sz w:val="24"/>
      <w:szCs w:val="24"/>
    </w:rPr>
  </w:style>
  <w:style w:type="character" w:customStyle="1" w:styleId="language">
    <w:name w:val="language"/>
    <w:basedOn w:val="a0"/>
    <w:rsid w:val="00D774D5"/>
  </w:style>
  <w:style w:type="character" w:customStyle="1" w:styleId="icon">
    <w:name w:val="icon"/>
    <w:basedOn w:val="a0"/>
    <w:rsid w:val="00D774D5"/>
  </w:style>
  <w:style w:type="character" w:customStyle="1" w:styleId="docon">
    <w:name w:val="docon"/>
    <w:basedOn w:val="a0"/>
    <w:rsid w:val="00D774D5"/>
  </w:style>
  <w:style w:type="paragraph" w:styleId="HTML0">
    <w:name w:val="HTML Preformatted"/>
    <w:basedOn w:val="a"/>
    <w:link w:val="HTML1"/>
    <w:uiPriority w:val="99"/>
    <w:semiHidden/>
    <w:unhideWhenUsed/>
    <w:rsid w:val="00D774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semiHidden/>
    <w:rsid w:val="00D774D5"/>
    <w:rPr>
      <w:rFonts w:ascii="ＭＳ ゴシック" w:eastAsia="ＭＳ ゴシック" w:hAnsi="ＭＳ ゴシック" w:cs="ＭＳ ゴシック"/>
      <w:kern w:val="0"/>
      <w:sz w:val="24"/>
      <w:szCs w:val="24"/>
    </w:rPr>
  </w:style>
  <w:style w:type="character" w:customStyle="1" w:styleId="hljs-keyword">
    <w:name w:val="hljs-keyword"/>
    <w:basedOn w:val="a0"/>
    <w:rsid w:val="00D774D5"/>
  </w:style>
  <w:style w:type="character" w:customStyle="1" w:styleId="hljs-string">
    <w:name w:val="hljs-string"/>
    <w:basedOn w:val="a0"/>
    <w:rsid w:val="00D774D5"/>
  </w:style>
  <w:style w:type="character" w:customStyle="1" w:styleId="hljs-number">
    <w:name w:val="hljs-number"/>
    <w:basedOn w:val="a0"/>
    <w:rsid w:val="00D774D5"/>
  </w:style>
  <w:style w:type="character" w:customStyle="1" w:styleId="hljs-function">
    <w:name w:val="hljs-function"/>
    <w:basedOn w:val="a0"/>
    <w:rsid w:val="00D774D5"/>
  </w:style>
  <w:style w:type="character" w:customStyle="1" w:styleId="hljs-title">
    <w:name w:val="hljs-title"/>
    <w:basedOn w:val="a0"/>
    <w:rsid w:val="00D774D5"/>
  </w:style>
  <w:style w:type="character" w:customStyle="1" w:styleId="hljs-attr">
    <w:name w:val="hljs-attr"/>
    <w:basedOn w:val="a0"/>
    <w:rsid w:val="00D774D5"/>
  </w:style>
  <w:style w:type="character" w:customStyle="1" w:styleId="hljs-subst">
    <w:name w:val="hljs-subst"/>
    <w:basedOn w:val="a0"/>
    <w:rsid w:val="00D774D5"/>
  </w:style>
  <w:style w:type="character" w:customStyle="1" w:styleId="hljs-builtin">
    <w:name w:val="hljs-built_in"/>
    <w:basedOn w:val="a0"/>
    <w:rsid w:val="00D774D5"/>
  </w:style>
  <w:style w:type="character" w:customStyle="1" w:styleId="hljs-attribute">
    <w:name w:val="hljs-attribute"/>
    <w:basedOn w:val="a0"/>
    <w:rsid w:val="00D774D5"/>
  </w:style>
  <w:style w:type="character" w:customStyle="1" w:styleId="40">
    <w:name w:val="見出し 4 (文字)"/>
    <w:basedOn w:val="a0"/>
    <w:link w:val="4"/>
    <w:uiPriority w:val="9"/>
    <w:semiHidden/>
    <w:rsid w:val="008F45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82510">
      <w:bodyDiv w:val="1"/>
      <w:marLeft w:val="0"/>
      <w:marRight w:val="0"/>
      <w:marTop w:val="0"/>
      <w:marBottom w:val="0"/>
      <w:divBdr>
        <w:top w:val="none" w:sz="0" w:space="0" w:color="auto"/>
        <w:left w:val="none" w:sz="0" w:space="0" w:color="auto"/>
        <w:bottom w:val="none" w:sz="0" w:space="0" w:color="auto"/>
        <w:right w:val="none" w:sz="0" w:space="0" w:color="auto"/>
      </w:divBdr>
    </w:div>
    <w:div w:id="406658907">
      <w:bodyDiv w:val="1"/>
      <w:marLeft w:val="0"/>
      <w:marRight w:val="0"/>
      <w:marTop w:val="0"/>
      <w:marBottom w:val="0"/>
      <w:divBdr>
        <w:top w:val="none" w:sz="0" w:space="0" w:color="auto"/>
        <w:left w:val="none" w:sz="0" w:space="0" w:color="auto"/>
        <w:bottom w:val="none" w:sz="0" w:space="0" w:color="auto"/>
        <w:right w:val="none" w:sz="0" w:space="0" w:color="auto"/>
      </w:divBdr>
      <w:divsChild>
        <w:div w:id="1485971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85448">
      <w:bodyDiv w:val="1"/>
      <w:marLeft w:val="0"/>
      <w:marRight w:val="0"/>
      <w:marTop w:val="0"/>
      <w:marBottom w:val="0"/>
      <w:divBdr>
        <w:top w:val="none" w:sz="0" w:space="0" w:color="auto"/>
        <w:left w:val="none" w:sz="0" w:space="0" w:color="auto"/>
        <w:bottom w:val="none" w:sz="0" w:space="0" w:color="auto"/>
        <w:right w:val="none" w:sz="0" w:space="0" w:color="auto"/>
      </w:divBdr>
      <w:divsChild>
        <w:div w:id="396559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724686">
      <w:bodyDiv w:val="1"/>
      <w:marLeft w:val="0"/>
      <w:marRight w:val="0"/>
      <w:marTop w:val="0"/>
      <w:marBottom w:val="0"/>
      <w:divBdr>
        <w:top w:val="none" w:sz="0" w:space="0" w:color="auto"/>
        <w:left w:val="none" w:sz="0" w:space="0" w:color="auto"/>
        <w:bottom w:val="none" w:sz="0" w:space="0" w:color="auto"/>
        <w:right w:val="none" w:sz="0" w:space="0" w:color="auto"/>
      </w:divBdr>
      <w:divsChild>
        <w:div w:id="721829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484370">
      <w:bodyDiv w:val="1"/>
      <w:marLeft w:val="0"/>
      <w:marRight w:val="0"/>
      <w:marTop w:val="0"/>
      <w:marBottom w:val="0"/>
      <w:divBdr>
        <w:top w:val="none" w:sz="0" w:space="0" w:color="auto"/>
        <w:left w:val="none" w:sz="0" w:space="0" w:color="auto"/>
        <w:bottom w:val="none" w:sz="0" w:space="0" w:color="auto"/>
        <w:right w:val="none" w:sz="0" w:space="0" w:color="auto"/>
      </w:divBdr>
      <w:divsChild>
        <w:div w:id="1439595482">
          <w:marLeft w:val="0"/>
          <w:marRight w:val="0"/>
          <w:marTop w:val="0"/>
          <w:marBottom w:val="0"/>
          <w:divBdr>
            <w:top w:val="none" w:sz="0" w:space="0" w:color="auto"/>
            <w:left w:val="none" w:sz="0" w:space="0" w:color="auto"/>
            <w:bottom w:val="none" w:sz="0" w:space="0" w:color="auto"/>
            <w:right w:val="none" w:sz="0" w:space="0" w:color="auto"/>
          </w:divBdr>
        </w:div>
        <w:div w:id="1863783073">
          <w:marLeft w:val="0"/>
          <w:marRight w:val="0"/>
          <w:marTop w:val="0"/>
          <w:marBottom w:val="0"/>
          <w:divBdr>
            <w:top w:val="none" w:sz="0" w:space="0" w:color="auto"/>
            <w:left w:val="none" w:sz="0" w:space="0" w:color="auto"/>
            <w:bottom w:val="none" w:sz="0" w:space="0" w:color="auto"/>
            <w:right w:val="none" w:sz="0" w:space="0" w:color="auto"/>
          </w:divBdr>
          <w:divsChild>
            <w:div w:id="62803463">
              <w:marLeft w:val="0"/>
              <w:marRight w:val="0"/>
              <w:marTop w:val="240"/>
              <w:marBottom w:val="0"/>
              <w:divBdr>
                <w:top w:val="none" w:sz="0" w:space="0" w:color="auto"/>
                <w:left w:val="none" w:sz="0" w:space="0" w:color="auto"/>
                <w:bottom w:val="none" w:sz="0" w:space="0" w:color="auto"/>
                <w:right w:val="none" w:sz="0" w:space="0" w:color="auto"/>
              </w:divBdr>
            </w:div>
          </w:divsChild>
        </w:div>
        <w:div w:id="1485002427">
          <w:marLeft w:val="0"/>
          <w:marRight w:val="0"/>
          <w:marTop w:val="0"/>
          <w:marBottom w:val="0"/>
          <w:divBdr>
            <w:top w:val="none" w:sz="0" w:space="0" w:color="auto"/>
            <w:left w:val="none" w:sz="0" w:space="0" w:color="auto"/>
            <w:bottom w:val="none" w:sz="0" w:space="0" w:color="auto"/>
            <w:right w:val="none" w:sz="0" w:space="0" w:color="auto"/>
          </w:divBdr>
          <w:divsChild>
            <w:div w:id="1462184538">
              <w:marLeft w:val="0"/>
              <w:marRight w:val="0"/>
              <w:marTop w:val="0"/>
              <w:marBottom w:val="0"/>
              <w:divBdr>
                <w:top w:val="none" w:sz="0" w:space="0" w:color="auto"/>
                <w:left w:val="none" w:sz="0" w:space="0" w:color="auto"/>
                <w:bottom w:val="none" w:sz="0" w:space="0" w:color="auto"/>
                <w:right w:val="none" w:sz="0" w:space="0" w:color="auto"/>
              </w:divBdr>
            </w:div>
            <w:div w:id="125832071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257326022">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1026173801">
          <w:marLeft w:val="0"/>
          <w:marRight w:val="0"/>
          <w:marTop w:val="0"/>
          <w:marBottom w:val="0"/>
          <w:divBdr>
            <w:top w:val="none" w:sz="0" w:space="0" w:color="auto"/>
            <w:left w:val="none" w:sz="0" w:space="0" w:color="auto"/>
            <w:bottom w:val="none" w:sz="0" w:space="0" w:color="auto"/>
            <w:right w:val="none" w:sz="0" w:space="0" w:color="auto"/>
          </w:divBdr>
          <w:divsChild>
            <w:div w:id="1573395513">
              <w:marLeft w:val="0"/>
              <w:marRight w:val="0"/>
              <w:marTop w:val="240"/>
              <w:marBottom w:val="0"/>
              <w:divBdr>
                <w:top w:val="none" w:sz="0" w:space="0" w:color="auto"/>
                <w:left w:val="none" w:sz="0" w:space="0" w:color="auto"/>
                <w:bottom w:val="none" w:sz="0" w:space="0" w:color="auto"/>
                <w:right w:val="none" w:sz="0" w:space="0" w:color="auto"/>
              </w:divBdr>
            </w:div>
            <w:div w:id="1202281300">
              <w:marLeft w:val="0"/>
              <w:marRight w:val="0"/>
              <w:marTop w:val="240"/>
              <w:marBottom w:val="0"/>
              <w:divBdr>
                <w:top w:val="none" w:sz="0" w:space="0" w:color="auto"/>
                <w:left w:val="none" w:sz="0" w:space="0" w:color="auto"/>
                <w:bottom w:val="none" w:sz="0" w:space="0" w:color="auto"/>
                <w:right w:val="none" w:sz="0" w:space="0" w:color="auto"/>
              </w:divBdr>
            </w:div>
          </w:divsChild>
        </w:div>
        <w:div w:id="1703287881">
          <w:marLeft w:val="0"/>
          <w:marRight w:val="0"/>
          <w:marTop w:val="0"/>
          <w:marBottom w:val="0"/>
          <w:divBdr>
            <w:top w:val="none" w:sz="0" w:space="0" w:color="auto"/>
            <w:left w:val="none" w:sz="0" w:space="0" w:color="auto"/>
            <w:bottom w:val="none" w:sz="0" w:space="0" w:color="auto"/>
            <w:right w:val="none" w:sz="0" w:space="0" w:color="auto"/>
          </w:divBdr>
        </w:div>
        <w:div w:id="242253516">
          <w:marLeft w:val="0"/>
          <w:marRight w:val="0"/>
          <w:marTop w:val="0"/>
          <w:marBottom w:val="0"/>
          <w:divBdr>
            <w:top w:val="none" w:sz="0" w:space="0" w:color="auto"/>
            <w:left w:val="none" w:sz="0" w:space="0" w:color="auto"/>
            <w:bottom w:val="none" w:sz="0" w:space="0" w:color="auto"/>
            <w:right w:val="none" w:sz="0" w:space="0" w:color="auto"/>
          </w:divBdr>
          <w:divsChild>
            <w:div w:id="1000810964">
              <w:marLeft w:val="0"/>
              <w:marRight w:val="0"/>
              <w:marTop w:val="240"/>
              <w:marBottom w:val="0"/>
              <w:divBdr>
                <w:top w:val="none" w:sz="0" w:space="0" w:color="auto"/>
                <w:left w:val="none" w:sz="0" w:space="0" w:color="auto"/>
                <w:bottom w:val="none" w:sz="0" w:space="0" w:color="auto"/>
                <w:right w:val="none" w:sz="0" w:space="0" w:color="auto"/>
              </w:divBdr>
            </w:div>
            <w:div w:id="1282956325">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380788876">
              <w:marLeft w:val="0"/>
              <w:marRight w:val="0"/>
              <w:marTop w:val="240"/>
              <w:marBottom w:val="0"/>
              <w:divBdr>
                <w:top w:val="none" w:sz="0" w:space="0" w:color="auto"/>
                <w:left w:val="none" w:sz="0" w:space="0" w:color="auto"/>
                <w:bottom w:val="none" w:sz="0" w:space="0" w:color="auto"/>
                <w:right w:val="none" w:sz="0" w:space="0" w:color="auto"/>
              </w:divBdr>
            </w:div>
            <w:div w:id="2048721280">
              <w:marLeft w:val="0"/>
              <w:marRight w:val="0"/>
              <w:marTop w:val="240"/>
              <w:marBottom w:val="0"/>
              <w:divBdr>
                <w:top w:val="none" w:sz="0" w:space="0" w:color="auto"/>
                <w:left w:val="none" w:sz="0" w:space="0" w:color="auto"/>
                <w:bottom w:val="none" w:sz="0" w:space="0" w:color="auto"/>
                <w:right w:val="none" w:sz="0" w:space="0" w:color="auto"/>
              </w:divBdr>
            </w:div>
          </w:divsChild>
        </w:div>
        <w:div w:id="2063551148">
          <w:marLeft w:val="0"/>
          <w:marRight w:val="0"/>
          <w:marTop w:val="0"/>
          <w:marBottom w:val="0"/>
          <w:divBdr>
            <w:top w:val="none" w:sz="0" w:space="0" w:color="auto"/>
            <w:left w:val="none" w:sz="0" w:space="0" w:color="auto"/>
            <w:bottom w:val="none" w:sz="0" w:space="0" w:color="auto"/>
            <w:right w:val="none" w:sz="0" w:space="0" w:color="auto"/>
          </w:divBdr>
        </w:div>
        <w:div w:id="262155128">
          <w:marLeft w:val="0"/>
          <w:marRight w:val="0"/>
          <w:marTop w:val="0"/>
          <w:marBottom w:val="0"/>
          <w:divBdr>
            <w:top w:val="none" w:sz="0" w:space="0" w:color="auto"/>
            <w:left w:val="none" w:sz="0" w:space="0" w:color="auto"/>
            <w:bottom w:val="none" w:sz="0" w:space="0" w:color="auto"/>
            <w:right w:val="none" w:sz="0" w:space="0" w:color="auto"/>
          </w:divBdr>
        </w:div>
        <w:div w:id="1550067397">
          <w:marLeft w:val="0"/>
          <w:marRight w:val="0"/>
          <w:marTop w:val="0"/>
          <w:marBottom w:val="0"/>
          <w:divBdr>
            <w:top w:val="none" w:sz="0" w:space="0" w:color="auto"/>
            <w:left w:val="none" w:sz="0" w:space="0" w:color="auto"/>
            <w:bottom w:val="none" w:sz="0" w:space="0" w:color="auto"/>
            <w:right w:val="none" w:sz="0" w:space="0" w:color="auto"/>
          </w:divBdr>
          <w:divsChild>
            <w:div w:id="876893059">
              <w:marLeft w:val="0"/>
              <w:marRight w:val="0"/>
              <w:marTop w:val="240"/>
              <w:marBottom w:val="0"/>
              <w:divBdr>
                <w:top w:val="none" w:sz="0" w:space="0" w:color="auto"/>
                <w:left w:val="none" w:sz="0" w:space="0" w:color="auto"/>
                <w:bottom w:val="none" w:sz="0" w:space="0" w:color="auto"/>
                <w:right w:val="none" w:sz="0" w:space="0" w:color="auto"/>
              </w:divBdr>
            </w:div>
            <w:div w:id="1691253486">
              <w:marLeft w:val="0"/>
              <w:marRight w:val="0"/>
              <w:marTop w:val="240"/>
              <w:marBottom w:val="0"/>
              <w:divBdr>
                <w:top w:val="none" w:sz="0" w:space="0" w:color="auto"/>
                <w:left w:val="none" w:sz="0" w:space="0" w:color="auto"/>
                <w:bottom w:val="none" w:sz="0" w:space="0" w:color="auto"/>
                <w:right w:val="none" w:sz="0" w:space="0" w:color="auto"/>
              </w:divBdr>
            </w:div>
            <w:div w:id="870459103">
              <w:marLeft w:val="0"/>
              <w:marRight w:val="0"/>
              <w:marTop w:val="240"/>
              <w:marBottom w:val="0"/>
              <w:divBdr>
                <w:top w:val="none" w:sz="0" w:space="0" w:color="auto"/>
                <w:left w:val="none" w:sz="0" w:space="0" w:color="auto"/>
                <w:bottom w:val="none" w:sz="0" w:space="0" w:color="auto"/>
                <w:right w:val="none" w:sz="0" w:space="0" w:color="auto"/>
              </w:divBdr>
            </w:div>
          </w:divsChild>
        </w:div>
        <w:div w:id="675577170">
          <w:marLeft w:val="0"/>
          <w:marRight w:val="0"/>
          <w:marTop w:val="0"/>
          <w:marBottom w:val="0"/>
          <w:divBdr>
            <w:top w:val="none" w:sz="0" w:space="0" w:color="auto"/>
            <w:left w:val="none" w:sz="0" w:space="0" w:color="auto"/>
            <w:bottom w:val="none" w:sz="0" w:space="0" w:color="auto"/>
            <w:right w:val="none" w:sz="0" w:space="0" w:color="auto"/>
          </w:divBdr>
          <w:divsChild>
            <w:div w:id="1581406232">
              <w:marLeft w:val="0"/>
              <w:marRight w:val="0"/>
              <w:marTop w:val="240"/>
              <w:marBottom w:val="0"/>
              <w:divBdr>
                <w:top w:val="none" w:sz="0" w:space="0" w:color="auto"/>
                <w:left w:val="none" w:sz="0" w:space="0" w:color="auto"/>
                <w:bottom w:val="none" w:sz="0" w:space="0" w:color="auto"/>
                <w:right w:val="none" w:sz="0" w:space="0" w:color="auto"/>
              </w:divBdr>
            </w:div>
          </w:divsChild>
        </w:div>
        <w:div w:id="892081352">
          <w:marLeft w:val="0"/>
          <w:marRight w:val="0"/>
          <w:marTop w:val="0"/>
          <w:marBottom w:val="0"/>
          <w:divBdr>
            <w:top w:val="none" w:sz="0" w:space="0" w:color="auto"/>
            <w:left w:val="none" w:sz="0" w:space="0" w:color="auto"/>
            <w:bottom w:val="none" w:sz="0" w:space="0" w:color="auto"/>
            <w:right w:val="none" w:sz="0" w:space="0" w:color="auto"/>
          </w:divBdr>
          <w:divsChild>
            <w:div w:id="1103921061">
              <w:marLeft w:val="0"/>
              <w:marRight w:val="0"/>
              <w:marTop w:val="0"/>
              <w:marBottom w:val="0"/>
              <w:divBdr>
                <w:top w:val="none" w:sz="0" w:space="0" w:color="auto"/>
                <w:left w:val="none" w:sz="0" w:space="0" w:color="auto"/>
                <w:bottom w:val="none" w:sz="0" w:space="0" w:color="auto"/>
                <w:right w:val="none" w:sz="0" w:space="0" w:color="auto"/>
              </w:divBdr>
            </w:div>
          </w:divsChild>
        </w:div>
        <w:div w:id="1174339602">
          <w:marLeft w:val="0"/>
          <w:marRight w:val="0"/>
          <w:marTop w:val="0"/>
          <w:marBottom w:val="0"/>
          <w:divBdr>
            <w:top w:val="none" w:sz="0" w:space="0" w:color="auto"/>
            <w:left w:val="none" w:sz="0" w:space="0" w:color="auto"/>
            <w:bottom w:val="none" w:sz="0" w:space="0" w:color="auto"/>
            <w:right w:val="none" w:sz="0" w:space="0" w:color="auto"/>
          </w:divBdr>
        </w:div>
        <w:div w:id="567229204">
          <w:marLeft w:val="0"/>
          <w:marRight w:val="0"/>
          <w:marTop w:val="0"/>
          <w:marBottom w:val="0"/>
          <w:divBdr>
            <w:top w:val="none" w:sz="0" w:space="0" w:color="auto"/>
            <w:left w:val="none" w:sz="0" w:space="0" w:color="auto"/>
            <w:bottom w:val="none" w:sz="0" w:space="0" w:color="auto"/>
            <w:right w:val="none" w:sz="0" w:space="0" w:color="auto"/>
          </w:divBdr>
        </w:div>
        <w:div w:id="341132262">
          <w:marLeft w:val="0"/>
          <w:marRight w:val="0"/>
          <w:marTop w:val="0"/>
          <w:marBottom w:val="0"/>
          <w:divBdr>
            <w:top w:val="none" w:sz="0" w:space="0" w:color="auto"/>
            <w:left w:val="none" w:sz="0" w:space="0" w:color="auto"/>
            <w:bottom w:val="none" w:sz="0" w:space="0" w:color="auto"/>
            <w:right w:val="none" w:sz="0" w:space="0" w:color="auto"/>
          </w:divBdr>
        </w:div>
        <w:div w:id="1937666119">
          <w:marLeft w:val="0"/>
          <w:marRight w:val="0"/>
          <w:marTop w:val="0"/>
          <w:marBottom w:val="0"/>
          <w:divBdr>
            <w:top w:val="none" w:sz="0" w:space="0" w:color="auto"/>
            <w:left w:val="none" w:sz="0" w:space="0" w:color="auto"/>
            <w:bottom w:val="none" w:sz="0" w:space="0" w:color="auto"/>
            <w:right w:val="none" w:sz="0" w:space="0" w:color="auto"/>
          </w:divBdr>
        </w:div>
        <w:div w:id="1818838148">
          <w:marLeft w:val="0"/>
          <w:marRight w:val="0"/>
          <w:marTop w:val="0"/>
          <w:marBottom w:val="0"/>
          <w:divBdr>
            <w:top w:val="none" w:sz="0" w:space="0" w:color="auto"/>
            <w:left w:val="none" w:sz="0" w:space="0" w:color="auto"/>
            <w:bottom w:val="none" w:sz="0" w:space="0" w:color="auto"/>
            <w:right w:val="none" w:sz="0" w:space="0" w:color="auto"/>
          </w:divBdr>
          <w:divsChild>
            <w:div w:id="482697495">
              <w:marLeft w:val="0"/>
              <w:marRight w:val="0"/>
              <w:marTop w:val="0"/>
              <w:marBottom w:val="0"/>
              <w:divBdr>
                <w:top w:val="none" w:sz="0" w:space="0" w:color="auto"/>
                <w:left w:val="none" w:sz="0" w:space="0" w:color="auto"/>
                <w:bottom w:val="none" w:sz="0" w:space="0" w:color="auto"/>
                <w:right w:val="none" w:sz="0" w:space="0" w:color="auto"/>
              </w:divBdr>
              <w:divsChild>
                <w:div w:id="177323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4351">
          <w:marLeft w:val="0"/>
          <w:marRight w:val="0"/>
          <w:marTop w:val="0"/>
          <w:marBottom w:val="0"/>
          <w:divBdr>
            <w:top w:val="none" w:sz="0" w:space="0" w:color="auto"/>
            <w:left w:val="none" w:sz="0" w:space="0" w:color="auto"/>
            <w:bottom w:val="none" w:sz="0" w:space="0" w:color="auto"/>
            <w:right w:val="none" w:sz="0" w:space="0" w:color="auto"/>
          </w:divBdr>
          <w:divsChild>
            <w:div w:id="361396492">
              <w:marLeft w:val="0"/>
              <w:marRight w:val="0"/>
              <w:marTop w:val="240"/>
              <w:marBottom w:val="0"/>
              <w:divBdr>
                <w:top w:val="none" w:sz="0" w:space="0" w:color="auto"/>
                <w:left w:val="none" w:sz="0" w:space="0" w:color="auto"/>
                <w:bottom w:val="none" w:sz="0" w:space="0" w:color="auto"/>
                <w:right w:val="none" w:sz="0" w:space="0" w:color="auto"/>
              </w:divBdr>
            </w:div>
          </w:divsChild>
        </w:div>
        <w:div w:id="673873199">
          <w:marLeft w:val="0"/>
          <w:marRight w:val="0"/>
          <w:marTop w:val="0"/>
          <w:marBottom w:val="0"/>
          <w:divBdr>
            <w:top w:val="none" w:sz="0" w:space="0" w:color="auto"/>
            <w:left w:val="none" w:sz="0" w:space="0" w:color="auto"/>
            <w:bottom w:val="none" w:sz="0" w:space="0" w:color="auto"/>
            <w:right w:val="none" w:sz="0" w:space="0" w:color="auto"/>
          </w:divBdr>
          <w:divsChild>
            <w:div w:id="1570768547">
              <w:marLeft w:val="0"/>
              <w:marRight w:val="0"/>
              <w:marTop w:val="240"/>
              <w:marBottom w:val="0"/>
              <w:divBdr>
                <w:top w:val="none" w:sz="0" w:space="0" w:color="auto"/>
                <w:left w:val="none" w:sz="0" w:space="0" w:color="auto"/>
                <w:bottom w:val="none" w:sz="0" w:space="0" w:color="auto"/>
                <w:right w:val="none" w:sz="0" w:space="0" w:color="auto"/>
              </w:divBdr>
            </w:div>
          </w:divsChild>
        </w:div>
        <w:div w:id="518666959">
          <w:marLeft w:val="0"/>
          <w:marRight w:val="0"/>
          <w:marTop w:val="0"/>
          <w:marBottom w:val="0"/>
          <w:divBdr>
            <w:top w:val="none" w:sz="0" w:space="0" w:color="auto"/>
            <w:left w:val="none" w:sz="0" w:space="0" w:color="auto"/>
            <w:bottom w:val="none" w:sz="0" w:space="0" w:color="auto"/>
            <w:right w:val="none" w:sz="0" w:space="0" w:color="auto"/>
          </w:divBdr>
        </w:div>
        <w:div w:id="404883003">
          <w:marLeft w:val="0"/>
          <w:marRight w:val="0"/>
          <w:marTop w:val="0"/>
          <w:marBottom w:val="0"/>
          <w:divBdr>
            <w:top w:val="none" w:sz="0" w:space="0" w:color="auto"/>
            <w:left w:val="none" w:sz="0" w:space="0" w:color="auto"/>
            <w:bottom w:val="none" w:sz="0" w:space="0" w:color="auto"/>
            <w:right w:val="none" w:sz="0" w:space="0" w:color="auto"/>
          </w:divBdr>
          <w:divsChild>
            <w:div w:id="638000898">
              <w:marLeft w:val="0"/>
              <w:marRight w:val="0"/>
              <w:marTop w:val="240"/>
              <w:marBottom w:val="0"/>
              <w:divBdr>
                <w:top w:val="none" w:sz="0" w:space="0" w:color="auto"/>
                <w:left w:val="none" w:sz="0" w:space="0" w:color="auto"/>
                <w:bottom w:val="none" w:sz="0" w:space="0" w:color="auto"/>
                <w:right w:val="none" w:sz="0" w:space="0" w:color="auto"/>
              </w:divBdr>
            </w:div>
          </w:divsChild>
        </w:div>
        <w:div w:id="1955557107">
          <w:marLeft w:val="0"/>
          <w:marRight w:val="0"/>
          <w:marTop w:val="0"/>
          <w:marBottom w:val="0"/>
          <w:divBdr>
            <w:top w:val="none" w:sz="0" w:space="0" w:color="auto"/>
            <w:left w:val="none" w:sz="0" w:space="0" w:color="auto"/>
            <w:bottom w:val="none" w:sz="0" w:space="0" w:color="auto"/>
            <w:right w:val="none" w:sz="0" w:space="0" w:color="auto"/>
          </w:divBdr>
          <w:divsChild>
            <w:div w:id="195237679">
              <w:marLeft w:val="0"/>
              <w:marRight w:val="0"/>
              <w:marTop w:val="240"/>
              <w:marBottom w:val="0"/>
              <w:divBdr>
                <w:top w:val="none" w:sz="0" w:space="0" w:color="auto"/>
                <w:left w:val="none" w:sz="0" w:space="0" w:color="auto"/>
                <w:bottom w:val="none" w:sz="0" w:space="0" w:color="auto"/>
                <w:right w:val="none" w:sz="0" w:space="0" w:color="auto"/>
              </w:divBdr>
            </w:div>
            <w:div w:id="121001706">
              <w:marLeft w:val="0"/>
              <w:marRight w:val="0"/>
              <w:marTop w:val="240"/>
              <w:marBottom w:val="0"/>
              <w:divBdr>
                <w:top w:val="none" w:sz="0" w:space="0" w:color="auto"/>
                <w:left w:val="none" w:sz="0" w:space="0" w:color="auto"/>
                <w:bottom w:val="none" w:sz="0" w:space="0" w:color="auto"/>
                <w:right w:val="none" w:sz="0" w:space="0" w:color="auto"/>
              </w:divBdr>
            </w:div>
            <w:div w:id="1619294726">
              <w:marLeft w:val="0"/>
              <w:marRight w:val="0"/>
              <w:marTop w:val="240"/>
              <w:marBottom w:val="0"/>
              <w:divBdr>
                <w:top w:val="none" w:sz="0" w:space="0" w:color="auto"/>
                <w:left w:val="none" w:sz="0" w:space="0" w:color="auto"/>
                <w:bottom w:val="none" w:sz="0" w:space="0" w:color="auto"/>
                <w:right w:val="none" w:sz="0" w:space="0" w:color="auto"/>
              </w:divBdr>
            </w:div>
          </w:divsChild>
        </w:div>
        <w:div w:id="133177295">
          <w:marLeft w:val="0"/>
          <w:marRight w:val="0"/>
          <w:marTop w:val="0"/>
          <w:marBottom w:val="0"/>
          <w:divBdr>
            <w:top w:val="none" w:sz="0" w:space="0" w:color="auto"/>
            <w:left w:val="none" w:sz="0" w:space="0" w:color="auto"/>
            <w:bottom w:val="none" w:sz="0" w:space="0" w:color="auto"/>
            <w:right w:val="none" w:sz="0" w:space="0" w:color="auto"/>
          </w:divBdr>
        </w:div>
      </w:divsChild>
    </w:div>
    <w:div w:id="1761216988">
      <w:bodyDiv w:val="1"/>
      <w:marLeft w:val="0"/>
      <w:marRight w:val="0"/>
      <w:marTop w:val="0"/>
      <w:marBottom w:val="0"/>
      <w:divBdr>
        <w:top w:val="none" w:sz="0" w:space="0" w:color="auto"/>
        <w:left w:val="none" w:sz="0" w:space="0" w:color="auto"/>
        <w:bottom w:val="none" w:sz="0" w:space="0" w:color="auto"/>
        <w:right w:val="none" w:sz="0" w:space="0" w:color="auto"/>
      </w:divBdr>
      <w:divsChild>
        <w:div w:id="88298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822731">
      <w:bodyDiv w:val="1"/>
      <w:marLeft w:val="0"/>
      <w:marRight w:val="0"/>
      <w:marTop w:val="0"/>
      <w:marBottom w:val="0"/>
      <w:divBdr>
        <w:top w:val="none" w:sz="0" w:space="0" w:color="auto"/>
        <w:left w:val="none" w:sz="0" w:space="0" w:color="auto"/>
        <w:bottom w:val="none" w:sz="0" w:space="0" w:color="auto"/>
        <w:right w:val="none" w:sz="0" w:space="0" w:color="auto"/>
      </w:divBdr>
      <w:divsChild>
        <w:div w:id="1136070379">
          <w:blockQuote w:val="1"/>
          <w:marLeft w:val="720"/>
          <w:marRight w:val="720"/>
          <w:marTop w:val="100"/>
          <w:marBottom w:val="100"/>
          <w:divBdr>
            <w:top w:val="none" w:sz="0" w:space="0" w:color="auto"/>
            <w:left w:val="none" w:sz="0" w:space="0" w:color="auto"/>
            <w:bottom w:val="none" w:sz="0" w:space="0" w:color="auto"/>
            <w:right w:val="none" w:sz="0" w:space="0" w:color="auto"/>
          </w:divBdr>
        </w:div>
        <w:div w:id="736711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941073">
          <w:blockQuote w:val="1"/>
          <w:marLeft w:val="720"/>
          <w:marRight w:val="720"/>
          <w:marTop w:val="100"/>
          <w:marBottom w:val="100"/>
          <w:divBdr>
            <w:top w:val="none" w:sz="0" w:space="0" w:color="auto"/>
            <w:left w:val="none" w:sz="0" w:space="0" w:color="auto"/>
            <w:bottom w:val="none" w:sz="0" w:space="0" w:color="auto"/>
            <w:right w:val="none" w:sz="0" w:space="0" w:color="auto"/>
          </w:divBdr>
        </w:div>
        <w:div w:id="52529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059091">
      <w:bodyDiv w:val="1"/>
      <w:marLeft w:val="0"/>
      <w:marRight w:val="0"/>
      <w:marTop w:val="0"/>
      <w:marBottom w:val="0"/>
      <w:divBdr>
        <w:top w:val="none" w:sz="0" w:space="0" w:color="auto"/>
        <w:left w:val="none" w:sz="0" w:space="0" w:color="auto"/>
        <w:bottom w:val="none" w:sz="0" w:space="0" w:color="auto"/>
        <w:right w:val="none" w:sz="0" w:space="0" w:color="auto"/>
      </w:divBdr>
    </w:div>
    <w:div w:id="2048213696">
      <w:bodyDiv w:val="1"/>
      <w:marLeft w:val="0"/>
      <w:marRight w:val="0"/>
      <w:marTop w:val="0"/>
      <w:marBottom w:val="0"/>
      <w:divBdr>
        <w:top w:val="none" w:sz="0" w:space="0" w:color="auto"/>
        <w:left w:val="none" w:sz="0" w:space="0" w:color="auto"/>
        <w:bottom w:val="none" w:sz="0" w:space="0" w:color="auto"/>
        <w:right w:val="none" w:sz="0" w:space="0" w:color="auto"/>
      </w:divBdr>
      <w:divsChild>
        <w:div w:id="10215921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74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8171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207259">
          <w:blockQuote w:val="1"/>
          <w:marLeft w:val="720"/>
          <w:marRight w:val="720"/>
          <w:marTop w:val="100"/>
          <w:marBottom w:val="100"/>
          <w:divBdr>
            <w:top w:val="none" w:sz="0" w:space="0" w:color="auto"/>
            <w:left w:val="none" w:sz="0" w:space="0" w:color="auto"/>
            <w:bottom w:val="none" w:sz="0" w:space="0" w:color="auto"/>
            <w:right w:val="none" w:sz="0" w:space="0" w:color="auto"/>
          </w:divBdr>
        </w:div>
        <w:div w:id="224875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502564">
          <w:blockQuote w:val="1"/>
          <w:marLeft w:val="720"/>
          <w:marRight w:val="720"/>
          <w:marTop w:val="100"/>
          <w:marBottom w:val="100"/>
          <w:divBdr>
            <w:top w:val="none" w:sz="0" w:space="0" w:color="auto"/>
            <w:left w:val="none" w:sz="0" w:space="0" w:color="auto"/>
            <w:bottom w:val="none" w:sz="0" w:space="0" w:color="auto"/>
            <w:right w:val="none" w:sz="0" w:space="0" w:color="auto"/>
          </w:divBdr>
        </w:div>
        <w:div w:id="3240874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734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148911">
          <w:blockQuote w:val="1"/>
          <w:marLeft w:val="720"/>
          <w:marRight w:val="720"/>
          <w:marTop w:val="100"/>
          <w:marBottom w:val="100"/>
          <w:divBdr>
            <w:top w:val="none" w:sz="0" w:space="0" w:color="auto"/>
            <w:left w:val="none" w:sz="0" w:space="0" w:color="auto"/>
            <w:bottom w:val="none" w:sz="0" w:space="0" w:color="auto"/>
            <w:right w:val="none" w:sz="0" w:space="0" w:color="auto"/>
          </w:divBdr>
        </w:div>
        <w:div w:id="3292165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862004">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419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stus.dev.cognitive.microsoft.com/docs/services/TextAnalytics-V3-0/" TargetMode="External"/><Relationship Id="rId13" Type="http://schemas.openxmlformats.org/officeDocument/2006/relationships/hyperlink" Target="file:///I:\html\how-tos\text-analytics-how-to-sentiment-analysis.md" TargetMode="External"/><Relationship Id="rId18" Type="http://schemas.openxmlformats.org/officeDocument/2006/relationships/hyperlink" Target="file:///I:\html\how-tos\text-analytics-how-to-call-api.md" TargetMode="External"/><Relationship Id="rId26" Type="http://schemas.openxmlformats.org/officeDocument/2006/relationships/hyperlink" Target="file:///I:\html\quickstarts\client-libraries-rest-api.md" TargetMode="External"/><Relationship Id="rId3" Type="http://schemas.openxmlformats.org/officeDocument/2006/relationships/settings" Target="settings.xml"/><Relationship Id="rId21" Type="http://schemas.openxmlformats.org/officeDocument/2006/relationships/hyperlink" Target="file:///I:\html\tutorials\tutorial-power-bi-key-phrases.md" TargetMode="External"/><Relationship Id="rId7" Type="http://schemas.openxmlformats.org/officeDocument/2006/relationships/hyperlink" Target="file:///I:\index.yml" TargetMode="External"/><Relationship Id="rId12" Type="http://schemas.openxmlformats.org/officeDocument/2006/relationships/hyperlink" Target="file:///I:\html\tutorials\tutorial-power-bi-key-phrases.md" TargetMode="External"/><Relationship Id="rId17" Type="http://schemas.openxmlformats.org/officeDocument/2006/relationships/hyperlink" Target="file:///I:\html\how-tos\text-analytics-how-to-call-api.md" TargetMode="External"/><Relationship Id="rId25" Type="http://schemas.openxmlformats.org/officeDocument/2006/relationships/hyperlink" Target="file:///I:\cognitive-services-apis-create-account.md" TargetMode="External"/><Relationship Id="rId2" Type="http://schemas.openxmlformats.org/officeDocument/2006/relationships/styles" Target="styles.xml"/><Relationship Id="rId16" Type="http://schemas.openxmlformats.org/officeDocument/2006/relationships/hyperlink" Target="file:///I:\html\how-tos\text-analytics-how-to-install-containers.md" TargetMode="External"/><Relationship Id="rId20" Type="http://schemas.openxmlformats.org/officeDocument/2006/relationships/hyperlink" Target="file:///I:\Yammer\integrate-yammer-with-other-apps\sentiment-analysis-flow-azure?bc=%2f%2fazure%2fbread%2ftoc.json&amp;toc=%2f%2fazure%2fcognitive-services%2ftext-analytics%2ftoc.json" TargetMode="External"/><Relationship Id="rId29" Type="http://schemas.openxmlformats.org/officeDocument/2006/relationships/hyperlink" Target="file:///I:\html\text-analytics-resource-external-community.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I:\html\text-analytics-user-scenarios.md" TargetMode="External"/><Relationship Id="rId24" Type="http://schemas.openxmlformats.org/officeDocument/2006/relationships/hyperlink" Target="file:///I:\html\language-support.md" TargetMode="External"/><Relationship Id="rId5" Type="http://schemas.openxmlformats.org/officeDocument/2006/relationships/footnotes" Target="footnotes.xml"/><Relationship Id="rId15" Type="http://schemas.openxmlformats.org/officeDocument/2006/relationships/hyperlink" Target="file:///I:\html\how-tos\text-analytics-how-to-keyword-extraction.md" TargetMode="External"/><Relationship Id="rId23" Type="http://schemas.openxmlformats.org/officeDocument/2006/relationships/hyperlink" Target="file:///I:\translator\tutorial-build-flask-app-translation-synthesis.md?bc=%2f%2fazure%2fbread%2ftoc.json&amp;toc=%2f%2fazure%2fcognitive-services%2ftext-analytics%2ftoc.json" TargetMode="External"/><Relationship Id="rId28" Type="http://schemas.openxmlformats.org/officeDocument/2006/relationships/hyperlink" Target="file:///I:\azure\databricks\scenarios\databricks-sentiment-analysis-cognitive-services" TargetMode="External"/><Relationship Id="rId10" Type="http://schemas.openxmlformats.org/officeDocument/2006/relationships/hyperlink" Target="file:///I:\html\how-tos\text-analytics-how-to-call-api.md" TargetMode="External"/><Relationship Id="rId19" Type="http://schemas.openxmlformats.org/officeDocument/2006/relationships/hyperlink" Target="file:///I:\html\tutorials\extract-excel-information.md"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I:\html\quickstarts\client-libraries-rest-api.md" TargetMode="External"/><Relationship Id="rId14" Type="http://schemas.openxmlformats.org/officeDocument/2006/relationships/hyperlink" Target="file:///I:\html\how-tos\text-analytics-how-to-install-containers.md" TargetMode="External"/><Relationship Id="rId22" Type="http://schemas.openxmlformats.org/officeDocument/2006/relationships/hyperlink" Target="file:///I:\azure\databricks\scenarios\databricks-sentiment-analysis-cognitive-services?bc=%2f%2fazure%2fbread%2ftoc.json&amp;toc=%2f%2fazure%2fcognitive-services%2ftext-analytics%2ftoc.json" TargetMode="External"/><Relationship Id="rId27" Type="http://schemas.openxmlformats.org/officeDocument/2006/relationships/hyperlink" Target="file:///I:\html\whats-new.md" TargetMode="External"/><Relationship Id="rId30"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975</Words>
  <Characters>5558</Characters>
  <Application>Microsoft Office Word</Application>
  <DocSecurity>0</DocSecurity>
  <Lines>46</Lines>
  <Paragraphs>13</Paragraphs>
  <ScaleCrop>false</ScaleCrop>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2021-06-22T18:10:00Z</dcterms:created>
  <dcterms:modified xsi:type="dcterms:W3CDTF">2021-06-22T18:22:00Z</dcterms:modified>
</cp:coreProperties>
</file>