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0" w:type="auto"/>
        <w:tblInd w:w="324" w:type="dxa"/>
        <w:tblLayout w:type="fixed"/>
        <w:tblLook w:val="01E0" w:firstRow="1" w:lastRow="1" w:firstColumn="1" w:lastColumn="1" w:noHBand="0" w:noVBand="0"/>
      </w:tblPr>
      <w:tblGrid>
        <w:gridCol w:w="5840"/>
        <w:gridCol w:w="2536"/>
      </w:tblGrid>
      <w:tr w:rsidR="000A0EDE" w:rsidRPr="00DD230D" w14:paraId="3330529A" w14:textId="77777777" w:rsidTr="00337E1A">
        <w:trPr>
          <w:trHeight w:val="280"/>
        </w:trPr>
        <w:tc>
          <w:tcPr>
            <w:tcW w:w="8376" w:type="dxa"/>
            <w:gridSpan w:val="2"/>
          </w:tcPr>
          <w:p w14:paraId="7AD370E7" w14:textId="10893E3F" w:rsidR="00337E1A" w:rsidRPr="00DD230D" w:rsidRDefault="00337E1A" w:rsidP="00337E1A">
            <w:pPr>
              <w:pStyle w:val="TableParagraph"/>
              <w:spacing w:line="240" w:lineRule="auto"/>
              <w:ind w:right="198"/>
              <w:jc w:val="center"/>
              <w:rPr>
                <w:sz w:val="28"/>
                <w:szCs w:val="28"/>
              </w:rPr>
            </w:pPr>
            <w:r w:rsidRPr="00DD230D">
              <w:rPr>
                <w:sz w:val="28"/>
                <w:szCs w:val="28"/>
              </w:rPr>
              <w:t xml:space="preserve">          </w:t>
            </w:r>
            <w:r w:rsidR="00E27946" w:rsidRPr="00DD230D">
              <w:rPr>
                <w:sz w:val="28"/>
                <w:szCs w:val="28"/>
              </w:rPr>
              <w:t>Министерство</w:t>
            </w:r>
            <w:r w:rsidR="00E27946" w:rsidRPr="00DD230D">
              <w:rPr>
                <w:spacing w:val="-4"/>
                <w:sz w:val="28"/>
                <w:szCs w:val="28"/>
              </w:rPr>
              <w:t xml:space="preserve"> </w:t>
            </w:r>
            <w:r w:rsidR="00E27946" w:rsidRPr="00DD230D">
              <w:rPr>
                <w:sz w:val="28"/>
                <w:szCs w:val="28"/>
              </w:rPr>
              <w:t>образования</w:t>
            </w:r>
            <w:r w:rsidR="00E27946" w:rsidRPr="00DD230D">
              <w:rPr>
                <w:spacing w:val="-8"/>
                <w:sz w:val="28"/>
                <w:szCs w:val="28"/>
              </w:rPr>
              <w:t xml:space="preserve"> </w:t>
            </w:r>
            <w:r w:rsidR="00E27946" w:rsidRPr="00DD230D">
              <w:rPr>
                <w:sz w:val="28"/>
                <w:szCs w:val="28"/>
              </w:rPr>
              <w:t>и</w:t>
            </w:r>
            <w:r w:rsidR="00E27946" w:rsidRPr="00DD230D">
              <w:rPr>
                <w:spacing w:val="-5"/>
                <w:sz w:val="28"/>
                <w:szCs w:val="28"/>
              </w:rPr>
              <w:t xml:space="preserve"> </w:t>
            </w:r>
            <w:r w:rsidR="00E27946" w:rsidRPr="00DD230D">
              <w:rPr>
                <w:sz w:val="28"/>
                <w:szCs w:val="28"/>
              </w:rPr>
              <w:t>науки</w:t>
            </w:r>
            <w:r w:rsidR="00E27946" w:rsidRPr="00DD230D">
              <w:rPr>
                <w:spacing w:val="-5"/>
                <w:sz w:val="28"/>
                <w:szCs w:val="28"/>
              </w:rPr>
              <w:t xml:space="preserve"> </w:t>
            </w:r>
            <w:r w:rsidR="00E27946" w:rsidRPr="00DD230D">
              <w:rPr>
                <w:sz w:val="28"/>
                <w:szCs w:val="28"/>
              </w:rPr>
              <w:t>Республики</w:t>
            </w:r>
            <w:r w:rsidRPr="00DD230D">
              <w:rPr>
                <w:sz w:val="28"/>
                <w:szCs w:val="28"/>
              </w:rPr>
              <w:t xml:space="preserve"> </w:t>
            </w:r>
            <w:r w:rsidR="00E27946" w:rsidRPr="00DD230D">
              <w:rPr>
                <w:sz w:val="28"/>
                <w:szCs w:val="28"/>
              </w:rPr>
              <w:t>Казахстан</w:t>
            </w:r>
          </w:p>
          <w:p w14:paraId="009D7223" w14:textId="7D2B2265" w:rsidR="000A0EDE" w:rsidRPr="00DD230D" w:rsidRDefault="00E27946" w:rsidP="00D75C73">
            <w:pPr>
              <w:pStyle w:val="TableParagraph"/>
              <w:spacing w:line="240" w:lineRule="auto"/>
              <w:ind w:left="1560" w:right="198" w:hanging="308"/>
              <w:rPr>
                <w:sz w:val="28"/>
                <w:szCs w:val="28"/>
              </w:rPr>
            </w:pPr>
            <w:r w:rsidRPr="00DD230D">
              <w:rPr>
                <w:spacing w:val="-67"/>
                <w:sz w:val="28"/>
                <w:szCs w:val="28"/>
              </w:rPr>
              <w:t xml:space="preserve"> </w:t>
            </w:r>
            <w:r w:rsidRPr="00DD230D">
              <w:rPr>
                <w:sz w:val="28"/>
                <w:szCs w:val="28"/>
              </w:rPr>
              <w:t>Северо-Казахстанский</w:t>
            </w:r>
            <w:r w:rsidRPr="00DD230D">
              <w:rPr>
                <w:spacing w:val="-1"/>
                <w:sz w:val="28"/>
                <w:szCs w:val="28"/>
              </w:rPr>
              <w:t xml:space="preserve"> </w:t>
            </w:r>
            <w:r w:rsidRPr="00DD230D">
              <w:rPr>
                <w:sz w:val="28"/>
                <w:szCs w:val="28"/>
              </w:rPr>
              <w:t>университет им.</w:t>
            </w:r>
            <w:r w:rsidRPr="00DD230D">
              <w:rPr>
                <w:spacing w:val="-5"/>
                <w:sz w:val="28"/>
                <w:szCs w:val="28"/>
              </w:rPr>
              <w:t xml:space="preserve"> </w:t>
            </w:r>
            <w:r w:rsidRPr="00DD230D">
              <w:rPr>
                <w:sz w:val="28"/>
                <w:szCs w:val="28"/>
              </w:rPr>
              <w:t>М.</w:t>
            </w:r>
            <w:r w:rsidRPr="00DD230D">
              <w:rPr>
                <w:spacing w:val="-3"/>
                <w:sz w:val="28"/>
                <w:szCs w:val="28"/>
              </w:rPr>
              <w:t xml:space="preserve"> </w:t>
            </w:r>
            <w:r w:rsidRPr="00DD230D">
              <w:rPr>
                <w:sz w:val="28"/>
                <w:szCs w:val="28"/>
              </w:rPr>
              <w:t>Козыбаева</w:t>
            </w:r>
          </w:p>
        </w:tc>
      </w:tr>
      <w:tr w:rsidR="000A0EDE" w:rsidRPr="00DD230D" w14:paraId="744F9EC5" w14:textId="77777777" w:rsidTr="00337E1A">
        <w:trPr>
          <w:trHeight w:val="485"/>
        </w:trPr>
        <w:tc>
          <w:tcPr>
            <w:tcW w:w="8376" w:type="dxa"/>
            <w:gridSpan w:val="2"/>
          </w:tcPr>
          <w:p w14:paraId="5FDDA607" w14:textId="77777777" w:rsidR="000A0EDE" w:rsidRPr="00DD230D" w:rsidRDefault="000A0EDE" w:rsidP="00D75C73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  <w:p w14:paraId="553735D8" w14:textId="77777777" w:rsidR="000A0EDE" w:rsidRPr="00DD230D" w:rsidRDefault="000A0EDE" w:rsidP="00D75C73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  <w:p w14:paraId="421972CA" w14:textId="77777777" w:rsidR="000A0EDE" w:rsidRPr="00DD230D" w:rsidRDefault="000A0EDE" w:rsidP="00D75C73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  <w:p w14:paraId="6555889F" w14:textId="77777777" w:rsidR="000A0EDE" w:rsidRPr="00DD230D" w:rsidRDefault="000A0EDE" w:rsidP="00D75C73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  <w:p w14:paraId="1D67226A" w14:textId="77777777" w:rsidR="000A0EDE" w:rsidRPr="00DD230D" w:rsidRDefault="000A0EDE" w:rsidP="00D75C73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  <w:p w14:paraId="18A01081" w14:textId="27A2C945" w:rsidR="000A0EDE" w:rsidRPr="00DD230D" w:rsidRDefault="00D75C73" w:rsidP="00D75C73">
            <w:pPr>
              <w:pStyle w:val="TableParagraph"/>
              <w:spacing w:before="1" w:line="240" w:lineRule="auto"/>
              <w:ind w:left="1057"/>
              <w:jc w:val="center"/>
              <w:rPr>
                <w:sz w:val="28"/>
                <w:szCs w:val="28"/>
              </w:rPr>
            </w:pPr>
            <w:r w:rsidRPr="00DD230D">
              <w:rPr>
                <w:sz w:val="28"/>
                <w:szCs w:val="28"/>
              </w:rPr>
              <w:t>СЕМЕСТРОВЫЙ</w:t>
            </w:r>
            <w:r w:rsidR="00E27946" w:rsidRPr="00DD230D">
              <w:rPr>
                <w:spacing w:val="-4"/>
                <w:sz w:val="28"/>
                <w:szCs w:val="28"/>
              </w:rPr>
              <w:t xml:space="preserve"> </w:t>
            </w:r>
            <w:r w:rsidR="00E27946" w:rsidRPr="00DD230D">
              <w:rPr>
                <w:sz w:val="28"/>
                <w:szCs w:val="28"/>
              </w:rPr>
              <w:t>ПРОЕКТ</w:t>
            </w:r>
            <w:r w:rsidR="00E27946" w:rsidRPr="00DD230D">
              <w:rPr>
                <w:spacing w:val="-4"/>
                <w:sz w:val="28"/>
                <w:szCs w:val="28"/>
              </w:rPr>
              <w:t xml:space="preserve"> </w:t>
            </w:r>
            <w:r w:rsidR="00E27946" w:rsidRPr="00DD230D">
              <w:rPr>
                <w:sz w:val="28"/>
                <w:szCs w:val="28"/>
              </w:rPr>
              <w:t>1</w:t>
            </w:r>
          </w:p>
          <w:p w14:paraId="4FA5F017" w14:textId="77777777" w:rsidR="000A0EDE" w:rsidRPr="00DD230D" w:rsidRDefault="000A0EDE" w:rsidP="00D75C73">
            <w:pPr>
              <w:pStyle w:val="TableParagraph"/>
              <w:spacing w:before="10" w:line="240" w:lineRule="auto"/>
              <w:rPr>
                <w:sz w:val="28"/>
                <w:szCs w:val="28"/>
              </w:rPr>
            </w:pPr>
          </w:p>
          <w:p w14:paraId="78DDC385" w14:textId="0F389887" w:rsidR="000A0EDE" w:rsidRPr="00DD230D" w:rsidRDefault="00E27946" w:rsidP="00D75C73">
            <w:pPr>
              <w:pStyle w:val="TableParagraph"/>
              <w:tabs>
                <w:tab w:val="left" w:leader="dot" w:pos="7140"/>
              </w:tabs>
              <w:spacing w:line="240" w:lineRule="auto"/>
              <w:ind w:left="1059"/>
              <w:jc w:val="center"/>
              <w:rPr>
                <w:sz w:val="28"/>
                <w:szCs w:val="28"/>
              </w:rPr>
            </w:pPr>
            <w:r w:rsidRPr="00DD230D">
              <w:rPr>
                <w:sz w:val="28"/>
                <w:szCs w:val="28"/>
              </w:rPr>
              <w:t>На</w:t>
            </w:r>
            <w:r w:rsidRPr="00DD230D">
              <w:rPr>
                <w:spacing w:val="-1"/>
                <w:sz w:val="28"/>
                <w:szCs w:val="28"/>
              </w:rPr>
              <w:t xml:space="preserve"> </w:t>
            </w:r>
            <w:r w:rsidRPr="00DD230D">
              <w:rPr>
                <w:sz w:val="28"/>
                <w:szCs w:val="28"/>
              </w:rPr>
              <w:t>тему: «</w:t>
            </w:r>
            <w:r w:rsidR="00135573" w:rsidRPr="00DD230D">
              <w:rPr>
                <w:bCs/>
                <w:color w:val="000000"/>
                <w:sz w:val="28"/>
                <w:szCs w:val="28"/>
              </w:rPr>
              <w:t>Объектно-ориентированное программирование и модуль turtle</w:t>
            </w:r>
            <w:r w:rsidRPr="00DD230D">
              <w:rPr>
                <w:sz w:val="28"/>
                <w:szCs w:val="28"/>
              </w:rPr>
              <w:t>»</w:t>
            </w:r>
          </w:p>
          <w:p w14:paraId="6EA2BD93" w14:textId="28C4A991" w:rsidR="000A0EDE" w:rsidRPr="00DD230D" w:rsidRDefault="00D75C73" w:rsidP="00D75C73">
            <w:pPr>
              <w:pStyle w:val="TableParagraph"/>
              <w:spacing w:line="240" w:lineRule="auto"/>
              <w:ind w:left="1061"/>
              <w:jc w:val="center"/>
              <w:rPr>
                <w:sz w:val="28"/>
                <w:szCs w:val="28"/>
              </w:rPr>
            </w:pPr>
            <w:r w:rsidRPr="00DD230D">
              <w:rPr>
                <w:sz w:val="28"/>
                <w:szCs w:val="28"/>
              </w:rPr>
              <w:t>ИКТ1ИС.01СП</w:t>
            </w:r>
          </w:p>
        </w:tc>
      </w:tr>
      <w:tr w:rsidR="000A0EDE" w:rsidRPr="00DD230D" w14:paraId="64E111EE" w14:textId="77777777" w:rsidTr="00337E1A">
        <w:trPr>
          <w:trHeight w:val="306"/>
        </w:trPr>
        <w:tc>
          <w:tcPr>
            <w:tcW w:w="5840" w:type="dxa"/>
          </w:tcPr>
          <w:p w14:paraId="2D8ADAD6" w14:textId="77777777" w:rsidR="000A0EDE" w:rsidRPr="00DD230D" w:rsidRDefault="000A0EDE" w:rsidP="00D75C73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  <w:p w14:paraId="0ECC8022" w14:textId="6F76F305" w:rsidR="000A0EDE" w:rsidRPr="00DD230D" w:rsidRDefault="000A0EDE" w:rsidP="00D75C73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  <w:p w14:paraId="037FEDE8" w14:textId="77777777" w:rsidR="00F00DF5" w:rsidRPr="00DD230D" w:rsidRDefault="00F00DF5" w:rsidP="00D75C73">
            <w:pPr>
              <w:pStyle w:val="TableParagraph"/>
              <w:spacing w:before="245" w:line="240" w:lineRule="auto"/>
              <w:ind w:right="3226"/>
              <w:rPr>
                <w:sz w:val="28"/>
                <w:szCs w:val="28"/>
              </w:rPr>
            </w:pPr>
          </w:p>
          <w:p w14:paraId="565C5A83" w14:textId="3297C57C" w:rsidR="000A0EDE" w:rsidRPr="00DD230D" w:rsidRDefault="00E27946" w:rsidP="00D75C73">
            <w:pPr>
              <w:pStyle w:val="TableParagraph"/>
              <w:spacing w:before="245" w:line="240" w:lineRule="auto"/>
              <w:ind w:right="3226"/>
              <w:rPr>
                <w:sz w:val="28"/>
                <w:szCs w:val="28"/>
              </w:rPr>
            </w:pPr>
            <w:r w:rsidRPr="00DD230D">
              <w:rPr>
                <w:sz w:val="28"/>
                <w:szCs w:val="28"/>
              </w:rPr>
              <w:t>Выполнили студенты</w:t>
            </w:r>
            <w:r w:rsidRPr="00DD230D">
              <w:rPr>
                <w:spacing w:val="-67"/>
                <w:sz w:val="28"/>
                <w:szCs w:val="28"/>
              </w:rPr>
              <w:t xml:space="preserve"> </w:t>
            </w:r>
            <w:r w:rsidRPr="00DD230D">
              <w:rPr>
                <w:sz w:val="28"/>
                <w:szCs w:val="28"/>
              </w:rPr>
              <w:t>группы</w:t>
            </w:r>
            <w:r w:rsidRPr="00DD230D">
              <w:rPr>
                <w:spacing w:val="-1"/>
                <w:sz w:val="28"/>
                <w:szCs w:val="28"/>
              </w:rPr>
              <w:t xml:space="preserve"> </w:t>
            </w:r>
            <w:r w:rsidRPr="00DD230D">
              <w:rPr>
                <w:sz w:val="28"/>
                <w:szCs w:val="28"/>
              </w:rPr>
              <w:t>АПО-19</w:t>
            </w:r>
          </w:p>
        </w:tc>
        <w:tc>
          <w:tcPr>
            <w:tcW w:w="2535" w:type="dxa"/>
          </w:tcPr>
          <w:p w14:paraId="30093C57" w14:textId="77777777" w:rsidR="000A0EDE" w:rsidRPr="00DD230D" w:rsidRDefault="000A0EDE" w:rsidP="00D75C73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  <w:p w14:paraId="1487218D" w14:textId="77777777" w:rsidR="00332086" w:rsidRPr="00DD230D" w:rsidRDefault="00332086" w:rsidP="00D75C73">
            <w:pPr>
              <w:pStyle w:val="TableParagraph"/>
              <w:spacing w:before="245" w:line="240" w:lineRule="auto"/>
              <w:ind w:right="697"/>
              <w:rPr>
                <w:sz w:val="28"/>
                <w:szCs w:val="28"/>
              </w:rPr>
            </w:pPr>
          </w:p>
          <w:p w14:paraId="002C7BF5" w14:textId="77777777" w:rsidR="00D75C73" w:rsidRPr="00DD230D" w:rsidRDefault="00D75C73" w:rsidP="00D75C73">
            <w:pPr>
              <w:pStyle w:val="TableParagraph"/>
              <w:spacing w:before="245" w:line="240" w:lineRule="auto"/>
              <w:ind w:right="697"/>
              <w:rPr>
                <w:sz w:val="28"/>
                <w:szCs w:val="28"/>
              </w:rPr>
            </w:pPr>
          </w:p>
          <w:p w14:paraId="1BD5671A" w14:textId="514C88E4" w:rsidR="000A0EDE" w:rsidRPr="00DD230D" w:rsidRDefault="00332086" w:rsidP="00D75C73">
            <w:pPr>
              <w:pStyle w:val="TableParagraph"/>
              <w:spacing w:before="245" w:line="240" w:lineRule="auto"/>
              <w:ind w:right="697"/>
              <w:rPr>
                <w:sz w:val="28"/>
                <w:szCs w:val="28"/>
              </w:rPr>
            </w:pPr>
            <w:r w:rsidRPr="00DD230D">
              <w:rPr>
                <w:sz w:val="28"/>
                <w:szCs w:val="28"/>
              </w:rPr>
              <w:t xml:space="preserve">Битанов А.С </w:t>
            </w:r>
            <w:r w:rsidRPr="00DD230D">
              <w:rPr>
                <w:sz w:val="28"/>
                <w:szCs w:val="28"/>
              </w:rPr>
              <w:br/>
              <w:t>Бейсек Б.Ж</w:t>
            </w:r>
            <w:r w:rsidR="00E27946" w:rsidRPr="00DD230D">
              <w:rPr>
                <w:spacing w:val="-68"/>
                <w:sz w:val="28"/>
                <w:szCs w:val="28"/>
              </w:rPr>
              <w:t xml:space="preserve"> </w:t>
            </w:r>
            <w:r w:rsidRPr="00DD230D">
              <w:rPr>
                <w:spacing w:val="-68"/>
                <w:sz w:val="28"/>
                <w:szCs w:val="28"/>
              </w:rPr>
              <w:t>...</w:t>
            </w:r>
            <w:r w:rsidRPr="00DD230D">
              <w:rPr>
                <w:sz w:val="28"/>
                <w:szCs w:val="28"/>
              </w:rPr>
              <w:t>Отеген К.Р</w:t>
            </w:r>
            <w:r w:rsidR="00E27946" w:rsidRPr="00DD230D">
              <w:rPr>
                <w:spacing w:val="-68"/>
                <w:sz w:val="28"/>
                <w:szCs w:val="28"/>
              </w:rPr>
              <w:t xml:space="preserve"> </w:t>
            </w:r>
            <w:r w:rsidRPr="00DD230D">
              <w:rPr>
                <w:sz w:val="28"/>
                <w:szCs w:val="28"/>
              </w:rPr>
              <w:t>Мамлютов В.Р</w:t>
            </w:r>
          </w:p>
        </w:tc>
      </w:tr>
      <w:tr w:rsidR="000A0EDE" w:rsidRPr="00DD230D" w14:paraId="79A8C5FE" w14:textId="77777777" w:rsidTr="00337E1A">
        <w:trPr>
          <w:trHeight w:val="187"/>
        </w:trPr>
        <w:tc>
          <w:tcPr>
            <w:tcW w:w="5840" w:type="dxa"/>
          </w:tcPr>
          <w:p w14:paraId="2979CE39" w14:textId="77777777" w:rsidR="000A0EDE" w:rsidRPr="00DD230D" w:rsidRDefault="000A0EDE" w:rsidP="00D75C73">
            <w:pPr>
              <w:pStyle w:val="TableParagraph"/>
              <w:spacing w:before="2" w:line="240" w:lineRule="auto"/>
              <w:rPr>
                <w:sz w:val="28"/>
                <w:szCs w:val="28"/>
              </w:rPr>
            </w:pPr>
          </w:p>
          <w:p w14:paraId="40E936BA" w14:textId="1BA9E6EF" w:rsidR="000A0EDE" w:rsidRPr="00DD230D" w:rsidRDefault="00E27946" w:rsidP="00D75C73">
            <w:pPr>
              <w:pStyle w:val="TableParagraph"/>
              <w:spacing w:line="240" w:lineRule="auto"/>
              <w:ind w:right="3019"/>
              <w:rPr>
                <w:sz w:val="28"/>
                <w:szCs w:val="28"/>
              </w:rPr>
            </w:pPr>
            <w:r w:rsidRPr="00DD230D">
              <w:rPr>
                <w:sz w:val="28"/>
                <w:szCs w:val="28"/>
              </w:rPr>
              <w:t>Научный</w:t>
            </w:r>
            <w:r w:rsidRPr="00DD230D">
              <w:rPr>
                <w:spacing w:val="-15"/>
                <w:sz w:val="28"/>
                <w:szCs w:val="28"/>
              </w:rPr>
              <w:t xml:space="preserve"> </w:t>
            </w:r>
            <w:r w:rsidRPr="00DD230D">
              <w:rPr>
                <w:sz w:val="28"/>
                <w:szCs w:val="28"/>
              </w:rPr>
              <w:t>руководитель</w:t>
            </w:r>
            <w:r w:rsidR="00D75C73" w:rsidRPr="00DD230D">
              <w:rPr>
                <w:sz w:val="28"/>
                <w:szCs w:val="28"/>
              </w:rPr>
              <w:t xml:space="preserve"> </w:t>
            </w:r>
            <w:r w:rsidRPr="00DD230D">
              <w:rPr>
                <w:spacing w:val="-67"/>
                <w:sz w:val="28"/>
                <w:szCs w:val="28"/>
              </w:rPr>
              <w:t xml:space="preserve"> </w:t>
            </w:r>
            <w:r w:rsidRPr="00DD230D">
              <w:rPr>
                <w:sz w:val="28"/>
                <w:szCs w:val="28"/>
              </w:rPr>
              <w:t>доцент,</w:t>
            </w:r>
            <w:r w:rsidRPr="00DD230D">
              <w:rPr>
                <w:spacing w:val="-2"/>
                <w:sz w:val="28"/>
                <w:szCs w:val="28"/>
              </w:rPr>
              <w:t xml:space="preserve"> </w:t>
            </w:r>
            <w:r w:rsidRPr="00DD230D">
              <w:rPr>
                <w:sz w:val="28"/>
                <w:szCs w:val="28"/>
              </w:rPr>
              <w:t>PhD</w:t>
            </w:r>
          </w:p>
        </w:tc>
        <w:tc>
          <w:tcPr>
            <w:tcW w:w="2535" w:type="dxa"/>
          </w:tcPr>
          <w:p w14:paraId="4DE54520" w14:textId="77777777" w:rsidR="000A0EDE" w:rsidRPr="00DD230D" w:rsidRDefault="000A0EDE" w:rsidP="00D75C73">
            <w:pPr>
              <w:pStyle w:val="TableParagraph"/>
              <w:spacing w:before="2" w:line="240" w:lineRule="auto"/>
              <w:rPr>
                <w:sz w:val="28"/>
                <w:szCs w:val="28"/>
              </w:rPr>
            </w:pPr>
          </w:p>
          <w:p w14:paraId="49457C24" w14:textId="77777777" w:rsidR="000A0EDE" w:rsidRPr="00DD230D" w:rsidRDefault="00E27946" w:rsidP="00D75C73">
            <w:pPr>
              <w:pStyle w:val="TableParagraph"/>
              <w:spacing w:line="240" w:lineRule="auto"/>
              <w:rPr>
                <w:sz w:val="28"/>
                <w:szCs w:val="28"/>
              </w:rPr>
            </w:pPr>
            <w:r w:rsidRPr="00DD230D">
              <w:rPr>
                <w:sz w:val="28"/>
                <w:szCs w:val="28"/>
              </w:rPr>
              <w:t>Астапенко Н.В.</w:t>
            </w:r>
          </w:p>
          <w:p w14:paraId="7E2A6A86" w14:textId="77777777" w:rsidR="00337E1A" w:rsidRPr="00DD230D" w:rsidRDefault="00337E1A" w:rsidP="00D75C73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  <w:p w14:paraId="52308B13" w14:textId="77777777" w:rsidR="00337E1A" w:rsidRPr="00DD230D" w:rsidRDefault="00337E1A" w:rsidP="00D75C73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  <w:p w14:paraId="6F99C85F" w14:textId="3C4585F3" w:rsidR="00337E1A" w:rsidRPr="00DD230D" w:rsidRDefault="00337E1A" w:rsidP="00D75C73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</w:tc>
      </w:tr>
      <w:tr w:rsidR="000A0EDE" w:rsidRPr="00DD230D" w14:paraId="559675E8" w14:textId="77777777" w:rsidTr="00337E1A">
        <w:trPr>
          <w:trHeight w:val="118"/>
        </w:trPr>
        <w:tc>
          <w:tcPr>
            <w:tcW w:w="8376" w:type="dxa"/>
            <w:gridSpan w:val="2"/>
          </w:tcPr>
          <w:p w14:paraId="6E9C7EF8" w14:textId="77777777" w:rsidR="00337E1A" w:rsidRPr="00DD230D" w:rsidRDefault="00337E1A" w:rsidP="00337E1A">
            <w:pPr>
              <w:pStyle w:val="TableParagraph"/>
              <w:tabs>
                <w:tab w:val="left" w:pos="6228"/>
              </w:tabs>
              <w:spacing w:before="1" w:line="240" w:lineRule="auto"/>
              <w:jc w:val="center"/>
              <w:rPr>
                <w:sz w:val="28"/>
                <w:szCs w:val="28"/>
              </w:rPr>
            </w:pPr>
          </w:p>
          <w:p w14:paraId="4DDD9A1F" w14:textId="77777777" w:rsidR="00337E1A" w:rsidRPr="00DD230D" w:rsidRDefault="00337E1A" w:rsidP="00337E1A">
            <w:pPr>
              <w:pStyle w:val="TableParagraph"/>
              <w:tabs>
                <w:tab w:val="left" w:pos="6228"/>
              </w:tabs>
              <w:spacing w:before="1" w:line="240" w:lineRule="auto"/>
              <w:jc w:val="center"/>
              <w:rPr>
                <w:sz w:val="28"/>
                <w:szCs w:val="28"/>
              </w:rPr>
            </w:pPr>
          </w:p>
          <w:p w14:paraId="660E81CD" w14:textId="496E7107" w:rsidR="000A0EDE" w:rsidRPr="00DD230D" w:rsidRDefault="00337E1A" w:rsidP="00337E1A">
            <w:pPr>
              <w:pStyle w:val="TableParagraph"/>
              <w:tabs>
                <w:tab w:val="left" w:pos="6228"/>
              </w:tabs>
              <w:spacing w:before="1" w:line="240" w:lineRule="auto"/>
              <w:jc w:val="center"/>
              <w:rPr>
                <w:sz w:val="28"/>
                <w:szCs w:val="28"/>
              </w:rPr>
            </w:pPr>
            <w:r w:rsidRPr="00DD230D">
              <w:rPr>
                <w:sz w:val="28"/>
                <w:szCs w:val="28"/>
              </w:rPr>
              <w:t>Петропавловск,</w:t>
            </w:r>
            <w:r w:rsidRPr="00DD230D">
              <w:rPr>
                <w:spacing w:val="-2"/>
                <w:sz w:val="28"/>
                <w:szCs w:val="28"/>
              </w:rPr>
              <w:t xml:space="preserve"> </w:t>
            </w:r>
            <w:r w:rsidRPr="00DD230D">
              <w:rPr>
                <w:sz w:val="28"/>
                <w:szCs w:val="28"/>
              </w:rPr>
              <w:t>2022</w:t>
            </w:r>
          </w:p>
        </w:tc>
      </w:tr>
    </w:tbl>
    <w:p w14:paraId="0836165B" w14:textId="77777777" w:rsidR="000A0EDE" w:rsidRPr="00DD230D" w:rsidRDefault="000A0EDE" w:rsidP="00D75C73">
      <w:pPr>
        <w:spacing w:line="240" w:lineRule="auto"/>
        <w:rPr>
          <w:sz w:val="28"/>
          <w:szCs w:val="28"/>
        </w:rPr>
        <w:sectPr w:rsidR="000A0EDE" w:rsidRPr="00DD230D" w:rsidSect="00337E1A">
          <w:footerReference w:type="default" r:id="rId8"/>
          <w:type w:val="nextColumn"/>
          <w:pgSz w:w="12240" w:h="15840"/>
          <w:pgMar w:top="1134" w:right="567" w:bottom="1418" w:left="1701" w:header="720" w:footer="720" w:gutter="0"/>
          <w:cols w:space="720"/>
          <w:titlePg/>
          <w:docGrid w:linePitch="299"/>
        </w:sectPr>
      </w:pPr>
    </w:p>
    <w:p w14:paraId="1B1A95CA" w14:textId="3C90333E" w:rsidR="004D0628" w:rsidRPr="00DD230D" w:rsidRDefault="00E27946" w:rsidP="00D75C73">
      <w:pPr>
        <w:pStyle w:val="a3"/>
        <w:spacing w:line="240" w:lineRule="auto"/>
        <w:ind w:right="3677"/>
        <w:jc w:val="right"/>
        <w:rPr>
          <w:b/>
          <w:bCs/>
        </w:rPr>
      </w:pPr>
      <w:r w:rsidRPr="00DD230D">
        <w:rPr>
          <w:b/>
          <w:bCs/>
        </w:rPr>
        <w:lastRenderedPageBreak/>
        <w:t>СОДЕРЖНИЕ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5596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7676E" w14:textId="1D527838" w:rsidR="004D0628" w:rsidRPr="00DD230D" w:rsidRDefault="004D0628" w:rsidP="00D75C73">
          <w:pPr>
            <w:pStyle w:val="ab"/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1F441FC1" w14:textId="7ECE3B44" w:rsidR="00CD4FB0" w:rsidRPr="00DD230D" w:rsidRDefault="004D0628" w:rsidP="00D75C73">
          <w:pPr>
            <w:pStyle w:val="11"/>
            <w:tabs>
              <w:tab w:val="right" w:leader="dot" w:pos="9660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r w:rsidRPr="00DD230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DD230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DD230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5294841" w:history="1">
            <w:r w:rsidR="00CD4FB0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_Toc95294841 \h </w:instrTex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2E2E4" w14:textId="1832B7C1" w:rsidR="00CD4FB0" w:rsidRPr="00DD230D" w:rsidRDefault="00F16EFD" w:rsidP="00D75C73">
          <w:pPr>
            <w:pStyle w:val="11"/>
            <w:tabs>
              <w:tab w:val="left" w:pos="440"/>
              <w:tab w:val="right" w:leader="dot" w:pos="9660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95294842" w:history="1">
            <w:r w:rsidR="00CD4FB0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1.</w:t>
            </w:r>
            <w:r w:rsidR="00D75C73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 xml:space="preserve"> </w:t>
            </w:r>
            <w:r w:rsidR="00CD4FB0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Аналитическая часть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_Toc95294842 \h </w:instrTex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70C03" w14:textId="533F30B0" w:rsidR="00CD4FB0" w:rsidRPr="00DD230D" w:rsidRDefault="00F16EFD" w:rsidP="00D75C73">
          <w:pPr>
            <w:pStyle w:val="11"/>
            <w:tabs>
              <w:tab w:val="left" w:pos="660"/>
              <w:tab w:val="right" w:leader="dot" w:pos="9660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95294843" w:history="1">
            <w:r w:rsidR="00CD4FB0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1.1</w:t>
            </w:r>
            <w:r w:rsidR="00D75C73" w:rsidRPr="00DD230D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D4FB0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_Toc95294843 \h </w:instrTex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49800" w14:textId="23533525" w:rsidR="00CD4FB0" w:rsidRPr="00DD230D" w:rsidRDefault="00F16EFD" w:rsidP="00D75C73">
          <w:pPr>
            <w:pStyle w:val="11"/>
            <w:tabs>
              <w:tab w:val="right" w:leader="dot" w:pos="9660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95294844" w:history="1">
            <w:r w:rsidR="00CD4FB0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1.2 Характеристика объекта исследования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_Toc95294844 \h </w:instrTex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7E15C" w14:textId="78D3177B" w:rsidR="00CD4FB0" w:rsidRPr="00DD230D" w:rsidRDefault="00F16EFD" w:rsidP="00D75C73">
          <w:pPr>
            <w:pStyle w:val="11"/>
            <w:tabs>
              <w:tab w:val="left" w:pos="440"/>
              <w:tab w:val="right" w:leader="dot" w:pos="9660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95294845" w:history="1">
            <w:r w:rsidR="00CD4FB0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2.</w:t>
            </w:r>
            <w:r w:rsidR="00D75C73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 xml:space="preserve"> </w:t>
            </w:r>
            <w:r w:rsidR="00CD4FB0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Проектная часть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_Toc95294845 \h </w:instrTex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D6A74" w14:textId="6CD149D1" w:rsidR="00CD4FB0" w:rsidRPr="00DD230D" w:rsidRDefault="00F16EFD" w:rsidP="00D75C73">
          <w:pPr>
            <w:pStyle w:val="11"/>
            <w:tabs>
              <w:tab w:val="right" w:leader="dot" w:pos="9660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95294846" w:history="1">
            <w:r w:rsidR="00CD4FB0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2.1 Описание используемых алгоритмов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_Toc95294846 \h </w:instrTex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9AA6D" w14:textId="7B937EEF" w:rsidR="00CD4FB0" w:rsidRPr="00DD230D" w:rsidRDefault="00F16EFD" w:rsidP="00D75C73">
          <w:pPr>
            <w:pStyle w:val="11"/>
            <w:tabs>
              <w:tab w:val="right" w:leader="dot" w:pos="9660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95294847" w:history="1">
            <w:r w:rsidR="00CD4FB0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_Toc95294847 \h </w:instrTex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BD99C" w14:textId="081493BE" w:rsidR="00CD4FB0" w:rsidRPr="00DD230D" w:rsidRDefault="00F16EFD" w:rsidP="00D75C73">
          <w:pPr>
            <w:pStyle w:val="11"/>
            <w:tabs>
              <w:tab w:val="right" w:leader="dot" w:pos="9660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95294848" w:history="1">
            <w:r w:rsidR="00CD4FB0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  <w:lang w:val="en-US"/>
              </w:rPr>
              <w:t>C</w:t>
            </w:r>
            <w:r w:rsidR="00CD4FB0" w:rsidRPr="00DD230D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писок используемой литературы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_Toc95294848 \h </w:instrTex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CD4FB0" w:rsidRPr="00DD230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7DCD2" w14:textId="7E58107B" w:rsidR="004D0628" w:rsidRPr="00DD230D" w:rsidRDefault="004D0628" w:rsidP="00D75C73">
          <w:pPr>
            <w:spacing w:line="240" w:lineRule="auto"/>
            <w:rPr>
              <w:sz w:val="28"/>
              <w:szCs w:val="28"/>
            </w:rPr>
          </w:pPr>
          <w:r w:rsidRPr="00DD230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30AAB71" w14:textId="77777777" w:rsidR="004D0628" w:rsidRPr="00DD230D" w:rsidRDefault="004D0628" w:rsidP="00D75C73">
      <w:pPr>
        <w:pStyle w:val="a3"/>
        <w:spacing w:line="240" w:lineRule="auto"/>
        <w:ind w:right="3677"/>
      </w:pPr>
    </w:p>
    <w:p w14:paraId="134BA034" w14:textId="201F1B6B" w:rsidR="000A0EDE" w:rsidRPr="00DD230D" w:rsidRDefault="000A0EDE" w:rsidP="00D75C73">
      <w:pPr>
        <w:pStyle w:val="a3"/>
        <w:tabs>
          <w:tab w:val="right" w:leader="dot" w:pos="10067"/>
        </w:tabs>
        <w:spacing w:before="0" w:line="240" w:lineRule="auto"/>
        <w:ind w:left="0"/>
      </w:pPr>
    </w:p>
    <w:p w14:paraId="5355D12A" w14:textId="4DFCC91A" w:rsidR="00C65141" w:rsidRPr="00DD230D" w:rsidRDefault="00C65141" w:rsidP="00D75C73">
      <w:pPr>
        <w:spacing w:line="240" w:lineRule="auto"/>
        <w:rPr>
          <w:sz w:val="28"/>
          <w:szCs w:val="28"/>
        </w:rPr>
      </w:pPr>
      <w:bookmarkStart w:id="0" w:name="_bookmark0"/>
      <w:bookmarkEnd w:id="0"/>
      <w:r w:rsidRPr="00DD230D">
        <w:rPr>
          <w:sz w:val="28"/>
          <w:szCs w:val="28"/>
        </w:rPr>
        <w:br w:type="page"/>
      </w:r>
    </w:p>
    <w:p w14:paraId="14D5B63A" w14:textId="31920B4E" w:rsidR="009C27F8" w:rsidRPr="00DD230D" w:rsidRDefault="00135573" w:rsidP="00D75C73">
      <w:pPr>
        <w:pStyle w:val="TableParagraph"/>
        <w:spacing w:line="240" w:lineRule="auto"/>
        <w:jc w:val="center"/>
        <w:outlineLvl w:val="0"/>
        <w:rPr>
          <w:b/>
          <w:bCs/>
          <w:sz w:val="28"/>
          <w:szCs w:val="28"/>
        </w:rPr>
      </w:pPr>
      <w:bookmarkStart w:id="1" w:name="_Toc95294841"/>
      <w:r w:rsidRPr="00DD230D">
        <w:rPr>
          <w:b/>
          <w:bCs/>
          <w:sz w:val="28"/>
          <w:szCs w:val="28"/>
        </w:rPr>
        <w:t>В</w:t>
      </w:r>
      <w:bookmarkEnd w:id="1"/>
      <w:r w:rsidR="00697708" w:rsidRPr="00DD230D">
        <w:rPr>
          <w:b/>
          <w:bCs/>
          <w:sz w:val="28"/>
          <w:szCs w:val="28"/>
        </w:rPr>
        <w:t>ВЕДЕНИЕ</w:t>
      </w:r>
    </w:p>
    <w:p w14:paraId="67C587B0" w14:textId="19D117BE" w:rsidR="00135573" w:rsidRPr="00DD230D" w:rsidRDefault="00135573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 xml:space="preserve">Программная инженерия (промышленное программирование) обычно ассоциируется с разработкой больших и сложных программ коллективами разработчиков. Становление и развитие этой области деятельности было вызвано рядом проблем, связанных с высокой стоимостью программного обеспечения, сложностью его создания, необходимостью управления и прогнозирования процессов разработки. </w:t>
      </w:r>
    </w:p>
    <w:p w14:paraId="5DE5E1BB" w14:textId="77777777" w:rsidR="00A45C7D" w:rsidRPr="00DD230D" w:rsidRDefault="00A45C7D" w:rsidP="00D75C73">
      <w:pPr>
        <w:pStyle w:val="a5"/>
        <w:shd w:val="clear" w:color="auto" w:fill="FFFFFF"/>
        <w:spacing w:before="0" w:beforeAutospacing="0" w:after="0" w:afterAutospacing="0" w:line="24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Концепция </w:t>
      </w:r>
      <w:r w:rsidRPr="00DD230D">
        <w:rPr>
          <w:color w:val="000000"/>
          <w:sz w:val="28"/>
          <w:szCs w:val="28"/>
          <w:bdr w:val="none" w:sz="0" w:space="0" w:color="auto" w:frame="1"/>
        </w:rPr>
        <w:t>объектно-ориентированного программирования</w:t>
      </w:r>
      <w:r w:rsidRPr="00DD230D">
        <w:rPr>
          <w:color w:val="000000"/>
          <w:sz w:val="28"/>
          <w:szCs w:val="28"/>
        </w:rPr>
        <w:t> подразумевает, что основой управления процессом реализации программы является передача сообщений объектам. Поэтому объекты должны определяться совместно с сообщениями, на которые они должны реагировать при выполнении программы. В этом состоит главное отличие ООП от процедурного программирования, где отдельно определённые структуры данных передаются в процедуры (функции) в качестве параметров. Таким образом, объектно-ориентированная программа состоит из объектов – отдельных фрагментов кода, обрабатывающего данные, которые взаимодействуют друг с другом через определённые интерфейсы.</w:t>
      </w:r>
    </w:p>
    <w:p w14:paraId="5711B2A7" w14:textId="77777777" w:rsidR="00A45C7D" w:rsidRPr="00DD230D" w:rsidRDefault="00A45C7D" w:rsidP="00D75C73">
      <w:pPr>
        <w:pStyle w:val="a5"/>
        <w:shd w:val="clear" w:color="auto" w:fill="FFFFFF"/>
        <w:spacing w:before="0" w:beforeAutospacing="0" w:after="240" w:afterAutospacing="0" w:line="24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Объектно-ориентированный язык программирования должен обладать следующими свойствами:</w:t>
      </w:r>
    </w:p>
    <w:p w14:paraId="5CFF83D6" w14:textId="77777777" w:rsidR="00A45C7D" w:rsidRPr="00DD230D" w:rsidRDefault="00A45C7D" w:rsidP="00D75C7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b/>
          <w:bCs/>
          <w:color w:val="3C3B3B"/>
          <w:sz w:val="28"/>
          <w:szCs w:val="28"/>
          <w:bdr w:val="none" w:sz="0" w:space="0" w:color="auto" w:frame="1"/>
        </w:rPr>
        <w:t>абстракции</w:t>
      </w:r>
      <w:r w:rsidRPr="00DD230D">
        <w:rPr>
          <w:color w:val="000000"/>
          <w:sz w:val="28"/>
          <w:szCs w:val="28"/>
        </w:rPr>
        <w:t> – формальное о качествах или свойствах предмета путем мысленного удаления некоторых частностей или материальных объектов;</w:t>
      </w:r>
    </w:p>
    <w:p w14:paraId="51719A68" w14:textId="77777777" w:rsidR="00A45C7D" w:rsidRPr="00DD230D" w:rsidRDefault="00A45C7D" w:rsidP="00D75C7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b/>
          <w:bCs/>
          <w:color w:val="3C3B3B"/>
          <w:sz w:val="28"/>
          <w:szCs w:val="28"/>
          <w:bdr w:val="none" w:sz="0" w:space="0" w:color="auto" w:frame="1"/>
        </w:rPr>
        <w:t>инкапсуляции</w:t>
      </w:r>
      <w:r w:rsidRPr="00DD230D">
        <w:rPr>
          <w:color w:val="000000"/>
          <w:sz w:val="28"/>
          <w:szCs w:val="28"/>
        </w:rPr>
        <w:t> – механизма, связывающего вмести код и данные, которыми он манипулирует, и защищающего их от внешних помех и некорректного использования;</w:t>
      </w:r>
    </w:p>
    <w:p w14:paraId="0E3D76AE" w14:textId="77777777" w:rsidR="00A45C7D" w:rsidRPr="00DD230D" w:rsidRDefault="00A45C7D" w:rsidP="00D75C7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b/>
          <w:bCs/>
          <w:color w:val="3C3B3B"/>
          <w:sz w:val="28"/>
          <w:szCs w:val="28"/>
          <w:bdr w:val="none" w:sz="0" w:space="0" w:color="auto" w:frame="1"/>
        </w:rPr>
        <w:t>наследования</w:t>
      </w:r>
      <w:r w:rsidRPr="00DD230D">
        <w:rPr>
          <w:color w:val="000000"/>
          <w:sz w:val="28"/>
          <w:szCs w:val="28"/>
        </w:rPr>
        <w:t> – процесса, с помощью которого один объект приобретает свойства другого, т.е. поддерживается иерархической классификации;</w:t>
      </w:r>
    </w:p>
    <w:p w14:paraId="66FE9E17" w14:textId="77777777" w:rsidR="00A45C7D" w:rsidRPr="00DD230D" w:rsidRDefault="00A45C7D" w:rsidP="00D75C7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b/>
          <w:bCs/>
          <w:color w:val="3C3B3B"/>
          <w:sz w:val="28"/>
          <w:szCs w:val="28"/>
          <w:bdr w:val="none" w:sz="0" w:space="0" w:color="auto" w:frame="1"/>
        </w:rPr>
        <w:t>полиморфизма </w:t>
      </w:r>
      <w:r w:rsidRPr="00DD230D">
        <w:rPr>
          <w:color w:val="000000"/>
          <w:sz w:val="28"/>
          <w:szCs w:val="28"/>
        </w:rPr>
        <w:t>– свойства, позволяющего использовать один и тот же интерфейс для общего класса действий.</w:t>
      </w:r>
    </w:p>
    <w:p w14:paraId="5103D0FD" w14:textId="77777777" w:rsidR="00A45C7D" w:rsidRPr="00DD230D" w:rsidRDefault="00A45C7D" w:rsidP="00D75C73">
      <w:pPr>
        <w:pStyle w:val="a5"/>
        <w:shd w:val="clear" w:color="auto" w:fill="FFFFFF"/>
        <w:spacing w:before="0" w:beforeAutospacing="0" w:after="240" w:afterAutospacing="0" w:line="24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Разработка объектно-ориентированных программ состоит из следующих последовательных работ:</w:t>
      </w:r>
    </w:p>
    <w:p w14:paraId="1A7564B0" w14:textId="400E9277" w:rsidR="00A45C7D" w:rsidRPr="00DD230D" w:rsidRDefault="00A45C7D" w:rsidP="00D75C73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определение основных объектов, необходимых для решения данной задачи;</w:t>
      </w:r>
    </w:p>
    <w:p w14:paraId="24A46132" w14:textId="77777777" w:rsidR="00A45C7D" w:rsidRPr="00DD230D" w:rsidRDefault="00A45C7D" w:rsidP="00D75C73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определение закрытых данных (данных состояния) для выбранных объектов;</w:t>
      </w:r>
    </w:p>
    <w:p w14:paraId="513189EA" w14:textId="77777777" w:rsidR="00A45C7D" w:rsidRPr="00DD230D" w:rsidRDefault="00A45C7D" w:rsidP="00D75C73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определение второстепенных объектов и их закрытых данных;</w:t>
      </w:r>
    </w:p>
    <w:p w14:paraId="7484AC2C" w14:textId="77777777" w:rsidR="00A45C7D" w:rsidRPr="00DD230D" w:rsidRDefault="00A45C7D" w:rsidP="00D75C73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определение иерархической системы классов, представляющих выбранные объекты;</w:t>
      </w:r>
    </w:p>
    <w:p w14:paraId="20CE0FD8" w14:textId="77777777" w:rsidR="00A45C7D" w:rsidRPr="00DD230D" w:rsidRDefault="00A45C7D" w:rsidP="00D75C73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определение ключевых сообщений, которые должны обрабатывать объекты каждого класса;</w:t>
      </w:r>
    </w:p>
    <w:p w14:paraId="1C428EB0" w14:textId="77777777" w:rsidR="00A45C7D" w:rsidRPr="00DD230D" w:rsidRDefault="00A45C7D" w:rsidP="00D75C73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разработка последовательности выражений, которые позволяют решить поставленную задачу;</w:t>
      </w:r>
    </w:p>
    <w:p w14:paraId="4068B8C6" w14:textId="77777777" w:rsidR="00A45C7D" w:rsidRPr="00DD230D" w:rsidRDefault="00A45C7D" w:rsidP="00D75C73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разработка методов, обрабатывающих каждое сообщение;</w:t>
      </w:r>
    </w:p>
    <w:p w14:paraId="0C855EAC" w14:textId="77777777" w:rsidR="00A45C7D" w:rsidRPr="00DD230D" w:rsidRDefault="00A45C7D" w:rsidP="00D75C73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очистка проекта, то есть устранение всех вспомогательных промежуточных материалов, использовавшихся при проектировании;</w:t>
      </w:r>
    </w:p>
    <w:p w14:paraId="738D9EAF" w14:textId="77777777" w:rsidR="00A45C7D" w:rsidRPr="00DD230D" w:rsidRDefault="00A45C7D" w:rsidP="00D75C73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240" w:lineRule="auto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кодирование, отладка, компоновка и тестирование.</w:t>
      </w:r>
    </w:p>
    <w:p w14:paraId="03FD7182" w14:textId="77777777" w:rsidR="00CF7A44" w:rsidRPr="00DD230D" w:rsidRDefault="00A45C7D" w:rsidP="00D75C73">
      <w:pPr>
        <w:pStyle w:val="a5"/>
        <w:shd w:val="clear" w:color="auto" w:fill="FFFFFF"/>
        <w:spacing w:before="0" w:beforeAutospacing="0" w:after="240" w:afterAutospacing="0" w:line="24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Объектно-ориентированное программирование позволяет программисту моделировать объекты определённой предметной области путем программирования их содержания и поведения в пределах класса. Конструкция «класс» обеспечивает механизм инкапсуляции для реализации абстрактных типов данных. Инкапсуляция как бы скрывает и подробности внутренней реализации типов, и внешние операции, и функции, допустимые для выполнения над объектами этого типа.</w:t>
      </w:r>
    </w:p>
    <w:p w14:paraId="3C76D5AE" w14:textId="3B81F76A" w:rsidR="009008AF" w:rsidRPr="00DD230D" w:rsidRDefault="00135573" w:rsidP="00D75C73">
      <w:pPr>
        <w:pStyle w:val="a5"/>
        <w:shd w:val="clear" w:color="auto" w:fill="FFFFFF"/>
        <w:spacing w:before="0" w:beforeAutospacing="0" w:after="240" w:afterAutospacing="0" w:line="24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sz w:val="28"/>
          <w:szCs w:val="28"/>
        </w:rPr>
        <w:t>Суть данно</w:t>
      </w:r>
      <w:r w:rsidR="009008AF" w:rsidRPr="00DD230D">
        <w:rPr>
          <w:sz w:val="28"/>
          <w:szCs w:val="28"/>
        </w:rPr>
        <w:t>го проекта</w:t>
      </w:r>
      <w:r w:rsidRPr="00DD230D">
        <w:rPr>
          <w:sz w:val="28"/>
          <w:szCs w:val="28"/>
        </w:rPr>
        <w:t xml:space="preserve"> заключается в объединении нескольких человек для получения готового результата. Эт</w:t>
      </w:r>
      <w:r w:rsidR="009008AF" w:rsidRPr="00DD230D">
        <w:rPr>
          <w:sz w:val="28"/>
          <w:szCs w:val="28"/>
        </w:rPr>
        <w:t>от проект</w:t>
      </w:r>
      <w:r w:rsidRPr="00DD230D">
        <w:rPr>
          <w:sz w:val="28"/>
          <w:szCs w:val="28"/>
        </w:rPr>
        <w:t xml:space="preserve"> мы назвали «МОВВ»</w:t>
      </w:r>
      <w:r w:rsidR="009008AF" w:rsidRPr="00DD230D">
        <w:rPr>
          <w:sz w:val="28"/>
          <w:szCs w:val="28"/>
        </w:rPr>
        <w:t xml:space="preserve">. </w:t>
      </w:r>
    </w:p>
    <w:p w14:paraId="3AD16E53" w14:textId="64308BA9" w:rsidR="00DC27CD" w:rsidRPr="00DD230D" w:rsidRDefault="00DC27CD" w:rsidP="00DC27CD"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был начат с того, что участники рассказали о своих сильных хард скиллах и распределили исполняющие роли. Далее, началось обсуждение о том, какие функции будет выполнять программа, какие рисунки будет рисовать, какое название будет носить проект и прочие детали. Было принято решения с тематикой отрисовки (персонажи из сериала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Рик и Морти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). Далее была выбрана архитектура кода. После всех вышеуказанных шагов, мы преступили к выполнению проекта. Все обсуждения проводились в чате ВК и голосовом портале Дискорд.</w:t>
      </w:r>
      <w:r w:rsidR="003546C2">
        <w:rPr>
          <w:sz w:val="28"/>
          <w:szCs w:val="28"/>
        </w:rPr>
        <w:t xml:space="preserve"> </w:t>
      </w:r>
    </w:p>
    <w:p w14:paraId="20B8F416" w14:textId="6F6C7C8D" w:rsidR="00D12E07" w:rsidRPr="00DD230D" w:rsidRDefault="003546C2" w:rsidP="00D75C73"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Распределенные роли</w:t>
      </w:r>
      <w:r>
        <w:rPr>
          <w:sz w:val="28"/>
          <w:szCs w:val="28"/>
          <w:lang w:val="en-US"/>
        </w:rPr>
        <w:t>:</w:t>
      </w:r>
      <w:r w:rsidR="00D12E07" w:rsidRPr="00DD230D">
        <w:rPr>
          <w:sz w:val="28"/>
          <w:szCs w:val="28"/>
        </w:rPr>
        <w:t xml:space="preserve"> </w:t>
      </w:r>
    </w:p>
    <w:p w14:paraId="20F6DF01" w14:textId="60D30BF7" w:rsidR="00D12E07" w:rsidRPr="00DD230D" w:rsidRDefault="00D12E07" w:rsidP="00D75C73">
      <w:pPr>
        <w:pStyle w:val="a4"/>
        <w:numPr>
          <w:ilvl w:val="0"/>
          <w:numId w:val="22"/>
        </w:numPr>
        <w:spacing w:line="240" w:lineRule="auto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Битанов Асанали взял на себя разработку и написание кода</w:t>
      </w:r>
      <w:r w:rsidR="0023313B" w:rsidRPr="00DD230D">
        <w:rPr>
          <w:sz w:val="28"/>
          <w:szCs w:val="28"/>
        </w:rPr>
        <w:t>.</w:t>
      </w:r>
    </w:p>
    <w:p w14:paraId="76473E20" w14:textId="1B7EE710" w:rsidR="00D12E07" w:rsidRPr="00DD230D" w:rsidRDefault="0023313B" w:rsidP="00D75C73">
      <w:pPr>
        <w:pStyle w:val="a4"/>
        <w:numPr>
          <w:ilvl w:val="0"/>
          <w:numId w:val="22"/>
        </w:numPr>
        <w:spacing w:line="240" w:lineRule="auto"/>
        <w:jc w:val="both"/>
        <w:rPr>
          <w:sz w:val="28"/>
          <w:szCs w:val="28"/>
        </w:rPr>
      </w:pPr>
      <w:r w:rsidRPr="00DD230D">
        <w:rPr>
          <w:sz w:val="28"/>
          <w:szCs w:val="28"/>
        </w:rPr>
        <w:t xml:space="preserve">Отеген Казбек – знакомство и разработка </w:t>
      </w:r>
      <w:r w:rsidRPr="00DD230D">
        <w:rPr>
          <w:sz w:val="28"/>
          <w:szCs w:val="28"/>
          <w:lang w:val="en-US"/>
        </w:rPr>
        <w:t>GitHub</w:t>
      </w:r>
      <w:r w:rsidRPr="00DD230D">
        <w:rPr>
          <w:sz w:val="28"/>
          <w:szCs w:val="28"/>
        </w:rPr>
        <w:t>.</w:t>
      </w:r>
    </w:p>
    <w:p w14:paraId="288C6717" w14:textId="6E73239B" w:rsidR="0023313B" w:rsidRPr="00DD230D" w:rsidRDefault="0023313B" w:rsidP="00D75C73">
      <w:pPr>
        <w:pStyle w:val="a4"/>
        <w:numPr>
          <w:ilvl w:val="0"/>
          <w:numId w:val="22"/>
        </w:numPr>
        <w:spacing w:line="240" w:lineRule="auto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Бейсек Бакустар и Мамлютов Вадим – составление отчёта.</w:t>
      </w:r>
    </w:p>
    <w:p w14:paraId="5108BFDB" w14:textId="0AAE4D9D" w:rsidR="009008AF" w:rsidRPr="00DD230D" w:rsidRDefault="009008AF" w:rsidP="00D75C73">
      <w:pPr>
        <w:spacing w:line="240" w:lineRule="auto"/>
        <w:ind w:firstLine="709"/>
        <w:jc w:val="both"/>
        <w:rPr>
          <w:sz w:val="28"/>
          <w:szCs w:val="28"/>
        </w:rPr>
      </w:pPr>
    </w:p>
    <w:p w14:paraId="491DB8B4" w14:textId="77777777" w:rsidR="00B31827" w:rsidRPr="00DD230D" w:rsidRDefault="00B31827" w:rsidP="00D75C73">
      <w:pPr>
        <w:spacing w:line="240" w:lineRule="auto"/>
        <w:ind w:firstLine="709"/>
        <w:jc w:val="both"/>
        <w:rPr>
          <w:sz w:val="28"/>
          <w:szCs w:val="28"/>
        </w:rPr>
      </w:pPr>
    </w:p>
    <w:p w14:paraId="46532689" w14:textId="1E462A27" w:rsidR="001A1CB5" w:rsidRPr="00DD230D" w:rsidRDefault="001A1CB5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br w:type="page"/>
      </w:r>
    </w:p>
    <w:p w14:paraId="001F318F" w14:textId="24E72B03" w:rsidR="00C65141" w:rsidRPr="00DD230D" w:rsidRDefault="00D75C73" w:rsidP="00D75C73">
      <w:pPr>
        <w:pStyle w:val="a4"/>
        <w:spacing w:line="240" w:lineRule="auto"/>
        <w:ind w:left="1429" w:firstLine="0"/>
        <w:outlineLvl w:val="0"/>
        <w:rPr>
          <w:b/>
          <w:bCs/>
          <w:sz w:val="28"/>
          <w:szCs w:val="28"/>
        </w:rPr>
      </w:pPr>
      <w:bookmarkStart w:id="2" w:name="_Toc95294842"/>
      <w:r w:rsidRPr="00DD230D">
        <w:rPr>
          <w:b/>
          <w:bCs/>
          <w:sz w:val="28"/>
          <w:szCs w:val="28"/>
        </w:rPr>
        <w:t>1.</w:t>
      </w:r>
      <w:r w:rsidR="00C65141" w:rsidRPr="00DD230D">
        <w:rPr>
          <w:b/>
          <w:bCs/>
          <w:sz w:val="28"/>
          <w:szCs w:val="28"/>
        </w:rPr>
        <w:t>Аналитическая часть</w:t>
      </w:r>
      <w:bookmarkEnd w:id="2"/>
    </w:p>
    <w:p w14:paraId="5F05757B" w14:textId="5B1F81BA" w:rsidR="00BD7B04" w:rsidRPr="00DD230D" w:rsidRDefault="00E56E9C" w:rsidP="00D75C73">
      <w:pPr>
        <w:spacing w:line="240" w:lineRule="auto"/>
        <w:ind w:firstLine="709"/>
        <w:jc w:val="both"/>
        <w:rPr>
          <w:color w:val="333333"/>
          <w:sz w:val="28"/>
          <w:szCs w:val="28"/>
        </w:rPr>
      </w:pPr>
      <w:r w:rsidRPr="00DD230D">
        <w:rPr>
          <w:sz w:val="28"/>
          <w:szCs w:val="28"/>
        </w:rPr>
        <w:t>Программная инженерия — это</w:t>
      </w:r>
      <w:r w:rsidR="00554C7F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интегрирование принципов математики,</w:t>
      </w:r>
      <w:r w:rsidR="00554C7F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информатики и</w:t>
      </w:r>
      <w:r w:rsidR="00554C7F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компьютерных наук с</w:t>
      </w:r>
      <w:r w:rsidR="00554C7F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инженерными подходами, разработанными</w:t>
      </w:r>
      <w:r w:rsidR="00554C7F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для производства осязаемых материальных</w:t>
      </w:r>
      <w:r w:rsidR="00554C7F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артефактов. Программная инженерия</w:t>
      </w:r>
      <w:r w:rsidR="00554C7F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определяется как системный подход к</w:t>
      </w:r>
      <w:r w:rsidR="00554C7F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анализу, проектированию, оценке,</w:t>
      </w:r>
      <w:r w:rsidR="00554C7F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реализации, тестированию, обслуживанию и</w:t>
      </w:r>
      <w:r w:rsidR="00554C7F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модернизации программного обеспечения, то</w:t>
      </w:r>
      <w:r w:rsidR="00554C7F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есть применение инженерии к разработке</w:t>
      </w:r>
      <w:r w:rsidR="00554C7F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программного обеспечения.</w:t>
      </w:r>
    </w:p>
    <w:p w14:paraId="210EB261" w14:textId="77777777" w:rsidR="00982E80" w:rsidRPr="00DD230D" w:rsidRDefault="00F06257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Концепция объектно</w:t>
      </w:r>
      <w:r w:rsidR="001A1CB5" w:rsidRPr="00DD230D">
        <w:rPr>
          <w:sz w:val="28"/>
          <w:szCs w:val="28"/>
        </w:rPr>
        <w:t>-</w:t>
      </w:r>
      <w:r w:rsidRPr="00DD230D">
        <w:rPr>
          <w:sz w:val="28"/>
          <w:szCs w:val="28"/>
        </w:rPr>
        <w:t xml:space="preserve">ориентированного </w:t>
      </w:r>
      <w:r w:rsidR="00BD7B04" w:rsidRPr="00DD230D">
        <w:rPr>
          <w:sz w:val="28"/>
          <w:szCs w:val="28"/>
        </w:rPr>
        <w:t>программирования подразумевает</w:t>
      </w:r>
      <w:r w:rsidR="001A1CB5" w:rsidRPr="00DD230D">
        <w:rPr>
          <w:sz w:val="28"/>
          <w:szCs w:val="28"/>
        </w:rPr>
        <w:t xml:space="preserve">, что основой </w:t>
      </w:r>
      <w:r w:rsidR="00BD7B04" w:rsidRPr="00DD230D">
        <w:rPr>
          <w:sz w:val="28"/>
          <w:szCs w:val="28"/>
        </w:rPr>
        <w:t>управления процессом реализации программы является передача</w:t>
      </w:r>
      <w:r w:rsidR="001A1CB5" w:rsidRPr="00DD230D">
        <w:rPr>
          <w:sz w:val="28"/>
          <w:szCs w:val="28"/>
        </w:rPr>
        <w:t xml:space="preserve"> </w:t>
      </w:r>
      <w:r w:rsidR="00CF7A44" w:rsidRPr="00DD230D">
        <w:rPr>
          <w:sz w:val="28"/>
          <w:szCs w:val="28"/>
        </w:rPr>
        <w:t>сообщений объектам</w:t>
      </w:r>
      <w:r w:rsidR="001A1CB5" w:rsidRPr="00DD230D">
        <w:rPr>
          <w:sz w:val="28"/>
          <w:szCs w:val="28"/>
        </w:rPr>
        <w:t xml:space="preserve">.  </w:t>
      </w:r>
      <w:r w:rsidR="00BD7B04" w:rsidRPr="00DD230D">
        <w:rPr>
          <w:sz w:val="28"/>
          <w:szCs w:val="28"/>
        </w:rPr>
        <w:t xml:space="preserve">Поэтому объекты </w:t>
      </w:r>
      <w:r w:rsidR="00CF7A44" w:rsidRPr="00DD230D">
        <w:rPr>
          <w:sz w:val="28"/>
          <w:szCs w:val="28"/>
        </w:rPr>
        <w:t>должны определяться</w:t>
      </w:r>
      <w:r w:rsidR="001A1CB5" w:rsidRPr="00DD230D">
        <w:rPr>
          <w:sz w:val="28"/>
          <w:szCs w:val="28"/>
        </w:rPr>
        <w:t xml:space="preserve">   совместно   с сообщениями, на которые они должны реагировать при </w:t>
      </w:r>
      <w:r w:rsidR="00CF7A44" w:rsidRPr="00DD230D">
        <w:rPr>
          <w:sz w:val="28"/>
          <w:szCs w:val="28"/>
        </w:rPr>
        <w:t>выполнении программы</w:t>
      </w:r>
      <w:r w:rsidR="001A1CB5" w:rsidRPr="00DD230D">
        <w:rPr>
          <w:sz w:val="28"/>
          <w:szCs w:val="28"/>
        </w:rPr>
        <w:t xml:space="preserve">.  В этом состоит </w:t>
      </w:r>
      <w:r w:rsidR="00CF7A44" w:rsidRPr="00DD230D">
        <w:rPr>
          <w:sz w:val="28"/>
          <w:szCs w:val="28"/>
        </w:rPr>
        <w:t>главное отличие объектно</w:t>
      </w:r>
      <w:r w:rsidR="001A1CB5" w:rsidRPr="00DD230D">
        <w:rPr>
          <w:sz w:val="28"/>
          <w:szCs w:val="28"/>
        </w:rPr>
        <w:t xml:space="preserve">-ориентированного </w:t>
      </w:r>
      <w:r w:rsidR="00CF7A44" w:rsidRPr="00DD230D">
        <w:rPr>
          <w:sz w:val="28"/>
          <w:szCs w:val="28"/>
        </w:rPr>
        <w:t>программирования от процедурного программирования, где</w:t>
      </w:r>
      <w:r w:rsidR="001A1CB5" w:rsidRPr="00DD230D">
        <w:rPr>
          <w:sz w:val="28"/>
          <w:szCs w:val="28"/>
        </w:rPr>
        <w:t xml:space="preserve"> отдельно определённые структуры данных передаются </w:t>
      </w:r>
      <w:r w:rsidR="00CF7A44" w:rsidRPr="00DD230D">
        <w:rPr>
          <w:sz w:val="28"/>
          <w:szCs w:val="28"/>
        </w:rPr>
        <w:t>в процедуры (функции) в</w:t>
      </w:r>
      <w:r w:rsidR="001A1CB5" w:rsidRPr="00DD230D">
        <w:rPr>
          <w:sz w:val="28"/>
          <w:szCs w:val="28"/>
        </w:rPr>
        <w:t xml:space="preserve"> </w:t>
      </w:r>
      <w:r w:rsidR="00CF7A44" w:rsidRPr="00DD230D">
        <w:rPr>
          <w:sz w:val="28"/>
          <w:szCs w:val="28"/>
        </w:rPr>
        <w:t>качестве параметров</w:t>
      </w:r>
      <w:r w:rsidR="001A1CB5" w:rsidRPr="00DD230D">
        <w:rPr>
          <w:sz w:val="28"/>
          <w:szCs w:val="28"/>
        </w:rPr>
        <w:t xml:space="preserve">.  </w:t>
      </w:r>
      <w:r w:rsidR="00CF7A44" w:rsidRPr="00DD230D">
        <w:rPr>
          <w:sz w:val="28"/>
          <w:szCs w:val="28"/>
        </w:rPr>
        <w:t>Таким образом, объектно</w:t>
      </w:r>
      <w:r w:rsidR="001A1CB5" w:rsidRPr="00DD230D">
        <w:rPr>
          <w:sz w:val="28"/>
          <w:szCs w:val="28"/>
        </w:rPr>
        <w:t xml:space="preserve">-ориентированная   программа состоит из объектов – </w:t>
      </w:r>
      <w:r w:rsidR="00CF7A44" w:rsidRPr="00DD230D">
        <w:rPr>
          <w:sz w:val="28"/>
          <w:szCs w:val="28"/>
        </w:rPr>
        <w:t>отдельных фрагментов кода, обрабатывающего данные</w:t>
      </w:r>
      <w:r w:rsidR="001A1CB5" w:rsidRPr="00DD230D">
        <w:rPr>
          <w:sz w:val="28"/>
          <w:szCs w:val="28"/>
        </w:rPr>
        <w:t>, которые взаимодействуют друг с другом через определённые интерфейсы.</w:t>
      </w:r>
    </w:p>
    <w:p w14:paraId="13A481C4" w14:textId="7556A082" w:rsidR="001A1CB5" w:rsidRPr="00DD230D" w:rsidRDefault="00CF7A44" w:rsidP="00D75C73">
      <w:pPr>
        <w:spacing w:line="240" w:lineRule="auto"/>
        <w:ind w:firstLine="709"/>
        <w:rPr>
          <w:sz w:val="28"/>
          <w:szCs w:val="28"/>
        </w:rPr>
      </w:pPr>
      <w:r w:rsidRPr="00DD230D">
        <w:rPr>
          <w:sz w:val="28"/>
          <w:szCs w:val="28"/>
        </w:rPr>
        <w:t>Разработка</w:t>
      </w:r>
      <w:r w:rsidR="00982E80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объектно</w:t>
      </w:r>
      <w:r w:rsidR="00982E80" w:rsidRPr="00DD230D">
        <w:rPr>
          <w:sz w:val="28"/>
          <w:szCs w:val="28"/>
        </w:rPr>
        <w:t>-</w:t>
      </w:r>
      <w:r w:rsidRPr="00DD230D">
        <w:rPr>
          <w:sz w:val="28"/>
          <w:szCs w:val="28"/>
        </w:rPr>
        <w:t>ориентированны</w:t>
      </w:r>
      <w:r w:rsidR="00982E80" w:rsidRPr="00DD230D">
        <w:rPr>
          <w:sz w:val="28"/>
          <w:szCs w:val="28"/>
        </w:rPr>
        <w:t xml:space="preserve">х </w:t>
      </w:r>
      <w:r w:rsidRPr="00DD230D">
        <w:rPr>
          <w:sz w:val="28"/>
          <w:szCs w:val="28"/>
        </w:rPr>
        <w:t>программ</w:t>
      </w:r>
      <w:r w:rsidR="001A1CB5" w:rsidRPr="00DD230D">
        <w:rPr>
          <w:sz w:val="28"/>
          <w:szCs w:val="28"/>
        </w:rPr>
        <w:t>   состоит   из:</w:t>
      </w:r>
    </w:p>
    <w:p w14:paraId="2912F1C7" w14:textId="0657B9B9" w:rsidR="001A1CB5" w:rsidRPr="00DD230D" w:rsidRDefault="001A1CB5" w:rsidP="00D75C73">
      <w:pPr>
        <w:pStyle w:val="a4"/>
        <w:numPr>
          <w:ilvl w:val="0"/>
          <w:numId w:val="18"/>
        </w:numPr>
        <w:spacing w:line="240" w:lineRule="auto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определение </w:t>
      </w:r>
      <w:r w:rsidR="00BD7B04" w:rsidRPr="00DD230D">
        <w:rPr>
          <w:sz w:val="28"/>
          <w:szCs w:val="28"/>
        </w:rPr>
        <w:t>основных объектов</w:t>
      </w:r>
      <w:r w:rsidRPr="00DD230D">
        <w:rPr>
          <w:sz w:val="28"/>
          <w:szCs w:val="28"/>
        </w:rPr>
        <w:t xml:space="preserve">, </w:t>
      </w:r>
      <w:r w:rsidR="00BD7B04" w:rsidRPr="00DD230D">
        <w:rPr>
          <w:sz w:val="28"/>
          <w:szCs w:val="28"/>
        </w:rPr>
        <w:t>необходимых для решения данной</w:t>
      </w:r>
      <w:r w:rsidRPr="00DD230D">
        <w:rPr>
          <w:sz w:val="28"/>
          <w:szCs w:val="28"/>
        </w:rPr>
        <w:t xml:space="preserve"> задачи;</w:t>
      </w:r>
    </w:p>
    <w:p w14:paraId="592BC76E" w14:textId="7A949BA5" w:rsidR="001A1CB5" w:rsidRPr="00DD230D" w:rsidRDefault="001A1CB5" w:rsidP="00D75C73">
      <w:pPr>
        <w:pStyle w:val="a4"/>
        <w:numPr>
          <w:ilvl w:val="0"/>
          <w:numId w:val="18"/>
        </w:numPr>
        <w:spacing w:line="240" w:lineRule="auto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определение </w:t>
      </w:r>
      <w:r w:rsidR="00CF7A44" w:rsidRPr="00DD230D">
        <w:rPr>
          <w:sz w:val="28"/>
          <w:szCs w:val="28"/>
        </w:rPr>
        <w:t>второстепенных объектов</w:t>
      </w:r>
      <w:r w:rsidRPr="00DD230D">
        <w:rPr>
          <w:sz w:val="28"/>
          <w:szCs w:val="28"/>
        </w:rPr>
        <w:t> и их закрытых данных;</w:t>
      </w:r>
    </w:p>
    <w:p w14:paraId="7F8E9FAC" w14:textId="1DE033A7" w:rsidR="001A1CB5" w:rsidRPr="00DD230D" w:rsidRDefault="00CF7A44" w:rsidP="00D75C73">
      <w:pPr>
        <w:pStyle w:val="a4"/>
        <w:numPr>
          <w:ilvl w:val="0"/>
          <w:numId w:val="18"/>
        </w:numPr>
        <w:spacing w:line="240" w:lineRule="auto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определение иерархической системы</w:t>
      </w:r>
      <w:r w:rsidR="001A1CB5" w:rsidRPr="00DD230D">
        <w:rPr>
          <w:sz w:val="28"/>
          <w:szCs w:val="28"/>
        </w:rPr>
        <w:t xml:space="preserve">   </w:t>
      </w:r>
      <w:r w:rsidRPr="00DD230D">
        <w:rPr>
          <w:sz w:val="28"/>
          <w:szCs w:val="28"/>
        </w:rPr>
        <w:t>классов, представляющих</w:t>
      </w:r>
      <w:r w:rsidR="001A1CB5" w:rsidRPr="00DD230D">
        <w:rPr>
          <w:sz w:val="28"/>
          <w:szCs w:val="28"/>
        </w:rPr>
        <w:t xml:space="preserve"> выбранные объекты;</w:t>
      </w:r>
    </w:p>
    <w:p w14:paraId="1D908C16" w14:textId="64357DB4" w:rsidR="001A1CB5" w:rsidRPr="00DD230D" w:rsidRDefault="00CF7A44" w:rsidP="00D75C73">
      <w:pPr>
        <w:pStyle w:val="a4"/>
        <w:numPr>
          <w:ilvl w:val="0"/>
          <w:numId w:val="18"/>
        </w:numPr>
        <w:spacing w:line="240" w:lineRule="auto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определение ключевых сообщений, которые должны обрабатывать</w:t>
      </w:r>
      <w:r w:rsidR="001A1CB5" w:rsidRPr="00DD230D">
        <w:rPr>
          <w:sz w:val="28"/>
          <w:szCs w:val="28"/>
        </w:rPr>
        <w:t xml:space="preserve"> объекты каждого класса;</w:t>
      </w:r>
    </w:p>
    <w:p w14:paraId="4D5AF28C" w14:textId="5182C2FB" w:rsidR="001A1CB5" w:rsidRPr="00DD230D" w:rsidRDefault="00CF7A44" w:rsidP="00D75C73">
      <w:pPr>
        <w:pStyle w:val="a4"/>
        <w:numPr>
          <w:ilvl w:val="0"/>
          <w:numId w:val="18"/>
        </w:numPr>
        <w:spacing w:line="240" w:lineRule="auto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разработка последовательности выражений, которые</w:t>
      </w:r>
      <w:r w:rsidR="001A1CB5" w:rsidRPr="00DD230D">
        <w:rPr>
          <w:sz w:val="28"/>
          <w:szCs w:val="28"/>
        </w:rPr>
        <w:t>   позволяют решить поставленную задачу;</w:t>
      </w:r>
    </w:p>
    <w:p w14:paraId="3517B46F" w14:textId="40CBE688" w:rsidR="001A1CB5" w:rsidRPr="00DD230D" w:rsidRDefault="001A1CB5" w:rsidP="00D75C73">
      <w:pPr>
        <w:pStyle w:val="a4"/>
        <w:numPr>
          <w:ilvl w:val="0"/>
          <w:numId w:val="18"/>
        </w:numPr>
        <w:spacing w:line="240" w:lineRule="auto"/>
        <w:jc w:val="both"/>
        <w:rPr>
          <w:sz w:val="28"/>
          <w:szCs w:val="28"/>
        </w:rPr>
      </w:pPr>
      <w:r w:rsidRPr="00DD230D">
        <w:rPr>
          <w:sz w:val="28"/>
          <w:szCs w:val="28"/>
        </w:rPr>
        <w:t xml:space="preserve">разработка методов, </w:t>
      </w:r>
      <w:r w:rsidR="00CF7A44" w:rsidRPr="00DD230D">
        <w:rPr>
          <w:sz w:val="28"/>
          <w:szCs w:val="28"/>
        </w:rPr>
        <w:t>обрабатывающих каждое</w:t>
      </w:r>
      <w:r w:rsidRPr="00DD230D">
        <w:rPr>
          <w:sz w:val="28"/>
          <w:szCs w:val="28"/>
        </w:rPr>
        <w:t> сообщение;</w:t>
      </w:r>
    </w:p>
    <w:p w14:paraId="5021C365" w14:textId="2002B1B7" w:rsidR="001A1CB5" w:rsidRPr="00DD230D" w:rsidRDefault="001A1CB5" w:rsidP="00D75C73">
      <w:pPr>
        <w:pStyle w:val="a4"/>
        <w:numPr>
          <w:ilvl w:val="0"/>
          <w:numId w:val="18"/>
        </w:numPr>
        <w:spacing w:line="240" w:lineRule="auto"/>
        <w:jc w:val="both"/>
        <w:rPr>
          <w:sz w:val="28"/>
          <w:szCs w:val="28"/>
        </w:rPr>
      </w:pPr>
      <w:r w:rsidRPr="00DD230D">
        <w:rPr>
          <w:sz w:val="28"/>
          <w:szCs w:val="28"/>
        </w:rPr>
        <w:t xml:space="preserve">кодирование, отладка, </w:t>
      </w:r>
      <w:r w:rsidR="00CF7A44" w:rsidRPr="00DD230D">
        <w:rPr>
          <w:sz w:val="28"/>
          <w:szCs w:val="28"/>
        </w:rPr>
        <w:t>компоновка и</w:t>
      </w:r>
      <w:r w:rsidRPr="00DD230D">
        <w:rPr>
          <w:sz w:val="28"/>
          <w:szCs w:val="28"/>
        </w:rPr>
        <w:t> тестирование.</w:t>
      </w:r>
    </w:p>
    <w:p w14:paraId="673455F2" w14:textId="05C72BB8" w:rsidR="00665003" w:rsidRPr="00DD230D" w:rsidRDefault="001A1CB5" w:rsidP="00DD230D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 xml:space="preserve">Объектно-ориентированное программирование позволяет   моделировать объекты определённой предметной области </w:t>
      </w:r>
      <w:r w:rsidR="00CF7A44" w:rsidRPr="00DD230D">
        <w:rPr>
          <w:sz w:val="28"/>
          <w:szCs w:val="28"/>
        </w:rPr>
        <w:t>путем программирования</w:t>
      </w:r>
      <w:r w:rsidRPr="00DD230D">
        <w:rPr>
          <w:sz w:val="28"/>
          <w:szCs w:val="28"/>
        </w:rPr>
        <w:t xml:space="preserve"> </w:t>
      </w:r>
      <w:r w:rsidR="00CF7A44" w:rsidRPr="00DD230D">
        <w:rPr>
          <w:sz w:val="28"/>
          <w:szCs w:val="28"/>
        </w:rPr>
        <w:t xml:space="preserve">их содержания </w:t>
      </w:r>
      <w:r w:rsidR="00D65157" w:rsidRPr="00DD230D">
        <w:rPr>
          <w:sz w:val="28"/>
          <w:szCs w:val="28"/>
        </w:rPr>
        <w:t>и поведения в</w:t>
      </w:r>
      <w:r w:rsidRPr="00DD230D">
        <w:rPr>
          <w:sz w:val="28"/>
          <w:szCs w:val="28"/>
        </w:rPr>
        <w:t xml:space="preserve">   пределах   класса. </w:t>
      </w:r>
      <w:r w:rsidR="00D65157" w:rsidRPr="00DD230D">
        <w:rPr>
          <w:sz w:val="28"/>
          <w:szCs w:val="28"/>
        </w:rPr>
        <w:t>Конструкция «</w:t>
      </w:r>
      <w:r w:rsidRPr="00DD230D">
        <w:rPr>
          <w:sz w:val="28"/>
          <w:szCs w:val="28"/>
        </w:rPr>
        <w:t xml:space="preserve">класс» обеспечивает механизм инкапсуляции для реализации абстрактных </w:t>
      </w:r>
      <w:r w:rsidR="00D65157" w:rsidRPr="00DD230D">
        <w:rPr>
          <w:sz w:val="28"/>
          <w:szCs w:val="28"/>
        </w:rPr>
        <w:t>типов данных</w:t>
      </w:r>
      <w:r w:rsidRPr="00DD230D">
        <w:rPr>
          <w:sz w:val="28"/>
          <w:szCs w:val="28"/>
        </w:rPr>
        <w:t xml:space="preserve">. Инкапсуляция как бы скрывает и подробности </w:t>
      </w:r>
      <w:r w:rsidR="00CF7A44" w:rsidRPr="00DD230D">
        <w:rPr>
          <w:sz w:val="28"/>
          <w:szCs w:val="28"/>
        </w:rPr>
        <w:t xml:space="preserve">внутренней </w:t>
      </w:r>
      <w:r w:rsidR="00D65157" w:rsidRPr="00DD230D">
        <w:rPr>
          <w:sz w:val="28"/>
          <w:szCs w:val="28"/>
        </w:rPr>
        <w:t>реализации типов, и</w:t>
      </w:r>
      <w:r w:rsidRPr="00DD230D">
        <w:rPr>
          <w:sz w:val="28"/>
          <w:szCs w:val="28"/>
        </w:rPr>
        <w:t xml:space="preserve"> </w:t>
      </w:r>
      <w:r w:rsidR="00D65157" w:rsidRPr="00DD230D">
        <w:rPr>
          <w:sz w:val="28"/>
          <w:szCs w:val="28"/>
        </w:rPr>
        <w:t>внешние операции,</w:t>
      </w:r>
      <w:r w:rsidRPr="00DD230D">
        <w:rPr>
          <w:sz w:val="28"/>
          <w:szCs w:val="28"/>
        </w:rPr>
        <w:t xml:space="preserve"> и функции, допустимые для </w:t>
      </w:r>
      <w:r w:rsidR="00D65157" w:rsidRPr="00DD230D">
        <w:rPr>
          <w:sz w:val="28"/>
          <w:szCs w:val="28"/>
        </w:rPr>
        <w:t>выполнения над объектами этого</w:t>
      </w:r>
      <w:r w:rsidRPr="00DD230D">
        <w:rPr>
          <w:sz w:val="28"/>
          <w:szCs w:val="28"/>
        </w:rPr>
        <w:t xml:space="preserve"> типа.</w:t>
      </w:r>
    </w:p>
    <w:p w14:paraId="3DEA7DC4" w14:textId="6CEF8509" w:rsidR="00122A20" w:rsidRPr="00DD230D" w:rsidRDefault="00122A20" w:rsidP="00D75C73">
      <w:pPr>
        <w:pStyle w:val="a4"/>
        <w:numPr>
          <w:ilvl w:val="1"/>
          <w:numId w:val="8"/>
        </w:numPr>
        <w:spacing w:line="240" w:lineRule="auto"/>
        <w:jc w:val="center"/>
        <w:outlineLvl w:val="0"/>
        <w:rPr>
          <w:b/>
          <w:bCs/>
          <w:sz w:val="28"/>
          <w:szCs w:val="28"/>
        </w:rPr>
      </w:pPr>
      <w:r w:rsidRPr="00DD230D">
        <w:rPr>
          <w:b/>
          <w:bCs/>
          <w:sz w:val="28"/>
          <w:szCs w:val="28"/>
        </w:rPr>
        <w:br w:type="page"/>
      </w:r>
      <w:r w:rsidR="005E7368" w:rsidRPr="00DD230D">
        <w:rPr>
          <w:b/>
          <w:bCs/>
          <w:sz w:val="28"/>
          <w:szCs w:val="28"/>
        </w:rPr>
        <w:t xml:space="preserve"> </w:t>
      </w:r>
      <w:bookmarkStart w:id="3" w:name="_Toc95294843"/>
      <w:r w:rsidRPr="00DD230D">
        <w:rPr>
          <w:b/>
          <w:bCs/>
          <w:sz w:val="28"/>
          <w:szCs w:val="28"/>
        </w:rPr>
        <w:t>Постановка задачи</w:t>
      </w:r>
      <w:bookmarkEnd w:id="3"/>
    </w:p>
    <w:p w14:paraId="1F9E0F83" w14:textId="47CC04DA" w:rsidR="00122A20" w:rsidRPr="00DD230D" w:rsidRDefault="00122A20" w:rsidP="00D75C73">
      <w:pPr>
        <w:pStyle w:val="a4"/>
        <w:widowControl/>
        <w:numPr>
          <w:ilvl w:val="0"/>
          <w:numId w:val="24"/>
        </w:numPr>
        <w:autoSpaceDE/>
        <w:autoSpaceDN/>
        <w:spacing w:after="0" w:line="240" w:lineRule="auto"/>
        <w:ind w:left="357"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Задание: разработать два класса фигур, расположенных в отдельных модулях. Минимальные требования к каждому классу: наличие конструктора, выполняющего отрисовку фигуры (например, изображение смайлика или мухи); метод, выполняющий отрисовку фигуры в другом положении (например, появление улыбки у смайлика или взмах крыльев мухи).</w:t>
      </w:r>
    </w:p>
    <w:p w14:paraId="0DC5CB4A" w14:textId="77777777" w:rsidR="00122A20" w:rsidRPr="00DD230D" w:rsidRDefault="00122A20" w:rsidP="00D75C73">
      <w:pPr>
        <w:pStyle w:val="a4"/>
        <w:widowControl/>
        <w:numPr>
          <w:ilvl w:val="0"/>
          <w:numId w:val="24"/>
        </w:numPr>
        <w:autoSpaceDE/>
        <w:autoSpaceDN/>
        <w:spacing w:after="0" w:line="240" w:lineRule="auto"/>
        <w:ind w:left="357"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Разработать внешний вид основного окна, содержащего название проекта, фамилии исполнителей, фон.</w:t>
      </w:r>
    </w:p>
    <w:p w14:paraId="7814A049" w14:textId="77777777" w:rsidR="00122A20" w:rsidRPr="00DD230D" w:rsidRDefault="00122A20" w:rsidP="00D75C73">
      <w:pPr>
        <w:pStyle w:val="a4"/>
        <w:widowControl/>
        <w:numPr>
          <w:ilvl w:val="0"/>
          <w:numId w:val="24"/>
        </w:numPr>
        <w:autoSpaceDE/>
        <w:autoSpaceDN/>
        <w:spacing w:after="0" w:line="240" w:lineRule="auto"/>
        <w:ind w:left="357"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Разработать алгоритм создания одного или нескольких объектов первого класса, движущихся по заранее заданной траектории (например, одна или несколько мух, передвигающихся по синусоиде, меняющие взмах крыльев через определенный интервал).</w:t>
      </w:r>
    </w:p>
    <w:p w14:paraId="4A55F885" w14:textId="77777777" w:rsidR="00122A20" w:rsidRPr="00DD230D" w:rsidRDefault="00122A20" w:rsidP="00D75C73">
      <w:pPr>
        <w:pStyle w:val="a4"/>
        <w:widowControl/>
        <w:numPr>
          <w:ilvl w:val="0"/>
          <w:numId w:val="24"/>
        </w:numPr>
        <w:autoSpaceDE/>
        <w:autoSpaceDN/>
        <w:spacing w:after="0" w:line="240" w:lineRule="auto"/>
        <w:ind w:left="357"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Разработать алгоритм создания объекта другого класса, передвижения его по нажатию клавиш, вызов метода при определенных условиях (например, передвижение смайлика при нажатии клавиши и появление улыбки через определенное число перемещений).      </w:t>
      </w:r>
    </w:p>
    <w:p w14:paraId="5F2BE4A6" w14:textId="77777777" w:rsidR="00122A20" w:rsidRPr="00DD230D" w:rsidRDefault="00122A20" w:rsidP="00D75C73">
      <w:pPr>
        <w:pStyle w:val="a4"/>
        <w:widowControl/>
        <w:numPr>
          <w:ilvl w:val="0"/>
          <w:numId w:val="24"/>
        </w:numPr>
        <w:autoSpaceDE/>
        <w:autoSpaceDN/>
        <w:spacing w:line="240" w:lineRule="auto"/>
        <w:ind w:left="357"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Создать исполняемый файл.</w:t>
      </w:r>
    </w:p>
    <w:p w14:paraId="78E30B8A" w14:textId="066484AA" w:rsidR="00122A20" w:rsidRPr="00DD230D" w:rsidRDefault="00122A20" w:rsidP="00D75C73">
      <w:pPr>
        <w:tabs>
          <w:tab w:val="left" w:pos="726"/>
        </w:tabs>
        <w:spacing w:line="240" w:lineRule="auto"/>
        <w:ind w:firstLine="709"/>
        <w:jc w:val="both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 xml:space="preserve">Для решения задачи </w:t>
      </w:r>
      <w:r w:rsidR="00DC27CD">
        <w:rPr>
          <w:color w:val="000000"/>
          <w:sz w:val="28"/>
          <w:szCs w:val="28"/>
        </w:rPr>
        <w:t>было решено создать три класса отрисовки фигур</w:t>
      </w:r>
      <w:r w:rsidRPr="00DD230D">
        <w:rPr>
          <w:color w:val="000000"/>
          <w:sz w:val="28"/>
          <w:szCs w:val="28"/>
        </w:rPr>
        <w:t>:</w:t>
      </w:r>
    </w:p>
    <w:p w14:paraId="280FAE32" w14:textId="59421FF5" w:rsidR="00091932" w:rsidRDefault="00122A20" w:rsidP="00DD230D">
      <w:pPr>
        <w:tabs>
          <w:tab w:val="left" w:pos="726"/>
        </w:tabs>
        <w:spacing w:line="240" w:lineRule="auto"/>
        <w:ind w:firstLine="709"/>
        <w:jc w:val="both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ab/>
        <w:t>Рик (</w:t>
      </w:r>
      <w:r w:rsidRPr="00DD230D">
        <w:rPr>
          <w:color w:val="000000"/>
          <w:sz w:val="28"/>
          <w:szCs w:val="28"/>
          <w:lang w:val="en-US"/>
        </w:rPr>
        <w:t>Rick</w:t>
      </w:r>
      <w:r w:rsidRPr="00DD230D">
        <w:rPr>
          <w:color w:val="000000"/>
          <w:sz w:val="28"/>
          <w:szCs w:val="28"/>
        </w:rPr>
        <w:t>), Морти (</w:t>
      </w:r>
      <w:r w:rsidRPr="00DD230D">
        <w:rPr>
          <w:color w:val="000000"/>
          <w:sz w:val="28"/>
          <w:szCs w:val="28"/>
          <w:lang w:val="en-US"/>
        </w:rPr>
        <w:t>Morty</w:t>
      </w:r>
      <w:r w:rsidRPr="00DD230D">
        <w:rPr>
          <w:color w:val="000000"/>
          <w:sz w:val="28"/>
          <w:szCs w:val="28"/>
        </w:rPr>
        <w:t>), Космический корабль (</w:t>
      </w:r>
      <w:r w:rsidR="00BF0B08" w:rsidRPr="00DD230D">
        <w:rPr>
          <w:color w:val="000000"/>
          <w:sz w:val="28"/>
          <w:szCs w:val="28"/>
          <w:lang w:val="en-US"/>
        </w:rPr>
        <w:t>Space</w:t>
      </w:r>
      <w:r w:rsidRPr="00DD230D">
        <w:rPr>
          <w:color w:val="000000"/>
          <w:sz w:val="28"/>
          <w:szCs w:val="28"/>
        </w:rPr>
        <w:t xml:space="preserve"> </w:t>
      </w:r>
      <w:r w:rsidR="00BF0B08" w:rsidRPr="00DD230D">
        <w:rPr>
          <w:color w:val="000000"/>
          <w:sz w:val="28"/>
          <w:szCs w:val="28"/>
          <w:lang w:val="en-US"/>
        </w:rPr>
        <w:t>shuttle</w:t>
      </w:r>
      <w:r w:rsidRPr="00DD230D">
        <w:rPr>
          <w:color w:val="000000"/>
          <w:sz w:val="28"/>
          <w:szCs w:val="28"/>
        </w:rPr>
        <w:t>). Экземпляры данного класса должен уметь обрисовывать себя в области отображения, передвигаться по траектории заданной, в виде окружности, иметь изменять свой радиус и скорость движения, а также направление движения. Для этого он должен знать свое расположение, иметь ссылку на область отображения.</w:t>
      </w:r>
    </w:p>
    <w:p w14:paraId="58D0EEAB" w14:textId="77777777" w:rsidR="00DC27CD" w:rsidRDefault="00DC27CD" w:rsidP="00DD230D">
      <w:pPr>
        <w:tabs>
          <w:tab w:val="left" w:pos="726"/>
        </w:tabs>
        <w:spacing w:line="240" w:lineRule="auto"/>
        <w:ind w:firstLine="709"/>
        <w:jc w:val="both"/>
        <w:rPr>
          <w:color w:val="000000"/>
          <w:sz w:val="28"/>
          <w:szCs w:val="28"/>
        </w:rPr>
      </w:pPr>
    </w:p>
    <w:p w14:paraId="0110B5E3" w14:textId="77777777" w:rsidR="00DD230D" w:rsidRPr="00DD230D" w:rsidRDefault="00DD230D" w:rsidP="00DD230D">
      <w:pPr>
        <w:tabs>
          <w:tab w:val="left" w:pos="726"/>
        </w:tabs>
        <w:spacing w:line="240" w:lineRule="auto"/>
        <w:ind w:firstLine="709"/>
        <w:jc w:val="both"/>
        <w:rPr>
          <w:rFonts w:eastAsiaTheme="majorEastAsia"/>
          <w:b/>
          <w:bCs/>
          <w:sz w:val="28"/>
          <w:szCs w:val="28"/>
        </w:rPr>
      </w:pPr>
    </w:p>
    <w:p w14:paraId="47E97F4F" w14:textId="6559B7BB" w:rsidR="001A1CB5" w:rsidRPr="00DD230D" w:rsidRDefault="00C65141" w:rsidP="00D75C73">
      <w:pPr>
        <w:pStyle w:val="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95294844"/>
      <w:r w:rsidRPr="00DD230D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122A20" w:rsidRPr="00DD230D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DD230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ED1618" w:rsidRPr="00DD230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Характеристика </w:t>
      </w:r>
      <w:r w:rsidR="00D86762" w:rsidRPr="00DD230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объекта</w:t>
      </w:r>
      <w:r w:rsidR="00ED1618" w:rsidRPr="00DD230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исследования</w:t>
      </w:r>
      <w:bookmarkEnd w:id="4"/>
    </w:p>
    <w:p w14:paraId="156A87E5" w14:textId="77777777" w:rsidR="00ED1618" w:rsidRPr="00DD230D" w:rsidRDefault="00ED1618" w:rsidP="00D75C73">
      <w:pPr>
        <w:spacing w:line="240" w:lineRule="auto"/>
        <w:ind w:firstLine="709"/>
        <w:jc w:val="both"/>
        <w:rPr>
          <w:sz w:val="28"/>
          <w:szCs w:val="28"/>
        </w:rPr>
      </w:pPr>
    </w:p>
    <w:p w14:paraId="64DDD1FA" w14:textId="2C58CA4A" w:rsidR="0086495A" w:rsidRPr="00DD230D" w:rsidRDefault="0086495A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 xml:space="preserve">Базовым в объектно-ориентированном </w:t>
      </w:r>
      <w:r w:rsidR="00707696" w:rsidRPr="00DD230D">
        <w:rPr>
          <w:sz w:val="28"/>
          <w:szCs w:val="28"/>
        </w:rPr>
        <w:t>программировании является понятие</w:t>
      </w:r>
      <w:r w:rsidRPr="00DD230D">
        <w:rPr>
          <w:sz w:val="28"/>
          <w:szCs w:val="28"/>
        </w:rPr>
        <w:t xml:space="preserve"> объекта. Объект </w:t>
      </w:r>
      <w:r w:rsidR="00707696" w:rsidRPr="00DD230D">
        <w:rPr>
          <w:sz w:val="28"/>
          <w:szCs w:val="28"/>
        </w:rPr>
        <w:t>имеет определённые свойства</w:t>
      </w:r>
      <w:r w:rsidRPr="00DD230D">
        <w:rPr>
          <w:sz w:val="28"/>
          <w:szCs w:val="28"/>
        </w:rPr>
        <w:t xml:space="preserve">.  </w:t>
      </w:r>
      <w:r w:rsidR="00707696" w:rsidRPr="00DD230D">
        <w:rPr>
          <w:sz w:val="28"/>
          <w:szCs w:val="28"/>
        </w:rPr>
        <w:t>Состояние объекта задаётся</w:t>
      </w:r>
      <w:r w:rsidRPr="00DD230D">
        <w:rPr>
          <w:sz w:val="28"/>
          <w:szCs w:val="28"/>
        </w:rPr>
        <w:t xml:space="preserve"> значениями его признаков. Объект «знает», </w:t>
      </w:r>
      <w:r w:rsidR="00707696" w:rsidRPr="00DD230D">
        <w:rPr>
          <w:sz w:val="28"/>
          <w:szCs w:val="28"/>
        </w:rPr>
        <w:t>как решать определённые задачи</w:t>
      </w:r>
      <w:r w:rsidRPr="00DD230D">
        <w:rPr>
          <w:sz w:val="28"/>
          <w:szCs w:val="28"/>
        </w:rPr>
        <w:t xml:space="preserve">, то   есть   располагает   методами   решения.   </w:t>
      </w:r>
      <w:r w:rsidR="00707696" w:rsidRPr="00DD230D">
        <w:rPr>
          <w:sz w:val="28"/>
          <w:szCs w:val="28"/>
        </w:rPr>
        <w:t>Программа, написанная</w:t>
      </w:r>
      <w:r w:rsidRPr="00DD230D">
        <w:rPr>
          <w:sz w:val="28"/>
          <w:szCs w:val="28"/>
        </w:rPr>
        <w:t xml:space="preserve">    с использованием ООП, состоит </w:t>
      </w:r>
      <w:r w:rsidR="00707696" w:rsidRPr="00DD230D">
        <w:rPr>
          <w:sz w:val="28"/>
          <w:szCs w:val="28"/>
        </w:rPr>
        <w:t>из объектов, которые могут взаимодействовать</w:t>
      </w:r>
      <w:r w:rsidRPr="00DD230D">
        <w:rPr>
          <w:sz w:val="28"/>
          <w:szCs w:val="28"/>
        </w:rPr>
        <w:t xml:space="preserve"> между собой.</w:t>
      </w:r>
    </w:p>
    <w:p w14:paraId="2CCD5FAE" w14:textId="3F3C3940" w:rsidR="0086495A" w:rsidRPr="00DD230D" w:rsidRDefault="00707696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Программная реализация объекта представляет</w:t>
      </w:r>
      <w:r w:rsidR="0086495A" w:rsidRPr="00DD230D">
        <w:rPr>
          <w:sz w:val="28"/>
          <w:szCs w:val="28"/>
        </w:rPr>
        <w:t xml:space="preserve"> собой объединение данных </w:t>
      </w:r>
      <w:r w:rsidRPr="00DD230D">
        <w:rPr>
          <w:sz w:val="28"/>
          <w:szCs w:val="28"/>
        </w:rPr>
        <w:t>и процедур их обработки</w:t>
      </w:r>
      <w:r w:rsidR="0086495A" w:rsidRPr="00DD230D">
        <w:rPr>
          <w:sz w:val="28"/>
          <w:szCs w:val="28"/>
        </w:rPr>
        <w:t xml:space="preserve">.  </w:t>
      </w:r>
      <w:r w:rsidRPr="00DD230D">
        <w:rPr>
          <w:sz w:val="28"/>
          <w:szCs w:val="28"/>
        </w:rPr>
        <w:t>Переменные объектного</w:t>
      </w:r>
      <w:r w:rsidR="0086495A" w:rsidRPr="00DD230D">
        <w:rPr>
          <w:sz w:val="28"/>
          <w:szCs w:val="28"/>
        </w:rPr>
        <w:t xml:space="preserve"> типа называют экземплярами объекта. Здесь </w:t>
      </w:r>
      <w:r w:rsidRPr="00DD230D">
        <w:rPr>
          <w:sz w:val="28"/>
          <w:szCs w:val="28"/>
        </w:rPr>
        <w:t>требуется уточнение – экземпляр</w:t>
      </w:r>
      <w:r w:rsidR="0086495A" w:rsidRPr="00DD230D">
        <w:rPr>
          <w:sz w:val="28"/>
          <w:szCs w:val="28"/>
        </w:rPr>
        <w:t xml:space="preserve"> можно лишь формально назвать переменной. Его описание </w:t>
      </w:r>
      <w:r w:rsidRPr="00DD230D">
        <w:rPr>
          <w:sz w:val="28"/>
          <w:szCs w:val="28"/>
        </w:rPr>
        <w:t>даётся в предложение</w:t>
      </w:r>
      <w:r w:rsidR="0086495A" w:rsidRPr="00DD230D">
        <w:rPr>
          <w:sz w:val="28"/>
          <w:szCs w:val="28"/>
        </w:rPr>
        <w:t xml:space="preserve"> описания переменных, но в действительности экземпляр </w:t>
      </w:r>
      <w:r w:rsidRPr="00DD230D">
        <w:rPr>
          <w:sz w:val="28"/>
          <w:szCs w:val="28"/>
        </w:rPr>
        <w:t>– нечто большее, чем</w:t>
      </w:r>
      <w:r w:rsidR="0086495A" w:rsidRPr="00DD230D">
        <w:rPr>
          <w:sz w:val="28"/>
          <w:szCs w:val="28"/>
        </w:rPr>
        <w:t xml:space="preserve"> обычная переменная.</w:t>
      </w:r>
    </w:p>
    <w:p w14:paraId="5DDC535A" w14:textId="30968188" w:rsidR="0086495A" w:rsidRPr="00DD230D" w:rsidRDefault="0086495A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 xml:space="preserve">В отличие от типа «запись», объектный </w:t>
      </w:r>
      <w:r w:rsidR="00707696" w:rsidRPr="00DD230D">
        <w:rPr>
          <w:sz w:val="28"/>
          <w:szCs w:val="28"/>
        </w:rPr>
        <w:t>тип содержит не только</w:t>
      </w:r>
      <w:r w:rsidRPr="00DD230D">
        <w:rPr>
          <w:sz w:val="28"/>
          <w:szCs w:val="28"/>
        </w:rPr>
        <w:t xml:space="preserve"> поля, </w:t>
      </w:r>
      <w:r w:rsidR="00707696" w:rsidRPr="00DD230D">
        <w:rPr>
          <w:sz w:val="28"/>
          <w:szCs w:val="28"/>
        </w:rPr>
        <w:t>описывающие данные, но также процедуры и функции, описания</w:t>
      </w:r>
      <w:r w:rsidRPr="00DD230D">
        <w:rPr>
          <w:sz w:val="28"/>
          <w:szCs w:val="28"/>
        </w:rPr>
        <w:t xml:space="preserve">   которых содержится в описании объекта. Эти процедуры </w:t>
      </w:r>
      <w:r w:rsidR="00707696" w:rsidRPr="00DD230D">
        <w:rPr>
          <w:sz w:val="28"/>
          <w:szCs w:val="28"/>
        </w:rPr>
        <w:t>и функции называют методами</w:t>
      </w:r>
      <w:r w:rsidRPr="00DD230D">
        <w:rPr>
          <w:sz w:val="28"/>
          <w:szCs w:val="28"/>
        </w:rPr>
        <w:t>.</w:t>
      </w:r>
    </w:p>
    <w:p w14:paraId="687685ED" w14:textId="3C267774" w:rsidR="0086495A" w:rsidRPr="00DD230D" w:rsidRDefault="0086495A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 xml:space="preserve">Методам объекта </w:t>
      </w:r>
      <w:r w:rsidR="00707696" w:rsidRPr="00DD230D">
        <w:rPr>
          <w:sz w:val="28"/>
          <w:szCs w:val="28"/>
        </w:rPr>
        <w:t>доступны его поля</w:t>
      </w:r>
      <w:r w:rsidRPr="00DD230D">
        <w:rPr>
          <w:sz w:val="28"/>
          <w:szCs w:val="28"/>
        </w:rPr>
        <w:t xml:space="preserve">.  </w:t>
      </w:r>
      <w:r w:rsidR="00707696" w:rsidRPr="00DD230D">
        <w:rPr>
          <w:sz w:val="28"/>
          <w:szCs w:val="28"/>
        </w:rPr>
        <w:t>Следует отметить, что методы и их</w:t>
      </w:r>
      <w:r w:rsidRPr="00DD230D">
        <w:rPr>
          <w:sz w:val="28"/>
          <w:szCs w:val="28"/>
        </w:rPr>
        <w:t xml:space="preserve"> параметры определяются в описании объекта, а их реализация даётся вне этого описания, в том мест программы, которое предшествует вызову </w:t>
      </w:r>
      <w:r w:rsidR="00707696" w:rsidRPr="00DD230D">
        <w:rPr>
          <w:sz w:val="28"/>
          <w:szCs w:val="28"/>
        </w:rPr>
        <w:t>данного метода</w:t>
      </w:r>
      <w:r w:rsidRPr="00DD230D">
        <w:rPr>
          <w:sz w:val="28"/>
          <w:szCs w:val="28"/>
        </w:rPr>
        <w:t>.</w:t>
      </w:r>
    </w:p>
    <w:p w14:paraId="25FCB3F5" w14:textId="0620BF50" w:rsidR="0086495A" w:rsidRPr="00DD230D" w:rsidRDefault="0086495A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 xml:space="preserve">В описании объекта фактически содержаться лишь шаблоны обращения </w:t>
      </w:r>
      <w:r w:rsidR="00707696" w:rsidRPr="00DD230D">
        <w:rPr>
          <w:sz w:val="28"/>
          <w:szCs w:val="28"/>
        </w:rPr>
        <w:t>к методам</w:t>
      </w:r>
      <w:r w:rsidRPr="00DD230D">
        <w:rPr>
          <w:sz w:val="28"/>
          <w:szCs w:val="28"/>
        </w:rPr>
        <w:t xml:space="preserve">, </w:t>
      </w:r>
      <w:r w:rsidR="00D86762" w:rsidRPr="00DD230D">
        <w:rPr>
          <w:sz w:val="28"/>
          <w:szCs w:val="28"/>
        </w:rPr>
        <w:t>которые необходимы компилятору для</w:t>
      </w:r>
      <w:r w:rsidRPr="00DD230D">
        <w:rPr>
          <w:sz w:val="28"/>
          <w:szCs w:val="28"/>
        </w:rPr>
        <w:t xml:space="preserve">   проверки   соответствия   количества </w:t>
      </w:r>
      <w:r w:rsidR="00D86762" w:rsidRPr="00DD230D">
        <w:rPr>
          <w:sz w:val="28"/>
          <w:szCs w:val="28"/>
        </w:rPr>
        <w:t>параметров и их типов при обращении к методам</w:t>
      </w:r>
      <w:r w:rsidRPr="00DD230D">
        <w:rPr>
          <w:sz w:val="28"/>
          <w:szCs w:val="28"/>
        </w:rPr>
        <w:t>.</w:t>
      </w:r>
    </w:p>
    <w:p w14:paraId="580A7107" w14:textId="77777777" w:rsidR="00707696" w:rsidRPr="00DD230D" w:rsidRDefault="00707696" w:rsidP="00D75C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Основная цель ООП, как и большинства других подходов к программированию - повышение эффективности разработки программ. Идеи ООП оказались плодотворными и нашли применение не только в языках программирования, но и в других областях Computer Science, например, в области разработки операционных систем.</w:t>
      </w:r>
    </w:p>
    <w:p w14:paraId="0A5169C4" w14:textId="7244EA2A" w:rsidR="00906AEC" w:rsidRPr="00DD230D" w:rsidRDefault="00707696" w:rsidP="00D75C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 xml:space="preserve">Появление ООП было связано с тем наблюдением, что компьютерные программы представляют собой описание действий, выполняемых над различными объектами. В роли последних могут выступать, например, графические объекты, записи в базах данных или совокупности числовых значений. В традиционных методах программирования изменение данных или правил и методов обработки часто приводило к необходимости значительного изменения программы. </w:t>
      </w:r>
    </w:p>
    <w:p w14:paraId="239F1062" w14:textId="390B8746" w:rsidR="00707696" w:rsidRPr="00DD230D" w:rsidRDefault="00707696" w:rsidP="00D75C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Использование ООП позволяет выйти из такой ситуации с минимальными потерями, сводя необходимую модификацию программы к её расширению и дополнению. Необходимо заметить, что ООП не является панацеей от всех программистских бед, но его ценность как передовой технологии программирования несомненна. Изучение идей и методов ООП может существенно упростить разработку и отладку сложных программ.</w:t>
      </w:r>
    </w:p>
    <w:p w14:paraId="2844363A" w14:textId="70EE6912" w:rsidR="00707696" w:rsidRPr="00DD230D" w:rsidRDefault="00707696" w:rsidP="00D75C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Мы уже привыкли использовать в своих программах процедуры и функции для программирования тех сложных действий по обработке данных, которые приходится выполнять многократно.</w:t>
      </w:r>
    </w:p>
    <w:p w14:paraId="4B13F77E" w14:textId="50A9FD4D" w:rsidR="00707696" w:rsidRPr="00DD230D" w:rsidRDefault="00707696" w:rsidP="00D75C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Подпрограмма может иметь формальные предметы, которые при обращении к ней заменяются фактическими предметами. В этом случае есть опасность вызова подпрограммы с неправильными данными, что может привести к сбою программы и её аварийному завершению при выполнении. Поэтому естественным обобщением традиционного подхода к программированию является объединение данных и подпрограмм (процедур и функций), предназначенных для их обработки.</w:t>
      </w:r>
    </w:p>
    <w:p w14:paraId="24675DAC" w14:textId="22DA0AD3" w:rsidR="00A82DE9" w:rsidRPr="00DD230D" w:rsidRDefault="00A82DE9" w:rsidP="00D75C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 xml:space="preserve">Модуль </w:t>
      </w:r>
      <w:r w:rsidRPr="00DD230D">
        <w:rPr>
          <w:sz w:val="28"/>
          <w:szCs w:val="28"/>
          <w:lang w:val="en-US"/>
        </w:rPr>
        <w:t>Turtle</w:t>
      </w:r>
    </w:p>
    <w:p w14:paraId="3336A3E7" w14:textId="5E132351" w:rsidR="00ED1618" w:rsidRPr="00DD230D" w:rsidRDefault="00A82DE9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  <w:lang w:val="en-US"/>
        </w:rPr>
        <w:t>T</w:t>
      </w:r>
      <w:r w:rsidR="00ED1618" w:rsidRPr="00DD230D">
        <w:rPr>
          <w:sz w:val="28"/>
          <w:szCs w:val="28"/>
          <w:lang w:val="en-US"/>
        </w:rPr>
        <w:t>urtle</w:t>
      </w:r>
      <w:r w:rsidR="00ED1618" w:rsidRPr="00DD230D">
        <w:rPr>
          <w:sz w:val="28"/>
          <w:szCs w:val="28"/>
        </w:rPr>
        <w:t xml:space="preserve"> (черепашка) – простой графический пакет, который так же</w:t>
      </w:r>
    </w:p>
    <w:p w14:paraId="523AA670" w14:textId="77777777" w:rsidR="00ED1618" w:rsidRPr="00DD230D" w:rsidRDefault="00ED1618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может быть использован для создания несложного пользовательского</w:t>
      </w:r>
    </w:p>
    <w:p w14:paraId="2338634D" w14:textId="77777777" w:rsidR="00906AEC" w:rsidRPr="00DD230D" w:rsidRDefault="00ED1618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графического интерфейса</w:t>
      </w:r>
      <w:r w:rsidR="00A82DE9" w:rsidRPr="00DD230D">
        <w:rPr>
          <w:sz w:val="28"/>
          <w:szCs w:val="28"/>
        </w:rPr>
        <w:t>.</w:t>
      </w:r>
      <w:r w:rsidR="00740313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 xml:space="preserve">Модуль </w:t>
      </w:r>
      <w:r w:rsidRPr="00DD230D">
        <w:rPr>
          <w:sz w:val="28"/>
          <w:szCs w:val="28"/>
          <w:lang w:val="en-US"/>
        </w:rPr>
        <w:t>turtle</w:t>
      </w:r>
      <w:r w:rsidRPr="00DD230D">
        <w:rPr>
          <w:sz w:val="28"/>
          <w:szCs w:val="28"/>
        </w:rPr>
        <w:t xml:space="preserve"> входит в стандартную поставку библиотеки </w:t>
      </w:r>
      <w:r w:rsidRPr="00DD230D">
        <w:rPr>
          <w:sz w:val="28"/>
          <w:szCs w:val="28"/>
          <w:lang w:val="en-US"/>
        </w:rPr>
        <w:t>Python</w:t>
      </w:r>
      <w:r w:rsidRPr="00DD230D">
        <w:rPr>
          <w:sz w:val="28"/>
          <w:szCs w:val="28"/>
        </w:rPr>
        <w:t>.</w:t>
      </w:r>
      <w:r w:rsidR="00740313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Исходно этот модуль позиционируется как средство для обучения</w:t>
      </w:r>
      <w:r w:rsidR="00740313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компьютерной графике детей.</w:t>
      </w:r>
      <w:r w:rsidR="00740313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Модель этого модуля следующая. Имеется прямоугольная</w:t>
      </w:r>
      <w:r w:rsidR="00A82DE9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поверхность, по которой ползает черепашка.</w:t>
      </w:r>
    </w:p>
    <w:p w14:paraId="0361BCE0" w14:textId="4344031E" w:rsidR="00ED1618" w:rsidRPr="00DD230D" w:rsidRDefault="00ED1618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Черепашка может перемещаться</w:t>
      </w:r>
      <w:r w:rsidR="00A82DE9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на заданное расстояние прямо, назад, под углом или по заданным</w:t>
      </w:r>
      <w:r w:rsidR="00A82DE9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координатам. Черепашку можно клонировать, создавая группу черепашек.</w:t>
      </w:r>
      <w:r w:rsidR="00A82DE9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При этом каждая черепашка живет своей жизнью. Для рисования черепашка</w:t>
      </w:r>
      <w:r w:rsidR="00A82DE9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использует цветовое перо (карандаш), которое может быть поднято или</w:t>
      </w:r>
      <w:r w:rsidR="00A82DE9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опущено. Если перо опущено, то остается след. Можно изменять цвет и</w:t>
      </w:r>
      <w:r w:rsidR="00A82DE9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толщину линии.</w:t>
      </w:r>
    </w:p>
    <w:p w14:paraId="6D1592EE" w14:textId="1CABAC9E" w:rsidR="00ED1618" w:rsidRPr="00DD230D" w:rsidRDefault="00ED1618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Черепашка понимает команды, с помощью которых можно нарисовать</w:t>
      </w:r>
      <w:r w:rsidR="00B67E78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окружность заданного радиуса и цвета, дугу с заданным углом, залить</w:t>
      </w:r>
    </w:p>
    <w:p w14:paraId="6FB2A7A0" w14:textId="77777777" w:rsidR="00ED1618" w:rsidRPr="00DD230D" w:rsidRDefault="00ED1618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фигуру определенным цветом, получить текущее состояние настроек или</w:t>
      </w:r>
    </w:p>
    <w:p w14:paraId="2182CF53" w14:textId="723E7C55" w:rsidR="00ED1618" w:rsidRPr="00DD230D" w:rsidRDefault="00ED1618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>изменить их. Форма черепашки может быть изменена пользователем и</w:t>
      </w:r>
      <w:r w:rsidR="00B67E78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использована как штамп, после которого на холсте остается рисунок.</w:t>
      </w:r>
    </w:p>
    <w:p w14:paraId="2CE740E4" w14:textId="41795201" w:rsidR="008A45EB" w:rsidRDefault="00ED1618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t xml:space="preserve">В модуле </w:t>
      </w:r>
      <w:r w:rsidRPr="00DD230D">
        <w:rPr>
          <w:sz w:val="28"/>
          <w:szCs w:val="28"/>
          <w:lang w:val="en-US"/>
        </w:rPr>
        <w:t>turtle</w:t>
      </w:r>
      <w:r w:rsidRPr="00DD230D">
        <w:rPr>
          <w:sz w:val="28"/>
          <w:szCs w:val="28"/>
        </w:rPr>
        <w:t xml:space="preserve"> реализованы и интерактивные способы</w:t>
      </w:r>
      <w:r w:rsidR="00A82DE9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взаимодействия с черепашкой. События, связанные с кликом кнопки мыши</w:t>
      </w:r>
      <w:r w:rsidR="00A82DE9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или нажатия \ отпускания клавиши клавиатуры, могут обрабатываться</w:t>
      </w:r>
      <w:r w:rsidR="00A82DE9" w:rsidRPr="00DD230D">
        <w:rPr>
          <w:sz w:val="28"/>
          <w:szCs w:val="28"/>
        </w:rPr>
        <w:t xml:space="preserve"> </w:t>
      </w:r>
      <w:r w:rsidRPr="00DD230D">
        <w:rPr>
          <w:sz w:val="28"/>
          <w:szCs w:val="28"/>
        </w:rPr>
        <w:t>пользовательскими функциями, привязанными к этим событиям</w:t>
      </w:r>
      <w:r w:rsidR="008A45EB" w:rsidRPr="00DD230D">
        <w:rPr>
          <w:sz w:val="28"/>
          <w:szCs w:val="28"/>
        </w:rPr>
        <w:t>.</w:t>
      </w:r>
    </w:p>
    <w:p w14:paraId="664BCB06" w14:textId="77777777" w:rsidR="00DD230D" w:rsidRPr="00DD230D" w:rsidRDefault="00DD230D" w:rsidP="00D75C73">
      <w:pPr>
        <w:spacing w:line="240" w:lineRule="auto"/>
        <w:ind w:firstLine="709"/>
        <w:jc w:val="both"/>
        <w:rPr>
          <w:sz w:val="28"/>
          <w:szCs w:val="28"/>
        </w:rPr>
      </w:pPr>
    </w:p>
    <w:p w14:paraId="5ACD4D74" w14:textId="5DC989BC" w:rsidR="000935B7" w:rsidRPr="00DD230D" w:rsidRDefault="003A7E88" w:rsidP="00D75C73">
      <w:pPr>
        <w:pStyle w:val="a4"/>
        <w:numPr>
          <w:ilvl w:val="0"/>
          <w:numId w:val="8"/>
        </w:numPr>
        <w:spacing w:line="240" w:lineRule="auto"/>
        <w:jc w:val="center"/>
        <w:outlineLvl w:val="0"/>
        <w:rPr>
          <w:b/>
          <w:bCs/>
          <w:sz w:val="28"/>
          <w:szCs w:val="28"/>
        </w:rPr>
      </w:pPr>
      <w:bookmarkStart w:id="5" w:name="_Toc95294845"/>
      <w:r w:rsidRPr="00DD230D">
        <w:rPr>
          <w:b/>
          <w:bCs/>
          <w:sz w:val="28"/>
          <w:szCs w:val="28"/>
        </w:rPr>
        <w:t>Проектная часть</w:t>
      </w:r>
      <w:bookmarkEnd w:id="5"/>
    </w:p>
    <w:p w14:paraId="24DEAAD6" w14:textId="363B987F" w:rsidR="000935B7" w:rsidRPr="00DD230D" w:rsidRDefault="000935B7" w:rsidP="00D75C73">
      <w:pPr>
        <w:pStyle w:val="a4"/>
        <w:spacing w:line="240" w:lineRule="auto"/>
        <w:ind w:left="720" w:firstLine="0"/>
        <w:jc w:val="center"/>
        <w:outlineLvl w:val="0"/>
        <w:rPr>
          <w:b/>
          <w:bCs/>
          <w:sz w:val="28"/>
          <w:szCs w:val="28"/>
        </w:rPr>
      </w:pPr>
      <w:bookmarkStart w:id="6" w:name="_Toc95294846"/>
      <w:r w:rsidRPr="00DD230D">
        <w:rPr>
          <w:b/>
          <w:bCs/>
          <w:sz w:val="28"/>
          <w:szCs w:val="28"/>
        </w:rPr>
        <w:t>2.</w:t>
      </w:r>
      <w:r w:rsidR="00904EFB" w:rsidRPr="00DD230D">
        <w:rPr>
          <w:b/>
          <w:bCs/>
          <w:sz w:val="28"/>
          <w:szCs w:val="28"/>
        </w:rPr>
        <w:t>1</w:t>
      </w:r>
      <w:r w:rsidRPr="00DD230D">
        <w:rPr>
          <w:b/>
          <w:bCs/>
          <w:sz w:val="28"/>
          <w:szCs w:val="28"/>
        </w:rPr>
        <w:t xml:space="preserve"> Описание используемых алгоритмов</w:t>
      </w:r>
      <w:bookmarkEnd w:id="6"/>
    </w:p>
    <w:p w14:paraId="1AB01AD3" w14:textId="73216B8F" w:rsidR="000935B7" w:rsidRPr="00DD230D" w:rsidRDefault="00D52EEE" w:rsidP="00D75C73">
      <w:pPr>
        <w:spacing w:line="240" w:lineRule="auto"/>
        <w:rPr>
          <w:sz w:val="28"/>
          <w:szCs w:val="28"/>
        </w:rPr>
      </w:pPr>
      <w:r w:rsidRPr="00DD230D">
        <w:rPr>
          <w:sz w:val="28"/>
          <w:szCs w:val="28"/>
        </w:rPr>
        <w:t xml:space="preserve">В приложении </w:t>
      </w:r>
      <w:r w:rsidR="00126EFD" w:rsidRPr="00DD230D">
        <w:rPr>
          <w:sz w:val="28"/>
          <w:szCs w:val="28"/>
        </w:rPr>
        <w:t>рисуется</w:t>
      </w:r>
      <w:r w:rsidRPr="00DD230D">
        <w:rPr>
          <w:sz w:val="28"/>
          <w:szCs w:val="28"/>
        </w:rPr>
        <w:t xml:space="preserve"> несколько рисунков. Далее необходимо нажать на кнопку «</w:t>
      </w:r>
      <w:r w:rsidRPr="00DD230D">
        <w:rPr>
          <w:sz w:val="28"/>
          <w:szCs w:val="28"/>
          <w:lang w:val="en-US"/>
        </w:rPr>
        <w:t>Up</w:t>
      </w:r>
      <w:r w:rsidRPr="00DD230D">
        <w:rPr>
          <w:sz w:val="28"/>
          <w:szCs w:val="28"/>
        </w:rPr>
        <w:t xml:space="preserve">», при нажатии начинается </w:t>
      </w:r>
      <w:r w:rsidR="00126EFD" w:rsidRPr="00DD230D">
        <w:rPr>
          <w:sz w:val="28"/>
          <w:szCs w:val="28"/>
        </w:rPr>
        <w:t>отрисовка</w:t>
      </w:r>
      <w:r w:rsidRPr="00DD230D">
        <w:rPr>
          <w:sz w:val="28"/>
          <w:szCs w:val="28"/>
        </w:rPr>
        <w:t xml:space="preserve"> еще од</w:t>
      </w:r>
      <w:r w:rsidR="00126EFD" w:rsidRPr="00DD230D">
        <w:rPr>
          <w:sz w:val="28"/>
          <w:szCs w:val="28"/>
        </w:rPr>
        <w:t>ного</w:t>
      </w:r>
      <w:r w:rsidRPr="00DD230D">
        <w:rPr>
          <w:sz w:val="28"/>
          <w:szCs w:val="28"/>
        </w:rPr>
        <w:t xml:space="preserve"> рисун</w:t>
      </w:r>
      <w:r w:rsidR="00126EFD" w:rsidRPr="00DD230D">
        <w:rPr>
          <w:sz w:val="28"/>
          <w:szCs w:val="28"/>
        </w:rPr>
        <w:t>ка</w:t>
      </w:r>
      <w:r w:rsidRPr="00DD230D">
        <w:rPr>
          <w:sz w:val="28"/>
          <w:szCs w:val="28"/>
        </w:rPr>
        <w:t xml:space="preserve">. При этом всё вся </w:t>
      </w:r>
      <w:r w:rsidR="00126EFD" w:rsidRPr="00DD230D">
        <w:rPr>
          <w:sz w:val="28"/>
          <w:szCs w:val="28"/>
        </w:rPr>
        <w:t xml:space="preserve">рисование </w:t>
      </w:r>
      <w:r w:rsidRPr="00DD230D">
        <w:rPr>
          <w:sz w:val="28"/>
          <w:szCs w:val="28"/>
        </w:rPr>
        <w:t>происходит на готовом изображении для более качественн</w:t>
      </w:r>
      <w:r w:rsidR="00126EFD" w:rsidRPr="00DD230D">
        <w:rPr>
          <w:sz w:val="28"/>
          <w:szCs w:val="28"/>
        </w:rPr>
        <w:t>ого вывода. Готовый рисунок представлен на Рис. 2 «Рик и Морти»</w:t>
      </w:r>
    </w:p>
    <w:p w14:paraId="642830C0" w14:textId="3196ACE6" w:rsidR="00126EFD" w:rsidRPr="00DD230D" w:rsidRDefault="00126EFD" w:rsidP="00D75C73">
      <w:pPr>
        <w:spacing w:line="240" w:lineRule="auto"/>
        <w:rPr>
          <w:b/>
          <w:bCs/>
          <w:sz w:val="28"/>
          <w:szCs w:val="28"/>
        </w:rPr>
      </w:pPr>
      <w:r w:rsidRPr="00DD230D">
        <w:rPr>
          <w:b/>
          <w:bCs/>
          <w:noProof/>
          <w:sz w:val="28"/>
          <w:szCs w:val="28"/>
        </w:rPr>
        <w:drawing>
          <wp:inline distT="0" distB="0" distL="0" distR="0" wp14:anchorId="6FA9896C" wp14:editId="7DAE1949">
            <wp:extent cx="6140450" cy="32873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C8BF" w14:textId="677544DA" w:rsidR="00126EFD" w:rsidRPr="00DD230D" w:rsidRDefault="00126EFD" w:rsidP="00DD230D">
      <w:pPr>
        <w:spacing w:line="240" w:lineRule="auto"/>
        <w:jc w:val="center"/>
        <w:rPr>
          <w:b/>
          <w:bCs/>
          <w:sz w:val="28"/>
          <w:szCs w:val="28"/>
        </w:rPr>
      </w:pPr>
      <w:r w:rsidRPr="00DD230D">
        <w:rPr>
          <w:sz w:val="28"/>
          <w:szCs w:val="28"/>
        </w:rPr>
        <w:t xml:space="preserve">Рис. </w:t>
      </w:r>
      <w:r w:rsidR="00DD230D">
        <w:rPr>
          <w:sz w:val="28"/>
          <w:szCs w:val="28"/>
          <w:lang w:val="en-US"/>
        </w:rPr>
        <w:t>1</w:t>
      </w:r>
      <w:r w:rsidRPr="00DD230D">
        <w:rPr>
          <w:sz w:val="28"/>
          <w:szCs w:val="28"/>
        </w:rPr>
        <w:t xml:space="preserve"> «Рик и Морти»</w:t>
      </w:r>
    </w:p>
    <w:p w14:paraId="312E9B5A" w14:textId="5D32066B" w:rsidR="000935B7" w:rsidRPr="00DD230D" w:rsidRDefault="000935B7" w:rsidP="00D75C73">
      <w:pPr>
        <w:pStyle w:val="a4"/>
        <w:spacing w:line="240" w:lineRule="auto"/>
        <w:ind w:left="720" w:firstLine="0"/>
        <w:rPr>
          <w:b/>
          <w:bCs/>
          <w:sz w:val="28"/>
          <w:szCs w:val="28"/>
        </w:rPr>
      </w:pPr>
    </w:p>
    <w:p w14:paraId="632D1CFF" w14:textId="77777777" w:rsidR="00126EFD" w:rsidRPr="00DD230D" w:rsidRDefault="00126EFD" w:rsidP="00D75C73">
      <w:pPr>
        <w:pStyle w:val="a4"/>
        <w:spacing w:line="240" w:lineRule="auto"/>
        <w:ind w:left="720" w:firstLine="0"/>
        <w:rPr>
          <w:b/>
          <w:bCs/>
          <w:sz w:val="28"/>
          <w:szCs w:val="28"/>
        </w:rPr>
      </w:pPr>
    </w:p>
    <w:p w14:paraId="54877C90" w14:textId="77777777" w:rsidR="00904EFB" w:rsidRPr="00DD230D" w:rsidRDefault="00904EFB" w:rsidP="00D75C73">
      <w:pPr>
        <w:spacing w:line="240" w:lineRule="auto"/>
        <w:rPr>
          <w:b/>
          <w:bCs/>
          <w:sz w:val="28"/>
          <w:szCs w:val="28"/>
        </w:rPr>
      </w:pPr>
      <w:r w:rsidRPr="00DD230D">
        <w:rPr>
          <w:b/>
          <w:bCs/>
          <w:sz w:val="28"/>
          <w:szCs w:val="28"/>
        </w:rPr>
        <w:br w:type="page"/>
      </w:r>
    </w:p>
    <w:p w14:paraId="489FDFB0" w14:textId="165687AE" w:rsidR="006045B4" w:rsidRPr="00DD230D" w:rsidRDefault="006045B4" w:rsidP="00D75C73">
      <w:pPr>
        <w:pStyle w:val="a4"/>
        <w:spacing w:line="240" w:lineRule="auto"/>
        <w:ind w:left="0" w:firstLine="709"/>
        <w:jc w:val="center"/>
        <w:outlineLvl w:val="0"/>
        <w:rPr>
          <w:b/>
          <w:bCs/>
          <w:sz w:val="28"/>
          <w:szCs w:val="28"/>
        </w:rPr>
      </w:pPr>
      <w:bookmarkStart w:id="7" w:name="_Toc95294847"/>
      <w:r w:rsidRPr="00DD230D">
        <w:rPr>
          <w:b/>
          <w:bCs/>
          <w:sz w:val="28"/>
          <w:szCs w:val="28"/>
        </w:rPr>
        <w:t>З</w:t>
      </w:r>
      <w:bookmarkEnd w:id="7"/>
      <w:r w:rsidR="00697708" w:rsidRPr="00DD230D">
        <w:rPr>
          <w:b/>
          <w:bCs/>
          <w:sz w:val="28"/>
          <w:szCs w:val="28"/>
        </w:rPr>
        <w:t>АКЛЮЧЕНИЕ</w:t>
      </w:r>
    </w:p>
    <w:p w14:paraId="1C2AC4E5" w14:textId="5A3A18DC" w:rsidR="00B920D5" w:rsidRPr="00DD230D" w:rsidRDefault="003546C2" w:rsidP="00D75C73">
      <w:pPr>
        <w:tabs>
          <w:tab w:val="left" w:pos="726"/>
        </w:tabs>
        <w:spacing w:line="24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проекта было изучено много </w:t>
      </w:r>
      <w:r w:rsidR="00377393">
        <w:rPr>
          <w:color w:val="000000"/>
          <w:sz w:val="28"/>
          <w:szCs w:val="28"/>
        </w:rPr>
        <w:t xml:space="preserve">нового </w:t>
      </w:r>
      <w:r>
        <w:rPr>
          <w:color w:val="000000"/>
          <w:sz w:val="28"/>
          <w:szCs w:val="28"/>
        </w:rPr>
        <w:t xml:space="preserve">материала, в частности повторение и закрепление знаний в области ООП, знакомство с модулем </w:t>
      </w:r>
      <w:r>
        <w:rPr>
          <w:color w:val="000000"/>
          <w:sz w:val="28"/>
          <w:szCs w:val="28"/>
          <w:lang w:val="en-US"/>
        </w:rPr>
        <w:t>turtle</w:t>
      </w:r>
      <w:r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  <w:lang w:val="en-US"/>
        </w:rPr>
        <w:t>Github.</w:t>
      </w:r>
      <w:r>
        <w:rPr>
          <w:color w:val="000000"/>
          <w:sz w:val="28"/>
          <w:szCs w:val="28"/>
        </w:rPr>
        <w:t xml:space="preserve"> Большая часть времени было потрачено именно на изучение новых материалов, исполнение же заняло меньшую часть</w:t>
      </w:r>
      <w:r w:rsidR="00377393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В итоге, итоговые проект охватывает большинство минимальных требований, к сожалению, выполнить все пункты к поставленному сроку не удалось.</w:t>
      </w:r>
    </w:p>
    <w:p w14:paraId="375AB8B2" w14:textId="01D89887" w:rsidR="003546C2" w:rsidRDefault="00B920D5" w:rsidP="00377393">
      <w:pPr>
        <w:tabs>
          <w:tab w:val="left" w:pos="726"/>
        </w:tabs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color w:val="000000"/>
          <w:sz w:val="28"/>
          <w:szCs w:val="28"/>
        </w:rPr>
        <w:t xml:space="preserve">Итогом работы можно считать закрепление знаний в области создания алгоритмов, навыков программирования на языке </w:t>
      </w:r>
      <w:r w:rsidRPr="00DD230D">
        <w:rPr>
          <w:color w:val="000000"/>
          <w:sz w:val="28"/>
          <w:szCs w:val="28"/>
          <w:lang w:val="en-US"/>
        </w:rPr>
        <w:t>Python</w:t>
      </w:r>
      <w:r w:rsidRPr="00DD230D">
        <w:rPr>
          <w:color w:val="000000"/>
          <w:sz w:val="28"/>
          <w:szCs w:val="28"/>
        </w:rPr>
        <w:t xml:space="preserve"> и модуле </w:t>
      </w:r>
      <w:r w:rsidRPr="00DD230D">
        <w:rPr>
          <w:color w:val="000000"/>
          <w:sz w:val="28"/>
          <w:szCs w:val="28"/>
          <w:lang w:val="en-US"/>
        </w:rPr>
        <w:t>turtle</w:t>
      </w:r>
      <w:r w:rsidRPr="00DD230D">
        <w:rPr>
          <w:color w:val="000000"/>
          <w:sz w:val="28"/>
          <w:szCs w:val="28"/>
        </w:rPr>
        <w:t>, полученных в ходе курса "объектно-ориентированное программирование".</w:t>
      </w:r>
      <w:bookmarkStart w:id="8" w:name="_GoBack"/>
      <w:bookmarkEnd w:id="8"/>
    </w:p>
    <w:p w14:paraId="52710ED4" w14:textId="77777777" w:rsidR="003546C2" w:rsidRPr="00DD230D" w:rsidRDefault="003546C2" w:rsidP="00D75C73">
      <w:pPr>
        <w:spacing w:line="240" w:lineRule="auto"/>
        <w:ind w:firstLine="720"/>
        <w:rPr>
          <w:sz w:val="28"/>
          <w:szCs w:val="28"/>
        </w:rPr>
      </w:pPr>
    </w:p>
    <w:p w14:paraId="39E9E1FA" w14:textId="77777777" w:rsidR="00B920D5" w:rsidRPr="00DD230D" w:rsidRDefault="00B920D5" w:rsidP="00D75C73">
      <w:pPr>
        <w:tabs>
          <w:tab w:val="left" w:pos="726"/>
        </w:tabs>
        <w:spacing w:line="240" w:lineRule="auto"/>
        <w:ind w:firstLine="709"/>
        <w:jc w:val="both"/>
        <w:rPr>
          <w:color w:val="000000"/>
          <w:sz w:val="28"/>
          <w:szCs w:val="28"/>
        </w:rPr>
      </w:pPr>
    </w:p>
    <w:p w14:paraId="4A56A6DF" w14:textId="52A07D76" w:rsidR="001406C3" w:rsidRPr="00DD230D" w:rsidRDefault="001406C3" w:rsidP="00D75C73">
      <w:pPr>
        <w:spacing w:line="240" w:lineRule="auto"/>
        <w:ind w:firstLine="709"/>
        <w:jc w:val="both"/>
        <w:rPr>
          <w:sz w:val="28"/>
          <w:szCs w:val="28"/>
        </w:rPr>
      </w:pPr>
      <w:r w:rsidRPr="00DD230D">
        <w:rPr>
          <w:sz w:val="28"/>
          <w:szCs w:val="28"/>
        </w:rPr>
        <w:br w:type="page"/>
      </w:r>
    </w:p>
    <w:p w14:paraId="3B230518" w14:textId="34EE5A0E" w:rsidR="00A478C3" w:rsidRPr="00DD230D" w:rsidRDefault="00697708" w:rsidP="00D75C73">
      <w:pPr>
        <w:pStyle w:val="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5294848"/>
      <w:r w:rsidRPr="00DD230D">
        <w:rPr>
          <w:rFonts w:ascii="Times New Roman" w:hAnsi="Times New Roman" w:cs="Times New Roman"/>
          <w:b/>
          <w:color w:val="000000"/>
          <w:sz w:val="28"/>
          <w:szCs w:val="28"/>
        </w:rPr>
        <w:t>СПИСОК ИСПОЛЬЗОВАННОЙ ЛИТЕРАТУРЫ</w:t>
      </w:r>
      <w:bookmarkEnd w:id="9"/>
    </w:p>
    <w:p w14:paraId="32E5F625" w14:textId="23512053" w:rsidR="00AC2DF4" w:rsidRPr="00DD230D" w:rsidRDefault="00AC2DF4" w:rsidP="00D75C73">
      <w:pPr>
        <w:pStyle w:val="a4"/>
        <w:numPr>
          <w:ilvl w:val="0"/>
          <w:numId w:val="12"/>
        </w:numPr>
        <w:spacing w:line="240" w:lineRule="auto"/>
        <w:ind w:firstLine="709"/>
        <w:rPr>
          <w:sz w:val="28"/>
          <w:szCs w:val="28"/>
        </w:rPr>
      </w:pPr>
      <w:r w:rsidRPr="00DD230D">
        <w:rPr>
          <w:sz w:val="28"/>
          <w:szCs w:val="28"/>
        </w:rPr>
        <w:t>Хорев, П.Б. Объектно-ориентированное программирование / П.Б. Хорев. - М.: Academia, 2018.</w:t>
      </w:r>
    </w:p>
    <w:p w14:paraId="0E97C942" w14:textId="50E4F036" w:rsidR="00AC2DF4" w:rsidRPr="00DD230D" w:rsidRDefault="00AC2DF4" w:rsidP="00D75C73">
      <w:pPr>
        <w:pStyle w:val="a4"/>
        <w:numPr>
          <w:ilvl w:val="0"/>
          <w:numId w:val="12"/>
        </w:numPr>
        <w:spacing w:line="240" w:lineRule="auto"/>
        <w:ind w:firstLine="709"/>
        <w:rPr>
          <w:sz w:val="28"/>
          <w:szCs w:val="28"/>
        </w:rPr>
      </w:pPr>
      <w:r w:rsidRPr="00DD230D">
        <w:rPr>
          <w:sz w:val="28"/>
          <w:szCs w:val="28"/>
        </w:rPr>
        <w:t>Бадд, Т. Объектно-ориентированное программирование в действии / Т. Бадд. - СПб.: Питер, 2017.</w:t>
      </w:r>
    </w:p>
    <w:p w14:paraId="79E02C8B" w14:textId="05E4BDF3" w:rsidR="00AC2DF4" w:rsidRPr="00DD230D" w:rsidRDefault="00AC2DF4" w:rsidP="00D75C73">
      <w:pPr>
        <w:pStyle w:val="a4"/>
        <w:numPr>
          <w:ilvl w:val="0"/>
          <w:numId w:val="12"/>
        </w:numPr>
        <w:spacing w:line="240" w:lineRule="auto"/>
        <w:ind w:firstLine="709"/>
        <w:rPr>
          <w:sz w:val="28"/>
          <w:szCs w:val="28"/>
        </w:rPr>
      </w:pPr>
      <w:r w:rsidRPr="00DD230D">
        <w:rPr>
          <w:sz w:val="28"/>
          <w:szCs w:val="28"/>
        </w:rPr>
        <w:t>Бадд, Т. Объектно-ориентированное программирование в действии / Т. Бадд. - СПб.: Питер, 2018.</w:t>
      </w:r>
    </w:p>
    <w:p w14:paraId="3357CFF8" w14:textId="18BBA149" w:rsidR="00AC2DF4" w:rsidRPr="00DD230D" w:rsidRDefault="000807A5" w:rsidP="00D75C73">
      <w:pPr>
        <w:pStyle w:val="a4"/>
        <w:numPr>
          <w:ilvl w:val="0"/>
          <w:numId w:val="12"/>
        </w:numPr>
        <w:spacing w:line="240" w:lineRule="auto"/>
        <w:ind w:firstLine="709"/>
        <w:rPr>
          <w:sz w:val="28"/>
          <w:szCs w:val="28"/>
        </w:rPr>
      </w:pPr>
      <w:r w:rsidRPr="00DD230D">
        <w:rPr>
          <w:sz w:val="28"/>
          <w:szCs w:val="28"/>
        </w:rPr>
        <w:t>Черпаков, И.В. Основы программирования: Учебник и практикум для прикладного бакалавриата / И.В. Черпаков. - Люберцы: Юрайт, 2016.</w:t>
      </w:r>
    </w:p>
    <w:p w14:paraId="7127342D" w14:textId="1EE60583" w:rsidR="000807A5" w:rsidRPr="00DD230D" w:rsidRDefault="000807A5" w:rsidP="00D75C73">
      <w:pPr>
        <w:pStyle w:val="a4"/>
        <w:numPr>
          <w:ilvl w:val="0"/>
          <w:numId w:val="12"/>
        </w:numPr>
        <w:spacing w:line="240" w:lineRule="auto"/>
        <w:ind w:firstLine="709"/>
        <w:rPr>
          <w:sz w:val="28"/>
          <w:szCs w:val="28"/>
        </w:rPr>
      </w:pPr>
      <w:r w:rsidRPr="00DD230D">
        <w:rPr>
          <w:sz w:val="28"/>
          <w:szCs w:val="28"/>
        </w:rPr>
        <w:t>Юдин, Д.Б. Задачи и методы линейного программирования: Математические основы и практические задачи / Д.Б. Юдин, Е.Г. Гольштейн. - М.: КД Либроком, 2020.</w:t>
      </w:r>
    </w:p>
    <w:p w14:paraId="796E35A6" w14:textId="4B51FE06" w:rsidR="001406C3" w:rsidRPr="00DD230D" w:rsidRDefault="001406C3" w:rsidP="00D75C73">
      <w:pPr>
        <w:pStyle w:val="a4"/>
        <w:numPr>
          <w:ilvl w:val="0"/>
          <w:numId w:val="12"/>
        </w:numPr>
        <w:spacing w:line="240" w:lineRule="auto"/>
        <w:ind w:firstLine="709"/>
        <w:rPr>
          <w:sz w:val="28"/>
          <w:szCs w:val="28"/>
        </w:rPr>
      </w:pPr>
      <w:r w:rsidRPr="00DD230D">
        <w:rPr>
          <w:sz w:val="28"/>
          <w:szCs w:val="28"/>
        </w:rPr>
        <w:t>Зыков, С. В. Программирование. Объектно-ориентированный подход: учебник и практикум для академического бакалавриата / С. В. Зыков. — М.: Издательство Юрайт, 2019.</w:t>
      </w:r>
    </w:p>
    <w:p w14:paraId="10B17FB6" w14:textId="38552947" w:rsidR="001406C3" w:rsidRPr="00DD230D" w:rsidRDefault="001406C3" w:rsidP="00D75C73">
      <w:pPr>
        <w:pStyle w:val="a4"/>
        <w:numPr>
          <w:ilvl w:val="0"/>
          <w:numId w:val="12"/>
        </w:numPr>
        <w:spacing w:line="240" w:lineRule="auto"/>
        <w:ind w:firstLine="709"/>
        <w:rPr>
          <w:sz w:val="28"/>
          <w:szCs w:val="28"/>
        </w:rPr>
      </w:pPr>
      <w:r w:rsidRPr="00DD230D">
        <w:rPr>
          <w:sz w:val="28"/>
          <w:szCs w:val="28"/>
        </w:rPr>
        <w:t>Федоров, Д. Ю. Программирование на языке высокого уровня python: учеб. пособие для прикладного бакалавриата / Д. Ю. Федоров. — 2-е изд., перераб, и доп. — М.: Издательство Юрайт, 2019.</w:t>
      </w:r>
    </w:p>
    <w:p w14:paraId="1EAA5883" w14:textId="560550F2" w:rsidR="001406C3" w:rsidRPr="00DD230D" w:rsidRDefault="001406C3" w:rsidP="00D75C73">
      <w:pPr>
        <w:pStyle w:val="a5"/>
        <w:numPr>
          <w:ilvl w:val="0"/>
          <w:numId w:val="12"/>
        </w:numPr>
        <w:spacing w:before="0" w:beforeAutospacing="0" w:after="0" w:afterAutospacing="0" w:line="24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Мэтиз Э. Изучаем Python. Программирование игр, визуализация данных, веб-приложения. — СПб.: Питер, 2017.</w:t>
      </w:r>
    </w:p>
    <w:p w14:paraId="08126160" w14:textId="6E73C0CC" w:rsidR="001406C3" w:rsidRPr="00DD230D" w:rsidRDefault="001406C3" w:rsidP="00D75C73">
      <w:pPr>
        <w:pStyle w:val="a5"/>
        <w:numPr>
          <w:ilvl w:val="0"/>
          <w:numId w:val="12"/>
        </w:numPr>
        <w:spacing w:before="0" w:beforeAutospacing="0" w:after="0" w:afterAutospacing="0" w:line="24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Федоров Д.Ю. Основы программирования на примере языка Python: учебное пособие. – СПб.: Питер, 2019.</w:t>
      </w:r>
    </w:p>
    <w:p w14:paraId="1E801B3F" w14:textId="409D653A" w:rsidR="001406C3" w:rsidRPr="00DD230D" w:rsidRDefault="001406C3" w:rsidP="00D75C73">
      <w:pPr>
        <w:pStyle w:val="a5"/>
        <w:numPr>
          <w:ilvl w:val="0"/>
          <w:numId w:val="12"/>
        </w:numPr>
        <w:spacing w:before="0" w:beforeAutospacing="0" w:after="0" w:afterAutospacing="0" w:line="24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DD230D">
        <w:rPr>
          <w:color w:val="000000"/>
          <w:sz w:val="28"/>
          <w:szCs w:val="28"/>
        </w:rPr>
        <w:t>Рядченко, В.П. Программирование на языке высокого уровня Python: учебно-методическое пособие / В.П. Рядченко, Л.М. Эльканова, Л.М. Шавтикова. – Черкесск: БИЦ СевКавГГТА, 2018.</w:t>
      </w:r>
    </w:p>
    <w:sectPr w:rsidR="001406C3" w:rsidRPr="00DD230D" w:rsidSect="00337E1A">
      <w:type w:val="nextColumn"/>
      <w:pgSz w:w="11910" w:h="16840"/>
      <w:pgMar w:top="1134" w:right="567" w:bottom="1418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8BA30C" w14:textId="77777777" w:rsidR="00F16EFD" w:rsidRDefault="00F16EFD" w:rsidP="00E509DF">
      <w:pPr>
        <w:spacing w:after="0" w:line="240" w:lineRule="auto"/>
      </w:pPr>
      <w:r>
        <w:separator/>
      </w:r>
    </w:p>
  </w:endnote>
  <w:endnote w:type="continuationSeparator" w:id="0">
    <w:p w14:paraId="5D5B7DD9" w14:textId="77777777" w:rsidR="00F16EFD" w:rsidRDefault="00F16EFD" w:rsidP="00E50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7684839"/>
      <w:docPartObj>
        <w:docPartGallery w:val="Page Numbers (Bottom of Page)"/>
        <w:docPartUnique/>
      </w:docPartObj>
    </w:sdtPr>
    <w:sdtEndPr/>
    <w:sdtContent>
      <w:p w14:paraId="50F0BD28" w14:textId="0AAD52E0" w:rsidR="00E509DF" w:rsidRDefault="00E509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BE50CF" w14:textId="272EFEC6" w:rsidR="00E509DF" w:rsidRDefault="00E509D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49D6E8" w14:textId="77777777" w:rsidR="00F16EFD" w:rsidRDefault="00F16EFD" w:rsidP="00E509DF">
      <w:pPr>
        <w:spacing w:after="0" w:line="240" w:lineRule="auto"/>
      </w:pPr>
      <w:r>
        <w:separator/>
      </w:r>
    </w:p>
  </w:footnote>
  <w:footnote w:type="continuationSeparator" w:id="0">
    <w:p w14:paraId="7C64C9FD" w14:textId="77777777" w:rsidR="00F16EFD" w:rsidRDefault="00F16EFD" w:rsidP="00E50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D7B56"/>
    <w:multiLevelType w:val="multilevel"/>
    <w:tmpl w:val="EA543908"/>
    <w:lvl w:ilvl="0">
      <w:start w:val="1"/>
      <w:numFmt w:val="bullet"/>
      <w:lvlText w:val=""/>
      <w:lvlJc w:val="left"/>
      <w:pPr>
        <w:tabs>
          <w:tab w:val="num" w:pos="-8361"/>
        </w:tabs>
        <w:ind w:left="-836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7641"/>
        </w:tabs>
        <w:ind w:left="-764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-6921"/>
        </w:tabs>
        <w:ind w:left="-692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-6201"/>
        </w:tabs>
        <w:ind w:left="-620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-5481"/>
        </w:tabs>
        <w:ind w:left="-54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-4761"/>
        </w:tabs>
        <w:ind w:left="-476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-4041"/>
        </w:tabs>
        <w:ind w:left="-404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-3321"/>
        </w:tabs>
        <w:ind w:left="-332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-2601"/>
        </w:tabs>
        <w:ind w:left="-2601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F64ED"/>
    <w:multiLevelType w:val="multilevel"/>
    <w:tmpl w:val="4668648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2"/>
      <w:numFmt w:val="decimal"/>
      <w:lvlText w:val="%1.%2"/>
      <w:lvlJc w:val="left"/>
      <w:pPr>
        <w:ind w:left="1200" w:hanging="4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  <w:sz w:val="32"/>
      </w:rPr>
    </w:lvl>
  </w:abstractNum>
  <w:abstractNum w:abstractNumId="2" w15:restartNumberingAfterBreak="0">
    <w:nsid w:val="0A547A38"/>
    <w:multiLevelType w:val="multilevel"/>
    <w:tmpl w:val="2A8A6FE8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5"/>
        </w:tabs>
        <w:ind w:left="150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5"/>
        </w:tabs>
        <w:ind w:left="222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5"/>
        </w:tabs>
        <w:ind w:left="294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5"/>
        </w:tabs>
        <w:ind w:left="366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5"/>
        </w:tabs>
        <w:ind w:left="438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5"/>
        </w:tabs>
        <w:ind w:left="510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5"/>
        </w:tabs>
        <w:ind w:left="582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5"/>
        </w:tabs>
        <w:ind w:left="6545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364B64"/>
    <w:multiLevelType w:val="multilevel"/>
    <w:tmpl w:val="E40EA6F2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B691D"/>
    <w:multiLevelType w:val="hybridMultilevel"/>
    <w:tmpl w:val="B3B80E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D3EBF"/>
    <w:multiLevelType w:val="multilevel"/>
    <w:tmpl w:val="CF80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A0344"/>
    <w:multiLevelType w:val="multilevel"/>
    <w:tmpl w:val="102A62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A640936"/>
    <w:multiLevelType w:val="hybridMultilevel"/>
    <w:tmpl w:val="222AE762"/>
    <w:lvl w:ilvl="0" w:tplc="0C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C3E07D0"/>
    <w:multiLevelType w:val="hybridMultilevel"/>
    <w:tmpl w:val="AE8E10E2"/>
    <w:lvl w:ilvl="0" w:tplc="0C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E5A7753"/>
    <w:multiLevelType w:val="hybridMultilevel"/>
    <w:tmpl w:val="F6909068"/>
    <w:lvl w:ilvl="0" w:tplc="0C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843959"/>
    <w:multiLevelType w:val="hybridMultilevel"/>
    <w:tmpl w:val="959E6C1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805B26"/>
    <w:multiLevelType w:val="multilevel"/>
    <w:tmpl w:val="2E86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C10C27"/>
    <w:multiLevelType w:val="hybridMultilevel"/>
    <w:tmpl w:val="B274A2AE"/>
    <w:lvl w:ilvl="0" w:tplc="0C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83335E1"/>
    <w:multiLevelType w:val="hybridMultilevel"/>
    <w:tmpl w:val="582AB0EA"/>
    <w:lvl w:ilvl="0" w:tplc="0C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417E4F40"/>
    <w:multiLevelType w:val="hybridMultilevel"/>
    <w:tmpl w:val="16FE5436"/>
    <w:lvl w:ilvl="0" w:tplc="0C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3C35299"/>
    <w:multiLevelType w:val="multilevel"/>
    <w:tmpl w:val="F61A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515DDE"/>
    <w:multiLevelType w:val="hybridMultilevel"/>
    <w:tmpl w:val="9C80781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CB251E"/>
    <w:multiLevelType w:val="hybridMultilevel"/>
    <w:tmpl w:val="5E88EB56"/>
    <w:lvl w:ilvl="0" w:tplc="0C00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58FC7B95"/>
    <w:multiLevelType w:val="multilevel"/>
    <w:tmpl w:val="935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AF24536"/>
    <w:multiLevelType w:val="hybridMultilevel"/>
    <w:tmpl w:val="EF8C7D42"/>
    <w:lvl w:ilvl="0" w:tplc="0C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B8D7A66"/>
    <w:multiLevelType w:val="multilevel"/>
    <w:tmpl w:val="D6003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2774DA"/>
    <w:multiLevelType w:val="multilevel"/>
    <w:tmpl w:val="27C64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8001D6"/>
    <w:multiLevelType w:val="multilevel"/>
    <w:tmpl w:val="01184146"/>
    <w:lvl w:ilvl="0">
      <w:start w:val="1"/>
      <w:numFmt w:val="decimal"/>
      <w:lvlText w:val="%1"/>
      <w:lvlJc w:val="left"/>
      <w:pPr>
        <w:ind w:left="522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52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1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8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5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8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8" w:hanging="423"/>
      </w:pPr>
      <w:rPr>
        <w:rFonts w:hint="default"/>
        <w:lang w:val="ru-RU" w:eastAsia="en-US" w:bidi="ar-SA"/>
      </w:rPr>
    </w:lvl>
  </w:abstractNum>
  <w:abstractNum w:abstractNumId="23" w15:restartNumberingAfterBreak="0">
    <w:nsid w:val="71E10478"/>
    <w:multiLevelType w:val="hybridMultilevel"/>
    <w:tmpl w:val="36EAF91A"/>
    <w:lvl w:ilvl="0" w:tplc="CD909B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2F2D73"/>
    <w:multiLevelType w:val="hybridMultilevel"/>
    <w:tmpl w:val="879C0DEE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97A1B32"/>
    <w:multiLevelType w:val="multilevel"/>
    <w:tmpl w:val="283E4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E72A50"/>
    <w:multiLevelType w:val="hybridMultilevel"/>
    <w:tmpl w:val="9FA26FE8"/>
    <w:lvl w:ilvl="0" w:tplc="CD909B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C9B13E6"/>
    <w:multiLevelType w:val="multilevel"/>
    <w:tmpl w:val="01184146"/>
    <w:lvl w:ilvl="0">
      <w:start w:val="1"/>
      <w:numFmt w:val="decimal"/>
      <w:lvlText w:val="%1"/>
      <w:lvlJc w:val="left"/>
      <w:pPr>
        <w:ind w:left="522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52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1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8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5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8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8" w:hanging="423"/>
      </w:pPr>
      <w:rPr>
        <w:rFonts w:hint="default"/>
        <w:lang w:val="ru-RU" w:eastAsia="en-US" w:bidi="ar-SA"/>
      </w:rPr>
    </w:lvl>
  </w:abstractNum>
  <w:num w:numId="1">
    <w:abstractNumId w:val="27"/>
  </w:num>
  <w:num w:numId="2">
    <w:abstractNumId w:val="0"/>
  </w:num>
  <w:num w:numId="3">
    <w:abstractNumId w:val="5"/>
  </w:num>
  <w:num w:numId="4">
    <w:abstractNumId w:val="22"/>
  </w:num>
  <w:num w:numId="5">
    <w:abstractNumId w:val="25"/>
  </w:num>
  <w:num w:numId="6">
    <w:abstractNumId w:val="20"/>
  </w:num>
  <w:num w:numId="7">
    <w:abstractNumId w:val="11"/>
  </w:num>
  <w:num w:numId="8">
    <w:abstractNumId w:val="6"/>
  </w:num>
  <w:num w:numId="9">
    <w:abstractNumId w:val="21"/>
  </w:num>
  <w:num w:numId="10">
    <w:abstractNumId w:val="2"/>
  </w:num>
  <w:num w:numId="11">
    <w:abstractNumId w:val="18"/>
  </w:num>
  <w:num w:numId="12">
    <w:abstractNumId w:val="16"/>
  </w:num>
  <w:num w:numId="13">
    <w:abstractNumId w:val="10"/>
  </w:num>
  <w:num w:numId="14">
    <w:abstractNumId w:val="7"/>
  </w:num>
  <w:num w:numId="15">
    <w:abstractNumId w:val="12"/>
  </w:num>
  <w:num w:numId="16">
    <w:abstractNumId w:val="19"/>
  </w:num>
  <w:num w:numId="17">
    <w:abstractNumId w:val="13"/>
  </w:num>
  <w:num w:numId="18">
    <w:abstractNumId w:val="14"/>
  </w:num>
  <w:num w:numId="19">
    <w:abstractNumId w:val="24"/>
  </w:num>
  <w:num w:numId="20">
    <w:abstractNumId w:val="26"/>
  </w:num>
  <w:num w:numId="21">
    <w:abstractNumId w:val="23"/>
  </w:num>
  <w:num w:numId="22">
    <w:abstractNumId w:val="9"/>
  </w:num>
  <w:num w:numId="23">
    <w:abstractNumId w:val="15"/>
  </w:num>
  <w:num w:numId="24">
    <w:abstractNumId w:val="4"/>
  </w:num>
  <w:num w:numId="25">
    <w:abstractNumId w:val="3"/>
  </w:num>
  <w:num w:numId="26">
    <w:abstractNumId w:val="1"/>
  </w:num>
  <w:num w:numId="27">
    <w:abstractNumId w:val="17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0EDE"/>
    <w:rsid w:val="0001743F"/>
    <w:rsid w:val="000807A5"/>
    <w:rsid w:val="00091932"/>
    <w:rsid w:val="000935B7"/>
    <w:rsid w:val="000A0EDE"/>
    <w:rsid w:val="00122A20"/>
    <w:rsid w:val="00126EFD"/>
    <w:rsid w:val="00135573"/>
    <w:rsid w:val="001406C3"/>
    <w:rsid w:val="001A1CB5"/>
    <w:rsid w:val="001F11F5"/>
    <w:rsid w:val="0023313B"/>
    <w:rsid w:val="00262BDD"/>
    <w:rsid w:val="002C0D43"/>
    <w:rsid w:val="002D42CD"/>
    <w:rsid w:val="003129A8"/>
    <w:rsid w:val="0031514D"/>
    <w:rsid w:val="00332086"/>
    <w:rsid w:val="00337E1A"/>
    <w:rsid w:val="003546C2"/>
    <w:rsid w:val="00377393"/>
    <w:rsid w:val="0038771E"/>
    <w:rsid w:val="00395945"/>
    <w:rsid w:val="00395A61"/>
    <w:rsid w:val="003A7E88"/>
    <w:rsid w:val="003B611A"/>
    <w:rsid w:val="003B7EC5"/>
    <w:rsid w:val="003C0ABC"/>
    <w:rsid w:val="003F38BF"/>
    <w:rsid w:val="004846C1"/>
    <w:rsid w:val="004D0628"/>
    <w:rsid w:val="004D6C48"/>
    <w:rsid w:val="004F35A7"/>
    <w:rsid w:val="00554C7F"/>
    <w:rsid w:val="00561EA0"/>
    <w:rsid w:val="005D4BBF"/>
    <w:rsid w:val="005E7368"/>
    <w:rsid w:val="006045B4"/>
    <w:rsid w:val="00665003"/>
    <w:rsid w:val="00697708"/>
    <w:rsid w:val="006C22C6"/>
    <w:rsid w:val="006E2916"/>
    <w:rsid w:val="00707696"/>
    <w:rsid w:val="00722CDE"/>
    <w:rsid w:val="00740313"/>
    <w:rsid w:val="0082407E"/>
    <w:rsid w:val="0082709F"/>
    <w:rsid w:val="0086495A"/>
    <w:rsid w:val="008A45EB"/>
    <w:rsid w:val="009008AF"/>
    <w:rsid w:val="00904EFB"/>
    <w:rsid w:val="00906AEC"/>
    <w:rsid w:val="00917452"/>
    <w:rsid w:val="00955FE6"/>
    <w:rsid w:val="00982E80"/>
    <w:rsid w:val="009C27F8"/>
    <w:rsid w:val="00A45C7D"/>
    <w:rsid w:val="00A478C3"/>
    <w:rsid w:val="00A82DE9"/>
    <w:rsid w:val="00AA67AC"/>
    <w:rsid w:val="00AC2DF4"/>
    <w:rsid w:val="00B001D3"/>
    <w:rsid w:val="00B01601"/>
    <w:rsid w:val="00B16502"/>
    <w:rsid w:val="00B31827"/>
    <w:rsid w:val="00B67E78"/>
    <w:rsid w:val="00B920D5"/>
    <w:rsid w:val="00BD7B04"/>
    <w:rsid w:val="00BF0B08"/>
    <w:rsid w:val="00C002DA"/>
    <w:rsid w:val="00C16135"/>
    <w:rsid w:val="00C65141"/>
    <w:rsid w:val="00CD4FB0"/>
    <w:rsid w:val="00CF7A44"/>
    <w:rsid w:val="00D12E07"/>
    <w:rsid w:val="00D14D67"/>
    <w:rsid w:val="00D41AB6"/>
    <w:rsid w:val="00D52EEE"/>
    <w:rsid w:val="00D65157"/>
    <w:rsid w:val="00D75C73"/>
    <w:rsid w:val="00D86762"/>
    <w:rsid w:val="00DC27CD"/>
    <w:rsid w:val="00DD230D"/>
    <w:rsid w:val="00E22D3D"/>
    <w:rsid w:val="00E25EAF"/>
    <w:rsid w:val="00E27946"/>
    <w:rsid w:val="00E47684"/>
    <w:rsid w:val="00E509DF"/>
    <w:rsid w:val="00E56E9C"/>
    <w:rsid w:val="00ED1618"/>
    <w:rsid w:val="00F00DF5"/>
    <w:rsid w:val="00F06257"/>
    <w:rsid w:val="00F07BE1"/>
    <w:rsid w:val="00F1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06660"/>
  <w15:docId w15:val="{8D83EEC3-CCB5-4974-BF70-3B7E928B3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1CB5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D06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65"/>
      <w:ind w:left="102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line="322" w:lineRule="exact"/>
      <w:ind w:left="524" w:hanging="423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rmal (Web)"/>
    <w:basedOn w:val="a"/>
    <w:uiPriority w:val="99"/>
    <w:unhideWhenUsed/>
    <w:rsid w:val="0013557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a6">
    <w:name w:val="Hyperlink"/>
    <w:basedOn w:val="a0"/>
    <w:uiPriority w:val="99"/>
    <w:unhideWhenUsed/>
    <w:rsid w:val="00BD7B04"/>
    <w:rPr>
      <w:color w:val="0000FF"/>
      <w:u w:val="single"/>
    </w:rPr>
  </w:style>
  <w:style w:type="paragraph" w:customStyle="1" w:styleId="ulitem">
    <w:name w:val="ul__item"/>
    <w:basedOn w:val="a"/>
    <w:rsid w:val="00E22D3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text--bold">
    <w:name w:val="text--bold"/>
    <w:basedOn w:val="a0"/>
    <w:rsid w:val="00E22D3D"/>
  </w:style>
  <w:style w:type="paragraph" w:customStyle="1" w:styleId="blocksimple">
    <w:name w:val="block__simple"/>
    <w:basedOn w:val="a"/>
    <w:rsid w:val="00E22D3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blocknote">
    <w:name w:val="block__note"/>
    <w:basedOn w:val="a"/>
    <w:rsid w:val="00E22D3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509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09DF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E509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09DF"/>
    <w:rPr>
      <w:rFonts w:ascii="Times New Roman" w:eastAsia="Times New Roman" w:hAnsi="Times New Roman" w:cs="Times New Roman"/>
      <w:lang w:val="ru-RU"/>
    </w:rPr>
  </w:style>
  <w:style w:type="character" w:customStyle="1" w:styleId="10">
    <w:name w:val="Заголовок 1 Знак"/>
    <w:basedOn w:val="a0"/>
    <w:link w:val="1"/>
    <w:uiPriority w:val="9"/>
    <w:rsid w:val="004D062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b">
    <w:name w:val="TOC Heading"/>
    <w:basedOn w:val="1"/>
    <w:next w:val="a"/>
    <w:uiPriority w:val="39"/>
    <w:unhideWhenUsed/>
    <w:qFormat/>
    <w:rsid w:val="004D0628"/>
    <w:pPr>
      <w:widowControl/>
      <w:autoSpaceDE/>
      <w:autoSpaceDN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4D0628"/>
    <w:pPr>
      <w:widowControl/>
      <w:autoSpaceDE/>
      <w:autoSpaceDN/>
      <w:spacing w:after="100"/>
      <w:ind w:left="220"/>
    </w:pPr>
    <w:rPr>
      <w:rFonts w:asciiTheme="minorHAnsi" w:eastAsiaTheme="minorEastAsia" w:hAnsiTheme="minorHAnsi"/>
    </w:rPr>
  </w:style>
  <w:style w:type="paragraph" w:styleId="11">
    <w:name w:val="toc 1"/>
    <w:basedOn w:val="a"/>
    <w:next w:val="a"/>
    <w:autoRedefine/>
    <w:uiPriority w:val="39"/>
    <w:unhideWhenUsed/>
    <w:rsid w:val="004D0628"/>
    <w:pPr>
      <w:widowControl/>
      <w:autoSpaceDE/>
      <w:autoSpaceDN/>
      <w:spacing w:after="100"/>
    </w:pPr>
    <w:rPr>
      <w:rFonts w:asciiTheme="minorHAnsi" w:eastAsiaTheme="minorEastAsia" w:hAnsiTheme="minorHAnsi"/>
    </w:rPr>
  </w:style>
  <w:style w:type="paragraph" w:styleId="3">
    <w:name w:val="toc 3"/>
    <w:basedOn w:val="a"/>
    <w:next w:val="a"/>
    <w:autoRedefine/>
    <w:uiPriority w:val="39"/>
    <w:unhideWhenUsed/>
    <w:rsid w:val="004D0628"/>
    <w:pPr>
      <w:widowControl/>
      <w:autoSpaceDE/>
      <w:autoSpaceDN/>
      <w:spacing w:after="100"/>
      <w:ind w:left="440"/>
    </w:pPr>
    <w:rPr>
      <w:rFonts w:asciiTheme="minorHAnsi" w:eastAsiaTheme="minorEastAsia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387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39544-72F3-4EC6-A09E-7ED78BEE0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11</Pages>
  <Words>2257</Words>
  <Characters>12870</Characters>
  <Application>Microsoft Office Word</Application>
  <DocSecurity>0</DocSecurity>
  <Lines>107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8</vt:i4>
      </vt:variant>
    </vt:vector>
  </HeadingPairs>
  <TitlesOfParts>
    <vt:vector size="9" baseType="lpstr">
      <vt:lpstr/>
      <vt:lpstr>ВВЕДЕНИЕ</vt:lpstr>
      <vt:lpstr>1.Аналитическая часть</vt:lpstr>
      <vt:lpstr>Постановка задачи</vt:lpstr>
      <vt:lpstr>1.2 Характеристика объекта исследования</vt:lpstr>
      <vt:lpstr>Проектная часть</vt:lpstr>
      <vt:lpstr>2.1 Описание используемых алгоритмов</vt:lpstr>
      <vt:lpstr>ЗАКЛЮЧЕНИЕ</vt:lpstr>
      <vt:lpstr>СПИСОК ИСПОЛЬЗОВАННОЙ ЛИТЕРАТУРЫ</vt:lpstr>
    </vt:vector>
  </TitlesOfParts>
  <Company/>
  <LinksUpToDate>false</LinksUpToDate>
  <CharactersWithSpaces>15097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iktas</dc:creator>
  <cp:lastModifiedBy>Битанова Айнель</cp:lastModifiedBy>
  <cp:revision>46</cp:revision>
  <dcterms:created xsi:type="dcterms:W3CDTF">2022-02-06T14:22:00Z</dcterms:created>
  <dcterms:modified xsi:type="dcterms:W3CDTF">2022-02-11T05:28:00Z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2022-02-06T00:00:00Z</vt:filetime>
  </property>
</Properties>
</file>