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hAnsi="Calibri" w:cs="Calibri"/>
        </w:rPr>
        <w:id w:val="791712446"/>
        <w:docPartObj>
          <w:docPartGallery w:val="Cover Pages"/>
          <w:docPartUnique/>
        </w:docPartObj>
      </w:sdtPr>
      <w:sdtEndPr/>
      <w:sdtContent>
        <w:p w14:paraId="1C832FEE" w14:textId="7A7C8F74" w:rsidR="00F3586E" w:rsidRPr="00B27B30" w:rsidRDefault="00F3586E">
          <w:pPr>
            <w:rPr>
              <w:rFonts w:ascii="Calibri" w:hAnsi="Calibri" w:cs="Calibri"/>
            </w:rPr>
          </w:pPr>
          <w:r w:rsidRPr="00B27B30">
            <w:rPr>
              <w:rFonts w:ascii="Calibri" w:hAnsi="Calibri" w:cs="Calibri"/>
              <w:noProof/>
            </w:rPr>
            <mc:AlternateContent>
              <mc:Choice Requires="wpg">
                <w:drawing>
                  <wp:anchor distT="0" distB="0" distL="114300" distR="114300" simplePos="0" relativeHeight="251662336" behindDoc="0" locked="0" layoutInCell="1" allowOverlap="1" wp14:anchorId="6FD27A9A" wp14:editId="78B648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5EA03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27B30">
            <w:rPr>
              <w:rFonts w:ascii="Calibri" w:hAnsi="Calibri" w:cs="Calibri"/>
              <w:noProof/>
            </w:rPr>
            <mc:AlternateContent>
              <mc:Choice Requires="wps">
                <w:drawing>
                  <wp:anchor distT="0" distB="0" distL="114300" distR="114300" simplePos="0" relativeHeight="251660288" behindDoc="0" locked="0" layoutInCell="1" allowOverlap="1" wp14:anchorId="03FBC549" wp14:editId="6CCC3A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7831F" w14:textId="59B95DBB" w:rsidR="00F3586E" w:rsidRPr="00440109" w:rsidRDefault="00F3586E">
                                    <w:pPr>
                                      <w:pStyle w:val="NoSpacing"/>
                                      <w:jc w:val="right"/>
                                      <w:rPr>
                                        <w:color w:val="595959" w:themeColor="text1" w:themeTint="A6"/>
                                        <w:sz w:val="44"/>
                                        <w:szCs w:val="44"/>
                                      </w:rPr>
                                    </w:pPr>
                                    <w:r w:rsidRPr="00440109">
                                      <w:rPr>
                                        <w:color w:val="595959" w:themeColor="text1" w:themeTint="A6"/>
                                        <w:sz w:val="44"/>
                                        <w:szCs w:val="44"/>
                                      </w:rPr>
                                      <w:t>Saf Flatters</w:t>
                                    </w:r>
                                  </w:p>
                                </w:sdtContent>
                              </w:sdt>
                              <w:p w14:paraId="1EAE137B" w14:textId="0C027693" w:rsidR="00F3586E" w:rsidRPr="00440109" w:rsidRDefault="005E438D">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Pr>
                                        <w:color w:val="595959" w:themeColor="text1" w:themeTint="A6"/>
                                        <w:sz w:val="28"/>
                                        <w:szCs w:val="28"/>
                                      </w:rPr>
                                      <w:t>Data Scientist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FBC549"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7831F" w14:textId="59B95DBB" w:rsidR="00F3586E" w:rsidRPr="00440109" w:rsidRDefault="00F3586E">
                              <w:pPr>
                                <w:pStyle w:val="NoSpacing"/>
                                <w:jc w:val="right"/>
                                <w:rPr>
                                  <w:color w:val="595959" w:themeColor="text1" w:themeTint="A6"/>
                                  <w:sz w:val="44"/>
                                  <w:szCs w:val="44"/>
                                </w:rPr>
                              </w:pPr>
                              <w:r w:rsidRPr="00440109">
                                <w:rPr>
                                  <w:color w:val="595959" w:themeColor="text1" w:themeTint="A6"/>
                                  <w:sz w:val="44"/>
                                  <w:szCs w:val="44"/>
                                </w:rPr>
                                <w:t>Saf Flatters</w:t>
                              </w:r>
                            </w:p>
                          </w:sdtContent>
                        </w:sdt>
                        <w:p w14:paraId="1EAE137B" w14:textId="0C027693" w:rsidR="00F3586E" w:rsidRPr="00440109" w:rsidRDefault="005E438D">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Pr>
                                  <w:color w:val="595959" w:themeColor="text1" w:themeTint="A6"/>
                                  <w:sz w:val="28"/>
                                  <w:szCs w:val="28"/>
                                </w:rPr>
                                <w:t>Data Scientist</w:t>
                              </w:r>
                            </w:sdtContent>
                          </w:sdt>
                        </w:p>
                      </w:txbxContent>
                    </v:textbox>
                    <w10:wrap type="square" anchorx="page" anchory="page"/>
                  </v:shape>
                </w:pict>
              </mc:Fallback>
            </mc:AlternateContent>
          </w:r>
          <w:r w:rsidRPr="00B27B30">
            <w:rPr>
              <w:rFonts w:ascii="Calibri" w:hAnsi="Calibri" w:cs="Calibri"/>
              <w:noProof/>
            </w:rPr>
            <mc:AlternateContent>
              <mc:Choice Requires="wps">
                <w:drawing>
                  <wp:anchor distT="0" distB="0" distL="114300" distR="114300" simplePos="0" relativeHeight="251661312" behindDoc="0" locked="0" layoutInCell="1" allowOverlap="1" wp14:anchorId="71E8E2FF" wp14:editId="0E59345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70302" w14:textId="257F336C" w:rsidR="00F3586E" w:rsidRDefault="00F3586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E8E2F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D70302" w14:textId="257F336C" w:rsidR="00F3586E" w:rsidRDefault="00F3586E">
                          <w:pPr>
                            <w:pStyle w:val="NoSpacing"/>
                            <w:jc w:val="right"/>
                            <w:rPr>
                              <w:color w:val="595959" w:themeColor="text1" w:themeTint="A6"/>
                              <w:sz w:val="20"/>
                              <w:szCs w:val="20"/>
                            </w:rPr>
                          </w:pPr>
                        </w:p>
                      </w:txbxContent>
                    </v:textbox>
                    <w10:wrap type="square" anchorx="page" anchory="page"/>
                  </v:shape>
                </w:pict>
              </mc:Fallback>
            </mc:AlternateContent>
          </w:r>
          <w:r w:rsidRPr="00B27B30">
            <w:rPr>
              <w:rFonts w:ascii="Calibri" w:hAnsi="Calibri" w:cs="Calibri"/>
              <w:noProof/>
            </w:rPr>
            <mc:AlternateContent>
              <mc:Choice Requires="wps">
                <w:drawing>
                  <wp:anchor distT="0" distB="0" distL="114300" distR="114300" simplePos="0" relativeHeight="251659264" behindDoc="0" locked="0" layoutInCell="1" allowOverlap="1" wp14:anchorId="0F3ACB00" wp14:editId="5D8A721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25D59" w14:textId="34DF27DE" w:rsidR="00F3586E" w:rsidRDefault="005E438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A4BFD" w:rsidRPr="002A4BFD">
                                      <w:rPr>
                                        <w:caps/>
                                        <w:color w:val="156082" w:themeColor="accent1"/>
                                        <w:sz w:val="64"/>
                                        <w:szCs w:val="64"/>
                                      </w:rPr>
                                      <w:t>Simulating Wind Speed for Wind Turbine Feasibility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740B60" w14:textId="2B24D546" w:rsidR="00F3586E" w:rsidRDefault="005E438D">
                                    <w:pPr>
                                      <w:jc w:val="right"/>
                                      <w:rPr>
                                        <w:smallCaps/>
                                        <w:color w:val="404040" w:themeColor="text1" w:themeTint="BF"/>
                                        <w:sz w:val="36"/>
                                        <w:szCs w:val="36"/>
                                      </w:rPr>
                                    </w:pPr>
                                    <w:r>
                                      <w:rPr>
                                        <w:color w:val="404040" w:themeColor="text1" w:themeTint="BF"/>
                                        <w:sz w:val="36"/>
                                        <w:szCs w:val="36"/>
                                      </w:rPr>
                                      <w:t xml:space="preserve">A </w:t>
                                    </w:r>
                                    <w:r w:rsidR="002A4BFD">
                                      <w:rPr>
                                        <w:color w:val="404040" w:themeColor="text1" w:themeTint="BF"/>
                                        <w:sz w:val="36"/>
                                        <w:szCs w:val="36"/>
                                      </w:rPr>
                                      <w:t>Computer Simulation</w:t>
                                    </w:r>
                                    <w:r>
                                      <w:rPr>
                                        <w:color w:val="404040" w:themeColor="text1" w:themeTint="BF"/>
                                        <w:sz w:val="36"/>
                                        <w:szCs w:val="36"/>
                                      </w:rPr>
                                      <w:t xml:space="preserv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3ACB0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6725D59" w14:textId="34DF27DE" w:rsidR="00F3586E" w:rsidRDefault="005E438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A4BFD" w:rsidRPr="002A4BFD">
                                <w:rPr>
                                  <w:caps/>
                                  <w:color w:val="156082" w:themeColor="accent1"/>
                                  <w:sz w:val="64"/>
                                  <w:szCs w:val="64"/>
                                </w:rPr>
                                <w:t>Simulating Wind Speed for Wind Turbine Feasibility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740B60" w14:textId="2B24D546" w:rsidR="00F3586E" w:rsidRDefault="005E438D">
                              <w:pPr>
                                <w:jc w:val="right"/>
                                <w:rPr>
                                  <w:smallCaps/>
                                  <w:color w:val="404040" w:themeColor="text1" w:themeTint="BF"/>
                                  <w:sz w:val="36"/>
                                  <w:szCs w:val="36"/>
                                </w:rPr>
                              </w:pPr>
                              <w:r>
                                <w:rPr>
                                  <w:color w:val="404040" w:themeColor="text1" w:themeTint="BF"/>
                                  <w:sz w:val="36"/>
                                  <w:szCs w:val="36"/>
                                </w:rPr>
                                <w:t xml:space="preserve">A </w:t>
                              </w:r>
                              <w:r w:rsidR="002A4BFD">
                                <w:rPr>
                                  <w:color w:val="404040" w:themeColor="text1" w:themeTint="BF"/>
                                  <w:sz w:val="36"/>
                                  <w:szCs w:val="36"/>
                                </w:rPr>
                                <w:t>Computer Simulation</w:t>
                              </w:r>
                              <w:r>
                                <w:rPr>
                                  <w:color w:val="404040" w:themeColor="text1" w:themeTint="BF"/>
                                  <w:sz w:val="36"/>
                                  <w:szCs w:val="36"/>
                                </w:rPr>
                                <w:t xml:space="preserve"> Study</w:t>
                              </w:r>
                            </w:p>
                          </w:sdtContent>
                        </w:sdt>
                      </w:txbxContent>
                    </v:textbox>
                    <w10:wrap type="square" anchorx="page" anchory="page"/>
                  </v:shape>
                </w:pict>
              </mc:Fallback>
            </mc:AlternateContent>
          </w:r>
        </w:p>
        <w:p w14:paraId="1408E854" w14:textId="59FD818C" w:rsidR="000207C8" w:rsidRPr="00B27B30" w:rsidRDefault="00F3586E" w:rsidP="00B9003E">
          <w:pPr>
            <w:rPr>
              <w:rFonts w:ascii="Calibri" w:hAnsi="Calibri" w:cs="Calibri"/>
            </w:rPr>
          </w:pPr>
          <w:r w:rsidRPr="00B27B30">
            <w:rPr>
              <w:rFonts w:ascii="Calibri" w:hAnsi="Calibri" w:cs="Calibri"/>
            </w:rPr>
            <w:br w:type="page"/>
          </w:r>
        </w:p>
      </w:sdtContent>
    </w:sdt>
    <w:p w14:paraId="655C5D5E" w14:textId="31D70305" w:rsidR="00C56D14" w:rsidRPr="00B27B30" w:rsidRDefault="00C56D14" w:rsidP="00943FA4">
      <w:pPr>
        <w:jc w:val="center"/>
        <w:rPr>
          <w:rFonts w:ascii="Calibri" w:hAnsi="Calibri" w:cs="Calibri"/>
          <w:b/>
          <w:bCs/>
          <w:sz w:val="40"/>
          <w:szCs w:val="40"/>
        </w:rPr>
      </w:pPr>
      <w:r w:rsidRPr="00B27B30">
        <w:rPr>
          <w:rFonts w:ascii="Calibri" w:hAnsi="Calibri" w:cs="Calibri"/>
          <w:b/>
          <w:bCs/>
          <w:sz w:val="40"/>
          <w:szCs w:val="40"/>
        </w:rPr>
        <w:lastRenderedPageBreak/>
        <w:t>Contents</w:t>
      </w:r>
    </w:p>
    <w:p w14:paraId="5DF80CC2" w14:textId="75B76488" w:rsidR="00C56D14" w:rsidRPr="00B27B30" w:rsidRDefault="00D5140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Introduction</w:t>
      </w:r>
    </w:p>
    <w:p w14:paraId="565F8BBB" w14:textId="783AC179" w:rsidR="00D51407" w:rsidRPr="00B27B30" w:rsidRDefault="00D5140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Literature Review</w:t>
      </w:r>
    </w:p>
    <w:p w14:paraId="5746D982" w14:textId="441A4558" w:rsidR="00D51407" w:rsidRPr="00B27B30" w:rsidRDefault="00D5140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Code</w:t>
      </w:r>
    </w:p>
    <w:p w14:paraId="290CAE6F" w14:textId="6AA799C4" w:rsidR="00D51407" w:rsidRPr="00B27B30" w:rsidRDefault="00D135D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Data &amp; Preprocessing</w:t>
      </w:r>
    </w:p>
    <w:p w14:paraId="4011DF2C" w14:textId="77777777" w:rsidR="00D135D7" w:rsidRPr="00B27B30" w:rsidRDefault="00D135D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Distribution Modelling Methodology</w:t>
      </w:r>
    </w:p>
    <w:p w14:paraId="08AB84B6" w14:textId="3DCA1084" w:rsidR="00D135D7" w:rsidRPr="00133BE1" w:rsidRDefault="00B27B30" w:rsidP="00B27B30">
      <w:pPr>
        <w:pStyle w:val="ListParagraph"/>
        <w:numPr>
          <w:ilvl w:val="1"/>
          <w:numId w:val="13"/>
        </w:numPr>
        <w:spacing w:line="480" w:lineRule="auto"/>
        <w:rPr>
          <w:rFonts w:ascii="Calibri" w:hAnsi="Calibri" w:cs="Calibri"/>
          <w:sz w:val="24"/>
          <w:szCs w:val="24"/>
        </w:rPr>
      </w:pPr>
      <w:r w:rsidRPr="00133BE1">
        <w:rPr>
          <w:rFonts w:ascii="Calibri" w:hAnsi="Calibri" w:cs="Calibri"/>
          <w:sz w:val="24"/>
          <w:szCs w:val="24"/>
        </w:rPr>
        <w:t xml:space="preserve"> </w:t>
      </w:r>
      <w:r w:rsidR="00D135D7" w:rsidRPr="00133BE1">
        <w:rPr>
          <w:rFonts w:ascii="Calibri" w:hAnsi="Calibri" w:cs="Calibri"/>
          <w:sz w:val="24"/>
          <w:szCs w:val="24"/>
        </w:rPr>
        <w:t>Selecting Distribution Model</w:t>
      </w:r>
    </w:p>
    <w:p w14:paraId="6A996B9E" w14:textId="0BE87BE9" w:rsidR="00D135D7" w:rsidRPr="00133BE1" w:rsidRDefault="00B27B30" w:rsidP="00B27B30">
      <w:pPr>
        <w:pStyle w:val="ListParagraph"/>
        <w:numPr>
          <w:ilvl w:val="1"/>
          <w:numId w:val="13"/>
        </w:numPr>
        <w:spacing w:line="480" w:lineRule="auto"/>
        <w:rPr>
          <w:rFonts w:ascii="Calibri" w:hAnsi="Calibri" w:cs="Calibri"/>
          <w:sz w:val="24"/>
          <w:szCs w:val="24"/>
        </w:rPr>
      </w:pPr>
      <w:r w:rsidRPr="00133BE1">
        <w:rPr>
          <w:rFonts w:ascii="Calibri" w:hAnsi="Calibri" w:cs="Calibri"/>
          <w:sz w:val="24"/>
          <w:szCs w:val="24"/>
        </w:rPr>
        <w:t xml:space="preserve"> </w:t>
      </w:r>
      <w:r w:rsidR="00D135D7" w:rsidRPr="00133BE1">
        <w:rPr>
          <w:rFonts w:ascii="Calibri" w:hAnsi="Calibri" w:cs="Calibri"/>
          <w:sz w:val="24"/>
          <w:szCs w:val="24"/>
        </w:rPr>
        <w:t>Distribution Modelling Results</w:t>
      </w:r>
    </w:p>
    <w:p w14:paraId="77FC73B8" w14:textId="68C816ED" w:rsidR="00D135D7" w:rsidRPr="00B27B30" w:rsidRDefault="00D135D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SARIMA Forecasting Methodology</w:t>
      </w:r>
    </w:p>
    <w:p w14:paraId="58E1A151" w14:textId="71AF632B" w:rsidR="00D135D7" w:rsidRPr="00133BE1" w:rsidRDefault="00B27B30" w:rsidP="00B27B30">
      <w:pPr>
        <w:pStyle w:val="ListParagraph"/>
        <w:numPr>
          <w:ilvl w:val="1"/>
          <w:numId w:val="15"/>
        </w:numPr>
        <w:spacing w:line="480" w:lineRule="auto"/>
        <w:rPr>
          <w:rFonts w:ascii="Calibri" w:hAnsi="Calibri" w:cs="Calibri"/>
          <w:sz w:val="24"/>
          <w:szCs w:val="24"/>
        </w:rPr>
      </w:pPr>
      <w:r w:rsidRPr="00133BE1">
        <w:rPr>
          <w:rFonts w:ascii="Calibri" w:hAnsi="Calibri" w:cs="Calibri"/>
          <w:sz w:val="24"/>
          <w:szCs w:val="24"/>
        </w:rPr>
        <w:t xml:space="preserve"> </w:t>
      </w:r>
      <w:r w:rsidR="00D135D7" w:rsidRPr="00133BE1">
        <w:rPr>
          <w:rFonts w:ascii="Calibri" w:hAnsi="Calibri" w:cs="Calibri"/>
          <w:sz w:val="24"/>
          <w:szCs w:val="24"/>
        </w:rPr>
        <w:t>Time Series Data &amp; Stationarity</w:t>
      </w:r>
    </w:p>
    <w:p w14:paraId="72D51FA8" w14:textId="707C5D82" w:rsidR="00D135D7" w:rsidRPr="00133BE1" w:rsidRDefault="00B27B30" w:rsidP="00B27B30">
      <w:pPr>
        <w:pStyle w:val="NormalWeb"/>
        <w:numPr>
          <w:ilvl w:val="1"/>
          <w:numId w:val="15"/>
        </w:numPr>
        <w:spacing w:line="480" w:lineRule="auto"/>
        <w:rPr>
          <w:rFonts w:ascii="Calibri" w:hAnsi="Calibri" w:cs="Calibri"/>
        </w:rPr>
      </w:pPr>
      <w:r w:rsidRPr="00133BE1">
        <w:rPr>
          <w:rFonts w:ascii="Calibri" w:hAnsi="Calibri" w:cs="Calibri"/>
        </w:rPr>
        <w:t xml:space="preserve"> </w:t>
      </w:r>
      <w:r w:rsidR="00D135D7" w:rsidRPr="00133BE1">
        <w:rPr>
          <w:rFonts w:ascii="Calibri" w:hAnsi="Calibri" w:cs="Calibri"/>
        </w:rPr>
        <w:t>SARIMA Model Selection</w:t>
      </w:r>
    </w:p>
    <w:p w14:paraId="6B7093C3" w14:textId="322EED79" w:rsidR="00D135D7" w:rsidRPr="00422A58" w:rsidRDefault="00B27B30" w:rsidP="00422A58">
      <w:pPr>
        <w:pStyle w:val="ListParagraph"/>
        <w:numPr>
          <w:ilvl w:val="1"/>
          <w:numId w:val="15"/>
        </w:numPr>
        <w:spacing w:line="480" w:lineRule="auto"/>
        <w:rPr>
          <w:rFonts w:ascii="Calibri" w:hAnsi="Calibri" w:cs="Calibri"/>
          <w:sz w:val="24"/>
          <w:szCs w:val="24"/>
        </w:rPr>
      </w:pPr>
      <w:r w:rsidRPr="00133BE1">
        <w:rPr>
          <w:rFonts w:ascii="Calibri" w:hAnsi="Calibri" w:cs="Calibri"/>
          <w:sz w:val="24"/>
          <w:szCs w:val="24"/>
        </w:rPr>
        <w:t xml:space="preserve"> </w:t>
      </w:r>
      <w:r w:rsidR="00D135D7" w:rsidRPr="00133BE1">
        <w:rPr>
          <w:rFonts w:ascii="Calibri" w:hAnsi="Calibri" w:cs="Calibri"/>
          <w:sz w:val="24"/>
          <w:szCs w:val="24"/>
        </w:rPr>
        <w:t>Forecast Results</w:t>
      </w:r>
      <w:r w:rsidR="00422A58">
        <w:rPr>
          <w:rFonts w:ascii="Calibri" w:hAnsi="Calibri" w:cs="Calibri"/>
          <w:sz w:val="24"/>
          <w:szCs w:val="24"/>
        </w:rPr>
        <w:t xml:space="preserve"> &amp; </w:t>
      </w:r>
      <w:r w:rsidR="00422A58" w:rsidRPr="00133BE1">
        <w:rPr>
          <w:rFonts w:ascii="Calibri" w:hAnsi="Calibri" w:cs="Calibri"/>
          <w:sz w:val="24"/>
          <w:szCs w:val="24"/>
        </w:rPr>
        <w:t>Interactive Forecast Plot</w:t>
      </w:r>
    </w:p>
    <w:p w14:paraId="17992E7F" w14:textId="4550463D" w:rsidR="00D135D7" w:rsidRPr="00B27B30" w:rsidRDefault="00D135D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Dealing with Complex Seasonality</w:t>
      </w:r>
    </w:p>
    <w:p w14:paraId="634F7527" w14:textId="10DC4CD5" w:rsidR="00D135D7" w:rsidRPr="00B27B30" w:rsidRDefault="00D135D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Limitations</w:t>
      </w:r>
    </w:p>
    <w:p w14:paraId="2FD66AA1" w14:textId="1E4843FA" w:rsidR="00D135D7" w:rsidRPr="00B27B30" w:rsidRDefault="00D135D7" w:rsidP="00B27B30">
      <w:pPr>
        <w:pStyle w:val="ListParagraph"/>
        <w:numPr>
          <w:ilvl w:val="0"/>
          <w:numId w:val="11"/>
        </w:numPr>
        <w:spacing w:line="480" w:lineRule="auto"/>
        <w:rPr>
          <w:rFonts w:ascii="Calibri" w:hAnsi="Calibri" w:cs="Calibri"/>
          <w:sz w:val="28"/>
          <w:szCs w:val="28"/>
        </w:rPr>
      </w:pPr>
      <w:r w:rsidRPr="00B27B30">
        <w:rPr>
          <w:rFonts w:ascii="Calibri" w:hAnsi="Calibri" w:cs="Calibri"/>
          <w:sz w:val="28"/>
          <w:szCs w:val="28"/>
        </w:rPr>
        <w:t xml:space="preserve">Conclusion and Future </w:t>
      </w:r>
      <w:r w:rsidR="0058493F">
        <w:rPr>
          <w:rFonts w:ascii="Calibri" w:hAnsi="Calibri" w:cs="Calibri"/>
          <w:sz w:val="28"/>
          <w:szCs w:val="28"/>
        </w:rPr>
        <w:t>Work</w:t>
      </w:r>
    </w:p>
    <w:p w14:paraId="13A212E5" w14:textId="77777777" w:rsidR="00C56D14" w:rsidRPr="00B27B30" w:rsidRDefault="00C56D14">
      <w:pPr>
        <w:rPr>
          <w:rFonts w:ascii="Calibri" w:hAnsi="Calibri" w:cs="Calibri"/>
          <w:b/>
          <w:bCs/>
        </w:rPr>
      </w:pPr>
    </w:p>
    <w:p w14:paraId="43A591B2" w14:textId="1A10CDF0" w:rsidR="00C56D14" w:rsidRPr="00B27B30" w:rsidRDefault="00C56D14">
      <w:pPr>
        <w:rPr>
          <w:rFonts w:ascii="Calibri" w:hAnsi="Calibri" w:cs="Calibri"/>
          <w:b/>
          <w:bCs/>
        </w:rPr>
      </w:pPr>
      <w:r w:rsidRPr="00B27B30">
        <w:rPr>
          <w:rFonts w:ascii="Calibri" w:hAnsi="Calibri" w:cs="Calibri"/>
          <w:b/>
          <w:bCs/>
        </w:rPr>
        <w:br w:type="page"/>
      </w:r>
    </w:p>
    <w:p w14:paraId="1D8C6BC5" w14:textId="6E4EF00F" w:rsidR="000207C8" w:rsidRPr="00133BE1" w:rsidRDefault="000207C8" w:rsidP="00E126AB">
      <w:pPr>
        <w:pStyle w:val="ListParagraph"/>
        <w:numPr>
          <w:ilvl w:val="0"/>
          <w:numId w:val="6"/>
        </w:numPr>
        <w:spacing w:before="240" w:line="240" w:lineRule="auto"/>
        <w:ind w:left="714" w:hanging="357"/>
        <w:rPr>
          <w:rFonts w:ascii="Calibri" w:hAnsi="Calibri" w:cs="Calibri"/>
          <w:b/>
          <w:bCs/>
          <w:sz w:val="24"/>
          <w:szCs w:val="24"/>
        </w:rPr>
      </w:pPr>
      <w:r w:rsidRPr="00133BE1">
        <w:rPr>
          <w:rFonts w:ascii="Calibri" w:hAnsi="Calibri" w:cs="Calibri"/>
          <w:b/>
          <w:bCs/>
          <w:sz w:val="24"/>
          <w:szCs w:val="24"/>
        </w:rPr>
        <w:lastRenderedPageBreak/>
        <w:t>Introduction</w:t>
      </w:r>
    </w:p>
    <w:p w14:paraId="3A9E653C" w14:textId="77777777" w:rsidR="00BB14D6" w:rsidRPr="00133BE1" w:rsidRDefault="00BB14D6" w:rsidP="00133BE1">
      <w:pPr>
        <w:spacing w:line="240" w:lineRule="auto"/>
        <w:rPr>
          <w:rFonts w:ascii="Calibri" w:hAnsi="Calibri" w:cs="Calibri"/>
        </w:rPr>
      </w:pPr>
      <w:r w:rsidRPr="00133BE1">
        <w:rPr>
          <w:rFonts w:ascii="Calibri" w:hAnsi="Calibri" w:cs="Calibri"/>
        </w:rPr>
        <w:t>Australia is at a pivotal stage in transitioning from fossil fuel-based electricity generation to renewable energy sources. Wind power is the fastest-growing renewable energy source in the country, with large-scale wind farms in various stages of development nationwide (Li et al., 2020). Since wind generation has a cubic relationship with wind speed, identifying suitable locations for wind turbines requires simulating wind speeds (</w:t>
      </w:r>
      <w:proofErr w:type="spellStart"/>
      <w:r w:rsidRPr="00133BE1">
        <w:rPr>
          <w:rFonts w:ascii="Calibri" w:hAnsi="Calibri" w:cs="Calibri"/>
        </w:rPr>
        <w:t>Yatiyana</w:t>
      </w:r>
      <w:proofErr w:type="spellEnd"/>
      <w:r w:rsidRPr="00133BE1">
        <w:rPr>
          <w:rFonts w:ascii="Calibri" w:hAnsi="Calibri" w:cs="Calibri"/>
        </w:rPr>
        <w:t xml:space="preserve"> et al., 2017). </w:t>
      </w:r>
    </w:p>
    <w:p w14:paraId="7291C09D" w14:textId="77777777" w:rsidR="00F970B3" w:rsidRPr="00133BE1" w:rsidRDefault="00BB14D6" w:rsidP="00133BE1">
      <w:pPr>
        <w:spacing w:line="240" w:lineRule="auto"/>
        <w:rPr>
          <w:rFonts w:ascii="Calibri" w:hAnsi="Calibri" w:cs="Calibri"/>
        </w:rPr>
      </w:pPr>
      <w:r w:rsidRPr="00133BE1">
        <w:rPr>
          <w:rFonts w:ascii="Calibri" w:hAnsi="Calibri" w:cs="Calibri"/>
        </w:rPr>
        <w:t>This project aim</w:t>
      </w:r>
      <w:r w:rsidR="00232E54" w:rsidRPr="00133BE1">
        <w:rPr>
          <w:rFonts w:ascii="Calibri" w:hAnsi="Calibri" w:cs="Calibri"/>
        </w:rPr>
        <w:t>ed</w:t>
      </w:r>
      <w:r w:rsidRPr="00133BE1">
        <w:rPr>
          <w:rFonts w:ascii="Calibri" w:hAnsi="Calibri" w:cs="Calibri"/>
        </w:rPr>
        <w:t xml:space="preserve"> to simulate wind speeds in Ballarat, Victoria for use in feasibility studies where wind conditions are suitable for turbine operation. The observational data </w:t>
      </w:r>
      <w:r w:rsidR="00232E54" w:rsidRPr="00133BE1">
        <w:rPr>
          <w:rFonts w:ascii="Calibri" w:hAnsi="Calibri" w:cs="Calibri"/>
        </w:rPr>
        <w:t>was</w:t>
      </w:r>
      <w:r w:rsidRPr="00133BE1">
        <w:rPr>
          <w:rFonts w:ascii="Calibri" w:hAnsi="Calibri" w:cs="Calibri"/>
        </w:rPr>
        <w:t xml:space="preserve"> sourced from the Ballarat Rowing Club, freely accessible through the City of Ballarat website. </w:t>
      </w:r>
    </w:p>
    <w:p w14:paraId="7AE2E9A3" w14:textId="43CDD52B" w:rsidR="00232E54" w:rsidRPr="00133BE1" w:rsidRDefault="00BB14D6" w:rsidP="00133BE1">
      <w:pPr>
        <w:spacing w:line="240" w:lineRule="auto"/>
        <w:rPr>
          <w:rFonts w:ascii="Calibri" w:hAnsi="Calibri" w:cs="Calibri"/>
        </w:rPr>
      </w:pPr>
      <w:r w:rsidRPr="00133BE1">
        <w:rPr>
          <w:rFonts w:ascii="Calibri" w:hAnsi="Calibri" w:cs="Calibri"/>
        </w:rPr>
        <w:t xml:space="preserve">Using R, </w:t>
      </w:r>
      <w:r w:rsidR="0059050E" w:rsidRPr="00133BE1">
        <w:rPr>
          <w:rFonts w:ascii="Calibri" w:hAnsi="Calibri" w:cs="Calibri"/>
        </w:rPr>
        <w:t>this project</w:t>
      </w:r>
      <w:r w:rsidR="00F970B3" w:rsidRPr="00133BE1">
        <w:rPr>
          <w:rFonts w:ascii="Calibri" w:hAnsi="Calibri" w:cs="Calibri"/>
        </w:rPr>
        <w:t xml:space="preserve"> involved two main components</w:t>
      </w:r>
      <w:r w:rsidR="00232E54" w:rsidRPr="00133BE1">
        <w:rPr>
          <w:rFonts w:ascii="Calibri" w:hAnsi="Calibri" w:cs="Calibri"/>
        </w:rPr>
        <w:t>:</w:t>
      </w:r>
    </w:p>
    <w:p w14:paraId="351F1B71" w14:textId="78CEE9EC" w:rsidR="00F970B3" w:rsidRPr="00133BE1" w:rsidRDefault="00F970B3" w:rsidP="00133BE1">
      <w:pPr>
        <w:pStyle w:val="ListParagraph"/>
        <w:numPr>
          <w:ilvl w:val="0"/>
          <w:numId w:val="9"/>
        </w:numPr>
        <w:spacing w:line="240" w:lineRule="auto"/>
        <w:rPr>
          <w:rFonts w:ascii="Calibri" w:hAnsi="Calibri" w:cs="Calibri"/>
        </w:rPr>
      </w:pPr>
      <w:r w:rsidRPr="00133BE1">
        <w:rPr>
          <w:rFonts w:ascii="Calibri" w:hAnsi="Calibri" w:cs="Calibri"/>
        </w:rPr>
        <w:t>Distribution Modelling</w:t>
      </w:r>
      <w:r w:rsidR="00E126AB">
        <w:rPr>
          <w:rFonts w:ascii="Calibri" w:hAnsi="Calibri" w:cs="Calibri"/>
        </w:rPr>
        <w:t xml:space="preserve"> - </w:t>
      </w:r>
      <w:r w:rsidRPr="00133BE1">
        <w:rPr>
          <w:rFonts w:ascii="Calibri" w:hAnsi="Calibri" w:cs="Calibri"/>
        </w:rPr>
        <w:t>A Weibull distribution was fitted to the annual wind speed data using Maximum Likelihood Estimation (MLE). This was compared against a composite model in which separate Weibull distributions were fitted for each season (Autumn, Winter, Spring, and Summer) to assess whether seasonal modelling improved the simulation’s accuracy.</w:t>
      </w:r>
    </w:p>
    <w:p w14:paraId="17469EE0" w14:textId="0C85D0DD" w:rsidR="00E126AB" w:rsidRDefault="00F970B3" w:rsidP="00E126AB">
      <w:pPr>
        <w:pStyle w:val="ListParagraph"/>
        <w:numPr>
          <w:ilvl w:val="0"/>
          <w:numId w:val="9"/>
        </w:numPr>
        <w:spacing w:line="240" w:lineRule="auto"/>
        <w:rPr>
          <w:rFonts w:ascii="Calibri" w:hAnsi="Calibri" w:cs="Calibri"/>
        </w:rPr>
      </w:pPr>
      <w:r w:rsidRPr="00133BE1">
        <w:rPr>
          <w:rFonts w:ascii="Calibri" w:hAnsi="Calibri" w:cs="Calibri"/>
        </w:rPr>
        <w:t xml:space="preserve">Time Series </w:t>
      </w:r>
      <w:r w:rsidRPr="002C6F08">
        <w:rPr>
          <w:rFonts w:ascii="Calibri" w:hAnsi="Calibri" w:cs="Calibri"/>
        </w:rPr>
        <w:t>Forecasting</w:t>
      </w:r>
      <w:r w:rsidR="00E126AB">
        <w:rPr>
          <w:rFonts w:ascii="Calibri" w:hAnsi="Calibri" w:cs="Calibri"/>
        </w:rPr>
        <w:t xml:space="preserve"> - </w:t>
      </w:r>
      <w:r w:rsidRPr="002C6F08">
        <w:rPr>
          <w:rFonts w:ascii="Calibri" w:hAnsi="Calibri" w:cs="Calibri"/>
        </w:rPr>
        <w:t xml:space="preserve">Several SARIMA models were evaluated to forecast wind speeds. Model selection considered both </w:t>
      </w:r>
      <w:r w:rsidR="00D1262E" w:rsidRPr="002C6F08">
        <w:rPr>
          <w:rFonts w:ascii="Calibri" w:hAnsi="Calibri" w:cs="Calibri"/>
        </w:rPr>
        <w:t>Akaike Information Criterion</w:t>
      </w:r>
      <w:r w:rsidRPr="002C6F08">
        <w:rPr>
          <w:rFonts w:ascii="Calibri" w:hAnsi="Calibri" w:cs="Calibri"/>
        </w:rPr>
        <w:t xml:space="preserve"> values and residual diagnostics, with a focus on minimising </w:t>
      </w:r>
      <w:r w:rsidR="00D1262E" w:rsidRPr="002C6F08">
        <w:rPr>
          <w:rFonts w:ascii="Calibri" w:hAnsi="Calibri" w:cs="Calibri"/>
        </w:rPr>
        <w:t>AIC</w:t>
      </w:r>
      <w:r w:rsidR="00885BA2" w:rsidRPr="002C6F08">
        <w:rPr>
          <w:rFonts w:ascii="Calibri" w:hAnsi="Calibri" w:cs="Calibri"/>
        </w:rPr>
        <w:t>, a metric that estimates the relative amount of information loss</w:t>
      </w:r>
      <w:r w:rsidRPr="002C6F08">
        <w:rPr>
          <w:rFonts w:ascii="Calibri" w:hAnsi="Calibri" w:cs="Calibri"/>
        </w:rPr>
        <w:t xml:space="preserve"> </w:t>
      </w:r>
      <w:r w:rsidR="00885BA2" w:rsidRPr="002C6F08">
        <w:rPr>
          <w:rFonts w:ascii="Calibri" w:hAnsi="Calibri" w:cs="Calibri"/>
        </w:rPr>
        <w:t>to</w:t>
      </w:r>
      <w:r w:rsidRPr="002C6F08">
        <w:rPr>
          <w:rFonts w:ascii="Calibri" w:hAnsi="Calibri" w:cs="Calibri"/>
        </w:rPr>
        <w:t xml:space="preserve"> ensure reliable forecasts.</w:t>
      </w:r>
    </w:p>
    <w:p w14:paraId="16FF6CD1" w14:textId="057DE10E" w:rsidR="00E126AB" w:rsidRPr="00E126AB" w:rsidRDefault="00E126AB" w:rsidP="00E126AB">
      <w:pPr>
        <w:pStyle w:val="ListParagraph"/>
        <w:spacing w:line="240" w:lineRule="auto"/>
        <w:rPr>
          <w:rFonts w:ascii="Calibri" w:hAnsi="Calibri" w:cs="Calibri"/>
        </w:rPr>
      </w:pPr>
    </w:p>
    <w:p w14:paraId="0E999AB0" w14:textId="04350054" w:rsidR="000207C8" w:rsidRPr="00133BE1" w:rsidRDefault="0031312F" w:rsidP="00E126AB">
      <w:pPr>
        <w:pStyle w:val="ListParagraph"/>
        <w:numPr>
          <w:ilvl w:val="0"/>
          <w:numId w:val="6"/>
        </w:numPr>
        <w:spacing w:before="240" w:line="240" w:lineRule="auto"/>
        <w:ind w:left="714" w:hanging="357"/>
        <w:rPr>
          <w:rFonts w:ascii="Calibri" w:hAnsi="Calibri" w:cs="Calibri"/>
          <w:b/>
          <w:bCs/>
          <w:sz w:val="24"/>
          <w:szCs w:val="24"/>
        </w:rPr>
      </w:pPr>
      <w:r w:rsidRPr="00133BE1">
        <w:rPr>
          <w:rFonts w:ascii="Calibri" w:hAnsi="Calibri" w:cs="Calibri"/>
          <w:b/>
          <w:bCs/>
          <w:sz w:val="24"/>
          <w:szCs w:val="24"/>
        </w:rPr>
        <w:t>Literature Review</w:t>
      </w:r>
    </w:p>
    <w:p w14:paraId="5FD2ABE0" w14:textId="1A674FAC" w:rsidR="00AD06AE" w:rsidRPr="00133BE1" w:rsidRDefault="00AD06AE" w:rsidP="00133BE1">
      <w:pPr>
        <w:spacing w:line="240" w:lineRule="auto"/>
        <w:rPr>
          <w:rFonts w:ascii="Calibri" w:hAnsi="Calibri" w:cs="Calibri"/>
        </w:rPr>
      </w:pPr>
      <w:r w:rsidRPr="00133BE1">
        <w:rPr>
          <w:rFonts w:ascii="Calibri" w:hAnsi="Calibri" w:cs="Calibri"/>
        </w:rPr>
        <w:t>Wind speed simulations commonly employ statistical and time-series techniques widely used in wind energy research</w:t>
      </w:r>
      <w:r w:rsidR="00ED4041">
        <w:rPr>
          <w:rFonts w:ascii="Calibri" w:hAnsi="Calibri" w:cs="Calibri"/>
        </w:rPr>
        <w:t xml:space="preserve">. </w:t>
      </w:r>
      <w:r w:rsidR="00A82E0B" w:rsidRPr="00133BE1">
        <w:rPr>
          <w:rFonts w:ascii="Calibri" w:hAnsi="Calibri" w:cs="Calibri"/>
        </w:rPr>
        <w:t xml:space="preserve">According to </w:t>
      </w:r>
      <w:r w:rsidRPr="00133BE1">
        <w:rPr>
          <w:rFonts w:ascii="Calibri" w:hAnsi="Calibri" w:cs="Calibri"/>
        </w:rPr>
        <w:t>Feijóo &amp; Villanueva (2016)</w:t>
      </w:r>
      <w:r w:rsidR="00A82E0B" w:rsidRPr="00133BE1">
        <w:rPr>
          <w:rFonts w:ascii="Calibri" w:hAnsi="Calibri" w:cs="Calibri"/>
        </w:rPr>
        <w:t xml:space="preserve">, </w:t>
      </w:r>
      <w:r w:rsidR="004542A3">
        <w:rPr>
          <w:rFonts w:ascii="Calibri" w:hAnsi="Calibri" w:cs="Calibri"/>
        </w:rPr>
        <w:t>t</w:t>
      </w:r>
      <w:r w:rsidR="004542A3" w:rsidRPr="00133BE1">
        <w:rPr>
          <w:rFonts w:ascii="Calibri" w:hAnsi="Calibri" w:cs="Calibri"/>
        </w:rPr>
        <w:t>he Weibull distribution</w:t>
      </w:r>
      <w:r w:rsidR="00ED4041">
        <w:rPr>
          <w:rFonts w:ascii="Calibri" w:hAnsi="Calibri" w:cs="Calibri"/>
        </w:rPr>
        <w:t xml:space="preserve"> is one of</w:t>
      </w:r>
      <w:r w:rsidR="004542A3" w:rsidRPr="00133BE1">
        <w:rPr>
          <w:rFonts w:ascii="Calibri" w:hAnsi="Calibri" w:cs="Calibri"/>
        </w:rPr>
        <w:t xml:space="preserve"> </w:t>
      </w:r>
      <w:r w:rsidR="00A82E0B" w:rsidRPr="00133BE1">
        <w:rPr>
          <w:rFonts w:ascii="Calibri" w:hAnsi="Calibri" w:cs="Calibri"/>
        </w:rPr>
        <w:t xml:space="preserve">the </w:t>
      </w:r>
      <w:proofErr w:type="gramStart"/>
      <w:r w:rsidR="004510E5" w:rsidRPr="00133BE1">
        <w:rPr>
          <w:rFonts w:ascii="Calibri" w:hAnsi="Calibri" w:cs="Calibri"/>
        </w:rPr>
        <w:t>most commonly used</w:t>
      </w:r>
      <w:proofErr w:type="gramEnd"/>
      <w:r w:rsidR="004510E5" w:rsidRPr="00133BE1">
        <w:rPr>
          <w:rFonts w:ascii="Calibri" w:hAnsi="Calibri" w:cs="Calibri"/>
        </w:rPr>
        <w:t xml:space="preserve"> distributions for modelling wind speeds. </w:t>
      </w:r>
      <w:r w:rsidRPr="00133BE1">
        <w:rPr>
          <w:rFonts w:ascii="Calibri" w:hAnsi="Calibri" w:cs="Calibri"/>
        </w:rPr>
        <w:t xml:space="preserve">The probability density function of a Weibull random variable is: </w:t>
      </w:r>
    </w:p>
    <w:p w14:paraId="301897B4" w14:textId="77777777" w:rsidR="00AD06AE" w:rsidRPr="00133BE1" w:rsidRDefault="00AD06AE" w:rsidP="00133BE1">
      <w:pPr>
        <w:spacing w:line="240" w:lineRule="auto"/>
        <w:rPr>
          <w:rFonts w:ascii="Calibri" w:eastAsiaTheme="minorEastAsia" w:hAnsi="Calibri" w:cs="Calibri"/>
          <w:i/>
        </w:rPr>
      </w:pPr>
      <m:oMathPara>
        <m:oMath>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x</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k</m:t>
              </m:r>
            </m:num>
            <m:den>
              <m:r>
                <w:rPr>
                  <w:rFonts w:ascii="Cambria Math" w:eastAsiaTheme="minorEastAsia" w:hAnsi="Cambria Math" w:cs="Calibri"/>
                </w:rPr>
                <m:t>λ</m:t>
              </m:r>
            </m:den>
          </m:f>
          <m:sSup>
            <m:sSupPr>
              <m:ctrlPr>
                <w:rPr>
                  <w:rFonts w:ascii="Cambria Math" w:eastAsiaTheme="minorEastAsia" w:hAnsi="Cambria Math" w:cs="Calibri"/>
                  <w:i/>
                </w:rPr>
              </m:ctrlPr>
            </m:sSupPr>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x</m:t>
                      </m:r>
                    </m:num>
                    <m:den>
                      <m:r>
                        <w:rPr>
                          <w:rFonts w:ascii="Cambria Math" w:eastAsiaTheme="minorEastAsia" w:hAnsi="Cambria Math" w:cs="Calibri"/>
                        </w:rPr>
                        <m:t>λ</m:t>
                      </m:r>
                    </m:den>
                  </m:f>
                </m:e>
              </m:d>
            </m:e>
            <m:sup>
              <m:r>
                <w:rPr>
                  <w:rFonts w:ascii="Cambria Math" w:eastAsiaTheme="minorEastAsia" w:hAnsi="Cambria Math" w:cs="Calibri"/>
                </w:rPr>
                <m:t>k-1</m:t>
              </m:r>
            </m:sup>
          </m:sSup>
          <m:sSup>
            <m:sSupPr>
              <m:ctrlPr>
                <w:rPr>
                  <w:rFonts w:ascii="Cambria Math" w:eastAsiaTheme="minorEastAsia" w:hAnsi="Cambria Math" w:cs="Calibri"/>
                  <w:i/>
                </w:rPr>
              </m:ctrlPr>
            </m:sSupPr>
            <m:e>
              <m:r>
                <w:rPr>
                  <w:rFonts w:ascii="Cambria Math" w:eastAsiaTheme="minorEastAsia" w:hAnsi="Cambria Math" w:cs="Calibri"/>
                </w:rPr>
                <m:t>e</m:t>
              </m:r>
            </m:e>
            <m:sup>
              <m:r>
                <w:rPr>
                  <w:rFonts w:ascii="Cambria Math" w:eastAsiaTheme="minorEastAsia" w:hAnsi="Cambria Math" w:cs="Calibri"/>
                </w:rPr>
                <m:t>-(</m:t>
              </m:r>
              <m:sSup>
                <m:sSupPr>
                  <m:ctrlPr>
                    <w:rPr>
                      <w:rFonts w:ascii="Cambria Math" w:eastAsiaTheme="minorEastAsia" w:hAnsi="Cambria Math" w:cs="Calibri"/>
                      <w:i/>
                    </w:rPr>
                  </m:ctrlPr>
                </m:sSupPr>
                <m:e>
                  <m:f>
                    <m:fPr>
                      <m:ctrlPr>
                        <w:rPr>
                          <w:rFonts w:ascii="Cambria Math" w:eastAsiaTheme="minorEastAsia" w:hAnsi="Cambria Math" w:cs="Calibri"/>
                          <w:i/>
                        </w:rPr>
                      </m:ctrlPr>
                    </m:fPr>
                    <m:num>
                      <m:r>
                        <w:rPr>
                          <w:rFonts w:ascii="Cambria Math" w:eastAsiaTheme="minorEastAsia" w:hAnsi="Cambria Math" w:cs="Calibri"/>
                        </w:rPr>
                        <m:t>x</m:t>
                      </m:r>
                    </m:num>
                    <m:den>
                      <m:r>
                        <w:rPr>
                          <w:rFonts w:ascii="Cambria Math" w:eastAsiaTheme="minorEastAsia" w:hAnsi="Cambria Math" w:cs="Calibri"/>
                        </w:rPr>
                        <m:t>λ</m:t>
                      </m:r>
                    </m:den>
                  </m:f>
                  <m:r>
                    <w:rPr>
                      <w:rFonts w:ascii="Cambria Math" w:eastAsiaTheme="minorEastAsia" w:hAnsi="Cambria Math" w:cs="Calibri"/>
                    </w:rPr>
                    <m:t>)</m:t>
                  </m:r>
                </m:e>
                <m:sup>
                  <m:r>
                    <w:rPr>
                      <w:rFonts w:ascii="Cambria Math" w:eastAsiaTheme="minorEastAsia" w:hAnsi="Cambria Math" w:cs="Calibri"/>
                    </w:rPr>
                    <m:t>k</m:t>
                  </m:r>
                </m:sup>
              </m:sSup>
            </m:sup>
          </m:sSup>
          <m:r>
            <w:rPr>
              <w:rFonts w:ascii="Cambria Math" w:eastAsiaTheme="minorEastAsia" w:hAnsi="Cambria Math" w:cs="Calibri"/>
            </w:rPr>
            <m:t>,      x&gt; 0</m:t>
          </m:r>
        </m:oMath>
      </m:oMathPara>
    </w:p>
    <w:p w14:paraId="3A809A60" w14:textId="0868350E" w:rsidR="00AD06AE" w:rsidRPr="00133BE1" w:rsidRDefault="00AD06AE" w:rsidP="00133BE1">
      <w:pPr>
        <w:spacing w:line="240" w:lineRule="auto"/>
        <w:rPr>
          <w:rFonts w:ascii="Calibri" w:eastAsiaTheme="minorEastAsia" w:hAnsi="Calibri" w:cs="Calibri"/>
        </w:rPr>
      </w:pPr>
      <w:r w:rsidRPr="00133BE1">
        <w:rPr>
          <w:rFonts w:ascii="Calibri" w:eastAsiaTheme="minorEastAsia" w:hAnsi="Calibri" w:cs="Calibri"/>
        </w:rPr>
        <w:t xml:space="preserve">where; </w:t>
      </w:r>
      <m:oMath>
        <m:r>
          <w:rPr>
            <w:rFonts w:ascii="Cambria Math" w:eastAsiaTheme="minorEastAsia" w:hAnsi="Cambria Math" w:cs="Calibri"/>
          </w:rPr>
          <m:t>x</m:t>
        </m:r>
      </m:oMath>
      <w:r w:rsidRPr="00133BE1">
        <w:rPr>
          <w:rFonts w:ascii="Calibri" w:eastAsiaTheme="minorEastAsia" w:hAnsi="Calibri" w:cs="Calibri"/>
        </w:rPr>
        <w:t xml:space="preserve"> is the wind speed, </w:t>
      </w:r>
      <m:oMath>
        <m:r>
          <w:rPr>
            <w:rFonts w:ascii="Cambria Math" w:eastAsiaTheme="minorEastAsia" w:hAnsi="Cambria Math" w:cs="Calibri"/>
          </w:rPr>
          <m:t>k</m:t>
        </m:r>
      </m:oMath>
      <w:r w:rsidRPr="00133BE1">
        <w:rPr>
          <w:rFonts w:ascii="Calibri" w:eastAsiaTheme="minorEastAsia" w:hAnsi="Calibri" w:cs="Calibri"/>
        </w:rPr>
        <w:t xml:space="preserve"> is the shape parameter and </w:t>
      </w:r>
      <m:oMath>
        <m:r>
          <w:rPr>
            <w:rFonts w:ascii="Cambria Math" w:eastAsiaTheme="minorEastAsia" w:hAnsi="Cambria Math" w:cs="Calibri"/>
          </w:rPr>
          <m:t>λ</m:t>
        </m:r>
      </m:oMath>
      <w:r w:rsidRPr="00133BE1">
        <w:rPr>
          <w:rFonts w:ascii="Calibri" w:eastAsiaTheme="minorEastAsia" w:hAnsi="Calibri" w:cs="Calibri"/>
        </w:rPr>
        <w:t xml:space="preserve"> is the scale parameter. </w:t>
      </w:r>
    </w:p>
    <w:p w14:paraId="72AF2160" w14:textId="73B78507" w:rsidR="00AD06AE" w:rsidRPr="00133BE1" w:rsidRDefault="00AD06AE" w:rsidP="00133BE1">
      <w:pPr>
        <w:spacing w:line="240" w:lineRule="auto"/>
        <w:rPr>
          <w:rFonts w:ascii="Calibri" w:hAnsi="Calibri" w:cs="Calibri"/>
        </w:rPr>
      </w:pPr>
      <w:r w:rsidRPr="00133BE1">
        <w:rPr>
          <w:rFonts w:ascii="Calibri" w:hAnsi="Calibri" w:cs="Calibri"/>
        </w:rPr>
        <w:t>To forecast future wind speeds, researchers use Seasonal ARIMA (</w:t>
      </w:r>
      <w:proofErr w:type="spellStart"/>
      <w:r w:rsidRPr="00133BE1">
        <w:rPr>
          <w:rFonts w:ascii="Calibri" w:hAnsi="Calibri" w:cs="Calibri"/>
        </w:rPr>
        <w:t>AutoRegressive</w:t>
      </w:r>
      <w:proofErr w:type="spellEnd"/>
      <w:r w:rsidRPr="00133BE1">
        <w:rPr>
          <w:rFonts w:ascii="Calibri" w:hAnsi="Calibri" w:cs="Calibri"/>
        </w:rPr>
        <w:t xml:space="preserve"> Integrated Moving Average)</w:t>
      </w:r>
      <w:r w:rsidR="008B180E" w:rsidRPr="00133BE1">
        <w:rPr>
          <w:rFonts w:ascii="Calibri" w:hAnsi="Calibri" w:cs="Calibri"/>
        </w:rPr>
        <w:t xml:space="preserve">. </w:t>
      </w:r>
      <w:r w:rsidRPr="00133BE1">
        <w:rPr>
          <w:rFonts w:ascii="Calibri" w:hAnsi="Calibri" w:cs="Calibri"/>
        </w:rPr>
        <w:t>Karatepe &amp; Corscadden</w:t>
      </w:r>
      <w:r w:rsidR="008B180E" w:rsidRPr="00133BE1">
        <w:rPr>
          <w:rFonts w:ascii="Calibri" w:hAnsi="Calibri" w:cs="Calibri"/>
        </w:rPr>
        <w:t xml:space="preserve"> (2013) note that SARIMA models are commonly applied for wind speed forecasting</w:t>
      </w:r>
      <w:r w:rsidR="00BB5ECF">
        <w:rPr>
          <w:rFonts w:ascii="Calibri" w:hAnsi="Calibri" w:cs="Calibri"/>
        </w:rPr>
        <w:t xml:space="preserve"> due to </w:t>
      </w:r>
      <w:r w:rsidR="00816FE0">
        <w:rPr>
          <w:rFonts w:ascii="Calibri" w:hAnsi="Calibri" w:cs="Calibri"/>
        </w:rPr>
        <w:t>its</w:t>
      </w:r>
      <w:r w:rsidR="00BB5ECF">
        <w:rPr>
          <w:rFonts w:ascii="Calibri" w:hAnsi="Calibri" w:cs="Calibri"/>
        </w:rPr>
        <w:t xml:space="preserve"> ability to </w:t>
      </w:r>
      <w:r w:rsidR="004756CC">
        <w:rPr>
          <w:rFonts w:ascii="Calibri" w:hAnsi="Calibri" w:cs="Calibri"/>
        </w:rPr>
        <w:t xml:space="preserve">model both </w:t>
      </w:r>
      <w:r w:rsidR="00816FE0">
        <w:rPr>
          <w:rFonts w:ascii="Calibri" w:hAnsi="Calibri" w:cs="Calibri"/>
        </w:rPr>
        <w:t>trend</w:t>
      </w:r>
      <w:r w:rsidR="004756CC">
        <w:rPr>
          <w:rFonts w:ascii="Calibri" w:hAnsi="Calibri" w:cs="Calibri"/>
        </w:rPr>
        <w:t xml:space="preserve"> and seasonal components in time</w:t>
      </w:r>
      <w:r w:rsidR="00816FE0">
        <w:rPr>
          <w:rFonts w:ascii="Calibri" w:hAnsi="Calibri" w:cs="Calibri"/>
        </w:rPr>
        <w:t>-</w:t>
      </w:r>
      <w:r w:rsidR="004756CC">
        <w:rPr>
          <w:rFonts w:ascii="Calibri" w:hAnsi="Calibri" w:cs="Calibri"/>
        </w:rPr>
        <w:t>series data</w:t>
      </w:r>
      <w:r w:rsidRPr="00133BE1">
        <w:rPr>
          <w:rFonts w:ascii="Calibri" w:hAnsi="Calibri" w:cs="Calibri"/>
        </w:rPr>
        <w:t xml:space="preserve">. </w:t>
      </w:r>
      <w:r w:rsidR="007E0E2D">
        <w:rPr>
          <w:rFonts w:ascii="Calibri" w:hAnsi="Calibri" w:cs="Calibri"/>
        </w:rPr>
        <w:t xml:space="preserve">The </w:t>
      </w:r>
      <w:r w:rsidRPr="00133BE1">
        <w:rPr>
          <w:rFonts w:ascii="Calibri" w:hAnsi="Calibri" w:cs="Calibri"/>
        </w:rPr>
        <w:t xml:space="preserve">ARIMA </w:t>
      </w:r>
      <w:r w:rsidR="007E0E2D">
        <w:rPr>
          <w:rFonts w:ascii="Calibri" w:hAnsi="Calibri" w:cs="Calibri"/>
        </w:rPr>
        <w:t xml:space="preserve">component uses </w:t>
      </w:r>
      <w:r w:rsidR="000431DD">
        <w:rPr>
          <w:rFonts w:ascii="Calibri" w:hAnsi="Calibri" w:cs="Calibri"/>
        </w:rPr>
        <w:t xml:space="preserve">Autoregression (AR) to incorporate </w:t>
      </w:r>
      <w:r w:rsidRPr="00133BE1">
        <w:rPr>
          <w:rFonts w:ascii="Calibri" w:hAnsi="Calibri" w:cs="Calibri"/>
        </w:rPr>
        <w:t xml:space="preserve">past wind speeds, </w:t>
      </w:r>
      <w:r w:rsidR="000431DD">
        <w:rPr>
          <w:rFonts w:ascii="Calibri" w:hAnsi="Calibri" w:cs="Calibri"/>
        </w:rPr>
        <w:t xml:space="preserve">Differencing (I) </w:t>
      </w:r>
      <w:r w:rsidR="00F17A79">
        <w:rPr>
          <w:rFonts w:ascii="Calibri" w:hAnsi="Calibri" w:cs="Calibri"/>
        </w:rPr>
        <w:t>to remove trends and achieve stationarity and Moving Averages (MA)</w:t>
      </w:r>
      <w:r w:rsidRPr="00133BE1">
        <w:rPr>
          <w:rFonts w:ascii="Calibri" w:hAnsi="Calibri" w:cs="Calibri"/>
        </w:rPr>
        <w:t xml:space="preserve"> </w:t>
      </w:r>
      <w:r w:rsidR="00F17A79">
        <w:rPr>
          <w:rFonts w:ascii="Calibri" w:hAnsi="Calibri" w:cs="Calibri"/>
        </w:rPr>
        <w:t>to account for past error terms</w:t>
      </w:r>
      <w:r w:rsidRPr="00133BE1">
        <w:rPr>
          <w:rFonts w:ascii="Calibri" w:hAnsi="Calibri" w:cs="Calibri"/>
        </w:rPr>
        <w:t xml:space="preserve"> (Hyndman &amp; Athanasopoulos, 2018). </w:t>
      </w:r>
      <w:r w:rsidR="00CD3CCE" w:rsidRPr="00CD3CCE">
        <w:rPr>
          <w:rFonts w:ascii="Calibri" w:hAnsi="Calibri" w:cs="Calibri"/>
        </w:rPr>
        <w:t xml:space="preserve">The seasonal extension of ARIMA enables the model to capture periodic fluctuations in wind speeds </w:t>
      </w:r>
      <w:r w:rsidRPr="00133BE1">
        <w:rPr>
          <w:rFonts w:ascii="Calibri" w:hAnsi="Calibri" w:cs="Calibri"/>
        </w:rPr>
        <w:t>(</w:t>
      </w:r>
      <w:proofErr w:type="spellStart"/>
      <w:r w:rsidRPr="00133BE1">
        <w:rPr>
          <w:rFonts w:ascii="Calibri" w:hAnsi="Calibri" w:cs="Calibri"/>
        </w:rPr>
        <w:t>Tyass</w:t>
      </w:r>
      <w:proofErr w:type="spellEnd"/>
      <w:r w:rsidRPr="00133BE1">
        <w:rPr>
          <w:rFonts w:ascii="Calibri" w:hAnsi="Calibri" w:cs="Calibri"/>
        </w:rPr>
        <w:t xml:space="preserve"> et al., 2022). The equation for </w:t>
      </w:r>
      <w:r w:rsidR="00817B05">
        <w:rPr>
          <w:rFonts w:ascii="Calibri" w:hAnsi="Calibri" w:cs="Calibri"/>
        </w:rPr>
        <w:t>S</w:t>
      </w:r>
      <w:r w:rsidRPr="00133BE1">
        <w:rPr>
          <w:rFonts w:ascii="Calibri" w:hAnsi="Calibri" w:cs="Calibri"/>
        </w:rPr>
        <w:t>ARIMA is:</w:t>
      </w:r>
    </w:p>
    <w:p w14:paraId="58259FEC" w14:textId="77777777" w:rsidR="00521E0E" w:rsidRPr="00521E0E" w:rsidRDefault="005E438D" w:rsidP="00133BE1">
      <w:pPr>
        <w:spacing w:line="240" w:lineRule="auto"/>
        <w:rPr>
          <w:rFonts w:ascii="Calibri" w:eastAsiaTheme="minorEastAsia" w:hAnsi="Calibri" w:cs="Calibri"/>
        </w:rPr>
      </w:pPr>
      <m:oMathPara>
        <m:oMath>
          <m:sSub>
            <m:sSubPr>
              <m:ctrlPr>
                <w:rPr>
                  <w:rFonts w:ascii="Cambria Math" w:hAnsi="Cambria Math" w:cs="Calibri"/>
                  <w:i/>
                </w:rPr>
              </m:ctrlPr>
            </m:sSubPr>
            <m:e>
              <m:r>
                <m:rPr>
                  <m:sty m:val="p"/>
                </m:rPr>
                <w:rPr>
                  <w:rFonts w:ascii="Cambria Math" w:hAnsi="Cambria Math" w:cs="Calibri"/>
                </w:rPr>
                <m:t>Φ</m:t>
              </m:r>
              <m:ctrlPr>
                <w:rPr>
                  <w:rFonts w:ascii="Cambria Math" w:hAnsi="Cambria Math" w:cs="Calibri"/>
                </w:rPr>
              </m:ctrlPr>
            </m:e>
            <m:sub>
              <m:r>
                <w:rPr>
                  <w:rFonts w:ascii="Cambria Math" w:hAnsi="Cambria Math" w:cs="Calibri"/>
                </w:rPr>
                <m:t>p</m:t>
              </m:r>
            </m:sub>
          </m:sSub>
          <m:d>
            <m:dPr>
              <m:ctrlPr>
                <w:rPr>
                  <w:rFonts w:ascii="Cambria Math" w:hAnsi="Cambria Math" w:cs="Calibri"/>
                  <w:i/>
                </w:rPr>
              </m:ctrlPr>
            </m:dPr>
            <m:e>
              <m:r>
                <w:rPr>
                  <w:rFonts w:ascii="Cambria Math" w:hAnsi="Cambria Math" w:cs="Calibri"/>
                </w:rPr>
                <m:t>B</m:t>
              </m:r>
            </m:e>
          </m:d>
          <m:sSub>
            <m:sSubPr>
              <m:ctrlPr>
                <w:rPr>
                  <w:rFonts w:ascii="Cambria Math" w:hAnsi="Cambria Math" w:cs="Calibri"/>
                  <w:i/>
                </w:rPr>
              </m:ctrlPr>
            </m:sSubPr>
            <m:e>
              <m:r>
                <m:rPr>
                  <m:sty m:val="p"/>
                </m:rPr>
                <w:rPr>
                  <w:rFonts w:ascii="Cambria Math" w:hAnsi="Cambria Math" w:cs="Calibri"/>
                </w:rPr>
                <m:t>Φ</m:t>
              </m:r>
              <m:ctrlPr>
                <w:rPr>
                  <w:rFonts w:ascii="Cambria Math" w:hAnsi="Cambria Math" w:cs="Calibri"/>
                </w:rPr>
              </m:ctrlPr>
            </m:e>
            <m:sub>
              <m:r>
                <w:rPr>
                  <w:rFonts w:ascii="Cambria Math" w:hAnsi="Cambria Math" w:cs="Calibri"/>
                </w:rPr>
                <m:t>P</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B</m:t>
                  </m:r>
                </m:e>
                <m:sup>
                  <m:r>
                    <w:rPr>
                      <w:rFonts w:ascii="Cambria Math" w:hAnsi="Cambria Math" w:cs="Calibri"/>
                    </w:rPr>
                    <m:t>s</m:t>
                  </m:r>
                </m:sup>
              </m:sSup>
            </m:e>
          </m:d>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1-B</m:t>
                  </m:r>
                </m:e>
              </m:d>
            </m:e>
            <m:sup>
              <m:r>
                <w:rPr>
                  <w:rFonts w:ascii="Cambria Math" w:hAnsi="Cambria Math" w:cs="Calibri"/>
                </w:rPr>
                <m:t>d</m:t>
              </m:r>
            </m:sup>
          </m:sSup>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r>
                        <w:rPr>
                          <w:rFonts w:ascii="Cambria Math" w:hAnsi="Cambria Math" w:cs="Calibri"/>
                        </w:rPr>
                        <m:t>B</m:t>
                      </m:r>
                    </m:e>
                    <m:sup>
                      <m:r>
                        <w:rPr>
                          <w:rFonts w:ascii="Cambria Math" w:hAnsi="Cambria Math" w:cs="Calibri"/>
                        </w:rPr>
                        <m:t>s</m:t>
                      </m:r>
                    </m:sup>
                  </m:sSup>
                </m:e>
              </m:d>
            </m:e>
            <m:sup>
              <m:r>
                <w:rPr>
                  <w:rFonts w:ascii="Cambria Math" w:hAnsi="Cambria Math" w:cs="Calibri"/>
                </w:rPr>
                <m:t>D</m:t>
              </m:r>
            </m:sup>
          </m:sSup>
          <m:sSub>
            <m:sSubPr>
              <m:ctrlPr>
                <w:rPr>
                  <w:rFonts w:ascii="Cambria Math" w:hAnsi="Cambria Math" w:cs="Calibri"/>
                  <w:i/>
                </w:rPr>
              </m:ctrlPr>
            </m:sSubPr>
            <m:e>
              <m:r>
                <w:rPr>
                  <w:rFonts w:ascii="Cambria Math" w:hAnsi="Cambria Math" w:cs="Calibri"/>
                </w:rPr>
                <m:t>y</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m:rPr>
                  <m:sty m:val="p"/>
                </m:rPr>
                <w:rPr>
                  <w:rFonts w:ascii="Cambria Math" w:hAnsi="Cambria Math" w:cs="Calibri"/>
                </w:rPr>
                <m:t>Θ</m:t>
              </m:r>
            </m:e>
            <m:sub>
              <m:r>
                <w:rPr>
                  <w:rFonts w:ascii="Cambria Math" w:hAnsi="Cambria Math" w:cs="Calibri"/>
                </w:rPr>
                <m:t>q</m:t>
              </m:r>
            </m:sub>
          </m:sSub>
          <m:d>
            <m:dPr>
              <m:ctrlPr>
                <w:rPr>
                  <w:rFonts w:ascii="Cambria Math" w:hAnsi="Cambria Math" w:cs="Calibri"/>
                  <w:i/>
                </w:rPr>
              </m:ctrlPr>
            </m:dPr>
            <m:e>
              <m:r>
                <w:rPr>
                  <w:rFonts w:ascii="Cambria Math" w:hAnsi="Cambria Math" w:cs="Calibri"/>
                </w:rPr>
                <m:t>B</m:t>
              </m:r>
            </m:e>
          </m:d>
          <m:sSub>
            <m:sSubPr>
              <m:ctrlPr>
                <w:rPr>
                  <w:rFonts w:ascii="Cambria Math" w:hAnsi="Cambria Math" w:cs="Calibri"/>
                  <w:i/>
                </w:rPr>
              </m:ctrlPr>
            </m:sSubPr>
            <m:e>
              <m:r>
                <m:rPr>
                  <m:sty m:val="p"/>
                </m:rPr>
                <w:rPr>
                  <w:rFonts w:ascii="Cambria Math" w:hAnsi="Cambria Math" w:cs="Calibri"/>
                </w:rPr>
                <m:t>Θ</m:t>
              </m:r>
              <m:ctrlPr>
                <w:rPr>
                  <w:rFonts w:ascii="Cambria Math" w:hAnsi="Cambria Math" w:cs="Calibri"/>
                </w:rPr>
              </m:ctrlPr>
            </m:e>
            <m:sub>
              <m:r>
                <w:rPr>
                  <w:rFonts w:ascii="Cambria Math" w:hAnsi="Cambria Math" w:cs="Calibri"/>
                </w:rPr>
                <m:t>Q</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B</m:t>
                  </m:r>
                </m:e>
                <m:sup>
                  <m:r>
                    <w:rPr>
                      <w:rFonts w:ascii="Cambria Math" w:hAnsi="Cambria Math" w:cs="Calibri"/>
                    </w:rPr>
                    <m:t>s</m:t>
                  </m:r>
                </m:sup>
              </m:sSup>
            </m:e>
          </m:d>
          <m:sSub>
            <m:sSubPr>
              <m:ctrlPr>
                <w:rPr>
                  <w:rFonts w:ascii="Cambria Math" w:hAnsi="Cambria Math" w:cs="Calibri"/>
                  <w:i/>
                </w:rPr>
              </m:ctrlPr>
            </m:sSubPr>
            <m:e>
              <m:r>
                <m:rPr>
                  <m:sty m:val="p"/>
                </m:rPr>
                <w:rPr>
                  <w:rFonts w:ascii="Cambria Math" w:hAnsi="Cambria Math" w:cs="Calibri"/>
                </w:rPr>
                <m:t>ε</m:t>
              </m:r>
              <m:ctrlPr>
                <w:rPr>
                  <w:rFonts w:ascii="Cambria Math" w:hAnsi="Cambria Math" w:cs="Calibri"/>
                </w:rPr>
              </m:ctrlPr>
            </m:e>
            <m:sub>
              <m:r>
                <w:rPr>
                  <w:rFonts w:ascii="Cambria Math" w:hAnsi="Cambria Math" w:cs="Calibri"/>
                </w:rPr>
                <m:t>t</m:t>
              </m:r>
            </m:sub>
          </m:sSub>
        </m:oMath>
      </m:oMathPara>
    </w:p>
    <w:p w14:paraId="7770B504" w14:textId="04B86A94" w:rsidR="00AD06AE" w:rsidRPr="00521E0E" w:rsidRDefault="00AD06AE" w:rsidP="00133BE1">
      <w:pPr>
        <w:spacing w:line="240" w:lineRule="auto"/>
        <w:rPr>
          <w:rFonts w:ascii="Calibri" w:eastAsiaTheme="minorEastAsia" w:hAnsi="Calibri" w:cs="Calibri"/>
        </w:rPr>
      </w:pPr>
      <w:r w:rsidRPr="00133BE1">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t</m:t>
            </m:r>
          </m:sub>
        </m:sSub>
      </m:oMath>
      <w:r w:rsidRPr="00133BE1">
        <w:rPr>
          <w:rFonts w:ascii="Calibri" w:eastAsiaTheme="minorEastAsia" w:hAnsi="Calibri" w:cs="Calibri"/>
        </w:rPr>
        <w:t xml:space="preserve"> is the wind speed at time </w:t>
      </w:r>
      <m:oMath>
        <m:r>
          <w:rPr>
            <w:rFonts w:ascii="Cambria Math" w:eastAsiaTheme="minorEastAsia" w:hAnsi="Cambria Math" w:cs="Calibri"/>
          </w:rPr>
          <m:t>t</m:t>
        </m:r>
      </m:oMath>
      <w:r w:rsidRPr="00133BE1">
        <w:rPr>
          <w:rFonts w:ascii="Calibri" w:eastAsiaTheme="minorEastAsia" w:hAnsi="Calibri" w:cs="Calibri"/>
        </w:rPr>
        <w:t xml:space="preserve">, </w:t>
      </w:r>
      <m:oMath>
        <m:r>
          <w:rPr>
            <w:rFonts w:ascii="Cambria Math" w:eastAsiaTheme="minorEastAsia" w:hAnsi="Cambria Math" w:cs="Calibri"/>
          </w:rPr>
          <m:t xml:space="preserve">B </m:t>
        </m:r>
      </m:oMath>
      <w:r w:rsidRPr="00133BE1">
        <w:rPr>
          <w:rFonts w:ascii="Calibri" w:eastAsiaTheme="minorEastAsia" w:hAnsi="Calibri" w:cs="Calibri"/>
        </w:rPr>
        <w:t>is the backshift operator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t-1</m:t>
            </m:r>
          </m:sub>
        </m:sSub>
        <m:r>
          <w:rPr>
            <w:rFonts w:ascii="Cambria Math" w:eastAsiaTheme="minorEastAsia" w:hAnsi="Cambria Math" w:cs="Calibri"/>
          </w:rPr>
          <m:t>)</m:t>
        </m:r>
      </m:oMath>
      <w:r w:rsidRPr="00133BE1">
        <w:rPr>
          <w:rFonts w:ascii="Calibri" w:eastAsiaTheme="minorEastAsia" w:hAnsi="Calibri" w:cs="Calibri"/>
        </w:rPr>
        <w:t xml:space="preserve">, </w:t>
      </w:r>
      <m:oMath>
        <m:r>
          <w:rPr>
            <w:rFonts w:ascii="Cambria Math" w:eastAsiaTheme="minorEastAsia" w:hAnsi="Cambria Math" w:cs="Calibri"/>
          </w:rPr>
          <m:t>d</m:t>
        </m:r>
      </m:oMath>
      <w:r w:rsidRPr="00133BE1">
        <w:rPr>
          <w:rFonts w:ascii="Calibri" w:eastAsiaTheme="minorEastAsia" w:hAnsi="Calibri" w:cs="Calibri"/>
        </w:rPr>
        <w:t xml:space="preserve"> </w:t>
      </w:r>
      <w:r w:rsidR="00704106">
        <w:rPr>
          <w:rFonts w:ascii="Calibri" w:eastAsiaTheme="minorEastAsia" w:hAnsi="Calibri" w:cs="Calibri"/>
        </w:rPr>
        <w:t xml:space="preserve">(and D for seasonal) </w:t>
      </w:r>
      <w:r w:rsidRPr="00133BE1">
        <w:rPr>
          <w:rFonts w:ascii="Calibri" w:eastAsiaTheme="minorEastAsia" w:hAnsi="Calibri" w:cs="Calibri"/>
        </w:rPr>
        <w:t xml:space="preserve">is </w:t>
      </w:r>
      <w:r w:rsidR="008840A4" w:rsidRPr="00133BE1">
        <w:rPr>
          <w:rFonts w:ascii="Calibri" w:eastAsiaTheme="minorEastAsia" w:hAnsi="Calibri" w:cs="Calibri"/>
        </w:rPr>
        <w:t>the number of differences required to achieve stat</w:t>
      </w:r>
      <w:r w:rsidR="004022A6" w:rsidRPr="00133BE1">
        <w:rPr>
          <w:rFonts w:ascii="Calibri" w:eastAsiaTheme="minorEastAsia" w:hAnsi="Calibri" w:cs="Calibri"/>
        </w:rPr>
        <w:t xml:space="preserve">ionarity </w:t>
      </w:r>
      <w:r w:rsidRPr="00133BE1">
        <w:rPr>
          <w:rFonts w:ascii="Calibri" w:eastAsiaTheme="minorEastAsia" w:hAnsi="Calibri" w:cs="Calibri"/>
        </w:rPr>
        <w:t xml:space="preserve">, </w:t>
      </w:r>
      <m:oMath>
        <m:sSub>
          <m:sSubPr>
            <m:ctrlPr>
              <w:rPr>
                <w:rFonts w:ascii="Cambria Math" w:hAnsi="Cambria Math" w:cs="Calibri"/>
              </w:rPr>
            </m:ctrlPr>
          </m:sSubPr>
          <m:e>
            <m:r>
              <m:rPr>
                <m:sty m:val="p"/>
              </m:rPr>
              <w:rPr>
                <w:rFonts w:ascii="Cambria Math" w:hAnsi="Cambria Math" w:cs="Calibri"/>
              </w:rPr>
              <m:t>Φ</m:t>
            </m:r>
          </m:e>
          <m:sub>
            <m:r>
              <w:rPr>
                <w:rFonts w:ascii="Cambria Math" w:hAnsi="Cambria Math" w:cs="Calibri"/>
              </w:rPr>
              <m:t>p</m:t>
            </m:r>
          </m:sub>
        </m:sSub>
        <m:d>
          <m:dPr>
            <m:ctrlPr>
              <w:rPr>
                <w:rFonts w:ascii="Cambria Math" w:hAnsi="Cambria Math" w:cs="Calibri"/>
              </w:rPr>
            </m:ctrlPr>
          </m:dPr>
          <m:e>
            <m:r>
              <m:rPr>
                <m:sty m:val="p"/>
              </m:rPr>
              <w:rPr>
                <w:rFonts w:ascii="Cambria Math" w:hAnsi="Cambria Math" w:cs="Calibri"/>
              </w:rPr>
              <m:t>B</m:t>
            </m:r>
          </m:e>
        </m:d>
      </m:oMath>
      <w:r w:rsidRPr="00133BE1">
        <w:rPr>
          <w:rFonts w:ascii="Calibri" w:eastAsiaTheme="minorEastAsia" w:hAnsi="Calibri" w:cs="Calibri"/>
        </w:rPr>
        <w:t xml:space="preserve"> </w:t>
      </w:r>
      <w:r w:rsidR="00704106">
        <w:rPr>
          <w:rFonts w:ascii="Calibri" w:eastAsiaTheme="minorEastAsia" w:hAnsi="Calibri" w:cs="Calibri"/>
        </w:rPr>
        <w:t xml:space="preserve">(and </w:t>
      </w:r>
      <w:r w:rsidR="00704106" w:rsidRPr="00133BE1">
        <w:rPr>
          <w:rFonts w:ascii="Calibri" w:eastAsiaTheme="minorEastAsia" w:hAnsi="Calibri" w:cs="Calibri"/>
        </w:rPr>
        <w:t xml:space="preserve"> </w:t>
      </w:r>
      <m:oMath>
        <m:sSub>
          <m:sSubPr>
            <m:ctrlPr>
              <w:rPr>
                <w:rFonts w:ascii="Cambria Math" w:hAnsi="Cambria Math" w:cs="Calibri"/>
              </w:rPr>
            </m:ctrlPr>
          </m:sSubPr>
          <m:e>
            <m:r>
              <m:rPr>
                <m:sty m:val="p"/>
              </m:rPr>
              <w:rPr>
                <w:rFonts w:ascii="Cambria Math" w:hAnsi="Cambria Math" w:cs="Calibri"/>
              </w:rPr>
              <m:t>Φ</m:t>
            </m:r>
          </m:e>
          <m:sub>
            <m:r>
              <w:rPr>
                <w:rFonts w:ascii="Cambria Math" w:hAnsi="Cambria Math" w:cs="Calibri"/>
              </w:rPr>
              <m:t>P</m:t>
            </m:r>
          </m:sub>
        </m:sSub>
        <m:d>
          <m:dPr>
            <m:ctrlPr>
              <w:rPr>
                <w:rFonts w:ascii="Cambria Math" w:hAnsi="Cambria Math" w:cs="Calibri"/>
              </w:rPr>
            </m:ctrlPr>
          </m:dPr>
          <m:e>
            <m:r>
              <m:rPr>
                <m:sty m:val="p"/>
              </m:rPr>
              <w:rPr>
                <w:rFonts w:ascii="Cambria Math" w:hAnsi="Cambria Math" w:cs="Calibri"/>
              </w:rPr>
              <m:t>B</m:t>
            </m:r>
          </m:e>
        </m:d>
        <m:r>
          <w:rPr>
            <w:rFonts w:ascii="Cambria Math" w:hAnsi="Cambria Math" w:cs="Calibri"/>
          </w:rPr>
          <m:t xml:space="preserve"> for seasonal)</m:t>
        </m:r>
      </m:oMath>
      <w:r w:rsidR="00704106">
        <w:rPr>
          <w:rFonts w:ascii="Calibri" w:eastAsiaTheme="minorEastAsia" w:hAnsi="Calibri" w:cs="Calibri"/>
        </w:rPr>
        <w:t xml:space="preserve"> </w:t>
      </w:r>
      <w:r w:rsidRPr="00133BE1">
        <w:rPr>
          <w:rFonts w:ascii="Calibri" w:eastAsiaTheme="minorEastAsia" w:hAnsi="Calibri" w:cs="Calibri"/>
        </w:rPr>
        <w:t xml:space="preserve">is the autoregressive polynomial of order </w:t>
      </w:r>
      <m:oMath>
        <m:r>
          <w:rPr>
            <w:rFonts w:ascii="Cambria Math" w:eastAsiaTheme="minorEastAsia" w:hAnsi="Cambria Math" w:cs="Calibri"/>
          </w:rPr>
          <m:t>p</m:t>
        </m:r>
      </m:oMath>
      <w:r w:rsidRPr="00133BE1">
        <w:rPr>
          <w:rFonts w:ascii="Calibri" w:eastAsiaTheme="minorEastAsia" w:hAnsi="Calibri" w:cs="Calibri"/>
        </w:rPr>
        <w:t xml:space="preserve"> (representing the dependence of current wind speeds on previous values) and </w:t>
      </w:r>
      <m:oMath>
        <m:sSub>
          <m:sSubPr>
            <m:ctrlPr>
              <w:rPr>
                <w:rFonts w:ascii="Cambria Math" w:hAnsi="Cambria Math" w:cs="Calibri"/>
              </w:rPr>
            </m:ctrlPr>
          </m:sSubPr>
          <m:e>
            <m:r>
              <m:rPr>
                <m:sty m:val="p"/>
              </m:rPr>
              <w:rPr>
                <w:rFonts w:ascii="Cambria Math" w:hAnsi="Cambria Math" w:cs="Calibri"/>
              </w:rPr>
              <m:t>Θ</m:t>
            </m:r>
          </m:e>
          <m:sub>
            <m:r>
              <w:rPr>
                <w:rFonts w:ascii="Cambria Math" w:hAnsi="Cambria Math" w:cs="Calibri"/>
              </w:rPr>
              <m:t>q</m:t>
            </m:r>
          </m:sub>
        </m:sSub>
        <m:d>
          <m:dPr>
            <m:ctrlPr>
              <w:rPr>
                <w:rFonts w:ascii="Cambria Math" w:hAnsi="Cambria Math" w:cs="Calibri"/>
                <w:i/>
              </w:rPr>
            </m:ctrlPr>
          </m:dPr>
          <m:e>
            <m:r>
              <w:rPr>
                <w:rFonts w:ascii="Cambria Math" w:hAnsi="Cambria Math" w:cs="Calibri"/>
              </w:rPr>
              <m:t>B</m:t>
            </m:r>
          </m:e>
        </m:d>
      </m:oMath>
      <w:r w:rsidRPr="00133BE1">
        <w:rPr>
          <w:rFonts w:ascii="Calibri" w:eastAsiaTheme="minorEastAsia" w:hAnsi="Calibri" w:cs="Calibri"/>
        </w:rPr>
        <w:t xml:space="preserve"> </w:t>
      </w:r>
      <w:r w:rsidR="00357151">
        <w:rPr>
          <w:rFonts w:ascii="Calibri" w:eastAsiaTheme="minorEastAsia" w:hAnsi="Calibri" w:cs="Calibri"/>
        </w:rPr>
        <w:t xml:space="preserve">(or </w:t>
      </w:r>
      <m:oMath>
        <m:sSub>
          <m:sSubPr>
            <m:ctrlPr>
              <w:rPr>
                <w:rFonts w:ascii="Cambria Math" w:hAnsi="Cambria Math" w:cs="Calibri"/>
              </w:rPr>
            </m:ctrlPr>
          </m:sSubPr>
          <m:e>
            <m:r>
              <m:rPr>
                <m:sty m:val="p"/>
              </m:rPr>
              <w:rPr>
                <w:rFonts w:ascii="Cambria Math" w:hAnsi="Cambria Math" w:cs="Calibri"/>
              </w:rPr>
              <m:t>Θ</m:t>
            </m:r>
          </m:e>
          <m:sub>
            <m:r>
              <w:rPr>
                <w:rFonts w:ascii="Cambria Math" w:hAnsi="Cambria Math" w:cs="Calibri"/>
              </w:rPr>
              <m:t>Q</m:t>
            </m:r>
          </m:sub>
        </m:sSub>
        <m:d>
          <m:dPr>
            <m:ctrlPr>
              <w:rPr>
                <w:rFonts w:ascii="Cambria Math" w:hAnsi="Cambria Math" w:cs="Calibri"/>
                <w:i/>
              </w:rPr>
            </m:ctrlPr>
          </m:dPr>
          <m:e>
            <m:r>
              <w:rPr>
                <w:rFonts w:ascii="Cambria Math" w:hAnsi="Cambria Math" w:cs="Calibri"/>
              </w:rPr>
              <m:t>B</m:t>
            </m:r>
          </m:e>
        </m:d>
        <m:r>
          <w:rPr>
            <w:rFonts w:ascii="Cambria Math" w:hAnsi="Cambria Math" w:cs="Calibri"/>
          </w:rPr>
          <m:t xml:space="preserve"> for seasonal)</m:t>
        </m:r>
      </m:oMath>
      <w:r w:rsidR="00357151" w:rsidRPr="00133BE1">
        <w:rPr>
          <w:rFonts w:ascii="Calibri" w:eastAsiaTheme="minorEastAsia" w:hAnsi="Calibri" w:cs="Calibri"/>
        </w:rPr>
        <w:t xml:space="preserve"> </w:t>
      </w:r>
      <w:r w:rsidRPr="00133BE1">
        <w:rPr>
          <w:rFonts w:ascii="Calibri" w:eastAsiaTheme="minorEastAsia" w:hAnsi="Calibri" w:cs="Calibri"/>
        </w:rPr>
        <w:t xml:space="preserve">is the moving average polynomial of order </w:t>
      </w:r>
      <m:oMath>
        <m:r>
          <w:rPr>
            <w:rFonts w:ascii="Cambria Math" w:eastAsiaTheme="minorEastAsia" w:hAnsi="Cambria Math" w:cs="Calibri"/>
          </w:rPr>
          <m:t>q</m:t>
        </m:r>
      </m:oMath>
      <w:r w:rsidRPr="00133BE1">
        <w:rPr>
          <w:rFonts w:ascii="Calibri" w:eastAsiaTheme="minorEastAsia" w:hAnsi="Calibri" w:cs="Calibri"/>
        </w:rPr>
        <w:t xml:space="preserve"> (representing the influence of past errors on current values) and </w:t>
      </w:r>
      <m:oMath>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t</m:t>
            </m:r>
          </m:sub>
        </m:sSub>
      </m:oMath>
      <w:r w:rsidRPr="00133BE1">
        <w:rPr>
          <w:rFonts w:ascii="Calibri" w:eastAsiaTheme="minorEastAsia" w:hAnsi="Calibri" w:cs="Calibri"/>
        </w:rPr>
        <w:t xml:space="preserve"> is the white noise error term</w:t>
      </w:r>
      <w:r w:rsidR="0098755D">
        <w:rPr>
          <w:rFonts w:ascii="Calibri" w:eastAsiaTheme="minorEastAsia" w:hAnsi="Calibri" w:cs="Calibri"/>
        </w:rPr>
        <w:t xml:space="preserve">, </w:t>
      </w:r>
      <w:r w:rsidR="0098755D" w:rsidRPr="0098755D">
        <w:rPr>
          <w:rFonts w:ascii="Calibri" w:eastAsiaTheme="minorEastAsia" w:hAnsi="Calibri" w:cs="Calibri"/>
        </w:rPr>
        <w:t>meaning it has no autocorrelation, constant variance, and a mean of zero</w:t>
      </w:r>
      <w:r w:rsidRPr="00133BE1">
        <w:rPr>
          <w:rFonts w:ascii="Calibri" w:eastAsiaTheme="minorEastAsia" w:hAnsi="Calibri" w:cs="Calibri"/>
        </w:rPr>
        <w:t xml:space="preserve">. </w:t>
      </w:r>
    </w:p>
    <w:p w14:paraId="4FC980F6" w14:textId="13C24912" w:rsidR="00E40AEE" w:rsidRPr="00133BE1" w:rsidRDefault="00B82BAD" w:rsidP="00133BE1">
      <w:pPr>
        <w:spacing w:line="240" w:lineRule="auto"/>
        <w:rPr>
          <w:rFonts w:ascii="Calibri" w:hAnsi="Calibri" w:cs="Calibri"/>
        </w:rPr>
      </w:pPr>
      <w:r w:rsidRPr="00B82BAD">
        <w:rPr>
          <w:rFonts w:ascii="Calibri" w:hAnsi="Calibri" w:cs="Calibri"/>
        </w:rPr>
        <w:t>This project used SARIMA to forecast wind speeds by comparing candidate models using the Akaike Information Criterion (AIC) and examining residuals for autocorrelation. The goal was to identify a model with low AIC and residuals that resembled white noise—ensuring that the underlying assumptions of the model were satisfied.</w:t>
      </w:r>
    </w:p>
    <w:p w14:paraId="3A3D3F66" w14:textId="44BB9250" w:rsidR="00176CA5" w:rsidRPr="00133BE1" w:rsidRDefault="005E0A9B" w:rsidP="00133BE1">
      <w:pPr>
        <w:pStyle w:val="ListParagraph"/>
        <w:numPr>
          <w:ilvl w:val="0"/>
          <w:numId w:val="6"/>
        </w:numPr>
        <w:spacing w:line="240" w:lineRule="auto"/>
        <w:rPr>
          <w:rFonts w:ascii="Calibri" w:hAnsi="Calibri" w:cs="Calibri"/>
          <w:b/>
          <w:bCs/>
          <w:sz w:val="24"/>
          <w:szCs w:val="24"/>
        </w:rPr>
      </w:pPr>
      <w:r w:rsidRPr="00133BE1">
        <w:rPr>
          <w:rFonts w:ascii="Calibri" w:hAnsi="Calibri" w:cs="Calibri"/>
          <w:b/>
          <w:bCs/>
          <w:sz w:val="24"/>
          <w:szCs w:val="24"/>
        </w:rPr>
        <w:t>Code</w:t>
      </w:r>
    </w:p>
    <w:p w14:paraId="4418340A" w14:textId="4CCD0FD7" w:rsidR="00E40AEE" w:rsidRPr="00E126AB" w:rsidRDefault="00631C28" w:rsidP="00133BE1">
      <w:pPr>
        <w:spacing w:line="240" w:lineRule="auto"/>
        <w:rPr>
          <w:rFonts w:ascii="Calibri" w:hAnsi="Calibri" w:cs="Calibri"/>
        </w:rPr>
      </w:pPr>
      <w:r w:rsidRPr="00133BE1">
        <w:rPr>
          <w:rFonts w:ascii="Calibri" w:hAnsi="Calibri" w:cs="Calibri"/>
        </w:rPr>
        <w:t>To conduct this study, I used R and R Studio</w:t>
      </w:r>
      <w:r w:rsidR="00F96695" w:rsidRPr="00133BE1">
        <w:rPr>
          <w:rFonts w:ascii="Calibri" w:hAnsi="Calibri" w:cs="Calibri"/>
        </w:rPr>
        <w:t xml:space="preserve"> to implement the simulation and time series forecasting methods described below in the methodology. </w:t>
      </w:r>
      <w:r w:rsidR="00FC4062" w:rsidRPr="00133BE1">
        <w:rPr>
          <w:rFonts w:ascii="Calibri" w:hAnsi="Calibri" w:cs="Calibri"/>
        </w:rPr>
        <w:t>Code file</w:t>
      </w:r>
      <w:r w:rsidR="00584A90" w:rsidRPr="00133BE1">
        <w:rPr>
          <w:rFonts w:ascii="Calibri" w:hAnsi="Calibri" w:cs="Calibri"/>
        </w:rPr>
        <w:t xml:space="preserve"> is</w:t>
      </w:r>
      <w:r w:rsidR="00AA0139" w:rsidRPr="00133BE1">
        <w:rPr>
          <w:rFonts w:ascii="Calibri" w:hAnsi="Calibri" w:cs="Calibri"/>
        </w:rPr>
        <w:t xml:space="preserve"> ‘Code_STAT2005Project_21827361</w:t>
      </w:r>
      <w:r w:rsidR="00584A90" w:rsidRPr="00133BE1">
        <w:rPr>
          <w:rFonts w:ascii="Calibri" w:hAnsi="Calibri" w:cs="Calibri"/>
        </w:rPr>
        <w:t>.rmd’ and</w:t>
      </w:r>
      <w:r w:rsidR="00D135D7" w:rsidRPr="00133BE1">
        <w:rPr>
          <w:rFonts w:ascii="Calibri" w:hAnsi="Calibri" w:cs="Calibri"/>
        </w:rPr>
        <w:t xml:space="preserve"> data is</w:t>
      </w:r>
      <w:r w:rsidR="00584A90" w:rsidRPr="00133BE1">
        <w:rPr>
          <w:rFonts w:ascii="Calibri" w:hAnsi="Calibri" w:cs="Calibri"/>
        </w:rPr>
        <w:t xml:space="preserve"> </w:t>
      </w:r>
      <w:r w:rsidR="00D135D7" w:rsidRPr="00133BE1">
        <w:rPr>
          <w:rFonts w:ascii="Calibri" w:hAnsi="Calibri" w:cs="Calibri"/>
        </w:rPr>
        <w:t>‘wind-observations_ballarat.csv’</w:t>
      </w:r>
      <w:r w:rsidR="00584A90" w:rsidRPr="00133BE1">
        <w:rPr>
          <w:rFonts w:ascii="Calibri" w:hAnsi="Calibri" w:cs="Calibri"/>
        </w:rPr>
        <w:t xml:space="preserve">. </w:t>
      </w:r>
      <w:r w:rsidR="00543183" w:rsidRPr="00133BE1">
        <w:rPr>
          <w:rFonts w:ascii="Calibri" w:hAnsi="Calibri" w:cs="Calibri"/>
        </w:rPr>
        <w:t xml:space="preserve">The most important plot outputs are copied into this report. </w:t>
      </w:r>
      <w:r w:rsidR="00C4220E" w:rsidRPr="00133BE1">
        <w:rPr>
          <w:rFonts w:ascii="Calibri" w:hAnsi="Calibri" w:cs="Calibri"/>
        </w:rPr>
        <w:t xml:space="preserve">The forecasting process and model diagnostics were heavily guided by </w:t>
      </w:r>
      <w:r w:rsidR="00C4220E" w:rsidRPr="00133BE1">
        <w:rPr>
          <w:rFonts w:ascii="Calibri" w:hAnsi="Calibri" w:cs="Calibri"/>
          <w:i/>
          <w:iCs/>
        </w:rPr>
        <w:t>Forecasting: Principles and Practice</w:t>
      </w:r>
      <w:r w:rsidR="00C4220E" w:rsidRPr="00133BE1">
        <w:rPr>
          <w:rFonts w:ascii="Calibri" w:hAnsi="Calibri" w:cs="Calibri"/>
        </w:rPr>
        <w:t xml:space="preserve"> by Hyndman and Athanasopoulos </w:t>
      </w:r>
      <w:r w:rsidR="00C4220E" w:rsidRPr="00133BE1">
        <w:rPr>
          <w:rFonts w:ascii="Calibri" w:hAnsi="Calibri" w:cs="Calibri"/>
        </w:rPr>
        <w:lastRenderedPageBreak/>
        <w:t xml:space="preserve">(2018), a resource that was </w:t>
      </w:r>
      <w:r w:rsidR="008A7B82">
        <w:rPr>
          <w:rFonts w:ascii="Calibri" w:hAnsi="Calibri" w:cs="Calibri"/>
        </w:rPr>
        <w:t xml:space="preserve">especially </w:t>
      </w:r>
      <w:r w:rsidR="00C4220E" w:rsidRPr="00133BE1">
        <w:rPr>
          <w:rFonts w:ascii="Calibri" w:hAnsi="Calibri" w:cs="Calibri"/>
        </w:rPr>
        <w:t>instrumental in selecting and evaluating SARIMA models throughout the project.</w:t>
      </w:r>
    </w:p>
    <w:p w14:paraId="28C904EA" w14:textId="129C0249" w:rsidR="00631C28" w:rsidRPr="00133BE1" w:rsidRDefault="00631C28" w:rsidP="00133BE1">
      <w:pPr>
        <w:pStyle w:val="ListParagraph"/>
        <w:numPr>
          <w:ilvl w:val="0"/>
          <w:numId w:val="6"/>
        </w:numPr>
        <w:spacing w:line="240" w:lineRule="auto"/>
        <w:rPr>
          <w:rFonts w:ascii="Calibri" w:hAnsi="Calibri" w:cs="Calibri"/>
          <w:b/>
          <w:bCs/>
          <w:sz w:val="24"/>
          <w:szCs w:val="24"/>
        </w:rPr>
      </w:pPr>
      <w:r w:rsidRPr="00133BE1">
        <w:rPr>
          <w:rFonts w:ascii="Calibri" w:hAnsi="Calibri" w:cs="Calibri"/>
          <w:b/>
          <w:bCs/>
          <w:sz w:val="24"/>
          <w:szCs w:val="24"/>
        </w:rPr>
        <w:t>Data &amp; Preprocessing</w:t>
      </w:r>
    </w:p>
    <w:p w14:paraId="7325E90A" w14:textId="3842F662" w:rsidR="00E40AEE" w:rsidRPr="00133BE1" w:rsidRDefault="00C81CF7" w:rsidP="00133BE1">
      <w:pPr>
        <w:spacing w:line="240" w:lineRule="auto"/>
        <w:rPr>
          <w:rFonts w:ascii="Calibri" w:hAnsi="Calibri" w:cs="Calibri"/>
        </w:rPr>
      </w:pPr>
      <w:r w:rsidRPr="00133BE1">
        <w:rPr>
          <w:rFonts w:ascii="Calibri" w:hAnsi="Calibri" w:cs="Calibri"/>
        </w:rPr>
        <w:t xml:space="preserve">The data </w:t>
      </w:r>
      <w:r w:rsidR="00AE4F15" w:rsidRPr="00133BE1">
        <w:rPr>
          <w:rFonts w:ascii="Calibri" w:hAnsi="Calibri" w:cs="Calibri"/>
        </w:rPr>
        <w:t>was obtained from Ballarat Rowing Club. Plotted as a time</w:t>
      </w:r>
      <w:r w:rsidR="00412C82">
        <w:rPr>
          <w:rFonts w:ascii="Calibri" w:hAnsi="Calibri" w:cs="Calibri"/>
        </w:rPr>
        <w:t>-</w:t>
      </w:r>
      <w:r w:rsidR="00AE4F15" w:rsidRPr="00133BE1">
        <w:rPr>
          <w:rFonts w:ascii="Calibri" w:hAnsi="Calibri" w:cs="Calibri"/>
        </w:rPr>
        <w:t xml:space="preserve">series, it had large </w:t>
      </w:r>
      <w:proofErr w:type="gramStart"/>
      <w:r w:rsidR="00AE4F15" w:rsidRPr="00133BE1">
        <w:rPr>
          <w:rFonts w:ascii="Calibri" w:hAnsi="Calibri" w:cs="Calibri"/>
        </w:rPr>
        <w:t>gaps</w:t>
      </w:r>
      <w:proofErr w:type="gramEnd"/>
      <w:r w:rsidR="00AE4F15" w:rsidRPr="00133BE1">
        <w:rPr>
          <w:rFonts w:ascii="Calibri" w:hAnsi="Calibri" w:cs="Calibri"/>
        </w:rPr>
        <w:t xml:space="preserve"> so I filtered it to where there were no missing values (April 2023 to April 2024). </w:t>
      </w:r>
      <w:r w:rsidR="002B2924" w:rsidRPr="00133BE1">
        <w:rPr>
          <w:rFonts w:ascii="Calibri" w:hAnsi="Calibri" w:cs="Calibri"/>
        </w:rPr>
        <w:t>I</w:t>
      </w:r>
      <w:r w:rsidR="00412C82">
        <w:rPr>
          <w:rFonts w:ascii="Calibri" w:hAnsi="Calibri" w:cs="Calibri"/>
        </w:rPr>
        <w:t>t was</w:t>
      </w:r>
      <w:r w:rsidR="002B2924" w:rsidRPr="00133BE1">
        <w:rPr>
          <w:rFonts w:ascii="Calibri" w:hAnsi="Calibri" w:cs="Calibri"/>
        </w:rPr>
        <w:t xml:space="preserve"> also plotted to determine how consistently the measurements were recorded over time</w:t>
      </w:r>
      <w:r w:rsidR="003359B9" w:rsidRPr="00133BE1">
        <w:rPr>
          <w:rFonts w:ascii="Calibri" w:hAnsi="Calibri" w:cs="Calibri"/>
        </w:rPr>
        <w:t>. The wind speed measurements were between 1 – 5 observations an hour so</w:t>
      </w:r>
      <w:r w:rsidR="00EB508E" w:rsidRPr="00133BE1">
        <w:rPr>
          <w:rFonts w:ascii="Calibri" w:hAnsi="Calibri" w:cs="Calibri"/>
        </w:rPr>
        <w:t xml:space="preserve"> observations</w:t>
      </w:r>
      <w:r w:rsidR="00EF1C10">
        <w:rPr>
          <w:rFonts w:ascii="Calibri" w:hAnsi="Calibri" w:cs="Calibri"/>
        </w:rPr>
        <w:t xml:space="preserve"> were averaged</w:t>
      </w:r>
      <w:r w:rsidR="00EB508E" w:rsidRPr="00133BE1">
        <w:rPr>
          <w:rFonts w:ascii="Calibri" w:hAnsi="Calibri" w:cs="Calibri"/>
        </w:rPr>
        <w:t xml:space="preserve"> by the hour using the floor of each timestamp to create regular, evenly spaced time</w:t>
      </w:r>
      <w:r w:rsidR="00EF1C10">
        <w:rPr>
          <w:rFonts w:ascii="Calibri" w:hAnsi="Calibri" w:cs="Calibri"/>
        </w:rPr>
        <w:t>-</w:t>
      </w:r>
      <w:r w:rsidR="00EB508E" w:rsidRPr="00133BE1">
        <w:rPr>
          <w:rFonts w:ascii="Calibri" w:hAnsi="Calibri" w:cs="Calibri"/>
        </w:rPr>
        <w:t xml:space="preserve"> series – suitable for modelling. </w:t>
      </w:r>
      <w:r w:rsidR="00331D07" w:rsidRPr="00331D07">
        <w:rPr>
          <w:rFonts w:ascii="Calibri" w:hAnsi="Calibri" w:cs="Calibri"/>
        </w:rPr>
        <w:t>A 7-day moving average plot was generated to explore potential seasonality and trends; however, no clear patterns were identified.</w:t>
      </w:r>
    </w:p>
    <w:p w14:paraId="1B078172" w14:textId="42A580F4" w:rsidR="001B779A" w:rsidRPr="00133BE1" w:rsidRDefault="001B779A" w:rsidP="00133BE1">
      <w:pPr>
        <w:pStyle w:val="ListParagraph"/>
        <w:numPr>
          <w:ilvl w:val="0"/>
          <w:numId w:val="6"/>
        </w:numPr>
        <w:spacing w:line="240" w:lineRule="auto"/>
        <w:rPr>
          <w:rFonts w:ascii="Calibri" w:hAnsi="Calibri" w:cs="Calibri"/>
          <w:b/>
          <w:bCs/>
          <w:sz w:val="24"/>
          <w:szCs w:val="24"/>
        </w:rPr>
      </w:pPr>
      <w:r w:rsidRPr="00133BE1">
        <w:rPr>
          <w:rFonts w:ascii="Calibri" w:hAnsi="Calibri" w:cs="Calibri"/>
          <w:b/>
          <w:bCs/>
          <w:sz w:val="24"/>
          <w:szCs w:val="24"/>
        </w:rPr>
        <w:t>Distribution Modelling</w:t>
      </w:r>
      <w:r w:rsidR="008140E7" w:rsidRPr="00133BE1">
        <w:rPr>
          <w:rFonts w:ascii="Calibri" w:hAnsi="Calibri" w:cs="Calibri"/>
          <w:b/>
          <w:bCs/>
          <w:sz w:val="24"/>
          <w:szCs w:val="24"/>
        </w:rPr>
        <w:t xml:space="preserve"> Methodology</w:t>
      </w:r>
    </w:p>
    <w:p w14:paraId="235ADEC8" w14:textId="42E97A15" w:rsidR="002E522A" w:rsidRPr="00133BE1" w:rsidRDefault="002E522A" w:rsidP="00133BE1">
      <w:pPr>
        <w:pStyle w:val="ListParagraph"/>
        <w:numPr>
          <w:ilvl w:val="1"/>
          <w:numId w:val="6"/>
        </w:numPr>
        <w:spacing w:line="240" w:lineRule="auto"/>
        <w:rPr>
          <w:rFonts w:ascii="Calibri" w:hAnsi="Calibri" w:cs="Calibri"/>
          <w:b/>
          <w:bCs/>
          <w:sz w:val="24"/>
          <w:szCs w:val="24"/>
        </w:rPr>
      </w:pPr>
      <w:r w:rsidRPr="00133BE1">
        <w:rPr>
          <w:rFonts w:ascii="Calibri" w:hAnsi="Calibri" w:cs="Calibri"/>
          <w:b/>
          <w:bCs/>
          <w:sz w:val="24"/>
          <w:szCs w:val="24"/>
        </w:rPr>
        <w:t>Selecting Distribution Model</w:t>
      </w:r>
    </w:p>
    <w:p w14:paraId="5AFBBAAA" w14:textId="167427FD" w:rsidR="003D623C" w:rsidRPr="00133BE1" w:rsidRDefault="004E269B" w:rsidP="00133BE1">
      <w:pPr>
        <w:spacing w:line="240" w:lineRule="auto"/>
        <w:rPr>
          <w:rFonts w:ascii="Calibri" w:hAnsi="Calibri" w:cs="Calibri"/>
        </w:rPr>
      </w:pPr>
      <w:r w:rsidRPr="00362749">
        <w:rPr>
          <w:rFonts w:ascii="Calibri" w:hAnsi="Calibri" w:cs="Calibri"/>
        </w:rPr>
        <w:t>As discussed, the</w:t>
      </w:r>
      <w:r w:rsidR="00626913" w:rsidRPr="00362749">
        <w:rPr>
          <w:rFonts w:ascii="Calibri" w:hAnsi="Calibri" w:cs="Calibri"/>
        </w:rPr>
        <w:t xml:space="preserve"> Weibull Distribution </w:t>
      </w:r>
      <w:r w:rsidR="00F06B38">
        <w:rPr>
          <w:rFonts w:ascii="Calibri" w:hAnsi="Calibri" w:cs="Calibri"/>
        </w:rPr>
        <w:t xml:space="preserve">was used </w:t>
      </w:r>
      <w:r w:rsidR="00626913" w:rsidRPr="00362749">
        <w:rPr>
          <w:rFonts w:ascii="Calibri" w:hAnsi="Calibri" w:cs="Calibri"/>
        </w:rPr>
        <w:t xml:space="preserve">to model observed hourly wind speed using </w:t>
      </w:r>
      <w:r w:rsidRPr="00362749">
        <w:rPr>
          <w:rFonts w:ascii="Calibri" w:hAnsi="Calibri" w:cs="Calibri"/>
        </w:rPr>
        <w:t>MLE</w:t>
      </w:r>
      <w:r w:rsidR="00626913" w:rsidRPr="00362749">
        <w:rPr>
          <w:rFonts w:ascii="Calibri" w:hAnsi="Calibri" w:cs="Calibri"/>
        </w:rPr>
        <w:t xml:space="preserve">. </w:t>
      </w:r>
      <w:r w:rsidR="00211086" w:rsidRPr="00362749">
        <w:rPr>
          <w:rFonts w:ascii="Calibri" w:hAnsi="Calibri" w:cs="Calibri"/>
        </w:rPr>
        <w:t xml:space="preserve">The </w:t>
      </w:r>
      <w:proofErr w:type="spellStart"/>
      <w:r w:rsidR="00211086" w:rsidRPr="00362749">
        <w:rPr>
          <w:rFonts w:ascii="Calibri" w:hAnsi="Calibri" w:cs="Calibri"/>
        </w:rPr>
        <w:t>weibullness</w:t>
      </w:r>
      <w:proofErr w:type="spellEnd"/>
      <w:r w:rsidR="00211086" w:rsidRPr="00362749">
        <w:rPr>
          <w:rFonts w:ascii="Calibri" w:hAnsi="Calibri" w:cs="Calibri"/>
        </w:rPr>
        <w:t xml:space="preserve"> </w:t>
      </w:r>
      <w:proofErr w:type="spellStart"/>
      <w:r w:rsidR="00211086" w:rsidRPr="00362749">
        <w:rPr>
          <w:rFonts w:ascii="Calibri" w:hAnsi="Calibri" w:cs="Calibri"/>
        </w:rPr>
        <w:t>wp.test</w:t>
      </w:r>
      <w:proofErr w:type="spellEnd"/>
      <w:r w:rsidR="00211086" w:rsidRPr="00362749">
        <w:rPr>
          <w:rFonts w:ascii="Calibri" w:hAnsi="Calibri" w:cs="Calibri"/>
        </w:rPr>
        <w:t xml:space="preserve"> indicated the data followed the Weibull distribution</w:t>
      </w:r>
      <w:r w:rsidR="009D124D" w:rsidRPr="00362749">
        <w:rPr>
          <w:rFonts w:ascii="Calibri" w:hAnsi="Calibri" w:cs="Calibri"/>
        </w:rPr>
        <w:t xml:space="preserve"> (correlation = 0.9973, p-value = </w:t>
      </w:r>
      <w:r w:rsidR="00CD7C74" w:rsidRPr="00362749">
        <w:rPr>
          <w:rFonts w:ascii="Calibri" w:hAnsi="Calibri" w:cs="Calibri"/>
        </w:rPr>
        <w:t>0.1133)</w:t>
      </w:r>
      <w:r w:rsidR="00211086" w:rsidRPr="00362749">
        <w:rPr>
          <w:rFonts w:ascii="Calibri" w:hAnsi="Calibri" w:cs="Calibri"/>
        </w:rPr>
        <w:t xml:space="preserve">. </w:t>
      </w:r>
      <w:r w:rsidR="00A65968" w:rsidRPr="00362749">
        <w:rPr>
          <w:rFonts w:ascii="Calibri" w:hAnsi="Calibri" w:cs="Calibri"/>
        </w:rPr>
        <w:t>A</w:t>
      </w:r>
      <w:r w:rsidR="00211086" w:rsidRPr="00362749">
        <w:rPr>
          <w:rFonts w:ascii="Calibri" w:hAnsi="Calibri" w:cs="Calibri"/>
        </w:rPr>
        <w:t xml:space="preserve"> visual assessment </w:t>
      </w:r>
      <w:r w:rsidR="0017631F" w:rsidRPr="00362749">
        <w:rPr>
          <w:rFonts w:ascii="Calibri" w:hAnsi="Calibri" w:cs="Calibri"/>
        </w:rPr>
        <w:t xml:space="preserve">of the data’s density plot </w:t>
      </w:r>
      <w:r w:rsidR="006A1B37" w:rsidRPr="00362749">
        <w:rPr>
          <w:rFonts w:ascii="Calibri" w:hAnsi="Calibri" w:cs="Calibri"/>
        </w:rPr>
        <w:t>(blue) with the theoretical Weibull PDF (red)</w:t>
      </w:r>
      <w:r w:rsidR="00362749" w:rsidRPr="00362749">
        <w:rPr>
          <w:rFonts w:ascii="Calibri" w:hAnsi="Calibri" w:cs="Calibri"/>
        </w:rPr>
        <w:t xml:space="preserve"> (</w:t>
      </w:r>
      <w:r w:rsidR="00362749" w:rsidRPr="00362749">
        <w:rPr>
          <w:rFonts w:ascii="Calibri" w:hAnsi="Calibri" w:cs="Calibri"/>
          <w:i/>
          <w:iCs/>
        </w:rPr>
        <w:t>Figure 1</w:t>
      </w:r>
      <w:r w:rsidR="00362749" w:rsidRPr="00362749">
        <w:rPr>
          <w:rFonts w:ascii="Calibri" w:hAnsi="Calibri" w:cs="Calibri"/>
        </w:rPr>
        <w:t>)</w:t>
      </w:r>
      <w:r w:rsidR="00A65968" w:rsidRPr="00362749">
        <w:rPr>
          <w:rFonts w:ascii="Calibri" w:hAnsi="Calibri" w:cs="Calibri"/>
        </w:rPr>
        <w:t xml:space="preserve"> confirmed this</w:t>
      </w:r>
      <w:r w:rsidR="006A1B37" w:rsidRPr="00362749">
        <w:rPr>
          <w:rFonts w:ascii="Calibri" w:hAnsi="Calibri" w:cs="Calibri"/>
        </w:rPr>
        <w:t>.</w:t>
      </w:r>
      <w:r w:rsidR="00B266AE" w:rsidRPr="00362749">
        <w:rPr>
          <w:rFonts w:ascii="Calibri" w:hAnsi="Calibri" w:cs="Calibri"/>
        </w:rPr>
        <w:t xml:space="preserve"> </w:t>
      </w:r>
      <w:r w:rsidR="00F06B38">
        <w:rPr>
          <w:rFonts w:ascii="Calibri" w:hAnsi="Calibri" w:cs="Calibri"/>
        </w:rPr>
        <w:t>T</w:t>
      </w:r>
      <w:r w:rsidR="00E7718D" w:rsidRPr="00362749">
        <w:rPr>
          <w:rFonts w:ascii="Calibri" w:hAnsi="Calibri" w:cs="Calibri"/>
        </w:rPr>
        <w:t xml:space="preserve">he </w:t>
      </w:r>
      <w:proofErr w:type="spellStart"/>
      <w:r w:rsidR="00E7718D" w:rsidRPr="00362749">
        <w:rPr>
          <w:rFonts w:ascii="Calibri" w:hAnsi="Calibri" w:cs="Calibri"/>
        </w:rPr>
        <w:t>Kolomogorov</w:t>
      </w:r>
      <w:proofErr w:type="spellEnd"/>
      <w:r w:rsidR="00E7718D" w:rsidRPr="00362749">
        <w:rPr>
          <w:rFonts w:ascii="Calibri" w:hAnsi="Calibri" w:cs="Calibri"/>
        </w:rPr>
        <w:t xml:space="preserve">-Smirnov (K-S) test </w:t>
      </w:r>
      <w:r w:rsidR="00F06B38">
        <w:rPr>
          <w:rFonts w:ascii="Calibri" w:hAnsi="Calibri" w:cs="Calibri"/>
        </w:rPr>
        <w:t xml:space="preserve">was initially proposed to test </w:t>
      </w:r>
      <w:r w:rsidR="00E7718D" w:rsidRPr="00362749">
        <w:rPr>
          <w:rFonts w:ascii="Calibri" w:hAnsi="Calibri" w:cs="Calibri"/>
        </w:rPr>
        <w:t xml:space="preserve">goodness of </w:t>
      </w:r>
      <w:r w:rsidR="002B013D" w:rsidRPr="00362749">
        <w:rPr>
          <w:rFonts w:ascii="Calibri" w:hAnsi="Calibri" w:cs="Calibri"/>
        </w:rPr>
        <w:t xml:space="preserve">fit, however it was unsuitable due to the presence of ties which violates </w:t>
      </w:r>
      <w:r w:rsidR="00FB6F19">
        <w:rPr>
          <w:rFonts w:ascii="Calibri" w:hAnsi="Calibri" w:cs="Calibri"/>
        </w:rPr>
        <w:t>the</w:t>
      </w:r>
      <w:r w:rsidR="002B013D" w:rsidRPr="00362749">
        <w:rPr>
          <w:rFonts w:ascii="Calibri" w:hAnsi="Calibri" w:cs="Calibri"/>
        </w:rPr>
        <w:t xml:space="preserve"> test</w:t>
      </w:r>
      <w:r w:rsidR="00F80380" w:rsidRPr="00362749">
        <w:rPr>
          <w:rFonts w:ascii="Calibri" w:hAnsi="Calibri" w:cs="Calibri"/>
        </w:rPr>
        <w:t>s</w:t>
      </w:r>
      <w:r w:rsidR="00FB6F19">
        <w:rPr>
          <w:rFonts w:ascii="Calibri" w:hAnsi="Calibri" w:cs="Calibri"/>
        </w:rPr>
        <w:t>’</w:t>
      </w:r>
      <w:r w:rsidR="002B013D" w:rsidRPr="00362749">
        <w:rPr>
          <w:rFonts w:ascii="Calibri" w:hAnsi="Calibri" w:cs="Calibri"/>
        </w:rPr>
        <w:t xml:space="preserve"> assumptions. After exploring alternative distributions –</w:t>
      </w:r>
      <w:r w:rsidR="00FB6F19">
        <w:rPr>
          <w:rFonts w:ascii="Calibri" w:hAnsi="Calibri" w:cs="Calibri"/>
        </w:rPr>
        <w:t xml:space="preserve"> </w:t>
      </w:r>
      <w:r w:rsidR="002B013D" w:rsidRPr="00362749">
        <w:rPr>
          <w:rFonts w:ascii="Calibri" w:hAnsi="Calibri" w:cs="Calibri"/>
        </w:rPr>
        <w:t>the density and Q-Q plots</w:t>
      </w:r>
      <w:r w:rsidR="008A0977">
        <w:rPr>
          <w:rFonts w:ascii="Calibri" w:hAnsi="Calibri" w:cs="Calibri"/>
        </w:rPr>
        <w:t xml:space="preserve"> of the Weibull</w:t>
      </w:r>
      <w:r w:rsidR="00FB6F19">
        <w:rPr>
          <w:rFonts w:ascii="Calibri" w:hAnsi="Calibri" w:cs="Calibri"/>
        </w:rPr>
        <w:t xml:space="preserve"> w</w:t>
      </w:r>
      <w:r w:rsidR="00841B8B">
        <w:rPr>
          <w:rFonts w:ascii="Calibri" w:hAnsi="Calibri" w:cs="Calibri"/>
        </w:rPr>
        <w:t>as used to</w:t>
      </w:r>
      <w:r w:rsidR="002B013D" w:rsidRPr="00362749">
        <w:rPr>
          <w:rFonts w:ascii="Calibri" w:hAnsi="Calibri" w:cs="Calibri"/>
        </w:rPr>
        <w:t xml:space="preserve"> </w:t>
      </w:r>
      <w:r w:rsidR="00F80380" w:rsidRPr="00362749">
        <w:rPr>
          <w:rFonts w:ascii="Calibri" w:hAnsi="Calibri" w:cs="Calibri"/>
        </w:rPr>
        <w:t>demonstrate</w:t>
      </w:r>
      <w:r w:rsidR="002B013D" w:rsidRPr="00362749">
        <w:rPr>
          <w:rFonts w:ascii="Calibri" w:hAnsi="Calibri" w:cs="Calibri"/>
        </w:rPr>
        <w:t xml:space="preserve"> a good fit</w:t>
      </w:r>
      <w:r w:rsidR="00F80380" w:rsidRPr="00362749">
        <w:rPr>
          <w:rFonts w:ascii="Calibri" w:hAnsi="Calibri" w:cs="Calibri"/>
        </w:rPr>
        <w:t xml:space="preserve">. </w:t>
      </w:r>
      <w:r w:rsidR="00C35317" w:rsidRPr="00362749">
        <w:rPr>
          <w:rFonts w:ascii="Calibri" w:hAnsi="Calibri" w:cs="Calibri"/>
        </w:rPr>
        <w:t>T</w:t>
      </w:r>
      <w:r w:rsidR="00C079AB" w:rsidRPr="00362749">
        <w:rPr>
          <w:rFonts w:ascii="Calibri" w:hAnsi="Calibri" w:cs="Calibri"/>
        </w:rPr>
        <w:t>he model</w:t>
      </w:r>
      <w:r w:rsidR="00C35317" w:rsidRPr="00362749">
        <w:rPr>
          <w:rFonts w:ascii="Calibri" w:hAnsi="Calibri" w:cs="Calibri"/>
        </w:rPr>
        <w:t xml:space="preserve"> however,</w:t>
      </w:r>
      <w:r w:rsidR="00C079AB" w:rsidRPr="00362749">
        <w:rPr>
          <w:rFonts w:ascii="Calibri" w:hAnsi="Calibri" w:cs="Calibri"/>
        </w:rPr>
        <w:t xml:space="preserve"> underpredicts high winds </w:t>
      </w:r>
      <w:r w:rsidR="00CD627B" w:rsidRPr="00362749">
        <w:rPr>
          <w:rFonts w:ascii="Calibri" w:hAnsi="Calibri" w:cs="Calibri"/>
        </w:rPr>
        <w:t xml:space="preserve">suggesting rare extreme weather events may </w:t>
      </w:r>
      <w:r w:rsidR="00C35317" w:rsidRPr="00362749">
        <w:rPr>
          <w:rFonts w:ascii="Calibri" w:hAnsi="Calibri" w:cs="Calibri"/>
        </w:rPr>
        <w:t>be overlooked (as seen in the upper quartiles in the Q-Q plot</w:t>
      </w:r>
      <w:r w:rsidR="00362749" w:rsidRPr="00362749">
        <w:rPr>
          <w:rFonts w:ascii="Calibri" w:hAnsi="Calibri" w:cs="Calibri"/>
        </w:rPr>
        <w:t xml:space="preserve"> (</w:t>
      </w:r>
      <w:r w:rsidR="00362749" w:rsidRPr="00362749">
        <w:rPr>
          <w:rFonts w:ascii="Calibri" w:hAnsi="Calibri" w:cs="Calibri"/>
          <w:i/>
          <w:iCs/>
        </w:rPr>
        <w:t>Figure 2</w:t>
      </w:r>
      <w:r w:rsidR="00C35317" w:rsidRPr="00362749">
        <w:rPr>
          <w:rFonts w:ascii="Calibri" w:hAnsi="Calibri" w:cs="Calibri"/>
        </w:rPr>
        <w:t>)</w:t>
      </w:r>
      <w:r w:rsidR="00C079AB" w:rsidRPr="00362749">
        <w:rPr>
          <w:rFonts w:ascii="Calibri" w:hAnsi="Calibri" w:cs="Calibri"/>
        </w:rPr>
        <w:t>.</w:t>
      </w:r>
      <w:r w:rsidR="009A43F3" w:rsidRPr="00133BE1">
        <w:rPr>
          <w:rFonts w:ascii="Calibri" w:hAnsi="Calibri" w:cs="Calibri"/>
        </w:rPr>
        <w:t xml:space="preserve"> </w:t>
      </w:r>
    </w:p>
    <w:p w14:paraId="51BC6835" w14:textId="4CB79DB8" w:rsidR="006C1DA3" w:rsidRPr="00133BE1" w:rsidRDefault="00362749" w:rsidP="00133BE1">
      <w:pPr>
        <w:spacing w:line="240" w:lineRule="auto"/>
        <w:rPr>
          <w:rFonts w:ascii="Calibri" w:hAnsi="Calibri" w:cs="Calibri"/>
        </w:rPr>
      </w:pPr>
      <w:r w:rsidRPr="00362749">
        <w:rPr>
          <w:rFonts w:ascii="Calibri" w:hAnsi="Calibri" w:cs="Calibri"/>
          <w:noProof/>
        </w:rPr>
        <mc:AlternateContent>
          <mc:Choice Requires="wps">
            <w:drawing>
              <wp:anchor distT="45720" distB="45720" distL="114300" distR="114300" simplePos="0" relativeHeight="251670528" behindDoc="0" locked="0" layoutInCell="1" allowOverlap="1" wp14:anchorId="6C0B22B4" wp14:editId="6F73ED3D">
                <wp:simplePos x="0" y="0"/>
                <wp:positionH relativeFrom="column">
                  <wp:posOffset>3253740</wp:posOffset>
                </wp:positionH>
                <wp:positionV relativeFrom="paragraph">
                  <wp:posOffset>1624402</wp:posOffset>
                </wp:positionV>
                <wp:extent cx="601345" cy="231140"/>
                <wp:effectExtent l="0" t="0" r="0" b="0"/>
                <wp:wrapNone/>
                <wp:docPr id="1316774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2C2F7FD6" w14:textId="4CAE7B04" w:rsidR="00362749" w:rsidRPr="00362749" w:rsidRDefault="00362749" w:rsidP="00362749">
                            <w:pPr>
                              <w:rPr>
                                <w:rFonts w:ascii="Calibri" w:hAnsi="Calibri" w:cs="Calibri"/>
                                <w:i/>
                                <w:iCs/>
                                <w:sz w:val="16"/>
                                <w:szCs w:val="16"/>
                              </w:rPr>
                            </w:pPr>
                            <w:r w:rsidRPr="00362749">
                              <w:rPr>
                                <w:rFonts w:ascii="Calibri" w:hAnsi="Calibri" w:cs="Calibri"/>
                                <w:i/>
                                <w:iCs/>
                                <w:sz w:val="16"/>
                                <w:szCs w:val="16"/>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B22B4" id="Text Box 2" o:spid="_x0000_s1029" type="#_x0000_t202" style="position:absolute;margin-left:256.2pt;margin-top:127.9pt;width:47.35pt;height:18.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" filled="f" stroked="f">
                <v:textbox>
                  <w:txbxContent>
                    <w:p w14:paraId="2C2F7FD6" w14:textId="4CAE7B04" w:rsidR="00362749" w:rsidRPr="00362749" w:rsidRDefault="00362749" w:rsidP="00362749">
                      <w:pPr>
                        <w:rPr>
                          <w:rFonts w:ascii="Calibri" w:hAnsi="Calibri" w:cs="Calibri"/>
                          <w:i/>
                          <w:iCs/>
                          <w:sz w:val="16"/>
                          <w:szCs w:val="16"/>
                        </w:rPr>
                      </w:pPr>
                      <w:r w:rsidRPr="00362749">
                        <w:rPr>
                          <w:rFonts w:ascii="Calibri" w:hAnsi="Calibri" w:cs="Calibri"/>
                          <w:i/>
                          <w:iCs/>
                          <w:sz w:val="16"/>
                          <w:szCs w:val="16"/>
                        </w:rPr>
                        <w:t>Figure 2</w:t>
                      </w:r>
                    </w:p>
                  </w:txbxContent>
                </v:textbox>
              </v:shape>
            </w:pict>
          </mc:Fallback>
        </mc:AlternateContent>
      </w:r>
      <w:r w:rsidRPr="00362749">
        <w:rPr>
          <w:rFonts w:ascii="Calibri" w:hAnsi="Calibri" w:cs="Calibri"/>
          <w:noProof/>
        </w:rPr>
        <mc:AlternateContent>
          <mc:Choice Requires="wps">
            <w:drawing>
              <wp:anchor distT="45720" distB="45720" distL="114300" distR="114300" simplePos="0" relativeHeight="251668480" behindDoc="0" locked="0" layoutInCell="1" allowOverlap="1" wp14:anchorId="79A0561E" wp14:editId="2C71CFEA">
                <wp:simplePos x="0" y="0"/>
                <wp:positionH relativeFrom="column">
                  <wp:posOffset>144459</wp:posOffset>
                </wp:positionH>
                <wp:positionV relativeFrom="paragraph">
                  <wp:posOffset>1697716</wp:posOffset>
                </wp:positionV>
                <wp:extent cx="601345" cy="2311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10DC0AE5" w14:textId="10835856" w:rsidR="00362749" w:rsidRPr="00362749" w:rsidRDefault="00362749">
                            <w:pPr>
                              <w:rPr>
                                <w:rFonts w:ascii="Calibri" w:hAnsi="Calibri" w:cs="Calibri"/>
                                <w:i/>
                                <w:iCs/>
                                <w:sz w:val="16"/>
                                <w:szCs w:val="16"/>
                              </w:rPr>
                            </w:pPr>
                            <w:r w:rsidRPr="00362749">
                              <w:rPr>
                                <w:rFonts w:ascii="Calibri" w:hAnsi="Calibri" w:cs="Calibri"/>
                                <w:i/>
                                <w:iCs/>
                                <w:sz w:val="16"/>
                                <w:szCs w:val="16"/>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0561E" id="_x0000_s1030" type="#_x0000_t202" style="position:absolute;margin-left:11.35pt;margin-top:133.7pt;width:47.35pt;height:18.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" filled="f" stroked="f">
                <v:textbox>
                  <w:txbxContent>
                    <w:p w14:paraId="10DC0AE5" w14:textId="10835856" w:rsidR="00362749" w:rsidRPr="00362749" w:rsidRDefault="00362749">
                      <w:pPr>
                        <w:rPr>
                          <w:rFonts w:ascii="Calibri" w:hAnsi="Calibri" w:cs="Calibri"/>
                          <w:i/>
                          <w:iCs/>
                          <w:sz w:val="16"/>
                          <w:szCs w:val="16"/>
                        </w:rPr>
                      </w:pPr>
                      <w:r w:rsidRPr="00362749">
                        <w:rPr>
                          <w:rFonts w:ascii="Calibri" w:hAnsi="Calibri" w:cs="Calibri"/>
                          <w:i/>
                          <w:iCs/>
                          <w:sz w:val="16"/>
                          <w:szCs w:val="16"/>
                        </w:rPr>
                        <w:t>Figure 1</w:t>
                      </w:r>
                    </w:p>
                  </w:txbxContent>
                </v:textbox>
              </v:shape>
            </w:pict>
          </mc:Fallback>
        </mc:AlternateContent>
      </w:r>
      <w:r w:rsidR="006C1DA3" w:rsidRPr="00133BE1">
        <w:rPr>
          <w:rFonts w:ascii="Calibri" w:hAnsi="Calibri" w:cs="Calibri"/>
          <w:noProof/>
        </w:rPr>
        <w:drawing>
          <wp:inline distT="0" distB="0" distL="0" distR="0" wp14:anchorId="637048D9" wp14:editId="396E5679">
            <wp:extent cx="2954215" cy="1806232"/>
            <wp:effectExtent l="0" t="0" r="0" b="3810"/>
            <wp:docPr id="704251000" name="Picture 1" descr="A graph of a wi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51000" name="Picture 1" descr="A graph of a wind speed&#10;&#10;AI-generated content may be incorrect."/>
                    <pic:cNvPicPr/>
                  </pic:nvPicPr>
                  <pic:blipFill>
                    <a:blip r:embed="rId11"/>
                    <a:stretch>
                      <a:fillRect/>
                    </a:stretch>
                  </pic:blipFill>
                  <pic:spPr>
                    <a:xfrm>
                      <a:off x="0" y="0"/>
                      <a:ext cx="2961146" cy="1810470"/>
                    </a:xfrm>
                    <a:prstGeom prst="rect">
                      <a:avLst/>
                    </a:prstGeom>
                  </pic:spPr>
                </pic:pic>
              </a:graphicData>
            </a:graphic>
          </wp:inline>
        </w:drawing>
      </w:r>
      <w:r w:rsidR="00AA06A1" w:rsidRPr="00133BE1">
        <w:rPr>
          <w:rFonts w:ascii="Calibri" w:hAnsi="Calibri" w:cs="Calibri"/>
          <w:noProof/>
        </w:rPr>
        <w:t xml:space="preserve"> </w:t>
      </w:r>
      <w:r w:rsidR="00AA06A1" w:rsidRPr="00133BE1">
        <w:rPr>
          <w:rFonts w:ascii="Calibri" w:hAnsi="Calibri" w:cs="Calibri"/>
          <w:noProof/>
        </w:rPr>
        <w:drawing>
          <wp:inline distT="0" distB="0" distL="0" distR="0" wp14:anchorId="614FDB5D" wp14:editId="481768D6">
            <wp:extent cx="2757267" cy="1703204"/>
            <wp:effectExtent l="0" t="0" r="5080" b="0"/>
            <wp:docPr id="205328778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87783" name="Picture 1" descr="A graph with a line&#10;&#10;AI-generated content may be incorrect."/>
                    <pic:cNvPicPr/>
                  </pic:nvPicPr>
                  <pic:blipFill>
                    <a:blip r:embed="rId12"/>
                    <a:stretch>
                      <a:fillRect/>
                    </a:stretch>
                  </pic:blipFill>
                  <pic:spPr>
                    <a:xfrm>
                      <a:off x="0" y="0"/>
                      <a:ext cx="2757267" cy="1703204"/>
                    </a:xfrm>
                    <a:prstGeom prst="rect">
                      <a:avLst/>
                    </a:prstGeom>
                  </pic:spPr>
                </pic:pic>
              </a:graphicData>
            </a:graphic>
          </wp:inline>
        </w:drawing>
      </w:r>
    </w:p>
    <w:p w14:paraId="12D087DE" w14:textId="2FE5436D" w:rsidR="00E126AB" w:rsidRDefault="00C079AB" w:rsidP="00133BE1">
      <w:pPr>
        <w:spacing w:line="240" w:lineRule="auto"/>
        <w:rPr>
          <w:rFonts w:ascii="Calibri" w:hAnsi="Calibri" w:cs="Calibri"/>
        </w:rPr>
      </w:pPr>
      <w:r w:rsidRPr="00133BE1">
        <w:rPr>
          <w:rFonts w:ascii="Calibri" w:hAnsi="Calibri" w:cs="Calibri"/>
        </w:rPr>
        <w:t>To investigate seasonal variation</w:t>
      </w:r>
      <w:r w:rsidR="00CD627B" w:rsidRPr="00133BE1">
        <w:rPr>
          <w:rFonts w:ascii="Calibri" w:hAnsi="Calibri" w:cs="Calibri"/>
        </w:rPr>
        <w:t xml:space="preserve">, </w:t>
      </w:r>
      <w:r w:rsidR="00B755FC" w:rsidRPr="00133BE1">
        <w:rPr>
          <w:rFonts w:ascii="Calibri" w:hAnsi="Calibri" w:cs="Calibri"/>
        </w:rPr>
        <w:t>the data</w:t>
      </w:r>
      <w:r w:rsidR="00DE4D37">
        <w:rPr>
          <w:rFonts w:ascii="Calibri" w:hAnsi="Calibri" w:cs="Calibri"/>
        </w:rPr>
        <w:t xml:space="preserve"> was segmented</w:t>
      </w:r>
      <w:r w:rsidR="00B755FC" w:rsidRPr="00133BE1">
        <w:rPr>
          <w:rFonts w:ascii="Calibri" w:hAnsi="Calibri" w:cs="Calibri"/>
        </w:rPr>
        <w:t xml:space="preserve"> into four meteorological seasons and fitted separate Weibull distributions for each</w:t>
      </w:r>
      <w:r w:rsidR="00362749">
        <w:rPr>
          <w:rFonts w:ascii="Calibri" w:hAnsi="Calibri" w:cs="Calibri"/>
        </w:rPr>
        <w:t xml:space="preserve"> (</w:t>
      </w:r>
      <w:r w:rsidR="00362749" w:rsidRPr="00362749">
        <w:rPr>
          <w:rFonts w:ascii="Calibri" w:hAnsi="Calibri" w:cs="Calibri"/>
          <w:i/>
          <w:iCs/>
        </w:rPr>
        <w:t>Figure 3)</w:t>
      </w:r>
      <w:r w:rsidR="00B755FC" w:rsidRPr="00362749">
        <w:rPr>
          <w:rFonts w:ascii="Calibri" w:hAnsi="Calibri" w:cs="Calibri"/>
          <w:i/>
          <w:iCs/>
        </w:rPr>
        <w:t>.</w:t>
      </w:r>
      <w:r w:rsidR="00B755FC" w:rsidRPr="00133BE1">
        <w:rPr>
          <w:rFonts w:ascii="Calibri" w:hAnsi="Calibri" w:cs="Calibri"/>
        </w:rPr>
        <w:t xml:space="preserve"> Seasonal Q–Q plots </w:t>
      </w:r>
      <w:r w:rsidR="00362749">
        <w:rPr>
          <w:rFonts w:ascii="Calibri" w:hAnsi="Calibri" w:cs="Calibri"/>
        </w:rPr>
        <w:t>(</w:t>
      </w:r>
      <w:r w:rsidR="00362749">
        <w:rPr>
          <w:rFonts w:ascii="Calibri" w:hAnsi="Calibri" w:cs="Calibri"/>
          <w:i/>
          <w:iCs/>
        </w:rPr>
        <w:t xml:space="preserve">Figure 4) </w:t>
      </w:r>
      <w:r w:rsidR="00B755FC" w:rsidRPr="00133BE1">
        <w:rPr>
          <w:rFonts w:ascii="Calibri" w:hAnsi="Calibri" w:cs="Calibri"/>
        </w:rPr>
        <w:t xml:space="preserve">revealed similar underestimation of high wind speeds across all seasons except winter. </w:t>
      </w:r>
      <w:r w:rsidR="00515C42" w:rsidRPr="00133BE1">
        <w:rPr>
          <w:rFonts w:ascii="Calibri" w:hAnsi="Calibri" w:cs="Calibri"/>
        </w:rPr>
        <w:t>Interestingly even though the seasonal models</w:t>
      </w:r>
      <w:r w:rsidR="000E4163" w:rsidRPr="00133BE1">
        <w:rPr>
          <w:rFonts w:ascii="Calibri" w:hAnsi="Calibri" w:cs="Calibri"/>
        </w:rPr>
        <w:t xml:space="preserve"> underestimated the </w:t>
      </w:r>
      <w:proofErr w:type="gramStart"/>
      <w:r w:rsidR="000E4163" w:rsidRPr="00133BE1">
        <w:rPr>
          <w:rFonts w:ascii="Calibri" w:hAnsi="Calibri" w:cs="Calibri"/>
        </w:rPr>
        <w:t>upper-tail</w:t>
      </w:r>
      <w:proofErr w:type="gramEnd"/>
      <w:r w:rsidR="000E4163" w:rsidRPr="00133BE1">
        <w:rPr>
          <w:rFonts w:ascii="Calibri" w:hAnsi="Calibri" w:cs="Calibri"/>
        </w:rPr>
        <w:t xml:space="preserve">, when </w:t>
      </w:r>
      <w:r w:rsidR="00C31006" w:rsidRPr="00133BE1">
        <w:rPr>
          <w:rFonts w:ascii="Calibri" w:hAnsi="Calibri" w:cs="Calibri"/>
        </w:rPr>
        <w:t xml:space="preserve">combine to </w:t>
      </w:r>
      <w:r w:rsidR="000E4163" w:rsidRPr="00133BE1">
        <w:rPr>
          <w:rFonts w:ascii="Calibri" w:hAnsi="Calibri" w:cs="Calibri"/>
        </w:rPr>
        <w:t>use for simulation</w:t>
      </w:r>
      <w:r w:rsidR="00A36C00">
        <w:rPr>
          <w:rFonts w:ascii="Calibri" w:hAnsi="Calibri" w:cs="Calibri"/>
        </w:rPr>
        <w:t>,</w:t>
      </w:r>
      <w:r w:rsidR="000E4163" w:rsidRPr="00133BE1">
        <w:rPr>
          <w:rFonts w:ascii="Calibri" w:hAnsi="Calibri" w:cs="Calibri"/>
        </w:rPr>
        <w:t xml:space="preserve"> it </w:t>
      </w:r>
      <w:proofErr w:type="gramStart"/>
      <w:r w:rsidR="000E4163" w:rsidRPr="00133BE1">
        <w:rPr>
          <w:rFonts w:ascii="Calibri" w:hAnsi="Calibri" w:cs="Calibri"/>
        </w:rPr>
        <w:t>over estimated</w:t>
      </w:r>
      <w:proofErr w:type="gramEnd"/>
      <w:r w:rsidR="000E4163" w:rsidRPr="00133BE1">
        <w:rPr>
          <w:rFonts w:ascii="Calibri" w:hAnsi="Calibri" w:cs="Calibri"/>
        </w:rPr>
        <w:t xml:space="preserve"> the upper tail. </w:t>
      </w:r>
      <w:r w:rsidR="00DE4D37">
        <w:rPr>
          <w:rFonts w:ascii="Calibri" w:hAnsi="Calibri" w:cs="Calibri"/>
        </w:rPr>
        <w:t>This may be</w:t>
      </w:r>
      <w:r w:rsidR="000E4163" w:rsidRPr="00133BE1">
        <w:rPr>
          <w:rFonts w:ascii="Calibri" w:hAnsi="Calibri" w:cs="Calibri"/>
        </w:rPr>
        <w:t xml:space="preserve"> due to added variation from sampling across multiple distri</w:t>
      </w:r>
      <w:r w:rsidR="00F75951" w:rsidRPr="00133BE1">
        <w:rPr>
          <w:rFonts w:ascii="Calibri" w:hAnsi="Calibri" w:cs="Calibri"/>
        </w:rPr>
        <w:t xml:space="preserve">butions. </w:t>
      </w:r>
    </w:p>
    <w:p w14:paraId="56E2863E" w14:textId="420CFC68" w:rsidR="00943FA4" w:rsidRPr="00133BE1" w:rsidRDefault="00362749" w:rsidP="00133BE1">
      <w:pPr>
        <w:spacing w:line="240" w:lineRule="auto"/>
        <w:rPr>
          <w:rFonts w:ascii="Calibri" w:hAnsi="Calibri" w:cs="Calibri"/>
          <w:noProof/>
        </w:rPr>
      </w:pPr>
      <w:r w:rsidRPr="00362749">
        <w:rPr>
          <w:rFonts w:ascii="Calibri" w:hAnsi="Calibri" w:cs="Calibri"/>
          <w:noProof/>
        </w:rPr>
        <mc:AlternateContent>
          <mc:Choice Requires="wps">
            <w:drawing>
              <wp:anchor distT="45720" distB="45720" distL="114300" distR="114300" simplePos="0" relativeHeight="251674624" behindDoc="0" locked="0" layoutInCell="1" allowOverlap="1" wp14:anchorId="6CA0F6F2" wp14:editId="6284073F">
                <wp:simplePos x="0" y="0"/>
                <wp:positionH relativeFrom="column">
                  <wp:posOffset>3375716</wp:posOffset>
                </wp:positionH>
                <wp:positionV relativeFrom="paragraph">
                  <wp:posOffset>1919154</wp:posOffset>
                </wp:positionV>
                <wp:extent cx="601345" cy="231140"/>
                <wp:effectExtent l="0" t="0" r="0" b="0"/>
                <wp:wrapNone/>
                <wp:docPr id="1572658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7B6C5F98" w14:textId="3512CB6A" w:rsidR="00362749" w:rsidRPr="00362749" w:rsidRDefault="00362749" w:rsidP="00362749">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F6F2" id="_x0000_s1031" type="#_x0000_t202" style="position:absolute;margin-left:265.8pt;margin-top:151.1pt;width:47.35pt;height:18.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" filled="f" stroked="f">
                <v:textbox>
                  <w:txbxContent>
                    <w:p w14:paraId="7B6C5F98" w14:textId="3512CB6A" w:rsidR="00362749" w:rsidRPr="00362749" w:rsidRDefault="00362749" w:rsidP="00362749">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4</w:t>
                      </w:r>
                    </w:p>
                  </w:txbxContent>
                </v:textbox>
              </v:shape>
            </w:pict>
          </mc:Fallback>
        </mc:AlternateContent>
      </w:r>
      <w:r w:rsidRPr="00362749">
        <w:rPr>
          <w:rFonts w:ascii="Calibri" w:hAnsi="Calibri" w:cs="Calibri"/>
          <w:noProof/>
        </w:rPr>
        <mc:AlternateContent>
          <mc:Choice Requires="wps">
            <w:drawing>
              <wp:anchor distT="45720" distB="45720" distL="114300" distR="114300" simplePos="0" relativeHeight="251672576" behindDoc="0" locked="0" layoutInCell="1" allowOverlap="1" wp14:anchorId="75959957" wp14:editId="09F03230">
                <wp:simplePos x="0" y="0"/>
                <wp:positionH relativeFrom="column">
                  <wp:posOffset>71361</wp:posOffset>
                </wp:positionH>
                <wp:positionV relativeFrom="paragraph">
                  <wp:posOffset>1855462</wp:posOffset>
                </wp:positionV>
                <wp:extent cx="601345" cy="231140"/>
                <wp:effectExtent l="0" t="0" r="0" b="0"/>
                <wp:wrapNone/>
                <wp:docPr id="768469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371D310A" w14:textId="242CA9AF" w:rsidR="00362749" w:rsidRPr="00362749" w:rsidRDefault="00362749" w:rsidP="00362749">
                            <w:pPr>
                              <w:rPr>
                                <w:rFonts w:ascii="Calibri" w:hAnsi="Calibri" w:cs="Calibri"/>
                                <w:i/>
                                <w:iCs/>
                                <w:sz w:val="16"/>
                                <w:szCs w:val="16"/>
                              </w:rPr>
                            </w:pPr>
                            <w:r w:rsidRPr="00362749">
                              <w:rPr>
                                <w:rFonts w:ascii="Calibri" w:hAnsi="Calibri" w:cs="Calibri"/>
                                <w:i/>
                                <w:iCs/>
                                <w:sz w:val="16"/>
                                <w:szCs w:val="16"/>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59957" id="_x0000_s1032" type="#_x0000_t202" style="position:absolute;margin-left:5.6pt;margin-top:146.1pt;width:47.35pt;height:18.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" filled="f" stroked="f">
                <v:textbox>
                  <w:txbxContent>
                    <w:p w14:paraId="371D310A" w14:textId="242CA9AF" w:rsidR="00362749" w:rsidRPr="00362749" w:rsidRDefault="00362749" w:rsidP="00362749">
                      <w:pPr>
                        <w:rPr>
                          <w:rFonts w:ascii="Calibri" w:hAnsi="Calibri" w:cs="Calibri"/>
                          <w:i/>
                          <w:iCs/>
                          <w:sz w:val="16"/>
                          <w:szCs w:val="16"/>
                        </w:rPr>
                      </w:pPr>
                      <w:r w:rsidRPr="00362749">
                        <w:rPr>
                          <w:rFonts w:ascii="Calibri" w:hAnsi="Calibri" w:cs="Calibri"/>
                          <w:i/>
                          <w:iCs/>
                          <w:sz w:val="16"/>
                          <w:szCs w:val="16"/>
                        </w:rPr>
                        <w:t>Figure 3</w:t>
                      </w:r>
                    </w:p>
                  </w:txbxContent>
                </v:textbox>
              </v:shape>
            </w:pict>
          </mc:Fallback>
        </mc:AlternateContent>
      </w:r>
      <w:r w:rsidR="00AA06A1" w:rsidRPr="00133BE1">
        <w:rPr>
          <w:rFonts w:ascii="Calibri" w:hAnsi="Calibri" w:cs="Calibri"/>
          <w:noProof/>
        </w:rPr>
        <w:drawing>
          <wp:inline distT="0" distB="0" distL="0" distR="0" wp14:anchorId="1C4528E0" wp14:editId="487A6FC5">
            <wp:extent cx="3218913" cy="1990214"/>
            <wp:effectExtent l="0" t="0" r="635" b="0"/>
            <wp:docPr id="2038449278" name="Picture 1" descr="A graph of different seas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49278" name="Picture 1" descr="A graph of different seasons&#10;&#10;AI-generated content may be incorrect."/>
                    <pic:cNvPicPr/>
                  </pic:nvPicPr>
                  <pic:blipFill>
                    <a:blip r:embed="rId13"/>
                    <a:stretch>
                      <a:fillRect/>
                    </a:stretch>
                  </pic:blipFill>
                  <pic:spPr>
                    <a:xfrm>
                      <a:off x="0" y="0"/>
                      <a:ext cx="3228502" cy="1996143"/>
                    </a:xfrm>
                    <a:prstGeom prst="rect">
                      <a:avLst/>
                    </a:prstGeom>
                  </pic:spPr>
                </pic:pic>
              </a:graphicData>
            </a:graphic>
          </wp:inline>
        </w:drawing>
      </w:r>
      <w:r w:rsidR="001B102B" w:rsidRPr="00133BE1">
        <w:rPr>
          <w:rFonts w:ascii="Calibri" w:hAnsi="Calibri" w:cs="Calibri"/>
          <w:noProof/>
        </w:rPr>
        <w:t xml:space="preserve"> </w:t>
      </w:r>
      <w:r w:rsidR="001B102B" w:rsidRPr="00133BE1">
        <w:rPr>
          <w:rFonts w:ascii="Calibri" w:hAnsi="Calibri" w:cs="Calibri"/>
          <w:noProof/>
        </w:rPr>
        <w:drawing>
          <wp:inline distT="0" distB="0" distL="0" distR="0" wp14:anchorId="7C377968" wp14:editId="13B28740">
            <wp:extent cx="3225102" cy="1984180"/>
            <wp:effectExtent l="0" t="0" r="0" b="0"/>
            <wp:docPr id="81529119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91193" name="Picture 1" descr="A graph of different colored lines&#10;&#10;AI-generated content may be incorrect."/>
                    <pic:cNvPicPr/>
                  </pic:nvPicPr>
                  <pic:blipFill>
                    <a:blip r:embed="rId14"/>
                    <a:stretch>
                      <a:fillRect/>
                    </a:stretch>
                  </pic:blipFill>
                  <pic:spPr>
                    <a:xfrm>
                      <a:off x="0" y="0"/>
                      <a:ext cx="3240784" cy="1993828"/>
                    </a:xfrm>
                    <a:prstGeom prst="rect">
                      <a:avLst/>
                    </a:prstGeom>
                  </pic:spPr>
                </pic:pic>
              </a:graphicData>
            </a:graphic>
          </wp:inline>
        </w:drawing>
      </w:r>
    </w:p>
    <w:p w14:paraId="14DA3F40" w14:textId="5A8475DF" w:rsidR="008140E7" w:rsidRPr="00133BE1" w:rsidRDefault="0070493E" w:rsidP="00133BE1">
      <w:pPr>
        <w:pStyle w:val="ListParagraph"/>
        <w:numPr>
          <w:ilvl w:val="1"/>
          <w:numId w:val="6"/>
        </w:numPr>
        <w:spacing w:line="240" w:lineRule="auto"/>
        <w:rPr>
          <w:rFonts w:ascii="Calibri" w:hAnsi="Calibri" w:cs="Calibri"/>
          <w:b/>
          <w:bCs/>
          <w:sz w:val="24"/>
          <w:szCs w:val="24"/>
        </w:rPr>
      </w:pPr>
      <w:r w:rsidRPr="00133BE1">
        <w:rPr>
          <w:rFonts w:ascii="Calibri" w:hAnsi="Calibri" w:cs="Calibri"/>
          <w:b/>
          <w:bCs/>
          <w:sz w:val="24"/>
          <w:szCs w:val="24"/>
        </w:rPr>
        <w:t>Distribution Modelling Results</w:t>
      </w:r>
    </w:p>
    <w:p w14:paraId="7CDE0E14" w14:textId="6E9AE23A" w:rsidR="00E66EC6" w:rsidRPr="00133BE1" w:rsidRDefault="00433C05" w:rsidP="00133BE1">
      <w:pPr>
        <w:spacing w:line="240" w:lineRule="auto"/>
        <w:rPr>
          <w:rFonts w:ascii="Calibri" w:hAnsi="Calibri" w:cs="Calibri"/>
        </w:rPr>
      </w:pPr>
      <w:r w:rsidRPr="00133BE1">
        <w:rPr>
          <w:rFonts w:ascii="Calibri" w:hAnsi="Calibri" w:cs="Calibri"/>
        </w:rPr>
        <w:t xml:space="preserve">The seasonal Weibull model </w:t>
      </w:r>
      <w:r w:rsidR="007F3B8A" w:rsidRPr="00133BE1">
        <w:rPr>
          <w:rFonts w:ascii="Calibri" w:hAnsi="Calibri" w:cs="Calibri"/>
        </w:rPr>
        <w:t xml:space="preserve">fit </w:t>
      </w:r>
      <w:r w:rsidRPr="00133BE1">
        <w:rPr>
          <w:rFonts w:ascii="Calibri" w:hAnsi="Calibri" w:cs="Calibri"/>
        </w:rPr>
        <w:t xml:space="preserve">achieved a higher total log-likelihood (−19015.87) and a lower AIC (38047.74) compared to the annual model </w:t>
      </w:r>
      <w:r w:rsidR="007F3B8A" w:rsidRPr="00133BE1">
        <w:rPr>
          <w:rFonts w:ascii="Calibri" w:hAnsi="Calibri" w:cs="Calibri"/>
        </w:rPr>
        <w:t xml:space="preserve">fit </w:t>
      </w:r>
      <w:r w:rsidRPr="00133BE1">
        <w:rPr>
          <w:rFonts w:ascii="Calibri" w:hAnsi="Calibri" w:cs="Calibri"/>
        </w:rPr>
        <w:t xml:space="preserve">(log-likelihood = −19215.11, AIC = 38434.22), indicating that modelling wind </w:t>
      </w:r>
      <w:r w:rsidRPr="00133BE1">
        <w:rPr>
          <w:rFonts w:ascii="Calibri" w:hAnsi="Calibri" w:cs="Calibri"/>
        </w:rPr>
        <w:lastRenderedPageBreak/>
        <w:t>speeds separately by season provides a significantly better fit to the data despite the increased complexity.</w:t>
      </w:r>
      <w:r w:rsidR="0085483D" w:rsidRPr="00133BE1">
        <w:rPr>
          <w:rFonts w:ascii="Calibri" w:hAnsi="Calibri" w:cs="Calibri"/>
        </w:rPr>
        <w:t xml:space="preserve"> </w:t>
      </w:r>
      <w:r w:rsidR="00DA4E22" w:rsidRPr="00133BE1">
        <w:rPr>
          <w:rFonts w:ascii="Calibri" w:hAnsi="Calibri" w:cs="Calibri"/>
        </w:rPr>
        <w:t>These simulated values closely matched the overall shape of the distribution when plotted</w:t>
      </w:r>
      <w:r w:rsidR="00F03960">
        <w:rPr>
          <w:rFonts w:ascii="Calibri" w:hAnsi="Calibri" w:cs="Calibri"/>
        </w:rPr>
        <w:t xml:space="preserve"> (</w:t>
      </w:r>
      <w:r w:rsidR="00F03960">
        <w:rPr>
          <w:rFonts w:ascii="Calibri" w:hAnsi="Calibri" w:cs="Calibri"/>
          <w:i/>
          <w:iCs/>
        </w:rPr>
        <w:t>Figure 5)</w:t>
      </w:r>
      <w:r w:rsidR="004A6306" w:rsidRPr="00133BE1">
        <w:rPr>
          <w:rFonts w:ascii="Calibri" w:hAnsi="Calibri" w:cs="Calibri"/>
        </w:rPr>
        <w:t xml:space="preserve">. </w:t>
      </w:r>
      <w:r w:rsidR="00934E6C" w:rsidRPr="00133BE1">
        <w:rPr>
          <w:rFonts w:ascii="Calibri" w:hAnsi="Calibri" w:cs="Calibri"/>
        </w:rPr>
        <w:t xml:space="preserve">Further improvement </w:t>
      </w:r>
      <w:r w:rsidR="004A6306" w:rsidRPr="00133BE1">
        <w:rPr>
          <w:rFonts w:ascii="Calibri" w:hAnsi="Calibri" w:cs="Calibri"/>
        </w:rPr>
        <w:t xml:space="preserve">could </w:t>
      </w:r>
      <w:r w:rsidR="00934E6C" w:rsidRPr="00133BE1">
        <w:rPr>
          <w:rFonts w:ascii="Calibri" w:hAnsi="Calibri" w:cs="Calibri"/>
        </w:rPr>
        <w:t xml:space="preserve">include </w:t>
      </w:r>
      <w:r w:rsidR="004A6306" w:rsidRPr="00133BE1">
        <w:rPr>
          <w:rFonts w:ascii="Calibri" w:hAnsi="Calibri" w:cs="Calibri"/>
        </w:rPr>
        <w:t xml:space="preserve">moving seasonal boundaries </w:t>
      </w:r>
      <w:r w:rsidR="00802406" w:rsidRPr="00133BE1">
        <w:rPr>
          <w:rFonts w:ascii="Calibri" w:hAnsi="Calibri" w:cs="Calibri"/>
        </w:rPr>
        <w:t xml:space="preserve">to </w:t>
      </w:r>
      <w:r w:rsidR="00934E6C" w:rsidRPr="00133BE1">
        <w:rPr>
          <w:rFonts w:ascii="Calibri" w:hAnsi="Calibri" w:cs="Calibri"/>
        </w:rPr>
        <w:t>refine</w:t>
      </w:r>
      <w:r w:rsidR="00802406" w:rsidRPr="00133BE1">
        <w:rPr>
          <w:rFonts w:ascii="Calibri" w:hAnsi="Calibri" w:cs="Calibri"/>
        </w:rPr>
        <w:t xml:space="preserve"> the </w:t>
      </w:r>
      <w:r w:rsidR="00934E6C" w:rsidRPr="00133BE1">
        <w:rPr>
          <w:rFonts w:ascii="Calibri" w:hAnsi="Calibri" w:cs="Calibri"/>
        </w:rPr>
        <w:t>fit</w:t>
      </w:r>
      <w:r w:rsidR="00802406" w:rsidRPr="00133BE1">
        <w:rPr>
          <w:rFonts w:ascii="Calibri" w:hAnsi="Calibri" w:cs="Calibri"/>
        </w:rPr>
        <w:t xml:space="preserve">. </w:t>
      </w:r>
    </w:p>
    <w:p w14:paraId="0E98D4F6" w14:textId="36D956F0" w:rsidR="00870CA1" w:rsidRPr="00133BE1" w:rsidRDefault="00F03960" w:rsidP="00133BE1">
      <w:pPr>
        <w:spacing w:line="240" w:lineRule="auto"/>
        <w:rPr>
          <w:rFonts w:ascii="Calibri" w:hAnsi="Calibri" w:cs="Calibri"/>
        </w:rPr>
      </w:pPr>
      <w:r w:rsidRPr="00362749">
        <w:rPr>
          <w:rFonts w:ascii="Calibri" w:hAnsi="Calibri" w:cs="Calibri"/>
          <w:noProof/>
        </w:rPr>
        <mc:AlternateContent>
          <mc:Choice Requires="wps">
            <w:drawing>
              <wp:anchor distT="45720" distB="45720" distL="114300" distR="114300" simplePos="0" relativeHeight="251676672" behindDoc="0" locked="0" layoutInCell="1" allowOverlap="1" wp14:anchorId="7C351D54" wp14:editId="3F1735FA">
                <wp:simplePos x="0" y="0"/>
                <wp:positionH relativeFrom="column">
                  <wp:posOffset>377825</wp:posOffset>
                </wp:positionH>
                <wp:positionV relativeFrom="paragraph">
                  <wp:posOffset>1873178</wp:posOffset>
                </wp:positionV>
                <wp:extent cx="601345" cy="231140"/>
                <wp:effectExtent l="0" t="0" r="0" b="0"/>
                <wp:wrapNone/>
                <wp:docPr id="1028369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463FBABB" w14:textId="3D2984A3" w:rsidR="00F03960" w:rsidRPr="00362749" w:rsidRDefault="00F03960" w:rsidP="00F03960">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1D54" id="_x0000_s1033" type="#_x0000_t202" style="position:absolute;margin-left:29.75pt;margin-top:147.5pt;width:47.35pt;height:18.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" filled="f" stroked="f">
                <v:textbox>
                  <w:txbxContent>
                    <w:p w14:paraId="463FBABB" w14:textId="3D2984A3" w:rsidR="00F03960" w:rsidRPr="00362749" w:rsidRDefault="00F03960" w:rsidP="00F03960">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5</w:t>
                      </w:r>
                    </w:p>
                  </w:txbxContent>
                </v:textbox>
              </v:shape>
            </w:pict>
          </mc:Fallback>
        </mc:AlternateContent>
      </w:r>
      <w:r w:rsidR="00EC609B" w:rsidRPr="00133BE1">
        <w:rPr>
          <w:rFonts w:ascii="Calibri" w:hAnsi="Calibri" w:cs="Calibri"/>
          <w:noProof/>
        </w:rPr>
        <w:drawing>
          <wp:anchor distT="0" distB="0" distL="114300" distR="114300" simplePos="0" relativeHeight="251664384" behindDoc="0" locked="0" layoutInCell="1" allowOverlap="1" wp14:anchorId="0D6698EE" wp14:editId="78A1DDF2">
            <wp:simplePos x="0" y="0"/>
            <wp:positionH relativeFrom="column">
              <wp:posOffset>189865</wp:posOffset>
            </wp:positionH>
            <wp:positionV relativeFrom="paragraph">
              <wp:posOffset>2540</wp:posOffset>
            </wp:positionV>
            <wp:extent cx="3253105" cy="1997075"/>
            <wp:effectExtent l="0" t="0" r="4445" b="3175"/>
            <wp:wrapSquare wrapText="bothSides"/>
            <wp:docPr id="786598122" name="Picture 1" descr="A graph of a graph showing a graph of a wind speed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98122" name="Picture 1" descr="A graph of a graph showing a graph of a wind speed distributio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3105" cy="1997075"/>
                    </a:xfrm>
                    <a:prstGeom prst="rect">
                      <a:avLst/>
                    </a:prstGeom>
                  </pic:spPr>
                </pic:pic>
              </a:graphicData>
            </a:graphic>
            <wp14:sizeRelH relativeFrom="margin">
              <wp14:pctWidth>0</wp14:pctWidth>
            </wp14:sizeRelH>
            <wp14:sizeRelV relativeFrom="margin">
              <wp14:pctHeight>0</wp14:pctHeight>
            </wp14:sizeRelV>
          </wp:anchor>
        </w:drawing>
      </w:r>
      <w:r w:rsidR="00870CA1" w:rsidRPr="00133BE1">
        <w:rPr>
          <w:rFonts w:ascii="Calibri" w:hAnsi="Calibri" w:cs="Calibri"/>
        </w:rPr>
        <w:t xml:space="preserve">The final fit </w:t>
      </w:r>
      <w:r w:rsidR="00573ED1" w:rsidRPr="00133BE1">
        <w:rPr>
          <w:rFonts w:ascii="Calibri" w:hAnsi="Calibri" w:cs="Calibri"/>
        </w:rPr>
        <w:t>is</w:t>
      </w:r>
      <w:r w:rsidR="003F79DC" w:rsidRPr="00133BE1">
        <w:rPr>
          <w:rFonts w:ascii="Calibri" w:hAnsi="Calibri" w:cs="Calibri"/>
        </w:rPr>
        <w:t>:</w:t>
      </w:r>
    </w:p>
    <w:p w14:paraId="0B10FD2E" w14:textId="50880F6B" w:rsidR="00DF305A" w:rsidRPr="00133BE1" w:rsidRDefault="005E438D" w:rsidP="00133BE1">
      <w:pPr>
        <w:spacing w:line="240" w:lineRule="auto"/>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f</m:t>
              </m:r>
            </m:e>
            <m:sub>
              <m:r>
                <m:rPr>
                  <m:nor/>
                </m:rPr>
                <w:rPr>
                  <w:rFonts w:ascii="Calibri" w:hAnsi="Calibri" w:cs="Calibri"/>
                </w:rPr>
                <m:t>Autumn</m:t>
              </m:r>
            </m:sub>
          </m:sSub>
          <m:d>
            <m:dPr>
              <m:ctrlPr>
                <w:rPr>
                  <w:rFonts w:ascii="Cambria Math" w:hAnsi="Cambria Math" w:cs="Calibri"/>
                  <w:i/>
                </w:rPr>
              </m:ctrlPr>
            </m:dPr>
            <m:e>
              <m:r>
                <w:rPr>
                  <w:rFonts w:ascii="Cambria Math" w:hAnsi="Cambria Math" w:cs="Calibri"/>
                </w:rPr>
                <m:t>x</m:t>
              </m:r>
            </m:e>
          </m:d>
          <m:r>
            <w:rPr>
              <w:rFonts w:ascii="Cambria Math" w:hAnsi="Cambria Math" w:cs="Calibri"/>
            </w:rPr>
            <m:t>=0.4091</m:t>
          </m:r>
          <m:sSup>
            <m:sSupPr>
              <m:ctrlPr>
                <w:rPr>
                  <w:rFonts w:ascii="Cambria Math" w:hAnsi="Cambria Math" w:cs="Calibri"/>
                  <w:i/>
                </w:rPr>
              </m:ctrlPr>
            </m:sSupPr>
            <m:e>
              <m:d>
                <m:dPr>
                  <m:ctrlPr>
                    <w:rPr>
                      <w:rFonts w:ascii="Cambria Math" w:hAnsi="Cambria Math" w:cs="Calibri"/>
                    </w:rPr>
                  </m:ctrlPr>
                </m:dPr>
                <m:e>
                  <m:f>
                    <m:fPr>
                      <m:ctrlPr>
                        <w:rPr>
                          <w:rFonts w:ascii="Cambria Math" w:hAnsi="Cambria Math" w:cs="Calibri"/>
                        </w:rPr>
                      </m:ctrlPr>
                    </m:fPr>
                    <m:num>
                      <m:r>
                        <w:rPr>
                          <w:rFonts w:ascii="Cambria Math" w:hAnsi="Cambria Math" w:cs="Calibri"/>
                        </w:rPr>
                        <m:t>x</m:t>
                      </m:r>
                      <m:ctrlPr>
                        <w:rPr>
                          <w:rFonts w:ascii="Cambria Math" w:hAnsi="Cambria Math" w:cs="Calibri"/>
                          <w:i/>
                        </w:rPr>
                      </m:ctrlPr>
                    </m:num>
                    <m:den>
                      <m:r>
                        <w:rPr>
                          <w:rFonts w:ascii="Cambria Math" w:hAnsi="Cambria Math" w:cs="Calibri"/>
                        </w:rPr>
                        <m:t>4.3780</m:t>
                      </m:r>
                      <m:ctrlPr>
                        <w:rPr>
                          <w:rFonts w:ascii="Cambria Math" w:hAnsi="Cambria Math" w:cs="Calibri"/>
                          <w:i/>
                        </w:rPr>
                      </m:ctrlPr>
                    </m:den>
                  </m:f>
                  <m:ctrlPr>
                    <w:rPr>
                      <w:rFonts w:ascii="Cambria Math" w:hAnsi="Cambria Math" w:cs="Calibri"/>
                      <w:i/>
                    </w:rPr>
                  </m:ctrlPr>
                </m:e>
              </m:d>
            </m:e>
            <m:sup>
              <m:r>
                <w:rPr>
                  <w:rFonts w:ascii="Cambria Math" w:hAnsi="Cambria Math" w:cs="Calibri"/>
                </w:rPr>
                <m:t>0.7912</m:t>
              </m:r>
            </m:sup>
          </m:sSup>
          <m:sSup>
            <m:sSupPr>
              <m:ctrlPr>
                <w:rPr>
                  <w:rFonts w:ascii="Cambria Math" w:hAnsi="Cambria Math" w:cs="Calibri"/>
                  <w:i/>
                </w:rPr>
              </m:ctrlPr>
            </m:sSupPr>
            <m:e>
              <m:r>
                <w:rPr>
                  <w:rFonts w:ascii="Cambria Math" w:hAnsi="Cambria Math" w:cs="Calibri"/>
                </w:rPr>
                <m:t>e</m:t>
              </m:r>
            </m:e>
            <m:sup>
              <m:r>
                <w:rPr>
                  <w:rFonts w:ascii="Cambria Math" w:hAnsi="Cambria Math" w:cs="Calibri"/>
                </w:rPr>
                <m:t>-</m:t>
              </m:r>
              <m:sSup>
                <m:sSupPr>
                  <m:ctrlPr>
                    <w:rPr>
                      <w:rFonts w:ascii="Cambria Math" w:hAnsi="Cambria Math" w:cs="Calibri"/>
                      <w:i/>
                    </w:rPr>
                  </m:ctrlPr>
                </m:sSupPr>
                <m:e>
                  <m:d>
                    <m:dPr>
                      <m:ctrlPr>
                        <w:rPr>
                          <w:rFonts w:ascii="Cambria Math" w:hAnsi="Cambria Math" w:cs="Calibri"/>
                        </w:rPr>
                      </m:ctrlPr>
                    </m:dPr>
                    <m:e>
                      <m:f>
                        <m:fPr>
                          <m:ctrlPr>
                            <w:rPr>
                              <w:rFonts w:ascii="Cambria Math" w:hAnsi="Cambria Math" w:cs="Calibri"/>
                            </w:rPr>
                          </m:ctrlPr>
                        </m:fPr>
                        <m:num>
                          <m:r>
                            <w:rPr>
                              <w:rFonts w:ascii="Cambria Math" w:hAnsi="Cambria Math" w:cs="Calibri"/>
                            </w:rPr>
                            <m:t>x</m:t>
                          </m:r>
                          <m:ctrlPr>
                            <w:rPr>
                              <w:rFonts w:ascii="Cambria Math" w:hAnsi="Cambria Math" w:cs="Calibri"/>
                              <w:i/>
                            </w:rPr>
                          </m:ctrlPr>
                        </m:num>
                        <m:den>
                          <m:r>
                            <w:rPr>
                              <w:rFonts w:ascii="Cambria Math" w:hAnsi="Cambria Math" w:cs="Calibri"/>
                            </w:rPr>
                            <m:t>4.3780</m:t>
                          </m:r>
                          <m:ctrlPr>
                            <w:rPr>
                              <w:rFonts w:ascii="Cambria Math" w:hAnsi="Cambria Math" w:cs="Calibri"/>
                              <w:i/>
                            </w:rPr>
                          </m:ctrlPr>
                        </m:den>
                      </m:f>
                      <m:ctrlPr>
                        <w:rPr>
                          <w:rFonts w:ascii="Cambria Math" w:hAnsi="Cambria Math" w:cs="Calibri"/>
                          <w:i/>
                        </w:rPr>
                      </m:ctrlPr>
                    </m:e>
                  </m:d>
                </m:e>
                <m:sup>
                  <m:r>
                    <w:rPr>
                      <w:rFonts w:ascii="Cambria Math" w:hAnsi="Cambria Math" w:cs="Calibri"/>
                    </w:rPr>
                    <m:t>1.7912</m:t>
                  </m:r>
                </m:sup>
              </m:sSup>
            </m:sup>
          </m:sSup>
        </m:oMath>
      </m:oMathPara>
    </w:p>
    <w:p w14:paraId="0E4B786C" w14:textId="3CE00E13" w:rsidR="003346FD" w:rsidRPr="00133BE1" w:rsidRDefault="005E438D" w:rsidP="00133BE1">
      <w:pPr>
        <w:spacing w:line="240" w:lineRule="auto"/>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f</m:t>
              </m:r>
            </m:e>
            <m:sub>
              <m:r>
                <m:rPr>
                  <m:nor/>
                </m:rPr>
                <w:rPr>
                  <w:rFonts w:ascii="Calibri" w:eastAsiaTheme="minorEastAsia" w:hAnsi="Calibri" w:cs="Calibri"/>
                </w:rPr>
                <m:t>Spring</m:t>
              </m:r>
            </m:sub>
          </m:sSub>
          <m:d>
            <m:dPr>
              <m:ctrlPr>
                <w:rPr>
                  <w:rFonts w:ascii="Cambria Math" w:eastAsiaTheme="minorEastAsia" w:hAnsi="Cambria Math" w:cs="Calibri"/>
                  <w:i/>
                </w:rPr>
              </m:ctrlPr>
            </m:dPr>
            <m:e>
              <m:r>
                <w:rPr>
                  <w:rFonts w:ascii="Cambria Math" w:eastAsiaTheme="minorEastAsia" w:hAnsi="Cambria Math" w:cs="Calibri"/>
                </w:rPr>
                <m:t>x</m:t>
              </m:r>
            </m:e>
          </m:d>
          <m:r>
            <w:rPr>
              <w:rFonts w:ascii="Cambria Math" w:eastAsiaTheme="minorEastAsia" w:hAnsi="Cambria Math" w:cs="Calibri"/>
            </w:rPr>
            <m:t>=</m:t>
          </m:r>
          <m:r>
            <m:rPr>
              <m:sty m:val="p"/>
            </m:rPr>
            <w:rPr>
              <w:rFonts w:ascii="Cambria Math" w:eastAsiaTheme="minorEastAsia" w:hAnsi="Cambria Math" w:cs="Calibri"/>
            </w:rPr>
            <m:t>0.4089</m:t>
          </m:r>
          <m:sSup>
            <m:sSupPr>
              <m:ctrlPr>
                <w:rPr>
                  <w:rFonts w:ascii="Cambria Math" w:eastAsiaTheme="minorEastAsia" w:hAnsi="Cambria Math" w:cs="Calibri"/>
                  <w:i/>
                </w:rPr>
              </m:ctrlPr>
            </m:sSupPr>
            <m:e>
              <m:d>
                <m:dPr>
                  <m:ctrlPr>
                    <w:rPr>
                      <w:rFonts w:ascii="Cambria Math" w:eastAsiaTheme="minorEastAsia" w:hAnsi="Cambria Math" w:cs="Calibri"/>
                    </w:rPr>
                  </m:ctrlPr>
                </m:dPr>
                <m:e>
                  <m:f>
                    <m:fPr>
                      <m:ctrlPr>
                        <w:rPr>
                          <w:rFonts w:ascii="Cambria Math" w:eastAsiaTheme="minorEastAsia" w:hAnsi="Cambria Math" w:cs="Calibri"/>
                        </w:rPr>
                      </m:ctrlPr>
                    </m:fPr>
                    <m:num>
                      <m:r>
                        <w:rPr>
                          <w:rFonts w:ascii="Cambria Math" w:eastAsiaTheme="minorEastAsia" w:hAnsi="Cambria Math" w:cs="Calibri"/>
                        </w:rPr>
                        <m:t>x</m:t>
                      </m:r>
                      <m:ctrlPr>
                        <w:rPr>
                          <w:rFonts w:ascii="Cambria Math" w:eastAsiaTheme="minorEastAsia" w:hAnsi="Cambria Math" w:cs="Calibri"/>
                          <w:i/>
                        </w:rPr>
                      </m:ctrlPr>
                    </m:num>
                    <m:den>
                      <m:r>
                        <w:rPr>
                          <w:rFonts w:ascii="Cambria Math" w:eastAsiaTheme="minorEastAsia" w:hAnsi="Cambria Math" w:cs="Calibri"/>
                        </w:rPr>
                        <m:t>5.3512</m:t>
                      </m:r>
                      <m:ctrlPr>
                        <w:rPr>
                          <w:rFonts w:ascii="Cambria Math" w:eastAsiaTheme="minorEastAsia" w:hAnsi="Cambria Math" w:cs="Calibri"/>
                          <w:i/>
                        </w:rPr>
                      </m:ctrlPr>
                    </m:den>
                  </m:f>
                  <m:ctrlPr>
                    <w:rPr>
                      <w:rFonts w:ascii="Cambria Math" w:eastAsiaTheme="minorEastAsia" w:hAnsi="Cambria Math" w:cs="Calibri"/>
                      <w:i/>
                    </w:rPr>
                  </m:ctrlPr>
                </m:e>
              </m:d>
            </m:e>
            <m:sup>
              <m:r>
                <w:rPr>
                  <w:rFonts w:ascii="Cambria Math" w:eastAsiaTheme="minorEastAsia" w:hAnsi="Cambria Math" w:cs="Calibri"/>
                </w:rPr>
                <m:t>1.1840</m:t>
              </m:r>
            </m:sup>
          </m:sSup>
          <m:sSup>
            <m:sSupPr>
              <m:ctrlPr>
                <w:rPr>
                  <w:rFonts w:ascii="Cambria Math" w:eastAsiaTheme="minorEastAsia" w:hAnsi="Cambria Math" w:cs="Calibri"/>
                  <w:i/>
                </w:rPr>
              </m:ctrlPr>
            </m:sSupPr>
            <m:e>
              <m:r>
                <w:rPr>
                  <w:rFonts w:ascii="Cambria Math" w:eastAsiaTheme="minorEastAsia" w:hAnsi="Cambria Math" w:cs="Calibri"/>
                </w:rPr>
                <m:t>e</m:t>
              </m:r>
            </m:e>
            <m:sup>
              <m:r>
                <w:rPr>
                  <w:rFonts w:ascii="Cambria Math" w:eastAsiaTheme="minorEastAsia" w:hAnsi="Cambria Math" w:cs="Calibri"/>
                </w:rPr>
                <m:t>-</m:t>
              </m:r>
              <m:sSup>
                <m:sSupPr>
                  <m:ctrlPr>
                    <w:rPr>
                      <w:rFonts w:ascii="Cambria Math" w:eastAsiaTheme="minorEastAsia" w:hAnsi="Cambria Math" w:cs="Calibri"/>
                      <w:i/>
                    </w:rPr>
                  </m:ctrlPr>
                </m:sSupPr>
                <m:e>
                  <m:d>
                    <m:dPr>
                      <m:ctrlPr>
                        <w:rPr>
                          <w:rFonts w:ascii="Cambria Math" w:eastAsiaTheme="minorEastAsia" w:hAnsi="Cambria Math" w:cs="Calibri"/>
                        </w:rPr>
                      </m:ctrlPr>
                    </m:dPr>
                    <m:e>
                      <m:f>
                        <m:fPr>
                          <m:ctrlPr>
                            <w:rPr>
                              <w:rFonts w:ascii="Cambria Math" w:eastAsiaTheme="minorEastAsia" w:hAnsi="Cambria Math" w:cs="Calibri"/>
                            </w:rPr>
                          </m:ctrlPr>
                        </m:fPr>
                        <m:num>
                          <m:r>
                            <w:rPr>
                              <w:rFonts w:ascii="Cambria Math" w:eastAsiaTheme="minorEastAsia" w:hAnsi="Cambria Math" w:cs="Calibri"/>
                            </w:rPr>
                            <m:t>x</m:t>
                          </m:r>
                          <m:ctrlPr>
                            <w:rPr>
                              <w:rFonts w:ascii="Cambria Math" w:eastAsiaTheme="minorEastAsia" w:hAnsi="Cambria Math" w:cs="Calibri"/>
                              <w:i/>
                            </w:rPr>
                          </m:ctrlPr>
                        </m:num>
                        <m:den>
                          <m:r>
                            <w:rPr>
                              <w:rFonts w:ascii="Cambria Math" w:eastAsiaTheme="minorEastAsia" w:hAnsi="Cambria Math" w:cs="Calibri"/>
                            </w:rPr>
                            <m:t>5.3512</m:t>
                          </m:r>
                          <m:ctrlPr>
                            <w:rPr>
                              <w:rFonts w:ascii="Cambria Math" w:eastAsiaTheme="minorEastAsia" w:hAnsi="Cambria Math" w:cs="Calibri"/>
                              <w:i/>
                            </w:rPr>
                          </m:ctrlPr>
                        </m:den>
                      </m:f>
                      <m:ctrlPr>
                        <w:rPr>
                          <w:rFonts w:ascii="Cambria Math" w:eastAsiaTheme="minorEastAsia" w:hAnsi="Cambria Math" w:cs="Calibri"/>
                          <w:i/>
                        </w:rPr>
                      </m:ctrlPr>
                    </m:e>
                  </m:d>
                </m:e>
                <m:sup>
                  <m:r>
                    <w:rPr>
                      <w:rFonts w:ascii="Cambria Math" w:eastAsiaTheme="minorEastAsia" w:hAnsi="Cambria Math" w:cs="Calibri"/>
                    </w:rPr>
                    <m:t>2.1840</m:t>
                  </m:r>
                </m:sup>
              </m:sSup>
            </m:sup>
          </m:sSup>
        </m:oMath>
      </m:oMathPara>
    </w:p>
    <w:p w14:paraId="375A17C5" w14:textId="1889316B" w:rsidR="0073793F" w:rsidRPr="00133BE1" w:rsidRDefault="005E438D" w:rsidP="00133BE1">
      <w:pPr>
        <w:spacing w:line="240" w:lineRule="auto"/>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f</m:t>
              </m:r>
            </m:e>
            <m:sub>
              <m:r>
                <m:rPr>
                  <m:nor/>
                </m:rPr>
                <w:rPr>
                  <w:rFonts w:ascii="Calibri" w:eastAsiaTheme="minorEastAsia" w:hAnsi="Calibri" w:cs="Calibri"/>
                </w:rPr>
                <m:t>Summer</m:t>
              </m:r>
            </m:sub>
          </m:sSub>
          <m:d>
            <m:dPr>
              <m:ctrlPr>
                <w:rPr>
                  <w:rFonts w:ascii="Cambria Math" w:eastAsiaTheme="minorEastAsia" w:hAnsi="Cambria Math" w:cs="Calibri"/>
                  <w:i/>
                </w:rPr>
              </m:ctrlPr>
            </m:dPr>
            <m:e>
              <m:r>
                <w:rPr>
                  <w:rFonts w:ascii="Cambria Math" w:eastAsiaTheme="minorEastAsia" w:hAnsi="Cambria Math" w:cs="Calibri"/>
                </w:rPr>
                <m:t>x</m:t>
              </m:r>
            </m:e>
          </m:d>
          <m:r>
            <w:rPr>
              <w:rFonts w:ascii="Cambria Math" w:eastAsiaTheme="minorEastAsia" w:hAnsi="Cambria Math" w:cs="Calibri"/>
            </w:rPr>
            <m:t>=</m:t>
          </m:r>
          <m:r>
            <m:rPr>
              <m:sty m:val="p"/>
            </m:rPr>
            <w:rPr>
              <w:rFonts w:ascii="Cambria Math" w:eastAsiaTheme="minorEastAsia" w:hAnsi="Cambria Math" w:cs="Calibri"/>
            </w:rPr>
            <m:t>0.451</m:t>
          </m:r>
          <m:sSup>
            <m:sSupPr>
              <m:ctrlPr>
                <w:rPr>
                  <w:rFonts w:ascii="Cambria Math" w:eastAsiaTheme="minorEastAsia" w:hAnsi="Cambria Math" w:cs="Calibri"/>
                  <w:i/>
                </w:rPr>
              </m:ctrlPr>
            </m:sSupPr>
            <m:e>
              <m:d>
                <m:dPr>
                  <m:ctrlPr>
                    <w:rPr>
                      <w:rFonts w:ascii="Cambria Math" w:eastAsiaTheme="minorEastAsia" w:hAnsi="Cambria Math" w:cs="Calibri"/>
                    </w:rPr>
                  </m:ctrlPr>
                </m:dPr>
                <m:e>
                  <m:f>
                    <m:fPr>
                      <m:ctrlPr>
                        <w:rPr>
                          <w:rFonts w:ascii="Cambria Math" w:eastAsiaTheme="minorEastAsia" w:hAnsi="Cambria Math" w:cs="Calibri"/>
                        </w:rPr>
                      </m:ctrlPr>
                    </m:fPr>
                    <m:num>
                      <m:r>
                        <w:rPr>
                          <w:rFonts w:ascii="Cambria Math" w:eastAsiaTheme="minorEastAsia" w:hAnsi="Cambria Math" w:cs="Calibri"/>
                        </w:rPr>
                        <m:t>x</m:t>
                      </m:r>
                      <m:ctrlPr>
                        <w:rPr>
                          <w:rFonts w:ascii="Cambria Math" w:eastAsiaTheme="minorEastAsia" w:hAnsi="Cambria Math" w:cs="Calibri"/>
                          <w:i/>
                        </w:rPr>
                      </m:ctrlPr>
                    </m:num>
                    <m:den>
                      <m:r>
                        <w:rPr>
                          <w:rFonts w:ascii="Cambria Math" w:eastAsiaTheme="minorEastAsia" w:hAnsi="Cambria Math" w:cs="Calibri"/>
                        </w:rPr>
                        <m:t>5.4412</m:t>
                      </m:r>
                      <m:ctrlPr>
                        <w:rPr>
                          <w:rFonts w:ascii="Cambria Math" w:eastAsiaTheme="minorEastAsia" w:hAnsi="Cambria Math" w:cs="Calibri"/>
                          <w:i/>
                        </w:rPr>
                      </m:ctrlPr>
                    </m:den>
                  </m:f>
                  <m:ctrlPr>
                    <w:rPr>
                      <w:rFonts w:ascii="Cambria Math" w:eastAsiaTheme="minorEastAsia" w:hAnsi="Cambria Math" w:cs="Calibri"/>
                      <w:i/>
                    </w:rPr>
                  </m:ctrlPr>
                </m:e>
              </m:d>
            </m:e>
            <m:sup>
              <m:r>
                <w:rPr>
                  <w:rFonts w:ascii="Cambria Math" w:eastAsiaTheme="minorEastAsia" w:hAnsi="Cambria Math" w:cs="Calibri"/>
                </w:rPr>
                <m:t>1.4540</m:t>
              </m:r>
            </m:sup>
          </m:sSup>
          <m:sSup>
            <m:sSupPr>
              <m:ctrlPr>
                <w:rPr>
                  <w:rFonts w:ascii="Cambria Math" w:eastAsiaTheme="minorEastAsia" w:hAnsi="Cambria Math" w:cs="Calibri"/>
                  <w:i/>
                </w:rPr>
              </m:ctrlPr>
            </m:sSupPr>
            <m:e>
              <m:r>
                <w:rPr>
                  <w:rFonts w:ascii="Cambria Math" w:eastAsiaTheme="minorEastAsia" w:hAnsi="Cambria Math" w:cs="Calibri"/>
                </w:rPr>
                <m:t>e</m:t>
              </m:r>
            </m:e>
            <m:sup>
              <m:r>
                <w:rPr>
                  <w:rFonts w:ascii="Cambria Math" w:eastAsiaTheme="minorEastAsia" w:hAnsi="Cambria Math" w:cs="Calibri"/>
                </w:rPr>
                <m:t>-</m:t>
              </m:r>
              <m:sSup>
                <m:sSupPr>
                  <m:ctrlPr>
                    <w:rPr>
                      <w:rFonts w:ascii="Cambria Math" w:eastAsiaTheme="minorEastAsia" w:hAnsi="Cambria Math" w:cs="Calibri"/>
                      <w:i/>
                    </w:rPr>
                  </m:ctrlPr>
                </m:sSupPr>
                <m:e>
                  <m:d>
                    <m:dPr>
                      <m:ctrlPr>
                        <w:rPr>
                          <w:rFonts w:ascii="Cambria Math" w:eastAsiaTheme="minorEastAsia" w:hAnsi="Cambria Math" w:cs="Calibri"/>
                        </w:rPr>
                      </m:ctrlPr>
                    </m:dPr>
                    <m:e>
                      <m:f>
                        <m:fPr>
                          <m:ctrlPr>
                            <w:rPr>
                              <w:rFonts w:ascii="Cambria Math" w:eastAsiaTheme="minorEastAsia" w:hAnsi="Cambria Math" w:cs="Calibri"/>
                            </w:rPr>
                          </m:ctrlPr>
                        </m:fPr>
                        <m:num>
                          <m:r>
                            <w:rPr>
                              <w:rFonts w:ascii="Cambria Math" w:eastAsiaTheme="minorEastAsia" w:hAnsi="Cambria Math" w:cs="Calibri"/>
                            </w:rPr>
                            <m:t>x</m:t>
                          </m:r>
                          <m:ctrlPr>
                            <w:rPr>
                              <w:rFonts w:ascii="Cambria Math" w:eastAsiaTheme="minorEastAsia" w:hAnsi="Cambria Math" w:cs="Calibri"/>
                              <w:i/>
                            </w:rPr>
                          </m:ctrlPr>
                        </m:num>
                        <m:den>
                          <m:r>
                            <w:rPr>
                              <w:rFonts w:ascii="Cambria Math" w:eastAsiaTheme="minorEastAsia" w:hAnsi="Cambria Math" w:cs="Calibri"/>
                            </w:rPr>
                            <m:t>5.4412</m:t>
                          </m:r>
                          <m:ctrlPr>
                            <w:rPr>
                              <w:rFonts w:ascii="Cambria Math" w:eastAsiaTheme="minorEastAsia" w:hAnsi="Cambria Math" w:cs="Calibri"/>
                              <w:i/>
                            </w:rPr>
                          </m:ctrlPr>
                        </m:den>
                      </m:f>
                      <m:ctrlPr>
                        <w:rPr>
                          <w:rFonts w:ascii="Cambria Math" w:eastAsiaTheme="minorEastAsia" w:hAnsi="Cambria Math" w:cs="Calibri"/>
                          <w:i/>
                        </w:rPr>
                      </m:ctrlPr>
                    </m:e>
                  </m:d>
                </m:e>
                <m:sup>
                  <m:r>
                    <w:rPr>
                      <w:rFonts w:ascii="Cambria Math" w:eastAsiaTheme="minorEastAsia" w:hAnsi="Cambria Math" w:cs="Calibri"/>
                    </w:rPr>
                    <m:t>2.4540</m:t>
                  </m:r>
                </m:sup>
              </m:sSup>
            </m:sup>
          </m:sSup>
        </m:oMath>
      </m:oMathPara>
    </w:p>
    <w:p w14:paraId="73C2C1B0" w14:textId="11AD57DC" w:rsidR="005E5178" w:rsidRPr="00E40AEE" w:rsidRDefault="005E438D" w:rsidP="00133BE1">
      <w:pPr>
        <w:spacing w:line="240" w:lineRule="auto"/>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f</m:t>
              </m:r>
            </m:e>
            <m:sub>
              <m:r>
                <m:rPr>
                  <m:nor/>
                </m:rPr>
                <w:rPr>
                  <w:rFonts w:ascii="Calibri" w:eastAsiaTheme="minorEastAsia" w:hAnsi="Calibri" w:cs="Calibri"/>
                </w:rPr>
                <m:t>Winter</m:t>
              </m:r>
            </m:sub>
          </m:sSub>
          <m:d>
            <m:dPr>
              <m:ctrlPr>
                <w:rPr>
                  <w:rFonts w:ascii="Cambria Math" w:eastAsiaTheme="minorEastAsia" w:hAnsi="Cambria Math" w:cs="Calibri"/>
                  <w:i/>
                </w:rPr>
              </m:ctrlPr>
            </m:dPr>
            <m:e>
              <m:r>
                <w:rPr>
                  <w:rFonts w:ascii="Cambria Math" w:eastAsiaTheme="minorEastAsia" w:hAnsi="Cambria Math" w:cs="Calibri"/>
                </w:rPr>
                <m:t>x</m:t>
              </m:r>
            </m:e>
          </m:d>
          <m:r>
            <w:rPr>
              <w:rFonts w:ascii="Cambria Math" w:eastAsiaTheme="minorEastAsia" w:hAnsi="Cambria Math" w:cs="Calibri"/>
            </w:rPr>
            <m:t>=</m:t>
          </m:r>
          <m:r>
            <m:rPr>
              <m:sty m:val="p"/>
            </m:rPr>
            <w:rPr>
              <w:rFonts w:ascii="Cambria Math" w:eastAsiaTheme="minorEastAsia" w:hAnsi="Cambria Math" w:cs="Calibri"/>
            </w:rPr>
            <m:t>0.3511</m:t>
          </m:r>
          <m:sSup>
            <m:sSupPr>
              <m:ctrlPr>
                <w:rPr>
                  <w:rFonts w:ascii="Cambria Math" w:eastAsiaTheme="minorEastAsia" w:hAnsi="Cambria Math" w:cs="Calibri"/>
                  <w:i/>
                </w:rPr>
              </m:ctrlPr>
            </m:sSupPr>
            <m:e>
              <m:d>
                <m:dPr>
                  <m:ctrlPr>
                    <w:rPr>
                      <w:rFonts w:ascii="Cambria Math" w:eastAsiaTheme="minorEastAsia" w:hAnsi="Cambria Math" w:cs="Calibri"/>
                    </w:rPr>
                  </m:ctrlPr>
                </m:dPr>
                <m:e>
                  <m:f>
                    <m:fPr>
                      <m:ctrlPr>
                        <w:rPr>
                          <w:rFonts w:ascii="Cambria Math" w:eastAsiaTheme="minorEastAsia" w:hAnsi="Cambria Math" w:cs="Calibri"/>
                        </w:rPr>
                      </m:ctrlPr>
                    </m:fPr>
                    <m:num>
                      <m:r>
                        <w:rPr>
                          <w:rFonts w:ascii="Cambria Math" w:eastAsiaTheme="minorEastAsia" w:hAnsi="Cambria Math" w:cs="Calibri"/>
                        </w:rPr>
                        <m:t>x</m:t>
                      </m:r>
                      <m:ctrlPr>
                        <w:rPr>
                          <w:rFonts w:ascii="Cambria Math" w:eastAsiaTheme="minorEastAsia" w:hAnsi="Cambria Math" w:cs="Calibri"/>
                          <w:i/>
                        </w:rPr>
                      </m:ctrlPr>
                    </m:num>
                    <m:den>
                      <m:r>
                        <w:rPr>
                          <w:rFonts w:ascii="Cambria Math" w:eastAsiaTheme="minorEastAsia" w:hAnsi="Cambria Math" w:cs="Calibri"/>
                        </w:rPr>
                        <m:t>5.3448</m:t>
                      </m:r>
                      <m:ctrlPr>
                        <w:rPr>
                          <w:rFonts w:ascii="Cambria Math" w:eastAsiaTheme="minorEastAsia" w:hAnsi="Cambria Math" w:cs="Calibri"/>
                          <w:i/>
                        </w:rPr>
                      </m:ctrlPr>
                    </m:den>
                  </m:f>
                  <m:ctrlPr>
                    <w:rPr>
                      <w:rFonts w:ascii="Cambria Math" w:eastAsiaTheme="minorEastAsia" w:hAnsi="Cambria Math" w:cs="Calibri"/>
                      <w:i/>
                    </w:rPr>
                  </m:ctrlPr>
                </m:e>
              </m:d>
            </m:e>
            <m:sup>
              <m:r>
                <w:rPr>
                  <w:rFonts w:ascii="Cambria Math" w:eastAsiaTheme="minorEastAsia" w:hAnsi="Cambria Math" w:cs="Calibri"/>
                </w:rPr>
                <m:t>0.8763</m:t>
              </m:r>
            </m:sup>
          </m:sSup>
          <m:sSup>
            <m:sSupPr>
              <m:ctrlPr>
                <w:rPr>
                  <w:rFonts w:ascii="Cambria Math" w:eastAsiaTheme="minorEastAsia" w:hAnsi="Cambria Math" w:cs="Calibri"/>
                  <w:i/>
                </w:rPr>
              </m:ctrlPr>
            </m:sSupPr>
            <m:e>
              <m:r>
                <w:rPr>
                  <w:rFonts w:ascii="Cambria Math" w:eastAsiaTheme="minorEastAsia" w:hAnsi="Cambria Math" w:cs="Calibri"/>
                </w:rPr>
                <m:t>e</m:t>
              </m:r>
            </m:e>
            <m:sup>
              <m:r>
                <w:rPr>
                  <w:rFonts w:ascii="Cambria Math" w:eastAsiaTheme="minorEastAsia" w:hAnsi="Cambria Math" w:cs="Calibri"/>
                </w:rPr>
                <m:t>-</m:t>
              </m:r>
              <m:sSup>
                <m:sSupPr>
                  <m:ctrlPr>
                    <w:rPr>
                      <w:rFonts w:ascii="Cambria Math" w:eastAsiaTheme="minorEastAsia" w:hAnsi="Cambria Math" w:cs="Calibri"/>
                      <w:i/>
                    </w:rPr>
                  </m:ctrlPr>
                </m:sSupPr>
                <m:e>
                  <m:d>
                    <m:dPr>
                      <m:ctrlPr>
                        <w:rPr>
                          <w:rFonts w:ascii="Cambria Math" w:eastAsiaTheme="minorEastAsia" w:hAnsi="Cambria Math" w:cs="Calibri"/>
                        </w:rPr>
                      </m:ctrlPr>
                    </m:dPr>
                    <m:e>
                      <m:f>
                        <m:fPr>
                          <m:ctrlPr>
                            <w:rPr>
                              <w:rFonts w:ascii="Cambria Math" w:eastAsiaTheme="minorEastAsia" w:hAnsi="Cambria Math" w:cs="Calibri"/>
                            </w:rPr>
                          </m:ctrlPr>
                        </m:fPr>
                        <m:num>
                          <m:r>
                            <w:rPr>
                              <w:rFonts w:ascii="Cambria Math" w:eastAsiaTheme="minorEastAsia" w:hAnsi="Cambria Math" w:cs="Calibri"/>
                            </w:rPr>
                            <m:t>x</m:t>
                          </m:r>
                          <m:ctrlPr>
                            <w:rPr>
                              <w:rFonts w:ascii="Cambria Math" w:eastAsiaTheme="minorEastAsia" w:hAnsi="Cambria Math" w:cs="Calibri"/>
                              <w:i/>
                            </w:rPr>
                          </m:ctrlPr>
                        </m:num>
                        <m:den>
                          <m:r>
                            <w:rPr>
                              <w:rFonts w:ascii="Cambria Math" w:eastAsiaTheme="minorEastAsia" w:hAnsi="Cambria Math" w:cs="Calibri"/>
                            </w:rPr>
                            <m:t>5.3448</m:t>
                          </m:r>
                          <m:ctrlPr>
                            <w:rPr>
                              <w:rFonts w:ascii="Cambria Math" w:eastAsiaTheme="minorEastAsia" w:hAnsi="Cambria Math" w:cs="Calibri"/>
                              <w:i/>
                            </w:rPr>
                          </m:ctrlPr>
                        </m:den>
                      </m:f>
                      <m:ctrlPr>
                        <w:rPr>
                          <w:rFonts w:ascii="Cambria Math" w:eastAsiaTheme="minorEastAsia" w:hAnsi="Cambria Math" w:cs="Calibri"/>
                          <w:i/>
                        </w:rPr>
                      </m:ctrlPr>
                    </m:e>
                  </m:d>
                </m:e>
                <m:sup>
                  <m:r>
                    <w:rPr>
                      <w:rFonts w:ascii="Cambria Math" w:eastAsiaTheme="minorEastAsia" w:hAnsi="Cambria Math" w:cs="Calibri"/>
                    </w:rPr>
                    <m:t>1.8763</m:t>
                  </m:r>
                </m:sup>
              </m:sSup>
            </m:sup>
          </m:sSup>
        </m:oMath>
      </m:oMathPara>
    </w:p>
    <w:p w14:paraId="53CECF02" w14:textId="77777777" w:rsidR="00E40AEE" w:rsidRPr="00133BE1" w:rsidRDefault="00E40AEE" w:rsidP="00133BE1">
      <w:pPr>
        <w:spacing w:line="240" w:lineRule="auto"/>
        <w:rPr>
          <w:rFonts w:ascii="Calibri" w:eastAsiaTheme="minorEastAsia" w:hAnsi="Calibri" w:cs="Calibri"/>
        </w:rPr>
      </w:pPr>
    </w:p>
    <w:p w14:paraId="5B5E1696" w14:textId="7020D6B2" w:rsidR="00943FA4" w:rsidRPr="00133BE1" w:rsidRDefault="00943FA4" w:rsidP="00133BE1">
      <w:pPr>
        <w:spacing w:line="240" w:lineRule="auto"/>
        <w:rPr>
          <w:rFonts w:ascii="Calibri" w:eastAsiaTheme="minorEastAsia" w:hAnsi="Calibri" w:cs="Calibri"/>
        </w:rPr>
      </w:pPr>
    </w:p>
    <w:p w14:paraId="1B18E90E" w14:textId="2A49D856" w:rsidR="00913A21" w:rsidRPr="00133BE1" w:rsidRDefault="00E66EC6" w:rsidP="00133BE1">
      <w:pPr>
        <w:pStyle w:val="ListParagraph"/>
        <w:numPr>
          <w:ilvl w:val="0"/>
          <w:numId w:val="6"/>
        </w:numPr>
        <w:spacing w:line="240" w:lineRule="auto"/>
        <w:rPr>
          <w:rFonts w:ascii="Calibri" w:hAnsi="Calibri" w:cs="Calibri"/>
          <w:b/>
          <w:bCs/>
          <w:sz w:val="24"/>
          <w:szCs w:val="24"/>
        </w:rPr>
      </w:pPr>
      <w:r w:rsidRPr="00133BE1">
        <w:rPr>
          <w:rFonts w:ascii="Calibri" w:hAnsi="Calibri" w:cs="Calibri"/>
          <w:b/>
          <w:bCs/>
          <w:sz w:val="24"/>
          <w:szCs w:val="24"/>
        </w:rPr>
        <w:t xml:space="preserve">SARIMA </w:t>
      </w:r>
      <w:r w:rsidR="00913A21" w:rsidRPr="00133BE1">
        <w:rPr>
          <w:rFonts w:ascii="Calibri" w:hAnsi="Calibri" w:cs="Calibri"/>
          <w:b/>
          <w:bCs/>
          <w:sz w:val="24"/>
          <w:szCs w:val="24"/>
        </w:rPr>
        <w:t>Forecasting</w:t>
      </w:r>
      <w:r w:rsidR="006A6F5C" w:rsidRPr="00133BE1">
        <w:rPr>
          <w:rFonts w:ascii="Calibri" w:hAnsi="Calibri" w:cs="Calibri"/>
          <w:b/>
          <w:bCs/>
          <w:sz w:val="24"/>
          <w:szCs w:val="24"/>
        </w:rPr>
        <w:t xml:space="preserve"> </w:t>
      </w:r>
      <w:r w:rsidR="007A6A90" w:rsidRPr="00133BE1">
        <w:rPr>
          <w:rFonts w:ascii="Calibri" w:hAnsi="Calibri" w:cs="Calibri"/>
          <w:b/>
          <w:bCs/>
          <w:sz w:val="24"/>
          <w:szCs w:val="24"/>
        </w:rPr>
        <w:t>Methodology</w:t>
      </w:r>
    </w:p>
    <w:p w14:paraId="1F14BFEA" w14:textId="14DB95D8" w:rsidR="00E55620" w:rsidRPr="00133BE1" w:rsidRDefault="00E55620" w:rsidP="00133BE1">
      <w:pPr>
        <w:pStyle w:val="ListParagraph"/>
        <w:numPr>
          <w:ilvl w:val="1"/>
          <w:numId w:val="6"/>
        </w:numPr>
        <w:spacing w:line="240" w:lineRule="auto"/>
        <w:rPr>
          <w:rFonts w:ascii="Calibri" w:hAnsi="Calibri" w:cs="Calibri"/>
          <w:b/>
          <w:bCs/>
          <w:sz w:val="24"/>
          <w:szCs w:val="24"/>
        </w:rPr>
      </w:pPr>
      <w:r w:rsidRPr="00133BE1">
        <w:rPr>
          <w:rFonts w:ascii="Calibri" w:hAnsi="Calibri" w:cs="Calibri"/>
          <w:b/>
          <w:bCs/>
          <w:sz w:val="24"/>
          <w:szCs w:val="24"/>
        </w:rPr>
        <w:t xml:space="preserve">Time </w:t>
      </w:r>
      <w:r w:rsidR="001C1970" w:rsidRPr="00133BE1">
        <w:rPr>
          <w:rFonts w:ascii="Calibri" w:hAnsi="Calibri" w:cs="Calibri"/>
          <w:b/>
          <w:bCs/>
          <w:sz w:val="24"/>
          <w:szCs w:val="24"/>
        </w:rPr>
        <w:t>S</w:t>
      </w:r>
      <w:r w:rsidRPr="00133BE1">
        <w:rPr>
          <w:rFonts w:ascii="Calibri" w:hAnsi="Calibri" w:cs="Calibri"/>
          <w:b/>
          <w:bCs/>
          <w:sz w:val="24"/>
          <w:szCs w:val="24"/>
        </w:rPr>
        <w:t>eries</w:t>
      </w:r>
      <w:r w:rsidR="005A32A0" w:rsidRPr="00133BE1">
        <w:rPr>
          <w:rFonts w:ascii="Calibri" w:hAnsi="Calibri" w:cs="Calibri"/>
          <w:b/>
          <w:bCs/>
          <w:sz w:val="24"/>
          <w:szCs w:val="24"/>
        </w:rPr>
        <w:t xml:space="preserve"> Data</w:t>
      </w:r>
      <w:r w:rsidR="00E66EC6" w:rsidRPr="00133BE1">
        <w:rPr>
          <w:rFonts w:ascii="Calibri" w:hAnsi="Calibri" w:cs="Calibri"/>
          <w:b/>
          <w:bCs/>
          <w:sz w:val="24"/>
          <w:szCs w:val="24"/>
        </w:rPr>
        <w:t xml:space="preserve"> &amp; Stationarity</w:t>
      </w:r>
    </w:p>
    <w:p w14:paraId="03383A2B" w14:textId="28FCD280" w:rsidR="006055F9" w:rsidRPr="00133BE1" w:rsidRDefault="00F03960" w:rsidP="00133BE1">
      <w:pPr>
        <w:pStyle w:val="NormalWeb"/>
        <w:rPr>
          <w:rFonts w:ascii="Calibri" w:hAnsi="Calibri" w:cs="Calibri"/>
          <w:sz w:val="22"/>
          <w:szCs w:val="22"/>
        </w:rPr>
      </w:pPr>
      <w:r w:rsidRPr="00362749">
        <w:rPr>
          <w:rFonts w:ascii="Calibri" w:hAnsi="Calibri" w:cs="Calibri"/>
          <w:noProof/>
        </w:rPr>
        <mc:AlternateContent>
          <mc:Choice Requires="wps">
            <w:drawing>
              <wp:anchor distT="45720" distB="45720" distL="114300" distR="114300" simplePos="0" relativeHeight="251678720" behindDoc="0" locked="0" layoutInCell="1" allowOverlap="1" wp14:anchorId="7899B0E1" wp14:editId="34438C98">
                <wp:simplePos x="0" y="0"/>
                <wp:positionH relativeFrom="column">
                  <wp:posOffset>3970117</wp:posOffset>
                </wp:positionH>
                <wp:positionV relativeFrom="paragraph">
                  <wp:posOffset>1671963</wp:posOffset>
                </wp:positionV>
                <wp:extent cx="601345" cy="231140"/>
                <wp:effectExtent l="0" t="0" r="0" b="0"/>
                <wp:wrapNone/>
                <wp:docPr id="688244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76E656F1" w14:textId="50BCCA25" w:rsidR="00F03960" w:rsidRPr="00362749" w:rsidRDefault="00F03960" w:rsidP="00F03960">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9B0E1" id="_x0000_s1034" type="#_x0000_t202" style="position:absolute;margin-left:312.6pt;margin-top:131.65pt;width:47.35pt;height:18.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" filled="f" stroked="f">
                <v:textbox>
                  <w:txbxContent>
                    <w:p w14:paraId="76E656F1" w14:textId="50BCCA25" w:rsidR="00F03960" w:rsidRPr="00362749" w:rsidRDefault="00F03960" w:rsidP="00F03960">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6</w:t>
                      </w:r>
                    </w:p>
                  </w:txbxContent>
                </v:textbox>
              </v:shape>
            </w:pict>
          </mc:Fallback>
        </mc:AlternateContent>
      </w:r>
      <w:r w:rsidR="00271358" w:rsidRPr="00133BE1">
        <w:rPr>
          <w:rFonts w:ascii="Calibri" w:hAnsi="Calibri" w:cs="Calibri"/>
          <w:noProof/>
          <w:sz w:val="22"/>
          <w:szCs w:val="22"/>
        </w:rPr>
        <w:drawing>
          <wp:anchor distT="0" distB="0" distL="114300" distR="114300" simplePos="0" relativeHeight="251665408" behindDoc="0" locked="0" layoutInCell="1" allowOverlap="1" wp14:anchorId="794AC967" wp14:editId="4569BAC7">
            <wp:simplePos x="0" y="0"/>
            <wp:positionH relativeFrom="column">
              <wp:posOffset>3804920</wp:posOffset>
            </wp:positionH>
            <wp:positionV relativeFrom="paragraph">
              <wp:posOffset>79033</wp:posOffset>
            </wp:positionV>
            <wp:extent cx="2724785" cy="1687830"/>
            <wp:effectExtent l="0" t="0" r="0" b="7620"/>
            <wp:wrapSquare wrapText="bothSides"/>
            <wp:docPr id="1829192838" name="Picture 1" descr="A graph of a wi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92838" name="Picture 1" descr="A graph of a wind speed&#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4785" cy="1687830"/>
                    </a:xfrm>
                    <a:prstGeom prst="rect">
                      <a:avLst/>
                    </a:prstGeom>
                  </pic:spPr>
                </pic:pic>
              </a:graphicData>
            </a:graphic>
          </wp:anchor>
        </w:drawing>
      </w:r>
      <w:r w:rsidR="006055F9" w:rsidRPr="00133BE1">
        <w:rPr>
          <w:rFonts w:ascii="Calibri" w:hAnsi="Calibri" w:cs="Calibri"/>
          <w:sz w:val="22"/>
          <w:szCs w:val="22"/>
        </w:rPr>
        <w:t>To convert the data into a time series object for SARIMA modelling, a frequency of 24</w:t>
      </w:r>
      <w:r w:rsidR="00E341F5">
        <w:rPr>
          <w:rFonts w:ascii="Calibri" w:hAnsi="Calibri" w:cs="Calibri"/>
          <w:sz w:val="22"/>
          <w:szCs w:val="22"/>
        </w:rPr>
        <w:t xml:space="preserve"> was specified</w:t>
      </w:r>
      <w:r w:rsidR="006055F9" w:rsidRPr="00133BE1">
        <w:rPr>
          <w:rFonts w:ascii="Calibri" w:hAnsi="Calibri" w:cs="Calibri"/>
          <w:sz w:val="22"/>
          <w:szCs w:val="22"/>
        </w:rPr>
        <w:t>, which assumes an underlying daily cycle in the hourly wind speed data. To validate this assumption</w:t>
      </w:r>
      <w:r w:rsidR="00E341F5">
        <w:rPr>
          <w:rFonts w:ascii="Calibri" w:hAnsi="Calibri" w:cs="Calibri"/>
          <w:sz w:val="22"/>
          <w:szCs w:val="22"/>
        </w:rPr>
        <w:t>, an</w:t>
      </w:r>
      <w:r w:rsidR="006055F9" w:rsidRPr="00133BE1">
        <w:rPr>
          <w:rFonts w:ascii="Calibri" w:hAnsi="Calibri" w:cs="Calibri"/>
          <w:sz w:val="22"/>
          <w:szCs w:val="22"/>
        </w:rPr>
        <w:t xml:space="preserve"> Autocorrelation Function (ACF) analysis</w:t>
      </w:r>
      <w:r w:rsidR="00E341F5">
        <w:rPr>
          <w:rFonts w:ascii="Calibri" w:hAnsi="Calibri" w:cs="Calibri"/>
          <w:sz w:val="22"/>
          <w:szCs w:val="22"/>
        </w:rPr>
        <w:t xml:space="preserve"> was performed</w:t>
      </w:r>
      <w:r w:rsidR="006055F9" w:rsidRPr="00133BE1">
        <w:rPr>
          <w:rFonts w:ascii="Calibri" w:hAnsi="Calibri" w:cs="Calibri"/>
          <w:sz w:val="22"/>
          <w:szCs w:val="22"/>
        </w:rPr>
        <w:t xml:space="preserve">. The ACF plot </w:t>
      </w:r>
      <w:r>
        <w:rPr>
          <w:rFonts w:ascii="Calibri" w:hAnsi="Calibri" w:cs="Calibri"/>
          <w:sz w:val="22"/>
          <w:szCs w:val="22"/>
        </w:rPr>
        <w:t>(</w:t>
      </w:r>
      <w:r>
        <w:rPr>
          <w:rFonts w:ascii="Calibri" w:hAnsi="Calibri" w:cs="Calibri"/>
          <w:i/>
          <w:iCs/>
          <w:sz w:val="22"/>
          <w:szCs w:val="22"/>
        </w:rPr>
        <w:t xml:space="preserve">Figure 6) </w:t>
      </w:r>
      <w:r w:rsidR="006055F9" w:rsidRPr="00133BE1">
        <w:rPr>
          <w:rFonts w:ascii="Calibri" w:hAnsi="Calibri" w:cs="Calibri"/>
          <w:sz w:val="22"/>
          <w:szCs w:val="22"/>
        </w:rPr>
        <w:t>showed strong, regularly spaced spikes at lags 24, 48, 72, and beyond, confirming the presence of daily cyclic behaviour and supporting the chosen frequency. This confirmed the presence of seasonality and justified skipping using a non-seasonal ARIMA model for a Seasonal ARIMA model for forecasting.</w:t>
      </w:r>
      <w:r w:rsidR="00271358" w:rsidRPr="00133BE1">
        <w:rPr>
          <w:rFonts w:ascii="Calibri" w:hAnsi="Calibri" w:cs="Calibri"/>
          <w:sz w:val="22"/>
          <w:szCs w:val="22"/>
        </w:rPr>
        <w:t xml:space="preserve"> </w:t>
      </w:r>
    </w:p>
    <w:p w14:paraId="1F1C2E2F" w14:textId="6DE2E929" w:rsidR="006055F9" w:rsidRPr="00133BE1" w:rsidRDefault="007A45FD" w:rsidP="00133BE1">
      <w:pPr>
        <w:pStyle w:val="NormalWeb"/>
        <w:rPr>
          <w:rFonts w:ascii="Calibri" w:hAnsi="Calibri" w:cs="Calibri"/>
          <w:sz w:val="22"/>
          <w:szCs w:val="22"/>
        </w:rPr>
      </w:pPr>
      <w:r>
        <w:rPr>
          <w:rFonts w:ascii="Calibri" w:hAnsi="Calibri" w:cs="Calibri"/>
          <w:sz w:val="22"/>
          <w:szCs w:val="22"/>
        </w:rPr>
        <w:t>The time-series was</w:t>
      </w:r>
      <w:r w:rsidR="006055F9" w:rsidRPr="00133BE1">
        <w:rPr>
          <w:rFonts w:ascii="Calibri" w:hAnsi="Calibri" w:cs="Calibri"/>
          <w:sz w:val="22"/>
          <w:szCs w:val="22"/>
        </w:rPr>
        <w:t xml:space="preserve"> tested for Stationary</w:t>
      </w:r>
      <w:r>
        <w:rPr>
          <w:rFonts w:ascii="Calibri" w:hAnsi="Calibri" w:cs="Calibri"/>
          <w:sz w:val="22"/>
          <w:szCs w:val="22"/>
        </w:rPr>
        <w:t xml:space="preserve"> using</w:t>
      </w:r>
      <w:r w:rsidR="006055F9" w:rsidRPr="00133BE1">
        <w:rPr>
          <w:rFonts w:ascii="Calibri" w:hAnsi="Calibri" w:cs="Calibri"/>
          <w:sz w:val="22"/>
          <w:szCs w:val="22"/>
        </w:rPr>
        <w:t xml:space="preserve"> the Augmented Dickey-Fuller Test which rejected the null hypothesis (Dickey-Fuller = -13.2913, p-value = 0.01) indicating that the time series is stationary and does not require differencing (subtracting the previous observation from the current one (Yadav, 202</w:t>
      </w:r>
      <w:r w:rsidR="00C96458">
        <w:rPr>
          <w:rFonts w:ascii="Calibri" w:hAnsi="Calibri" w:cs="Calibri"/>
          <w:sz w:val="22"/>
          <w:szCs w:val="22"/>
        </w:rPr>
        <w:t>1</w:t>
      </w:r>
      <w:r w:rsidR="006055F9" w:rsidRPr="00133BE1">
        <w:rPr>
          <w:rFonts w:ascii="Calibri" w:hAnsi="Calibri" w:cs="Calibri"/>
          <w:sz w:val="22"/>
          <w:szCs w:val="22"/>
        </w:rPr>
        <w:t xml:space="preserve">). </w:t>
      </w:r>
      <w:r w:rsidR="00B2010B" w:rsidRPr="00B2010B">
        <w:rPr>
          <w:rFonts w:ascii="Calibri" w:hAnsi="Calibri" w:cs="Calibri"/>
          <w:sz w:val="22"/>
          <w:szCs w:val="22"/>
        </w:rPr>
        <w:t>It is important to note that, when assessing the core assumptions of ARIMA, tests were conducted to determine whether differencing the time series manually would affect the outcome. The results showed no impact as SARIMA incorporates differencing within its modelling process</w:t>
      </w:r>
      <w:r w:rsidR="00397D6C" w:rsidRPr="00133BE1">
        <w:rPr>
          <w:rFonts w:ascii="Calibri" w:hAnsi="Calibri" w:cs="Calibri"/>
          <w:sz w:val="22"/>
          <w:szCs w:val="22"/>
        </w:rPr>
        <w:t xml:space="preserve">. </w:t>
      </w:r>
    </w:p>
    <w:p w14:paraId="2B4801C8" w14:textId="098B1E51" w:rsidR="00222F1D" w:rsidRPr="00133BE1" w:rsidRDefault="00222F1D" w:rsidP="00133BE1">
      <w:pPr>
        <w:pStyle w:val="NormalWeb"/>
        <w:numPr>
          <w:ilvl w:val="1"/>
          <w:numId w:val="6"/>
        </w:numPr>
        <w:rPr>
          <w:rFonts w:ascii="Calibri" w:hAnsi="Calibri" w:cs="Calibri"/>
          <w:b/>
          <w:bCs/>
        </w:rPr>
      </w:pPr>
      <w:r w:rsidRPr="00133BE1">
        <w:rPr>
          <w:rFonts w:ascii="Calibri" w:hAnsi="Calibri" w:cs="Calibri"/>
          <w:b/>
          <w:bCs/>
        </w:rPr>
        <w:t>SARIMA Model Selection</w:t>
      </w:r>
    </w:p>
    <w:p w14:paraId="7F9944E9" w14:textId="5D4D9B3C" w:rsidR="00A650D0" w:rsidRPr="00133BE1" w:rsidRDefault="00A650D0" w:rsidP="00133BE1">
      <w:pPr>
        <w:pStyle w:val="NormalWeb"/>
        <w:rPr>
          <w:rFonts w:ascii="Calibri" w:hAnsi="Calibri" w:cs="Calibri"/>
          <w:sz w:val="22"/>
          <w:szCs w:val="22"/>
        </w:rPr>
      </w:pPr>
      <w:r w:rsidRPr="00133BE1">
        <w:rPr>
          <w:rFonts w:ascii="Calibri" w:hAnsi="Calibri" w:cs="Calibri"/>
          <w:sz w:val="22"/>
          <w:szCs w:val="22"/>
        </w:rPr>
        <w:t>The aim of the SARIMA modelling process was to select a model that minimised AIC while also producing residuals that were as close to white noise as possible (independently and identically distributed with no significant autocorrelation)</w:t>
      </w:r>
      <w:r w:rsidR="0008631C">
        <w:rPr>
          <w:rFonts w:ascii="Calibri" w:hAnsi="Calibri" w:cs="Calibri"/>
          <w:sz w:val="22"/>
          <w:szCs w:val="22"/>
        </w:rPr>
        <w:t xml:space="preserve"> (</w:t>
      </w:r>
      <w:r w:rsidR="0008631C" w:rsidRPr="0008631C">
        <w:rPr>
          <w:rFonts w:ascii="Calibri" w:hAnsi="Calibri" w:cs="Calibri"/>
          <w:sz w:val="22"/>
          <w:szCs w:val="22"/>
        </w:rPr>
        <w:t>Bandyopadhyay</w:t>
      </w:r>
      <w:r w:rsidR="0008631C">
        <w:rPr>
          <w:rFonts w:ascii="Calibri" w:hAnsi="Calibri" w:cs="Calibri"/>
          <w:sz w:val="22"/>
          <w:szCs w:val="22"/>
        </w:rPr>
        <w:t>, 2020)</w:t>
      </w:r>
      <w:r w:rsidRPr="00133BE1">
        <w:rPr>
          <w:rFonts w:ascii="Calibri" w:hAnsi="Calibri" w:cs="Calibri"/>
          <w:sz w:val="22"/>
          <w:szCs w:val="22"/>
        </w:rPr>
        <w:t>.</w:t>
      </w:r>
      <w:r w:rsidR="002E1633">
        <w:rPr>
          <w:rFonts w:ascii="Calibri" w:hAnsi="Calibri" w:cs="Calibri"/>
          <w:sz w:val="22"/>
          <w:szCs w:val="22"/>
        </w:rPr>
        <w:t xml:space="preserve"> </w:t>
      </w:r>
      <w:r w:rsidR="00C34C98">
        <w:rPr>
          <w:rFonts w:ascii="Calibri" w:hAnsi="Calibri" w:cs="Calibri"/>
          <w:sz w:val="22"/>
          <w:szCs w:val="22"/>
        </w:rPr>
        <w:t>In R</w:t>
      </w:r>
      <w:r w:rsidR="004F06A4">
        <w:rPr>
          <w:rFonts w:ascii="Calibri" w:hAnsi="Calibri" w:cs="Calibri"/>
          <w:sz w:val="22"/>
          <w:szCs w:val="22"/>
        </w:rPr>
        <w:t>, the model output</w:t>
      </w:r>
      <w:r w:rsidR="00836DED">
        <w:rPr>
          <w:rFonts w:ascii="Calibri" w:hAnsi="Calibri" w:cs="Calibri"/>
          <w:sz w:val="22"/>
          <w:szCs w:val="22"/>
        </w:rPr>
        <w:t>s</w:t>
      </w:r>
      <w:r w:rsidR="00456DF5">
        <w:rPr>
          <w:rFonts w:ascii="Calibri" w:hAnsi="Calibri" w:cs="Calibri"/>
          <w:sz w:val="22"/>
          <w:szCs w:val="22"/>
        </w:rPr>
        <w:t xml:space="preserve"> </w:t>
      </w:r>
      <w:r w:rsidR="0049764E">
        <w:rPr>
          <w:rFonts w:ascii="Calibri" w:hAnsi="Calibri" w:cs="Calibri"/>
          <w:sz w:val="22"/>
          <w:szCs w:val="22"/>
        </w:rPr>
        <w:t xml:space="preserve">as </w:t>
      </w:r>
      <w:proofErr w:type="gramStart"/>
      <w:r w:rsidR="0049764E">
        <w:rPr>
          <w:rFonts w:ascii="Calibri" w:hAnsi="Calibri" w:cs="Calibri"/>
          <w:sz w:val="22"/>
          <w:szCs w:val="22"/>
        </w:rPr>
        <w:t>ARIMA(</w:t>
      </w:r>
      <w:proofErr w:type="gramEnd"/>
      <w:r w:rsidR="00A870F3">
        <w:rPr>
          <w:rFonts w:ascii="Calibri" w:hAnsi="Calibri" w:cs="Calibri"/>
          <w:sz w:val="22"/>
          <w:szCs w:val="22"/>
        </w:rPr>
        <w:t xml:space="preserve">p, d, </w:t>
      </w:r>
      <w:proofErr w:type="gramStart"/>
      <w:r w:rsidR="00A870F3">
        <w:rPr>
          <w:rFonts w:ascii="Calibri" w:hAnsi="Calibri" w:cs="Calibri"/>
          <w:sz w:val="22"/>
          <w:szCs w:val="22"/>
        </w:rPr>
        <w:t>q)(</w:t>
      </w:r>
      <w:proofErr w:type="gramEnd"/>
      <w:r w:rsidR="00A870F3">
        <w:rPr>
          <w:rFonts w:ascii="Calibri" w:hAnsi="Calibri" w:cs="Calibri"/>
          <w:sz w:val="22"/>
          <w:szCs w:val="22"/>
        </w:rPr>
        <w:t xml:space="preserve">P, D, </w:t>
      </w:r>
      <w:proofErr w:type="gramStart"/>
      <w:r w:rsidR="00A870F3">
        <w:rPr>
          <w:rFonts w:ascii="Calibri" w:hAnsi="Calibri" w:cs="Calibri"/>
          <w:sz w:val="22"/>
          <w:szCs w:val="22"/>
        </w:rPr>
        <w:t>Q)[</w:t>
      </w:r>
      <w:proofErr w:type="gramEnd"/>
      <w:r w:rsidR="00A870F3">
        <w:rPr>
          <w:rFonts w:ascii="Calibri" w:hAnsi="Calibri" w:cs="Calibri"/>
          <w:sz w:val="22"/>
          <w:szCs w:val="22"/>
        </w:rPr>
        <w:t xml:space="preserve">m] where lowercase </w:t>
      </w:r>
      <w:r w:rsidR="00AE377B">
        <w:rPr>
          <w:rFonts w:ascii="Calibri" w:hAnsi="Calibri" w:cs="Calibri"/>
          <w:sz w:val="22"/>
          <w:szCs w:val="22"/>
        </w:rPr>
        <w:t xml:space="preserve">p, d, q </w:t>
      </w:r>
      <w:r w:rsidR="00A870F3">
        <w:rPr>
          <w:rFonts w:ascii="Calibri" w:hAnsi="Calibri" w:cs="Calibri"/>
          <w:sz w:val="22"/>
          <w:szCs w:val="22"/>
        </w:rPr>
        <w:t xml:space="preserve">refers to </w:t>
      </w:r>
      <w:r w:rsidR="00B76973">
        <w:rPr>
          <w:rFonts w:ascii="Calibri" w:hAnsi="Calibri" w:cs="Calibri"/>
          <w:sz w:val="22"/>
          <w:szCs w:val="22"/>
        </w:rPr>
        <w:t xml:space="preserve">the non-seasonal parameters and uppercase </w:t>
      </w:r>
      <w:r w:rsidR="007F303D">
        <w:rPr>
          <w:rFonts w:ascii="Calibri" w:hAnsi="Calibri" w:cs="Calibri"/>
          <w:sz w:val="22"/>
          <w:szCs w:val="22"/>
        </w:rPr>
        <w:t>to</w:t>
      </w:r>
      <w:r w:rsidR="00B76973">
        <w:rPr>
          <w:rFonts w:ascii="Calibri" w:hAnsi="Calibri" w:cs="Calibri"/>
          <w:sz w:val="22"/>
          <w:szCs w:val="22"/>
        </w:rPr>
        <w:t xml:space="preserve"> the seasonal parameters. [m</w:t>
      </w:r>
      <w:r w:rsidR="00346F8A">
        <w:rPr>
          <w:rFonts w:ascii="Calibri" w:hAnsi="Calibri" w:cs="Calibri"/>
          <w:sz w:val="22"/>
          <w:szCs w:val="22"/>
        </w:rPr>
        <w:t xml:space="preserve">] </w:t>
      </w:r>
      <w:r w:rsidR="007F303D">
        <w:rPr>
          <w:rFonts w:ascii="Calibri" w:hAnsi="Calibri" w:cs="Calibri"/>
          <w:sz w:val="22"/>
          <w:szCs w:val="22"/>
        </w:rPr>
        <w:t>denotes the seasonal period</w:t>
      </w:r>
      <w:r w:rsidR="00346F8A">
        <w:rPr>
          <w:rFonts w:ascii="Calibri" w:hAnsi="Calibri" w:cs="Calibri"/>
          <w:sz w:val="22"/>
          <w:szCs w:val="22"/>
        </w:rPr>
        <w:t>.</w:t>
      </w:r>
    </w:p>
    <w:p w14:paraId="29380F76" w14:textId="6DFD13D0" w:rsidR="00A650D0" w:rsidRPr="00133BE1" w:rsidRDefault="00A650D0" w:rsidP="00133BE1">
      <w:pPr>
        <w:pStyle w:val="NormalWeb"/>
        <w:rPr>
          <w:rFonts w:ascii="Calibri" w:hAnsi="Calibri" w:cs="Calibri"/>
          <w:sz w:val="22"/>
          <w:szCs w:val="22"/>
        </w:rPr>
      </w:pPr>
      <w:r w:rsidRPr="00133BE1">
        <w:rPr>
          <w:rFonts w:ascii="Calibri" w:hAnsi="Calibri" w:cs="Calibri"/>
          <w:sz w:val="22"/>
          <w:szCs w:val="22"/>
        </w:rPr>
        <w:t xml:space="preserve">First, I used </w:t>
      </w:r>
      <w:proofErr w:type="spellStart"/>
      <w:proofErr w:type="gramStart"/>
      <w:r w:rsidRPr="00133BE1">
        <w:rPr>
          <w:rFonts w:ascii="Calibri" w:hAnsi="Calibri" w:cs="Calibri"/>
          <w:sz w:val="22"/>
          <w:szCs w:val="22"/>
        </w:rPr>
        <w:t>auto.arima</w:t>
      </w:r>
      <w:proofErr w:type="spellEnd"/>
      <w:proofErr w:type="gramEnd"/>
      <w:r w:rsidRPr="00133BE1">
        <w:rPr>
          <w:rFonts w:ascii="Calibri" w:hAnsi="Calibri" w:cs="Calibri"/>
          <w:sz w:val="22"/>
          <w:szCs w:val="22"/>
        </w:rPr>
        <w:t xml:space="preserve">() with default settings, which utilises stepwise selection and approximation and it resulted in </w:t>
      </w:r>
      <w:proofErr w:type="gramStart"/>
      <w:r w:rsidRPr="00133BE1">
        <w:rPr>
          <w:rFonts w:ascii="Calibri" w:hAnsi="Calibri" w:cs="Calibri"/>
          <w:sz w:val="22"/>
          <w:szCs w:val="22"/>
        </w:rPr>
        <w:t>ARIMA(</w:t>
      </w:r>
      <w:proofErr w:type="gramEnd"/>
      <w:r w:rsidRPr="00133BE1">
        <w:rPr>
          <w:rFonts w:ascii="Calibri" w:hAnsi="Calibri" w:cs="Calibri"/>
          <w:sz w:val="22"/>
          <w:szCs w:val="22"/>
        </w:rPr>
        <w:t>0,1,</w:t>
      </w:r>
      <w:proofErr w:type="gramStart"/>
      <w:r w:rsidRPr="00133BE1">
        <w:rPr>
          <w:rFonts w:ascii="Calibri" w:hAnsi="Calibri" w:cs="Calibri"/>
          <w:sz w:val="22"/>
          <w:szCs w:val="22"/>
        </w:rPr>
        <w:t>1)(</w:t>
      </w:r>
      <w:proofErr w:type="gramEnd"/>
      <w:r w:rsidRPr="00133BE1">
        <w:rPr>
          <w:rFonts w:ascii="Calibri" w:hAnsi="Calibri" w:cs="Calibri"/>
          <w:sz w:val="22"/>
          <w:szCs w:val="22"/>
        </w:rPr>
        <w:t>0,0,</w:t>
      </w:r>
      <w:proofErr w:type="gramStart"/>
      <w:r w:rsidRPr="00133BE1">
        <w:rPr>
          <w:rFonts w:ascii="Calibri" w:hAnsi="Calibri" w:cs="Calibri"/>
          <w:sz w:val="22"/>
          <w:szCs w:val="22"/>
        </w:rPr>
        <w:t>2)[</w:t>
      </w:r>
      <w:proofErr w:type="gramEnd"/>
      <w:r w:rsidRPr="00133BE1">
        <w:rPr>
          <w:rFonts w:ascii="Calibri" w:hAnsi="Calibri" w:cs="Calibri"/>
          <w:sz w:val="22"/>
          <w:szCs w:val="22"/>
        </w:rPr>
        <w:t>24], incorporated one level of non-seasonal differencing and two seasonal moving average terms based on a daily cycle. This model returned an AIC of 22403.47. However, the Ljung–Box test on the residuals (Q* = 209.24, p-value &lt; 2.2e-16) strongly rejected the null hypothesis of independence, indicating significant autocorrelation remained.</w:t>
      </w:r>
    </w:p>
    <w:p w14:paraId="6DAE8A1F" w14:textId="6EFF15E2" w:rsidR="00A650D0" w:rsidRPr="00133BE1" w:rsidRDefault="00693182" w:rsidP="00133BE1">
      <w:pPr>
        <w:pStyle w:val="NormalWeb"/>
        <w:rPr>
          <w:rFonts w:ascii="Calibri" w:hAnsi="Calibri" w:cs="Calibri"/>
          <w:sz w:val="22"/>
          <w:szCs w:val="22"/>
        </w:rPr>
      </w:pPr>
      <w:r w:rsidRPr="00133BE1">
        <w:rPr>
          <w:rFonts w:ascii="Calibri" w:hAnsi="Calibri" w:cs="Calibri"/>
          <w:noProof/>
          <w:sz w:val="22"/>
          <w:szCs w:val="22"/>
        </w:rPr>
        <w:lastRenderedPageBreak/>
        <w:drawing>
          <wp:anchor distT="0" distB="0" distL="114300" distR="114300" simplePos="0" relativeHeight="251666432" behindDoc="0" locked="0" layoutInCell="1" allowOverlap="1" wp14:anchorId="0CC8C4C7" wp14:editId="3B290E72">
            <wp:simplePos x="0" y="0"/>
            <wp:positionH relativeFrom="column">
              <wp:posOffset>3720682</wp:posOffset>
            </wp:positionH>
            <wp:positionV relativeFrom="paragraph">
              <wp:posOffset>434694</wp:posOffset>
            </wp:positionV>
            <wp:extent cx="2821305" cy="1737995"/>
            <wp:effectExtent l="0" t="0" r="0" b="0"/>
            <wp:wrapSquare wrapText="bothSides"/>
            <wp:docPr id="1679095219"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95219" name="Picture 1" descr="A graph of a graph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1305" cy="1737995"/>
                    </a:xfrm>
                    <a:prstGeom prst="rect">
                      <a:avLst/>
                    </a:prstGeom>
                  </pic:spPr>
                </pic:pic>
              </a:graphicData>
            </a:graphic>
            <wp14:sizeRelH relativeFrom="margin">
              <wp14:pctWidth>0</wp14:pctWidth>
            </wp14:sizeRelH>
            <wp14:sizeRelV relativeFrom="margin">
              <wp14:pctHeight>0</wp14:pctHeight>
            </wp14:sizeRelV>
          </wp:anchor>
        </w:drawing>
      </w:r>
      <w:r w:rsidR="00A650D0" w:rsidRPr="00133BE1">
        <w:rPr>
          <w:rFonts w:ascii="Calibri" w:hAnsi="Calibri" w:cs="Calibri"/>
          <w:sz w:val="22"/>
          <w:szCs w:val="22"/>
        </w:rPr>
        <w:t xml:space="preserve">Next, I disabled both stepwise and approximation to perform a more exhaustive grid search for an optimal model. This returned </w:t>
      </w:r>
      <w:proofErr w:type="gramStart"/>
      <w:r w:rsidR="00A650D0" w:rsidRPr="00133BE1">
        <w:rPr>
          <w:rFonts w:ascii="Calibri" w:hAnsi="Calibri" w:cs="Calibri"/>
          <w:sz w:val="22"/>
          <w:szCs w:val="22"/>
        </w:rPr>
        <w:t>ARIMA(</w:t>
      </w:r>
      <w:proofErr w:type="gramEnd"/>
      <w:r w:rsidR="00A650D0" w:rsidRPr="00133BE1">
        <w:rPr>
          <w:rFonts w:ascii="Calibri" w:hAnsi="Calibri" w:cs="Calibri"/>
          <w:sz w:val="22"/>
          <w:szCs w:val="22"/>
        </w:rPr>
        <w:t>2,1,</w:t>
      </w:r>
      <w:proofErr w:type="gramStart"/>
      <w:r w:rsidR="00A650D0" w:rsidRPr="00133BE1">
        <w:rPr>
          <w:rFonts w:ascii="Calibri" w:hAnsi="Calibri" w:cs="Calibri"/>
          <w:sz w:val="22"/>
          <w:szCs w:val="22"/>
        </w:rPr>
        <w:t>0)(</w:t>
      </w:r>
      <w:proofErr w:type="gramEnd"/>
      <w:r w:rsidR="00A650D0" w:rsidRPr="00133BE1">
        <w:rPr>
          <w:rFonts w:ascii="Calibri" w:hAnsi="Calibri" w:cs="Calibri"/>
          <w:sz w:val="22"/>
          <w:szCs w:val="22"/>
        </w:rPr>
        <w:t>2,0,</w:t>
      </w:r>
      <w:proofErr w:type="gramStart"/>
      <w:r w:rsidR="00A650D0" w:rsidRPr="00133BE1">
        <w:rPr>
          <w:rFonts w:ascii="Calibri" w:hAnsi="Calibri" w:cs="Calibri"/>
          <w:sz w:val="22"/>
          <w:szCs w:val="22"/>
        </w:rPr>
        <w:t>0)[</w:t>
      </w:r>
      <w:proofErr w:type="gramEnd"/>
      <w:r w:rsidR="00A650D0" w:rsidRPr="00133BE1">
        <w:rPr>
          <w:rFonts w:ascii="Calibri" w:hAnsi="Calibri" w:cs="Calibri"/>
          <w:sz w:val="22"/>
          <w:szCs w:val="22"/>
        </w:rPr>
        <w:t>24] with a slightly improved AIC of 22395.72. Despite this, residual autocorrelation was still present.</w:t>
      </w:r>
    </w:p>
    <w:p w14:paraId="3BDA6D60" w14:textId="75197B3E" w:rsidR="00A650D0" w:rsidRPr="00133BE1" w:rsidRDefault="00B0572D" w:rsidP="00133BE1">
      <w:pPr>
        <w:pStyle w:val="NormalWeb"/>
        <w:rPr>
          <w:rFonts w:ascii="Calibri" w:hAnsi="Calibri" w:cs="Calibri"/>
          <w:sz w:val="22"/>
          <w:szCs w:val="22"/>
        </w:rPr>
      </w:pPr>
      <w:r w:rsidRPr="00362749">
        <w:rPr>
          <w:rFonts w:ascii="Calibri" w:hAnsi="Calibri" w:cs="Calibri"/>
          <w:noProof/>
        </w:rPr>
        <mc:AlternateContent>
          <mc:Choice Requires="wps">
            <w:drawing>
              <wp:anchor distT="45720" distB="45720" distL="114300" distR="114300" simplePos="0" relativeHeight="251680768" behindDoc="0" locked="0" layoutInCell="1" allowOverlap="1" wp14:anchorId="6D99E618" wp14:editId="74A452F0">
                <wp:simplePos x="0" y="0"/>
                <wp:positionH relativeFrom="column">
                  <wp:posOffset>3837008</wp:posOffset>
                </wp:positionH>
                <wp:positionV relativeFrom="paragraph">
                  <wp:posOffset>1394170</wp:posOffset>
                </wp:positionV>
                <wp:extent cx="601345" cy="231140"/>
                <wp:effectExtent l="0" t="0" r="0" b="0"/>
                <wp:wrapNone/>
                <wp:docPr id="15634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305E1E7C" w14:textId="4FE51BB3" w:rsidR="00B0572D" w:rsidRPr="00362749" w:rsidRDefault="00B0572D" w:rsidP="00B0572D">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E618" id="_x0000_s1035" type="#_x0000_t202" style="position:absolute;margin-left:302.15pt;margin-top:109.8pt;width:47.35pt;height:18.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" filled="f" stroked="f">
                <v:textbox>
                  <w:txbxContent>
                    <w:p w14:paraId="305E1E7C" w14:textId="4FE51BB3" w:rsidR="00B0572D" w:rsidRPr="00362749" w:rsidRDefault="00B0572D" w:rsidP="00B0572D">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7</w:t>
                      </w:r>
                    </w:p>
                  </w:txbxContent>
                </v:textbox>
              </v:shape>
            </w:pict>
          </mc:Fallback>
        </mc:AlternateContent>
      </w:r>
      <w:r w:rsidR="00A650D0" w:rsidRPr="00133BE1">
        <w:rPr>
          <w:rFonts w:ascii="Calibri" w:hAnsi="Calibri" w:cs="Calibri"/>
          <w:sz w:val="22"/>
          <w:szCs w:val="22"/>
        </w:rPr>
        <w:t xml:space="preserve">Acknowledging automatic methods were insufficient, I proceeded with manual experimentation. </w:t>
      </w:r>
      <w:r w:rsidR="00F342D4" w:rsidRPr="00133BE1">
        <w:rPr>
          <w:rFonts w:ascii="Calibri" w:hAnsi="Calibri" w:cs="Calibri"/>
          <w:sz w:val="22"/>
          <w:szCs w:val="22"/>
        </w:rPr>
        <w:t xml:space="preserve">I used ACF and PACF </w:t>
      </w:r>
      <w:r w:rsidR="009034FB">
        <w:rPr>
          <w:rFonts w:ascii="Calibri" w:hAnsi="Calibri" w:cs="Calibri"/>
          <w:sz w:val="22"/>
          <w:szCs w:val="22"/>
        </w:rPr>
        <w:t xml:space="preserve">plots </w:t>
      </w:r>
      <w:r w:rsidR="00F342D4" w:rsidRPr="00133BE1">
        <w:rPr>
          <w:rFonts w:ascii="Calibri" w:hAnsi="Calibri" w:cs="Calibri"/>
          <w:sz w:val="22"/>
          <w:szCs w:val="22"/>
        </w:rPr>
        <w:t xml:space="preserve">to </w:t>
      </w:r>
      <w:r w:rsidR="00041858" w:rsidRPr="00133BE1">
        <w:rPr>
          <w:rFonts w:ascii="Calibri" w:hAnsi="Calibri" w:cs="Calibri"/>
          <w:sz w:val="22"/>
          <w:szCs w:val="22"/>
        </w:rPr>
        <w:t>determine starter combinations</w:t>
      </w:r>
      <w:r w:rsidR="00EF4994" w:rsidRPr="00133BE1">
        <w:rPr>
          <w:rFonts w:ascii="Calibri" w:hAnsi="Calibri" w:cs="Calibri"/>
          <w:sz w:val="22"/>
          <w:szCs w:val="22"/>
        </w:rPr>
        <w:t xml:space="preserve">. </w:t>
      </w:r>
      <w:r w:rsidR="00A650D0" w:rsidRPr="00133BE1">
        <w:rPr>
          <w:rFonts w:ascii="Calibri" w:hAnsi="Calibri" w:cs="Calibri"/>
          <w:sz w:val="22"/>
          <w:szCs w:val="22"/>
        </w:rPr>
        <w:t xml:space="preserve">I tested multiple configurations </w:t>
      </w:r>
      <w:r w:rsidR="009034FB">
        <w:rPr>
          <w:rFonts w:ascii="Calibri" w:hAnsi="Calibri" w:cs="Calibri"/>
          <w:sz w:val="22"/>
          <w:szCs w:val="22"/>
        </w:rPr>
        <w:t>with the best results being</w:t>
      </w:r>
      <w:r w:rsidR="00A650D0" w:rsidRPr="00133BE1">
        <w:rPr>
          <w:rFonts w:ascii="Calibri" w:hAnsi="Calibri" w:cs="Calibri"/>
          <w:sz w:val="22"/>
          <w:szCs w:val="22"/>
        </w:rPr>
        <w:t xml:space="preserve"> </w:t>
      </w:r>
      <w:proofErr w:type="gramStart"/>
      <w:r w:rsidR="00A650D0" w:rsidRPr="00133BE1">
        <w:rPr>
          <w:rFonts w:ascii="Calibri" w:hAnsi="Calibri" w:cs="Calibri"/>
          <w:sz w:val="22"/>
          <w:szCs w:val="22"/>
        </w:rPr>
        <w:t>ARIMA(</w:t>
      </w:r>
      <w:proofErr w:type="gramEnd"/>
      <w:r w:rsidR="00A650D0" w:rsidRPr="00133BE1">
        <w:rPr>
          <w:rFonts w:ascii="Calibri" w:hAnsi="Calibri" w:cs="Calibri"/>
          <w:sz w:val="22"/>
          <w:szCs w:val="22"/>
        </w:rPr>
        <w:t>2,1,</w:t>
      </w:r>
      <w:proofErr w:type="gramStart"/>
      <w:r w:rsidR="006176F2">
        <w:rPr>
          <w:rFonts w:ascii="Calibri" w:hAnsi="Calibri" w:cs="Calibri"/>
          <w:sz w:val="22"/>
          <w:szCs w:val="22"/>
        </w:rPr>
        <w:t>2</w:t>
      </w:r>
      <w:r w:rsidR="00A650D0" w:rsidRPr="00133BE1">
        <w:rPr>
          <w:rFonts w:ascii="Calibri" w:hAnsi="Calibri" w:cs="Calibri"/>
          <w:sz w:val="22"/>
          <w:szCs w:val="22"/>
        </w:rPr>
        <w:t>)(</w:t>
      </w:r>
      <w:proofErr w:type="gramEnd"/>
      <w:r w:rsidR="006176F2">
        <w:rPr>
          <w:rFonts w:ascii="Calibri" w:hAnsi="Calibri" w:cs="Calibri"/>
          <w:sz w:val="22"/>
          <w:szCs w:val="22"/>
        </w:rPr>
        <w:t>1</w:t>
      </w:r>
      <w:r w:rsidR="00A650D0" w:rsidRPr="00133BE1">
        <w:rPr>
          <w:rFonts w:ascii="Calibri" w:hAnsi="Calibri" w:cs="Calibri"/>
          <w:sz w:val="22"/>
          <w:szCs w:val="22"/>
        </w:rPr>
        <w:t>,</w:t>
      </w:r>
      <w:r w:rsidR="006176F2">
        <w:rPr>
          <w:rFonts w:ascii="Calibri" w:hAnsi="Calibri" w:cs="Calibri"/>
          <w:sz w:val="22"/>
          <w:szCs w:val="22"/>
        </w:rPr>
        <w:t>0</w:t>
      </w:r>
      <w:r w:rsidR="00A650D0" w:rsidRPr="00133BE1">
        <w:rPr>
          <w:rFonts w:ascii="Calibri" w:hAnsi="Calibri" w:cs="Calibri"/>
          <w:sz w:val="22"/>
          <w:szCs w:val="22"/>
        </w:rPr>
        <w:t>,</w:t>
      </w:r>
      <w:proofErr w:type="gramStart"/>
      <w:r w:rsidR="00A650D0" w:rsidRPr="00133BE1">
        <w:rPr>
          <w:rFonts w:ascii="Calibri" w:hAnsi="Calibri" w:cs="Calibri"/>
          <w:sz w:val="22"/>
          <w:szCs w:val="22"/>
        </w:rPr>
        <w:t>1)[</w:t>
      </w:r>
      <w:proofErr w:type="gramEnd"/>
      <w:r w:rsidR="00A650D0" w:rsidRPr="00133BE1">
        <w:rPr>
          <w:rFonts w:ascii="Calibri" w:hAnsi="Calibri" w:cs="Calibri"/>
          <w:sz w:val="22"/>
          <w:szCs w:val="22"/>
        </w:rPr>
        <w:t xml:space="preserve">24] and </w:t>
      </w:r>
      <w:proofErr w:type="gramStart"/>
      <w:r w:rsidR="00A650D0" w:rsidRPr="00133BE1">
        <w:rPr>
          <w:rFonts w:ascii="Calibri" w:hAnsi="Calibri" w:cs="Calibri"/>
          <w:sz w:val="22"/>
          <w:szCs w:val="22"/>
        </w:rPr>
        <w:t>ARIMA(</w:t>
      </w:r>
      <w:proofErr w:type="gramEnd"/>
      <w:r w:rsidR="00A650D0" w:rsidRPr="00133BE1">
        <w:rPr>
          <w:rFonts w:ascii="Calibri" w:hAnsi="Calibri" w:cs="Calibri"/>
          <w:sz w:val="22"/>
          <w:szCs w:val="22"/>
        </w:rPr>
        <w:t>2,1,</w:t>
      </w:r>
      <w:proofErr w:type="gramStart"/>
      <w:r w:rsidR="00A650D0" w:rsidRPr="00133BE1">
        <w:rPr>
          <w:rFonts w:ascii="Calibri" w:hAnsi="Calibri" w:cs="Calibri"/>
          <w:sz w:val="22"/>
          <w:szCs w:val="22"/>
        </w:rPr>
        <w:t>5)(</w:t>
      </w:r>
      <w:proofErr w:type="gramEnd"/>
      <w:r w:rsidR="00A650D0" w:rsidRPr="00133BE1">
        <w:rPr>
          <w:rFonts w:ascii="Calibri" w:hAnsi="Calibri" w:cs="Calibri"/>
          <w:sz w:val="22"/>
          <w:szCs w:val="22"/>
        </w:rPr>
        <w:t>1,1,</w:t>
      </w:r>
      <w:proofErr w:type="gramStart"/>
      <w:r w:rsidR="00A650D0" w:rsidRPr="00133BE1">
        <w:rPr>
          <w:rFonts w:ascii="Calibri" w:hAnsi="Calibri" w:cs="Calibri"/>
          <w:sz w:val="22"/>
          <w:szCs w:val="22"/>
        </w:rPr>
        <w:t>2)[</w:t>
      </w:r>
      <w:proofErr w:type="gramEnd"/>
      <w:r w:rsidR="00A650D0" w:rsidRPr="00133BE1">
        <w:rPr>
          <w:rFonts w:ascii="Calibri" w:hAnsi="Calibri" w:cs="Calibri"/>
          <w:sz w:val="22"/>
          <w:szCs w:val="22"/>
        </w:rPr>
        <w:t>24]. The first model yielded the lowest AIC (21978.78), while the second showed the best residual independence (Ljung–Box p = 0.006582), though still not fully satisfying the white noise assumption</w:t>
      </w:r>
      <w:r w:rsidR="00EC251E">
        <w:rPr>
          <w:rFonts w:ascii="Calibri" w:hAnsi="Calibri" w:cs="Calibri"/>
          <w:sz w:val="22"/>
          <w:szCs w:val="22"/>
        </w:rPr>
        <w:t xml:space="preserve"> as seen in the </w:t>
      </w:r>
      <w:r>
        <w:rPr>
          <w:rFonts w:ascii="Calibri" w:hAnsi="Calibri" w:cs="Calibri"/>
          <w:sz w:val="22"/>
          <w:szCs w:val="22"/>
        </w:rPr>
        <w:t>residual ACF plot (</w:t>
      </w:r>
      <w:r>
        <w:rPr>
          <w:rFonts w:ascii="Calibri" w:hAnsi="Calibri" w:cs="Calibri"/>
          <w:i/>
          <w:iCs/>
          <w:sz w:val="22"/>
          <w:szCs w:val="22"/>
        </w:rPr>
        <w:t>Figure 7)</w:t>
      </w:r>
      <w:r w:rsidR="00A650D0" w:rsidRPr="00133BE1">
        <w:rPr>
          <w:rFonts w:ascii="Calibri" w:hAnsi="Calibri" w:cs="Calibri"/>
          <w:sz w:val="22"/>
          <w:szCs w:val="22"/>
        </w:rPr>
        <w:t>.</w:t>
      </w:r>
      <w:r w:rsidR="00693182" w:rsidRPr="00133BE1">
        <w:rPr>
          <w:rFonts w:ascii="Calibri" w:hAnsi="Calibri" w:cs="Calibri"/>
          <w:noProof/>
          <w:sz w:val="22"/>
          <w:szCs w:val="22"/>
        </w:rPr>
        <w:t xml:space="preserve"> </w:t>
      </w:r>
    </w:p>
    <w:p w14:paraId="7632952C" w14:textId="16B76083" w:rsidR="00D62D40" w:rsidRPr="00133BE1" w:rsidRDefault="001B7D60" w:rsidP="00133BE1">
      <w:pPr>
        <w:pStyle w:val="NormalWeb"/>
        <w:rPr>
          <w:rFonts w:ascii="Calibri" w:hAnsi="Calibri" w:cs="Calibri"/>
          <w:sz w:val="22"/>
          <w:szCs w:val="22"/>
        </w:rPr>
      </w:pPr>
      <w:r w:rsidRPr="00133BE1">
        <w:rPr>
          <w:rFonts w:ascii="Calibri" w:hAnsi="Calibri" w:cs="Calibri"/>
          <w:sz w:val="22"/>
          <w:szCs w:val="22"/>
        </w:rPr>
        <w:t xml:space="preserve">I selected </w:t>
      </w:r>
      <w:proofErr w:type="gramStart"/>
      <w:r w:rsidR="006176F2" w:rsidRPr="00133BE1">
        <w:rPr>
          <w:rFonts w:ascii="Calibri" w:hAnsi="Calibri" w:cs="Calibri"/>
          <w:sz w:val="22"/>
          <w:szCs w:val="22"/>
        </w:rPr>
        <w:t>ARIMA(</w:t>
      </w:r>
      <w:proofErr w:type="gramEnd"/>
      <w:r w:rsidR="006176F2" w:rsidRPr="00133BE1">
        <w:rPr>
          <w:rFonts w:ascii="Calibri" w:hAnsi="Calibri" w:cs="Calibri"/>
          <w:sz w:val="22"/>
          <w:szCs w:val="22"/>
        </w:rPr>
        <w:t>2,1,</w:t>
      </w:r>
      <w:proofErr w:type="gramStart"/>
      <w:r w:rsidR="006176F2">
        <w:rPr>
          <w:rFonts w:ascii="Calibri" w:hAnsi="Calibri" w:cs="Calibri"/>
          <w:sz w:val="22"/>
          <w:szCs w:val="22"/>
        </w:rPr>
        <w:t>2</w:t>
      </w:r>
      <w:r w:rsidR="006176F2" w:rsidRPr="00133BE1">
        <w:rPr>
          <w:rFonts w:ascii="Calibri" w:hAnsi="Calibri" w:cs="Calibri"/>
          <w:sz w:val="22"/>
          <w:szCs w:val="22"/>
        </w:rPr>
        <w:t>)(</w:t>
      </w:r>
      <w:proofErr w:type="gramEnd"/>
      <w:r w:rsidR="006176F2">
        <w:rPr>
          <w:rFonts w:ascii="Calibri" w:hAnsi="Calibri" w:cs="Calibri"/>
          <w:sz w:val="22"/>
          <w:szCs w:val="22"/>
        </w:rPr>
        <w:t>1</w:t>
      </w:r>
      <w:r w:rsidR="006176F2" w:rsidRPr="00133BE1">
        <w:rPr>
          <w:rFonts w:ascii="Calibri" w:hAnsi="Calibri" w:cs="Calibri"/>
          <w:sz w:val="22"/>
          <w:szCs w:val="22"/>
        </w:rPr>
        <w:t>,</w:t>
      </w:r>
      <w:r w:rsidR="006176F2">
        <w:rPr>
          <w:rFonts w:ascii="Calibri" w:hAnsi="Calibri" w:cs="Calibri"/>
          <w:sz w:val="22"/>
          <w:szCs w:val="22"/>
        </w:rPr>
        <w:t>0</w:t>
      </w:r>
      <w:r w:rsidR="006176F2" w:rsidRPr="00133BE1">
        <w:rPr>
          <w:rFonts w:ascii="Calibri" w:hAnsi="Calibri" w:cs="Calibri"/>
          <w:sz w:val="22"/>
          <w:szCs w:val="22"/>
        </w:rPr>
        <w:t>,</w:t>
      </w:r>
      <w:proofErr w:type="gramStart"/>
      <w:r w:rsidR="006176F2" w:rsidRPr="00133BE1">
        <w:rPr>
          <w:rFonts w:ascii="Calibri" w:hAnsi="Calibri" w:cs="Calibri"/>
          <w:sz w:val="22"/>
          <w:szCs w:val="22"/>
        </w:rPr>
        <w:t>1)[</w:t>
      </w:r>
      <w:proofErr w:type="gramEnd"/>
      <w:r w:rsidR="006176F2" w:rsidRPr="00133BE1">
        <w:rPr>
          <w:rFonts w:ascii="Calibri" w:hAnsi="Calibri" w:cs="Calibri"/>
          <w:sz w:val="22"/>
          <w:szCs w:val="22"/>
        </w:rPr>
        <w:t>24</w:t>
      </w:r>
      <w:r w:rsidRPr="00133BE1">
        <w:rPr>
          <w:rFonts w:ascii="Calibri" w:hAnsi="Calibri" w:cs="Calibri"/>
          <w:sz w:val="22"/>
          <w:szCs w:val="22"/>
        </w:rPr>
        <w:t>] for forecasting due to its lower AIC</w:t>
      </w:r>
      <w:r w:rsidR="005E295D">
        <w:rPr>
          <w:rFonts w:ascii="Calibri" w:hAnsi="Calibri" w:cs="Calibri"/>
          <w:sz w:val="22"/>
          <w:szCs w:val="22"/>
        </w:rPr>
        <w:t xml:space="preserve"> despite failing Ljung-Box</w:t>
      </w:r>
      <w:r w:rsidRPr="00133BE1">
        <w:rPr>
          <w:rFonts w:ascii="Calibri" w:hAnsi="Calibri" w:cs="Calibri"/>
          <w:sz w:val="22"/>
          <w:szCs w:val="22"/>
        </w:rPr>
        <w:t>, following Hyndman (20</w:t>
      </w:r>
      <w:r w:rsidR="00791874">
        <w:rPr>
          <w:rFonts w:ascii="Calibri" w:hAnsi="Calibri" w:cs="Calibri"/>
          <w:sz w:val="22"/>
          <w:szCs w:val="22"/>
        </w:rPr>
        <w:t>18</w:t>
      </w:r>
      <w:r w:rsidRPr="00133BE1">
        <w:rPr>
          <w:rFonts w:ascii="Calibri" w:hAnsi="Calibri" w:cs="Calibri"/>
          <w:sz w:val="22"/>
          <w:szCs w:val="22"/>
        </w:rPr>
        <w:t xml:space="preserve">), who notes that </w:t>
      </w:r>
      <w:r w:rsidR="007A39C9">
        <w:rPr>
          <w:rFonts w:ascii="Calibri" w:hAnsi="Calibri" w:cs="Calibri"/>
          <w:sz w:val="22"/>
          <w:szCs w:val="22"/>
        </w:rPr>
        <w:t>“</w:t>
      </w:r>
      <w:r w:rsidRPr="00133BE1">
        <w:rPr>
          <w:rFonts w:ascii="Calibri" w:hAnsi="Calibri" w:cs="Calibri"/>
          <w:sz w:val="22"/>
          <w:szCs w:val="22"/>
        </w:rPr>
        <w:t>residual tests are often imperfect and that practical fit often outweighs strict assumptions</w:t>
      </w:r>
      <w:r w:rsidR="007A39C9">
        <w:rPr>
          <w:rFonts w:ascii="Calibri" w:hAnsi="Calibri" w:cs="Calibri"/>
          <w:sz w:val="22"/>
          <w:szCs w:val="22"/>
        </w:rPr>
        <w:t>”</w:t>
      </w:r>
      <w:r w:rsidRPr="00133BE1">
        <w:rPr>
          <w:rFonts w:ascii="Calibri" w:hAnsi="Calibri" w:cs="Calibri"/>
          <w:sz w:val="22"/>
          <w:szCs w:val="22"/>
        </w:rPr>
        <w:t>.</w:t>
      </w:r>
      <w:r w:rsidR="00E126AB">
        <w:rPr>
          <w:rFonts w:ascii="Calibri" w:hAnsi="Calibri" w:cs="Calibri"/>
          <w:sz w:val="22"/>
          <w:szCs w:val="22"/>
        </w:rPr>
        <w:t xml:space="preserve"> </w:t>
      </w:r>
      <w:r w:rsidR="00A87184" w:rsidRPr="00133BE1">
        <w:rPr>
          <w:rFonts w:ascii="Calibri" w:hAnsi="Calibri" w:cs="Calibri"/>
          <w:sz w:val="22"/>
          <w:szCs w:val="22"/>
        </w:rPr>
        <w:t>Final SARIMA model</w:t>
      </w:r>
      <w:r w:rsidR="009C2EEF" w:rsidRPr="00133BE1">
        <w:rPr>
          <w:rFonts w:ascii="Calibri" w:hAnsi="Calibri" w:cs="Calibri"/>
          <w:sz w:val="22"/>
          <w:szCs w:val="22"/>
        </w:rPr>
        <w:t xml:space="preserve"> (</w:t>
      </w:r>
      <w:r w:rsidR="00B87415" w:rsidRPr="00133BE1">
        <w:rPr>
          <w:rFonts w:ascii="Calibri" w:hAnsi="Calibri" w:cs="Calibri"/>
          <w:sz w:val="22"/>
          <w:szCs w:val="22"/>
        </w:rPr>
        <w:t>using the coefficients from the R output)</w:t>
      </w:r>
      <w:r w:rsidR="00E45460" w:rsidRPr="00133BE1">
        <w:rPr>
          <w:rFonts w:ascii="Calibri" w:hAnsi="Calibri" w:cs="Calibri"/>
          <w:sz w:val="22"/>
          <w:szCs w:val="22"/>
        </w:rPr>
        <w:t>:</w:t>
      </w:r>
    </w:p>
    <w:p w14:paraId="3631A6F5" w14:textId="726D75C9" w:rsidR="00D404CE" w:rsidRPr="00133BE1" w:rsidRDefault="005E438D" w:rsidP="00133BE1">
      <w:pPr>
        <w:pStyle w:val="NormalWeb"/>
        <w:rPr>
          <w:rFonts w:ascii="Calibri" w:hAnsi="Calibri" w:cs="Calibri"/>
          <w:sz w:val="22"/>
          <w:szCs w:val="22"/>
        </w:rPr>
      </w:pPr>
      <m:oMathPara>
        <m:oMath>
          <m:d>
            <m:dPr>
              <m:ctrlPr>
                <w:rPr>
                  <w:rFonts w:ascii="Cambria Math" w:hAnsi="Cambria Math" w:cs="Calibri"/>
                  <w:sz w:val="22"/>
                  <w:szCs w:val="22"/>
                </w:rPr>
              </m:ctrlPr>
            </m:dPr>
            <m:e>
              <m:r>
                <w:rPr>
                  <w:rFonts w:ascii="Cambria Math" w:hAnsi="Cambria Math" w:cs="Calibri"/>
                  <w:sz w:val="22"/>
                  <w:szCs w:val="22"/>
                </w:rPr>
                <m:t>1-1.5005B+0.5493</m:t>
              </m:r>
              <m:sSup>
                <m:sSupPr>
                  <m:ctrlPr>
                    <w:rPr>
                      <w:rFonts w:ascii="Cambria Math" w:hAnsi="Cambria Math" w:cs="Calibri"/>
                      <w:i/>
                      <w:sz w:val="22"/>
                      <w:szCs w:val="22"/>
                    </w:rPr>
                  </m:ctrlPr>
                </m:sSupPr>
                <m:e>
                  <m:r>
                    <w:rPr>
                      <w:rFonts w:ascii="Cambria Math" w:hAnsi="Cambria Math" w:cs="Calibri"/>
                      <w:sz w:val="22"/>
                      <w:szCs w:val="22"/>
                    </w:rPr>
                    <m:t>B</m:t>
                  </m:r>
                </m:e>
                <m:sup>
                  <m:r>
                    <w:rPr>
                      <w:rFonts w:ascii="Cambria Math" w:hAnsi="Cambria Math" w:cs="Calibri"/>
                      <w:sz w:val="22"/>
                      <w:szCs w:val="22"/>
                    </w:rPr>
                    <m:t>2</m:t>
                  </m:r>
                </m:sup>
              </m:sSup>
              <m:ctrlPr>
                <w:rPr>
                  <w:rFonts w:ascii="Cambria Math" w:hAnsi="Cambria Math" w:cs="Calibri"/>
                  <w:i/>
                  <w:sz w:val="22"/>
                  <w:szCs w:val="22"/>
                </w:rPr>
              </m:ctrlPr>
            </m:e>
          </m:d>
          <m:d>
            <m:dPr>
              <m:ctrlPr>
                <w:rPr>
                  <w:rFonts w:ascii="Cambria Math" w:hAnsi="Cambria Math" w:cs="Calibri"/>
                  <w:i/>
                  <w:sz w:val="22"/>
                  <w:szCs w:val="22"/>
                </w:rPr>
              </m:ctrlPr>
            </m:dPr>
            <m:e>
              <m:r>
                <w:rPr>
                  <w:rFonts w:ascii="Cambria Math" w:hAnsi="Cambria Math" w:cs="Calibri"/>
                  <w:sz w:val="22"/>
                  <w:szCs w:val="22"/>
                </w:rPr>
                <m:t>1-B</m:t>
              </m:r>
            </m:e>
          </m:d>
          <m:d>
            <m:dPr>
              <m:ctrlPr>
                <w:rPr>
                  <w:rFonts w:ascii="Cambria Math" w:hAnsi="Cambria Math" w:cs="Calibri"/>
                  <w:sz w:val="22"/>
                  <w:szCs w:val="22"/>
                </w:rPr>
              </m:ctrlPr>
            </m:dPr>
            <m:e>
              <m:r>
                <w:rPr>
                  <w:rFonts w:ascii="Cambria Math" w:hAnsi="Cambria Math" w:cs="Calibri"/>
                  <w:sz w:val="22"/>
                  <w:szCs w:val="22"/>
                </w:rPr>
                <m:t>1-0.6617</m:t>
              </m:r>
              <m:sSup>
                <m:sSupPr>
                  <m:ctrlPr>
                    <w:rPr>
                      <w:rFonts w:ascii="Cambria Math" w:hAnsi="Cambria Math" w:cs="Calibri"/>
                      <w:i/>
                      <w:sz w:val="22"/>
                      <w:szCs w:val="22"/>
                    </w:rPr>
                  </m:ctrlPr>
                </m:sSupPr>
                <m:e>
                  <m:r>
                    <w:rPr>
                      <w:rFonts w:ascii="Cambria Math" w:hAnsi="Cambria Math" w:cs="Calibri"/>
                      <w:sz w:val="22"/>
                      <w:szCs w:val="22"/>
                    </w:rPr>
                    <m:t>B</m:t>
                  </m:r>
                </m:e>
                <m:sup>
                  <m:r>
                    <w:rPr>
                      <w:rFonts w:ascii="Cambria Math" w:hAnsi="Cambria Math" w:cs="Calibri"/>
                      <w:sz w:val="22"/>
                      <w:szCs w:val="22"/>
                    </w:rPr>
                    <m:t>24</m:t>
                  </m:r>
                </m:sup>
              </m:sSup>
              <m:ctrlPr>
                <w:rPr>
                  <w:rFonts w:ascii="Cambria Math" w:hAnsi="Cambria Math" w:cs="Calibri"/>
                  <w:i/>
                  <w:sz w:val="22"/>
                  <w:szCs w:val="22"/>
                </w:rPr>
              </m:ctrlPr>
            </m:e>
          </m:d>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t</m:t>
              </m:r>
            </m:sub>
          </m:sSub>
          <m:r>
            <w:rPr>
              <w:rFonts w:ascii="Cambria Math" w:hAnsi="Cambria Math" w:cs="Calibri"/>
              <w:sz w:val="22"/>
              <w:szCs w:val="22"/>
            </w:rPr>
            <m:t>=</m:t>
          </m:r>
          <m:d>
            <m:dPr>
              <m:ctrlPr>
                <w:rPr>
                  <w:rFonts w:ascii="Cambria Math" w:hAnsi="Cambria Math" w:cs="Calibri"/>
                  <w:sz w:val="22"/>
                  <w:szCs w:val="22"/>
                </w:rPr>
              </m:ctrlPr>
            </m:dPr>
            <m:e>
              <m:r>
                <w:rPr>
                  <w:rFonts w:ascii="Cambria Math" w:hAnsi="Cambria Math" w:cs="Calibri"/>
                  <w:sz w:val="22"/>
                  <w:szCs w:val="22"/>
                </w:rPr>
                <m:t>1-1.4673B+0.4676</m:t>
              </m:r>
              <m:sSup>
                <m:sSupPr>
                  <m:ctrlPr>
                    <w:rPr>
                      <w:rFonts w:ascii="Cambria Math" w:hAnsi="Cambria Math" w:cs="Calibri"/>
                      <w:i/>
                      <w:sz w:val="22"/>
                      <w:szCs w:val="22"/>
                    </w:rPr>
                  </m:ctrlPr>
                </m:sSupPr>
                <m:e>
                  <m:r>
                    <w:rPr>
                      <w:rFonts w:ascii="Cambria Math" w:hAnsi="Cambria Math" w:cs="Calibri"/>
                      <w:sz w:val="22"/>
                      <w:szCs w:val="22"/>
                    </w:rPr>
                    <m:t>B</m:t>
                  </m:r>
                </m:e>
                <m:sup>
                  <m:r>
                    <w:rPr>
                      <w:rFonts w:ascii="Cambria Math" w:hAnsi="Cambria Math" w:cs="Calibri"/>
                      <w:sz w:val="22"/>
                      <w:szCs w:val="22"/>
                    </w:rPr>
                    <m:t>2</m:t>
                  </m:r>
                </m:sup>
              </m:sSup>
              <m:ctrlPr>
                <w:rPr>
                  <w:rFonts w:ascii="Cambria Math" w:hAnsi="Cambria Math" w:cs="Calibri"/>
                  <w:i/>
                  <w:sz w:val="22"/>
                  <w:szCs w:val="22"/>
                </w:rPr>
              </m:ctrlPr>
            </m:e>
          </m:d>
          <m:d>
            <m:dPr>
              <m:ctrlPr>
                <w:rPr>
                  <w:rFonts w:ascii="Cambria Math" w:hAnsi="Cambria Math" w:cs="Calibri"/>
                  <w:sz w:val="22"/>
                  <w:szCs w:val="22"/>
                </w:rPr>
              </m:ctrlPr>
            </m:dPr>
            <m:e>
              <m:r>
                <w:rPr>
                  <w:rFonts w:ascii="Cambria Math" w:hAnsi="Cambria Math" w:cs="Calibri"/>
                  <w:sz w:val="22"/>
                  <w:szCs w:val="22"/>
                </w:rPr>
                <m:t>1-0.5939</m:t>
              </m:r>
              <m:sSup>
                <m:sSupPr>
                  <m:ctrlPr>
                    <w:rPr>
                      <w:rFonts w:ascii="Cambria Math" w:hAnsi="Cambria Math" w:cs="Calibri"/>
                      <w:i/>
                      <w:sz w:val="22"/>
                      <w:szCs w:val="22"/>
                    </w:rPr>
                  </m:ctrlPr>
                </m:sSupPr>
                <m:e>
                  <m:r>
                    <w:rPr>
                      <w:rFonts w:ascii="Cambria Math" w:hAnsi="Cambria Math" w:cs="Calibri"/>
                      <w:sz w:val="22"/>
                      <w:szCs w:val="22"/>
                    </w:rPr>
                    <m:t>B</m:t>
                  </m:r>
                </m:e>
                <m:sup>
                  <m:r>
                    <w:rPr>
                      <w:rFonts w:ascii="Cambria Math" w:hAnsi="Cambria Math" w:cs="Calibri"/>
                      <w:sz w:val="22"/>
                      <w:szCs w:val="22"/>
                    </w:rPr>
                    <m:t>24</m:t>
                  </m:r>
                </m:sup>
              </m:sSup>
              <m:ctrlPr>
                <w:rPr>
                  <w:rFonts w:ascii="Cambria Math" w:hAnsi="Cambria Math" w:cs="Calibri"/>
                  <w:i/>
                  <w:sz w:val="22"/>
                  <w:szCs w:val="22"/>
                </w:rPr>
              </m:ctrlPr>
            </m:e>
          </m:d>
          <m:sSub>
            <m:sSubPr>
              <m:ctrlPr>
                <w:rPr>
                  <w:rFonts w:ascii="Cambria Math" w:hAnsi="Cambria Math" w:cs="Calibri"/>
                  <w:i/>
                  <w:sz w:val="22"/>
                  <w:szCs w:val="22"/>
                </w:rPr>
              </m:ctrlPr>
            </m:sSubPr>
            <m:e>
              <m:r>
                <m:rPr>
                  <m:sty m:val="p"/>
                </m:rPr>
                <w:rPr>
                  <w:rFonts w:ascii="Cambria Math" w:hAnsi="Cambria Math" w:cs="Calibri"/>
                  <w:sz w:val="22"/>
                  <w:szCs w:val="22"/>
                </w:rPr>
                <m:t>ε</m:t>
              </m:r>
              <m:ctrlPr>
                <w:rPr>
                  <w:rFonts w:ascii="Cambria Math" w:hAnsi="Cambria Math" w:cs="Calibri"/>
                  <w:sz w:val="22"/>
                  <w:szCs w:val="22"/>
                </w:rPr>
              </m:ctrlPr>
            </m:e>
            <m:sub>
              <m:r>
                <w:rPr>
                  <w:rFonts w:ascii="Cambria Math" w:hAnsi="Cambria Math" w:cs="Calibri"/>
                  <w:sz w:val="22"/>
                  <w:szCs w:val="22"/>
                </w:rPr>
                <m:t>t</m:t>
              </m:r>
            </m:sub>
          </m:sSub>
        </m:oMath>
      </m:oMathPara>
    </w:p>
    <w:p w14:paraId="4C79E875" w14:textId="478E55D2" w:rsidR="00076619" w:rsidRPr="00133BE1" w:rsidRDefault="00076619" w:rsidP="00133BE1">
      <w:pPr>
        <w:pStyle w:val="NormalWeb"/>
        <w:rPr>
          <w:rFonts w:ascii="Calibri" w:hAnsi="Calibri" w:cs="Calibri"/>
          <w:sz w:val="22"/>
          <w:szCs w:val="22"/>
        </w:rPr>
      </w:pPr>
      <w:r w:rsidRPr="00133BE1">
        <w:rPr>
          <w:rFonts w:ascii="Calibri" w:hAnsi="Calibri" w:cs="Calibri"/>
          <w:sz w:val="22"/>
          <w:szCs w:val="22"/>
        </w:rPr>
        <w:t xml:space="preserve">The model includes two non-seasonal autoregressive terms, indicating dependence on the previous two time points, and one non-seasonal differencing operation to achieve stationarity. It also includes </w:t>
      </w:r>
      <w:r w:rsidR="00D33AAA">
        <w:rPr>
          <w:rFonts w:ascii="Calibri" w:hAnsi="Calibri" w:cs="Calibri"/>
          <w:sz w:val="22"/>
          <w:szCs w:val="22"/>
        </w:rPr>
        <w:t>two</w:t>
      </w:r>
      <w:r w:rsidRPr="00133BE1">
        <w:rPr>
          <w:rFonts w:ascii="Calibri" w:hAnsi="Calibri" w:cs="Calibri"/>
          <w:sz w:val="22"/>
          <w:szCs w:val="22"/>
        </w:rPr>
        <w:t xml:space="preserve"> non-seasonal which model</w:t>
      </w:r>
      <w:r w:rsidR="00DC758A">
        <w:rPr>
          <w:rFonts w:ascii="Calibri" w:hAnsi="Calibri" w:cs="Calibri"/>
          <w:sz w:val="22"/>
          <w:szCs w:val="22"/>
        </w:rPr>
        <w:t>s</w:t>
      </w:r>
      <w:r w:rsidRPr="00133BE1">
        <w:rPr>
          <w:rFonts w:ascii="Calibri" w:hAnsi="Calibri" w:cs="Calibri"/>
          <w:sz w:val="22"/>
          <w:szCs w:val="22"/>
        </w:rPr>
        <w:t xml:space="preserve"> the influence </w:t>
      </w:r>
      <w:r w:rsidR="0019792F">
        <w:rPr>
          <w:rFonts w:ascii="Calibri" w:hAnsi="Calibri" w:cs="Calibri"/>
          <w:sz w:val="22"/>
          <w:szCs w:val="22"/>
        </w:rPr>
        <w:t>of</w:t>
      </w:r>
      <w:r w:rsidRPr="00133BE1">
        <w:rPr>
          <w:rFonts w:ascii="Calibri" w:hAnsi="Calibri" w:cs="Calibri"/>
          <w:sz w:val="22"/>
          <w:szCs w:val="22"/>
        </w:rPr>
        <w:t xml:space="preserve"> </w:t>
      </w:r>
      <w:r w:rsidR="004D0FF6">
        <w:rPr>
          <w:rFonts w:ascii="Calibri" w:hAnsi="Calibri" w:cs="Calibri"/>
          <w:sz w:val="22"/>
          <w:szCs w:val="22"/>
        </w:rPr>
        <w:t xml:space="preserve">recent forecast </w:t>
      </w:r>
      <w:r w:rsidR="00884E0A">
        <w:rPr>
          <w:rFonts w:ascii="Calibri" w:hAnsi="Calibri" w:cs="Calibri"/>
          <w:sz w:val="22"/>
          <w:szCs w:val="22"/>
        </w:rPr>
        <w:t xml:space="preserve">errors </w:t>
      </w:r>
      <w:r w:rsidRPr="00133BE1">
        <w:rPr>
          <w:rFonts w:ascii="Calibri" w:hAnsi="Calibri" w:cs="Calibri"/>
          <w:sz w:val="22"/>
          <w:szCs w:val="22"/>
        </w:rPr>
        <w:t>on current values. Additionally, the model incorporates a seasonal autoregressive term</w:t>
      </w:r>
      <w:r w:rsidR="00DC758A">
        <w:rPr>
          <w:rFonts w:ascii="Calibri" w:hAnsi="Calibri" w:cs="Calibri"/>
          <w:sz w:val="22"/>
          <w:szCs w:val="22"/>
        </w:rPr>
        <w:t xml:space="preserve"> and one seasonal moving average term</w:t>
      </w:r>
      <w:r w:rsidRPr="00133BE1">
        <w:rPr>
          <w:rFonts w:ascii="Calibri" w:hAnsi="Calibri" w:cs="Calibri"/>
          <w:sz w:val="22"/>
          <w:szCs w:val="22"/>
        </w:rPr>
        <w:t xml:space="preserve"> at lag 24 to capture daily </w:t>
      </w:r>
      <w:r w:rsidR="00D33AAA">
        <w:rPr>
          <w:rFonts w:ascii="Calibri" w:hAnsi="Calibri" w:cs="Calibri"/>
          <w:sz w:val="22"/>
          <w:szCs w:val="22"/>
        </w:rPr>
        <w:t>cyclic behaviour</w:t>
      </w:r>
      <w:r w:rsidRPr="00133BE1">
        <w:rPr>
          <w:rFonts w:ascii="Calibri" w:hAnsi="Calibri" w:cs="Calibri"/>
          <w:sz w:val="22"/>
          <w:szCs w:val="22"/>
        </w:rPr>
        <w:t>, but no seasonal differencing is applied.</w:t>
      </w:r>
    </w:p>
    <w:p w14:paraId="363797B0" w14:textId="5BF61E96" w:rsidR="00222F1D" w:rsidRPr="00422A58" w:rsidRDefault="00E66EC6" w:rsidP="00422A58">
      <w:pPr>
        <w:pStyle w:val="ListParagraph"/>
        <w:numPr>
          <w:ilvl w:val="1"/>
          <w:numId w:val="6"/>
        </w:numPr>
        <w:spacing w:line="240" w:lineRule="auto"/>
        <w:rPr>
          <w:rFonts w:ascii="Calibri" w:hAnsi="Calibri" w:cs="Calibri"/>
          <w:b/>
          <w:bCs/>
          <w:sz w:val="24"/>
          <w:szCs w:val="24"/>
        </w:rPr>
      </w:pPr>
      <w:r w:rsidRPr="00422A58">
        <w:rPr>
          <w:rFonts w:ascii="Calibri" w:hAnsi="Calibri" w:cs="Calibri"/>
          <w:b/>
          <w:bCs/>
        </w:rPr>
        <w:t>Forecast Results</w:t>
      </w:r>
      <w:r w:rsidR="00422A58" w:rsidRPr="00422A58">
        <w:rPr>
          <w:rFonts w:ascii="Calibri" w:hAnsi="Calibri" w:cs="Calibri"/>
          <w:b/>
          <w:bCs/>
        </w:rPr>
        <w:t xml:space="preserve"> &amp; </w:t>
      </w:r>
      <w:r w:rsidR="00422A58" w:rsidRPr="00422A58">
        <w:rPr>
          <w:rFonts w:ascii="Calibri" w:hAnsi="Calibri" w:cs="Calibri"/>
          <w:b/>
          <w:bCs/>
          <w:sz w:val="24"/>
          <w:szCs w:val="24"/>
        </w:rPr>
        <w:t xml:space="preserve">Interactive Forecast Plot </w:t>
      </w:r>
    </w:p>
    <w:p w14:paraId="51AA99F4" w14:textId="2FDDDC62" w:rsidR="00943FA4" w:rsidRPr="00133BE1" w:rsidRDefault="0073416B" w:rsidP="00133BE1">
      <w:pPr>
        <w:spacing w:line="240" w:lineRule="auto"/>
        <w:rPr>
          <w:rFonts w:ascii="Calibri" w:hAnsi="Calibri" w:cs="Calibri"/>
        </w:rPr>
      </w:pPr>
      <w:r w:rsidRPr="00133BE1">
        <w:rPr>
          <w:rFonts w:ascii="Calibri" w:hAnsi="Calibri" w:cs="Calibri"/>
        </w:rPr>
        <w:t xml:space="preserve">To forecast the next 48 hours of wind speed, as </w:t>
      </w:r>
      <w:r w:rsidR="00422A58">
        <w:rPr>
          <w:rFonts w:ascii="Calibri" w:hAnsi="Calibri" w:cs="Calibri"/>
        </w:rPr>
        <w:t>per on of</w:t>
      </w:r>
      <w:r w:rsidRPr="00133BE1">
        <w:rPr>
          <w:rFonts w:ascii="Calibri" w:hAnsi="Calibri" w:cs="Calibri"/>
        </w:rPr>
        <w:t xml:space="preserve"> the project aim</w:t>
      </w:r>
      <w:r w:rsidR="00422A58">
        <w:rPr>
          <w:rFonts w:ascii="Calibri" w:hAnsi="Calibri" w:cs="Calibri"/>
        </w:rPr>
        <w:t>s</w:t>
      </w:r>
      <w:r w:rsidRPr="00133BE1">
        <w:rPr>
          <w:rFonts w:ascii="Calibri" w:hAnsi="Calibri" w:cs="Calibri"/>
        </w:rPr>
        <w:t xml:space="preserve">, I used the </w:t>
      </w:r>
      <w:proofErr w:type="gramStart"/>
      <w:r w:rsidRPr="00133BE1">
        <w:rPr>
          <w:rFonts w:ascii="Calibri" w:hAnsi="Calibri" w:cs="Calibri"/>
        </w:rPr>
        <w:t>forecast(</w:t>
      </w:r>
      <w:proofErr w:type="gramEnd"/>
      <w:r w:rsidRPr="00133BE1">
        <w:rPr>
          <w:rFonts w:ascii="Calibri" w:hAnsi="Calibri" w:cs="Calibri"/>
        </w:rPr>
        <w:t xml:space="preserve">) function with the selected SARIMA model. The resulting plot </w:t>
      </w:r>
      <w:r w:rsidR="00422A58">
        <w:rPr>
          <w:rFonts w:ascii="Calibri" w:hAnsi="Calibri" w:cs="Calibri"/>
        </w:rPr>
        <w:t>(</w:t>
      </w:r>
      <w:r w:rsidR="00422A58">
        <w:rPr>
          <w:rFonts w:ascii="Calibri" w:hAnsi="Calibri" w:cs="Calibri"/>
          <w:i/>
          <w:iCs/>
        </w:rPr>
        <w:t xml:space="preserve">Figure 8) </w:t>
      </w:r>
      <w:r w:rsidRPr="00133BE1">
        <w:rPr>
          <w:rFonts w:ascii="Calibri" w:hAnsi="Calibri" w:cs="Calibri"/>
        </w:rPr>
        <w:t>displays the 80% prediction interval in dark blue and the 95% interval in light blue, with the observed data shown in teal and the forecast mean in tomato red. Since prediction intervals extended below zero, I modified the code to prevent negative values from appearing, which are not physically meaningful for wind speed.</w:t>
      </w:r>
      <w:r w:rsidR="00F63762">
        <w:rPr>
          <w:rFonts w:ascii="Calibri" w:hAnsi="Calibri" w:cs="Calibri"/>
        </w:rPr>
        <w:t xml:space="preserve"> </w:t>
      </w:r>
      <w:r w:rsidRPr="00133BE1">
        <w:rPr>
          <w:rFonts w:ascii="Calibri" w:hAnsi="Calibri" w:cs="Calibri"/>
        </w:rPr>
        <w:t>I focused on the final 10 days (240 hourly observations) of the dataset and re-generated the 48-hour forecast based on that window</w:t>
      </w:r>
      <w:r w:rsidR="005856FE">
        <w:rPr>
          <w:rFonts w:ascii="Calibri" w:hAnsi="Calibri" w:cs="Calibri"/>
        </w:rPr>
        <w:t xml:space="preserve"> for plotting</w:t>
      </w:r>
      <w:r w:rsidRPr="00133BE1">
        <w:rPr>
          <w:rFonts w:ascii="Calibri" w:hAnsi="Calibri" w:cs="Calibri"/>
        </w:rPr>
        <w:t xml:space="preserve">. This was visualised using </w:t>
      </w:r>
      <w:proofErr w:type="spellStart"/>
      <w:r w:rsidRPr="00133BE1">
        <w:rPr>
          <w:rFonts w:ascii="Calibri" w:hAnsi="Calibri" w:cs="Calibri"/>
        </w:rPr>
        <w:t>ggplotly</w:t>
      </w:r>
      <w:proofErr w:type="spellEnd"/>
      <w:r w:rsidRPr="00133BE1">
        <w:rPr>
          <w:rFonts w:ascii="Calibri" w:hAnsi="Calibri" w:cs="Calibri"/>
        </w:rPr>
        <w:t>, enabling users to interact with the plot by hovering to view exact values, zooming in and out, and dynamically comparing different time segments</w:t>
      </w:r>
      <w:r w:rsidR="000D16A2">
        <w:rPr>
          <w:rFonts w:ascii="Calibri" w:hAnsi="Calibri" w:cs="Calibri"/>
        </w:rPr>
        <w:t xml:space="preserve"> (</w:t>
      </w:r>
      <w:r w:rsidR="00FD3E51">
        <w:rPr>
          <w:rFonts w:ascii="Calibri" w:hAnsi="Calibri" w:cs="Calibri"/>
        </w:rPr>
        <w:t>Yu, 2020</w:t>
      </w:r>
      <w:r w:rsidR="000D16A2">
        <w:rPr>
          <w:rFonts w:ascii="Calibri" w:hAnsi="Calibri" w:cs="Calibri"/>
        </w:rPr>
        <w:t>)</w:t>
      </w:r>
      <w:r w:rsidRPr="00133BE1">
        <w:rPr>
          <w:rFonts w:ascii="Calibri" w:hAnsi="Calibri" w:cs="Calibri"/>
        </w:rPr>
        <w:t>.</w:t>
      </w:r>
    </w:p>
    <w:p w14:paraId="57FBC06F" w14:textId="25546BE8" w:rsidR="00E55620" w:rsidRPr="00133BE1" w:rsidRDefault="00F63762" w:rsidP="00211BA0">
      <w:pPr>
        <w:spacing w:line="240" w:lineRule="auto"/>
        <w:jc w:val="center"/>
        <w:rPr>
          <w:rFonts w:ascii="Calibri" w:hAnsi="Calibri" w:cs="Calibri"/>
        </w:rPr>
      </w:pPr>
      <w:r w:rsidRPr="00362749">
        <w:rPr>
          <w:rFonts w:ascii="Calibri" w:hAnsi="Calibri" w:cs="Calibri"/>
          <w:noProof/>
        </w:rPr>
        <mc:AlternateContent>
          <mc:Choice Requires="wps">
            <w:drawing>
              <wp:anchor distT="45720" distB="45720" distL="114300" distR="114300" simplePos="0" relativeHeight="251682816" behindDoc="0" locked="0" layoutInCell="1" allowOverlap="1" wp14:anchorId="32BC570F" wp14:editId="38AE5578">
                <wp:simplePos x="0" y="0"/>
                <wp:positionH relativeFrom="column">
                  <wp:posOffset>1180617</wp:posOffset>
                </wp:positionH>
                <wp:positionV relativeFrom="paragraph">
                  <wp:posOffset>2904667</wp:posOffset>
                </wp:positionV>
                <wp:extent cx="601345" cy="231140"/>
                <wp:effectExtent l="0" t="0" r="0" b="0"/>
                <wp:wrapNone/>
                <wp:docPr id="586014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1140"/>
                        </a:xfrm>
                        <a:prstGeom prst="rect">
                          <a:avLst/>
                        </a:prstGeom>
                        <a:noFill/>
                        <a:ln w="9525">
                          <a:noFill/>
                          <a:miter lim="800000"/>
                          <a:headEnd/>
                          <a:tailEnd/>
                        </a:ln>
                      </wps:spPr>
                      <wps:txbx>
                        <w:txbxContent>
                          <w:p w14:paraId="3295BABF" w14:textId="28E419C2" w:rsidR="00F63762" w:rsidRPr="00362749" w:rsidRDefault="00F63762" w:rsidP="00F63762">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C570F" id="_x0000_s1036" type="#_x0000_t202" style="position:absolute;left:0;text-align:left;margin-left:92.95pt;margin-top:228.7pt;width:47.35pt;height:18.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" filled="f" stroked="f">
                <v:textbox>
                  <w:txbxContent>
                    <w:p w14:paraId="3295BABF" w14:textId="28E419C2" w:rsidR="00F63762" w:rsidRPr="00362749" w:rsidRDefault="00F63762" w:rsidP="00F63762">
                      <w:pPr>
                        <w:rPr>
                          <w:rFonts w:ascii="Calibri" w:hAnsi="Calibri" w:cs="Calibri"/>
                          <w:i/>
                          <w:iCs/>
                          <w:sz w:val="16"/>
                          <w:szCs w:val="16"/>
                        </w:rPr>
                      </w:pPr>
                      <w:r w:rsidRPr="00362749">
                        <w:rPr>
                          <w:rFonts w:ascii="Calibri" w:hAnsi="Calibri" w:cs="Calibri"/>
                          <w:i/>
                          <w:iCs/>
                          <w:sz w:val="16"/>
                          <w:szCs w:val="16"/>
                        </w:rPr>
                        <w:t xml:space="preserve">Figure </w:t>
                      </w:r>
                      <w:r>
                        <w:rPr>
                          <w:rFonts w:ascii="Calibri" w:hAnsi="Calibri" w:cs="Calibri"/>
                          <w:i/>
                          <w:iCs/>
                          <w:sz w:val="16"/>
                          <w:szCs w:val="16"/>
                        </w:rPr>
                        <w:t>8</w:t>
                      </w:r>
                    </w:p>
                  </w:txbxContent>
                </v:textbox>
              </v:shape>
            </w:pict>
          </mc:Fallback>
        </mc:AlternateContent>
      </w:r>
      <w:r w:rsidR="00574BBD" w:rsidRPr="00133BE1">
        <w:rPr>
          <w:rFonts w:ascii="Calibri" w:hAnsi="Calibri" w:cs="Calibri"/>
          <w:noProof/>
        </w:rPr>
        <w:drawing>
          <wp:inline distT="0" distB="0" distL="0" distR="0" wp14:anchorId="31F8897B" wp14:editId="1B123D3D">
            <wp:extent cx="4781130" cy="2968907"/>
            <wp:effectExtent l="0" t="0" r="635" b="3175"/>
            <wp:docPr id="1249762792" name="Picture 1"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2792" name="Picture 1" descr="A graph with blue and red lines&#10;&#10;AI-generated content may be incorrect."/>
                    <pic:cNvPicPr/>
                  </pic:nvPicPr>
                  <pic:blipFill>
                    <a:blip r:embed="rId18"/>
                    <a:stretch>
                      <a:fillRect/>
                    </a:stretch>
                  </pic:blipFill>
                  <pic:spPr>
                    <a:xfrm>
                      <a:off x="0" y="0"/>
                      <a:ext cx="4831885" cy="3000424"/>
                    </a:xfrm>
                    <a:prstGeom prst="rect">
                      <a:avLst/>
                    </a:prstGeom>
                  </pic:spPr>
                </pic:pic>
              </a:graphicData>
            </a:graphic>
          </wp:inline>
        </w:drawing>
      </w:r>
    </w:p>
    <w:p w14:paraId="70125928" w14:textId="0206BCAD" w:rsidR="00E55620" w:rsidRPr="00422A58" w:rsidRDefault="00F90F3F" w:rsidP="00422A58">
      <w:pPr>
        <w:pStyle w:val="ListParagraph"/>
        <w:numPr>
          <w:ilvl w:val="0"/>
          <w:numId w:val="6"/>
        </w:numPr>
        <w:spacing w:line="240" w:lineRule="auto"/>
        <w:rPr>
          <w:rFonts w:ascii="Calibri" w:hAnsi="Calibri" w:cs="Calibri"/>
          <w:b/>
          <w:bCs/>
          <w:sz w:val="24"/>
          <w:szCs w:val="24"/>
        </w:rPr>
      </w:pPr>
      <w:r w:rsidRPr="00422A58">
        <w:rPr>
          <w:rFonts w:ascii="Calibri" w:hAnsi="Calibri" w:cs="Calibri"/>
          <w:b/>
          <w:bCs/>
          <w:sz w:val="24"/>
          <w:szCs w:val="24"/>
        </w:rPr>
        <w:lastRenderedPageBreak/>
        <w:t xml:space="preserve">Dealing with </w:t>
      </w:r>
      <w:r w:rsidR="00E97678" w:rsidRPr="00422A58">
        <w:rPr>
          <w:rFonts w:ascii="Calibri" w:hAnsi="Calibri" w:cs="Calibri"/>
          <w:b/>
          <w:bCs/>
          <w:sz w:val="24"/>
          <w:szCs w:val="24"/>
        </w:rPr>
        <w:t>C</w:t>
      </w:r>
      <w:r w:rsidR="00E55620" w:rsidRPr="00422A58">
        <w:rPr>
          <w:rFonts w:ascii="Calibri" w:hAnsi="Calibri" w:cs="Calibri"/>
          <w:b/>
          <w:bCs/>
          <w:sz w:val="24"/>
          <w:szCs w:val="24"/>
        </w:rPr>
        <w:t>omplex Seasonality</w:t>
      </w:r>
    </w:p>
    <w:p w14:paraId="6F398376" w14:textId="623E7A36" w:rsidR="005038E0" w:rsidRPr="00133BE1" w:rsidRDefault="005038E0" w:rsidP="00133BE1">
      <w:pPr>
        <w:spacing w:line="240" w:lineRule="auto"/>
        <w:rPr>
          <w:rFonts w:ascii="Calibri" w:hAnsi="Calibri" w:cs="Calibri"/>
        </w:rPr>
      </w:pPr>
      <w:r w:rsidRPr="00133BE1">
        <w:rPr>
          <w:rFonts w:ascii="Calibri" w:hAnsi="Calibri" w:cs="Calibri"/>
        </w:rPr>
        <w:t xml:space="preserve">Although short-term forecasts appear reasonable, </w:t>
      </w:r>
      <w:r w:rsidR="004E2F84">
        <w:rPr>
          <w:rFonts w:ascii="Calibri" w:hAnsi="Calibri" w:cs="Calibri"/>
        </w:rPr>
        <w:t xml:space="preserve">the </w:t>
      </w:r>
      <w:r w:rsidRPr="00133BE1">
        <w:rPr>
          <w:rFonts w:ascii="Calibri" w:hAnsi="Calibri" w:cs="Calibri"/>
        </w:rPr>
        <w:t xml:space="preserve">residuals indicate significant structure that remains unexplained, suggesting the current model fails to fully capture the intricacies of </w:t>
      </w:r>
      <w:r w:rsidR="004E2F84">
        <w:rPr>
          <w:rFonts w:ascii="Calibri" w:hAnsi="Calibri" w:cs="Calibri"/>
        </w:rPr>
        <w:t xml:space="preserve">the wind speed </w:t>
      </w:r>
      <w:r w:rsidRPr="00133BE1">
        <w:rPr>
          <w:rFonts w:ascii="Calibri" w:hAnsi="Calibri" w:cs="Calibri"/>
        </w:rPr>
        <w:t>data.</w:t>
      </w:r>
    </w:p>
    <w:p w14:paraId="0C754938" w14:textId="55FCC9A5" w:rsidR="005038E0" w:rsidRPr="00133BE1" w:rsidRDefault="005038E0" w:rsidP="00133BE1">
      <w:pPr>
        <w:spacing w:line="240" w:lineRule="auto"/>
        <w:rPr>
          <w:rFonts w:ascii="Calibri" w:hAnsi="Calibri" w:cs="Calibri"/>
        </w:rPr>
      </w:pPr>
      <w:r w:rsidRPr="00133BE1">
        <w:rPr>
          <w:rFonts w:ascii="Calibri" w:hAnsi="Calibri" w:cs="Calibri"/>
        </w:rPr>
        <w:t xml:space="preserve">To address this, I experimented with incorporating seasonal effects explicitly. </w:t>
      </w:r>
      <w:r w:rsidR="00845356">
        <w:rPr>
          <w:rFonts w:ascii="Calibri" w:hAnsi="Calibri" w:cs="Calibri"/>
        </w:rPr>
        <w:t>A</w:t>
      </w:r>
      <w:r w:rsidRPr="00133BE1">
        <w:rPr>
          <w:rFonts w:ascii="Calibri" w:hAnsi="Calibri" w:cs="Calibri"/>
        </w:rPr>
        <w:t xml:space="preserve"> set of seasonal dummy variables</w:t>
      </w:r>
      <w:r w:rsidR="00845356">
        <w:rPr>
          <w:rFonts w:ascii="Calibri" w:hAnsi="Calibri" w:cs="Calibri"/>
        </w:rPr>
        <w:t xml:space="preserve"> were created</w:t>
      </w:r>
      <w:r w:rsidRPr="00133BE1">
        <w:rPr>
          <w:rFonts w:ascii="Calibri" w:hAnsi="Calibri" w:cs="Calibri"/>
        </w:rPr>
        <w:t xml:space="preserve"> representing Summer, Autumn, Winter, and Spring and explored two approaches:</w:t>
      </w:r>
    </w:p>
    <w:p w14:paraId="0A86ACDC" w14:textId="36B6B288" w:rsidR="005038E0" w:rsidRPr="00133BE1" w:rsidRDefault="003B563C" w:rsidP="00133BE1">
      <w:pPr>
        <w:numPr>
          <w:ilvl w:val="0"/>
          <w:numId w:val="7"/>
        </w:numPr>
        <w:spacing w:line="240" w:lineRule="auto"/>
        <w:rPr>
          <w:rFonts w:ascii="Calibri" w:hAnsi="Calibri" w:cs="Calibri"/>
        </w:rPr>
      </w:pPr>
      <w:r w:rsidRPr="00133BE1">
        <w:rPr>
          <w:rFonts w:ascii="Calibri" w:hAnsi="Calibri" w:cs="Calibri"/>
        </w:rPr>
        <w:t xml:space="preserve">Separate Meteorological </w:t>
      </w:r>
      <w:r w:rsidR="005038E0" w:rsidRPr="00133BE1">
        <w:rPr>
          <w:rFonts w:ascii="Calibri" w:hAnsi="Calibri" w:cs="Calibri"/>
        </w:rPr>
        <w:t>Season-specific SARIMA models</w:t>
      </w:r>
      <w:r w:rsidRPr="00133BE1">
        <w:rPr>
          <w:rFonts w:ascii="Calibri" w:hAnsi="Calibri" w:cs="Calibri"/>
        </w:rPr>
        <w:t xml:space="preserve"> </w:t>
      </w:r>
      <w:r w:rsidR="00FE438A">
        <w:rPr>
          <w:rFonts w:ascii="Calibri" w:hAnsi="Calibri" w:cs="Calibri"/>
        </w:rPr>
        <w:t>– see code file</w:t>
      </w:r>
    </w:p>
    <w:p w14:paraId="6970C6B6" w14:textId="3DDBE8E8" w:rsidR="00510C2C" w:rsidRPr="00FE438A" w:rsidRDefault="006A716E" w:rsidP="002C3492">
      <w:pPr>
        <w:numPr>
          <w:ilvl w:val="0"/>
          <w:numId w:val="7"/>
        </w:numPr>
        <w:spacing w:line="240" w:lineRule="auto"/>
        <w:rPr>
          <w:rFonts w:ascii="Calibri" w:hAnsi="Calibri" w:cs="Calibri"/>
        </w:rPr>
      </w:pPr>
      <w:r w:rsidRPr="00FE438A">
        <w:rPr>
          <w:rFonts w:ascii="Calibri" w:hAnsi="Calibri" w:cs="Calibri"/>
        </w:rPr>
        <w:t xml:space="preserve">ARIMAX </w:t>
      </w:r>
      <w:r w:rsidR="00315A5D" w:rsidRPr="00FE438A">
        <w:rPr>
          <w:rFonts w:ascii="Calibri" w:hAnsi="Calibri" w:cs="Calibri"/>
        </w:rPr>
        <w:t>incorporating</w:t>
      </w:r>
      <w:r w:rsidR="005546C3" w:rsidRPr="00FE438A">
        <w:rPr>
          <w:rFonts w:ascii="Calibri" w:hAnsi="Calibri" w:cs="Calibri"/>
        </w:rPr>
        <w:t xml:space="preserve"> seasons as a covariate</w:t>
      </w:r>
      <w:r w:rsidR="00315A5D" w:rsidRPr="00FE438A">
        <w:rPr>
          <w:rFonts w:ascii="Calibri" w:hAnsi="Calibri" w:cs="Calibri"/>
        </w:rPr>
        <w:t xml:space="preserve"> (Additional Marks)</w:t>
      </w:r>
      <w:r w:rsidR="00FE438A" w:rsidRPr="00FE438A">
        <w:rPr>
          <w:rFonts w:ascii="Calibri" w:hAnsi="Calibri" w:cs="Calibri"/>
        </w:rPr>
        <w:t xml:space="preserve"> - </w:t>
      </w:r>
      <w:r w:rsidR="00B666CE" w:rsidRPr="00FE438A">
        <w:rPr>
          <w:rFonts w:ascii="Calibri" w:hAnsi="Calibri" w:cs="Calibri"/>
        </w:rPr>
        <w:t xml:space="preserve">I conducted further research and experimented with </w:t>
      </w:r>
      <w:r w:rsidR="00345B33" w:rsidRPr="00FE438A">
        <w:rPr>
          <w:rFonts w:ascii="Calibri" w:hAnsi="Calibri" w:cs="Calibri"/>
        </w:rPr>
        <w:t xml:space="preserve">the </w:t>
      </w:r>
      <w:r w:rsidR="005038E0" w:rsidRPr="00FE438A">
        <w:rPr>
          <w:rFonts w:ascii="Calibri" w:hAnsi="Calibri" w:cs="Calibri"/>
        </w:rPr>
        <w:t>ARIMAX model</w:t>
      </w:r>
      <w:r w:rsidR="00757775" w:rsidRPr="00FE438A">
        <w:rPr>
          <w:rFonts w:ascii="Calibri" w:hAnsi="Calibri" w:cs="Calibri"/>
        </w:rPr>
        <w:t xml:space="preserve"> </w:t>
      </w:r>
      <w:r w:rsidR="00C74163" w:rsidRPr="00FE438A">
        <w:rPr>
          <w:rFonts w:ascii="Calibri" w:hAnsi="Calibri" w:cs="Calibri"/>
        </w:rPr>
        <w:t xml:space="preserve">guided by </w:t>
      </w:r>
      <w:r w:rsidR="00757775" w:rsidRPr="00FE438A">
        <w:rPr>
          <w:rFonts w:ascii="Calibri" w:hAnsi="Calibri" w:cs="Calibri"/>
        </w:rPr>
        <w:t>Hyndman</w:t>
      </w:r>
      <w:r w:rsidR="00C74163" w:rsidRPr="00FE438A">
        <w:rPr>
          <w:rFonts w:ascii="Calibri" w:hAnsi="Calibri" w:cs="Calibri"/>
        </w:rPr>
        <w:t xml:space="preserve"> (</w:t>
      </w:r>
      <w:r w:rsidR="00757775" w:rsidRPr="00FE438A">
        <w:rPr>
          <w:rFonts w:ascii="Calibri" w:hAnsi="Calibri" w:cs="Calibri"/>
        </w:rPr>
        <w:t>201</w:t>
      </w:r>
      <w:r w:rsidR="0096530B" w:rsidRPr="00FE438A">
        <w:rPr>
          <w:rFonts w:ascii="Calibri" w:hAnsi="Calibri" w:cs="Calibri"/>
        </w:rPr>
        <w:t>4</w:t>
      </w:r>
      <w:r w:rsidR="00757775" w:rsidRPr="00FE438A">
        <w:rPr>
          <w:rFonts w:ascii="Calibri" w:hAnsi="Calibri" w:cs="Calibri"/>
        </w:rPr>
        <w:t>)</w:t>
      </w:r>
      <w:r w:rsidR="00345B33" w:rsidRPr="00FE438A">
        <w:rPr>
          <w:rFonts w:ascii="Calibri" w:hAnsi="Calibri" w:cs="Calibri"/>
        </w:rPr>
        <w:t xml:space="preserve">. This model can incorporate </w:t>
      </w:r>
      <w:r w:rsidR="005038E0" w:rsidRPr="00FE438A">
        <w:rPr>
          <w:rFonts w:ascii="Calibri" w:hAnsi="Calibri" w:cs="Calibri"/>
        </w:rPr>
        <w:t>seasonal dummies</w:t>
      </w:r>
      <w:r w:rsidR="00F3586E" w:rsidRPr="00FE438A">
        <w:rPr>
          <w:rFonts w:ascii="Calibri" w:hAnsi="Calibri" w:cs="Calibri"/>
        </w:rPr>
        <w:t xml:space="preserve"> </w:t>
      </w:r>
      <w:r w:rsidR="00190750" w:rsidRPr="00FE438A">
        <w:rPr>
          <w:rFonts w:ascii="Calibri" w:hAnsi="Calibri" w:cs="Calibri"/>
        </w:rPr>
        <w:t xml:space="preserve">(summer being the reference to avoid </w:t>
      </w:r>
      <w:r w:rsidR="00506784" w:rsidRPr="00FE438A">
        <w:rPr>
          <w:rFonts w:ascii="Calibri" w:hAnsi="Calibri" w:cs="Calibri"/>
        </w:rPr>
        <w:t>multicollinearity</w:t>
      </w:r>
      <w:r w:rsidR="00190750" w:rsidRPr="00FE438A">
        <w:rPr>
          <w:rFonts w:ascii="Calibri" w:hAnsi="Calibri" w:cs="Calibri"/>
        </w:rPr>
        <w:t xml:space="preserve">) </w:t>
      </w:r>
      <w:r w:rsidR="00F3586E" w:rsidRPr="00FE438A">
        <w:rPr>
          <w:rFonts w:ascii="Calibri" w:hAnsi="Calibri" w:cs="Calibri"/>
        </w:rPr>
        <w:t>as a covariate</w:t>
      </w:r>
      <w:r w:rsidR="005447F3" w:rsidRPr="00FE438A">
        <w:rPr>
          <w:rFonts w:ascii="Calibri" w:hAnsi="Calibri" w:cs="Calibri"/>
        </w:rPr>
        <w:t xml:space="preserve"> (known as exogenous regressors)</w:t>
      </w:r>
      <w:r w:rsidR="00EA251C" w:rsidRPr="00FE438A">
        <w:rPr>
          <w:rFonts w:ascii="Calibri" w:hAnsi="Calibri" w:cs="Calibri"/>
        </w:rPr>
        <w:t xml:space="preserve">. </w:t>
      </w:r>
      <w:r w:rsidR="00190750" w:rsidRPr="00FE438A">
        <w:rPr>
          <w:rFonts w:ascii="Calibri" w:hAnsi="Calibri" w:cs="Calibri"/>
        </w:rPr>
        <w:t xml:space="preserve">The fitted ARIMAX model found with </w:t>
      </w:r>
      <w:proofErr w:type="spellStart"/>
      <w:proofErr w:type="gramStart"/>
      <w:r w:rsidR="00190750" w:rsidRPr="00FE438A">
        <w:rPr>
          <w:rFonts w:ascii="Calibri" w:hAnsi="Calibri" w:cs="Calibri"/>
        </w:rPr>
        <w:t>auto.arima</w:t>
      </w:r>
      <w:proofErr w:type="spellEnd"/>
      <w:proofErr w:type="gramEnd"/>
      <w:r w:rsidR="00FB2020" w:rsidRPr="00FE438A">
        <w:rPr>
          <w:rFonts w:ascii="Calibri" w:hAnsi="Calibri" w:cs="Calibri"/>
        </w:rPr>
        <w:t xml:space="preserve"> was </w:t>
      </w:r>
      <w:proofErr w:type="gramStart"/>
      <w:r w:rsidR="00FB2020" w:rsidRPr="00FE438A">
        <w:rPr>
          <w:rFonts w:ascii="Calibri" w:hAnsi="Calibri" w:cs="Calibri"/>
        </w:rPr>
        <w:t>ARIMA(</w:t>
      </w:r>
      <w:proofErr w:type="gramEnd"/>
      <w:r w:rsidR="00FB2020" w:rsidRPr="00FE438A">
        <w:rPr>
          <w:rFonts w:ascii="Calibri" w:hAnsi="Calibri" w:cs="Calibri"/>
        </w:rPr>
        <w:t>2,0,</w:t>
      </w:r>
      <w:proofErr w:type="gramStart"/>
      <w:r w:rsidR="00FB2020" w:rsidRPr="00FE438A">
        <w:rPr>
          <w:rFonts w:ascii="Calibri" w:hAnsi="Calibri" w:cs="Calibri"/>
        </w:rPr>
        <w:t>1)(</w:t>
      </w:r>
      <w:proofErr w:type="gramEnd"/>
      <w:r w:rsidR="00FB2020" w:rsidRPr="00FE438A">
        <w:rPr>
          <w:rFonts w:ascii="Calibri" w:hAnsi="Calibri" w:cs="Calibri"/>
        </w:rPr>
        <w:t>2,0,</w:t>
      </w:r>
      <w:proofErr w:type="gramStart"/>
      <w:r w:rsidR="00FB2020" w:rsidRPr="00FE438A">
        <w:rPr>
          <w:rFonts w:ascii="Calibri" w:hAnsi="Calibri" w:cs="Calibri"/>
        </w:rPr>
        <w:t>0)[</w:t>
      </w:r>
      <w:proofErr w:type="gramEnd"/>
      <w:r w:rsidR="00FB2020" w:rsidRPr="00FE438A">
        <w:rPr>
          <w:rFonts w:ascii="Calibri" w:hAnsi="Calibri" w:cs="Calibri"/>
        </w:rPr>
        <w:t>24].</w:t>
      </w:r>
      <w:r w:rsidR="00190750" w:rsidRPr="00FE438A">
        <w:rPr>
          <w:rFonts w:ascii="Calibri" w:hAnsi="Calibri" w:cs="Calibri"/>
        </w:rPr>
        <w:t xml:space="preserve"> </w:t>
      </w:r>
      <w:r w:rsidR="006E69B5" w:rsidRPr="00FE438A">
        <w:rPr>
          <w:rFonts w:ascii="Calibri" w:hAnsi="Calibri" w:cs="Calibri"/>
        </w:rPr>
        <w:t xml:space="preserve">The final </w:t>
      </w:r>
      <w:r w:rsidR="00510C2C" w:rsidRPr="00FE438A">
        <w:rPr>
          <w:rFonts w:ascii="Calibri" w:hAnsi="Calibri" w:cs="Calibri"/>
        </w:rPr>
        <w:t xml:space="preserve">ARIMAX </w:t>
      </w:r>
      <w:r w:rsidR="006E69B5" w:rsidRPr="00FE438A">
        <w:rPr>
          <w:rFonts w:ascii="Calibri" w:hAnsi="Calibri" w:cs="Calibri"/>
        </w:rPr>
        <w:t>model</w:t>
      </w:r>
      <w:r w:rsidR="006B66FC" w:rsidRPr="00FE438A">
        <w:rPr>
          <w:rFonts w:ascii="Calibri" w:hAnsi="Calibri" w:cs="Calibri"/>
        </w:rPr>
        <w:t xml:space="preserve"> (</w:t>
      </w:r>
      <w:r w:rsidR="00427E97" w:rsidRPr="00FE438A">
        <w:rPr>
          <w:rFonts w:ascii="Calibri" w:hAnsi="Calibri" w:cs="Calibri"/>
        </w:rPr>
        <w:t>in</w:t>
      </w:r>
      <w:r w:rsidR="002A769C" w:rsidRPr="00FE438A">
        <w:rPr>
          <w:rFonts w:ascii="Calibri" w:hAnsi="Calibri" w:cs="Calibri"/>
        </w:rPr>
        <w:t xml:space="preserve"> regression </w:t>
      </w:r>
      <w:r w:rsidR="00427E97" w:rsidRPr="00FE438A">
        <w:rPr>
          <w:rFonts w:ascii="Calibri" w:hAnsi="Calibri" w:cs="Calibri"/>
        </w:rPr>
        <w:t>format</w:t>
      </w:r>
      <w:r w:rsidR="002A769C" w:rsidRPr="00FE438A">
        <w:rPr>
          <w:rFonts w:ascii="Calibri" w:hAnsi="Calibri" w:cs="Calibri"/>
        </w:rPr>
        <w:t>)</w:t>
      </w:r>
      <w:r w:rsidR="006E69B5" w:rsidRPr="00FE438A">
        <w:rPr>
          <w:rFonts w:ascii="Calibri" w:hAnsi="Calibri" w:cs="Calibri"/>
        </w:rPr>
        <w:t xml:space="preserve"> </w:t>
      </w:r>
      <w:r w:rsidR="00510C2C" w:rsidRPr="00FE438A">
        <w:rPr>
          <w:rFonts w:ascii="Calibri" w:hAnsi="Calibri" w:cs="Calibri"/>
        </w:rPr>
        <w:t>is</w:t>
      </w:r>
      <w:r w:rsidR="006E69B5" w:rsidRPr="00FE438A">
        <w:rPr>
          <w:rFonts w:ascii="Calibri" w:hAnsi="Calibri" w:cs="Calibri"/>
        </w:rPr>
        <w:t>:</w:t>
      </w:r>
    </w:p>
    <w:p w14:paraId="46725182" w14:textId="3A7D6AAE" w:rsidR="00EE46DB" w:rsidRPr="00A26256" w:rsidRDefault="005E438D" w:rsidP="00133BE1">
      <w:pPr>
        <w:spacing w:line="240" w:lineRule="auto"/>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Y</m:t>
              </m:r>
            </m:e>
            <m:sub>
              <m:r>
                <w:rPr>
                  <w:rFonts w:ascii="Cambria Math" w:hAnsi="Cambria Math" w:cs="Calibri"/>
                </w:rPr>
                <m:t>t</m:t>
              </m:r>
            </m:sub>
          </m:sSub>
          <m:r>
            <w:rPr>
              <w:rFonts w:ascii="Cambria Math" w:hAnsi="Cambria Math" w:cs="Calibri"/>
            </w:rPr>
            <m:t>= 4.666-0.602</m:t>
          </m:r>
          <m:r>
            <m:rPr>
              <m:sty m:val="p"/>
            </m:rPr>
            <w:rPr>
              <w:rFonts w:ascii="Cambria Math" w:hAnsi="Cambria Math" w:cs="Calibri"/>
            </w:rPr>
            <m:t>⋅</m:t>
          </m:r>
          <m:r>
            <w:rPr>
              <w:rFonts w:ascii="Cambria Math" w:hAnsi="Cambria Math" w:cs="Calibri"/>
            </w:rPr>
            <m:t>Autum</m:t>
          </m:r>
          <m:sSub>
            <m:sSubPr>
              <m:ctrlPr>
                <w:rPr>
                  <w:rFonts w:ascii="Cambria Math" w:hAnsi="Cambria Math" w:cs="Calibri"/>
                  <w:i/>
                </w:rPr>
              </m:ctrlPr>
            </m:sSubPr>
            <m:e>
              <m:r>
                <w:rPr>
                  <w:rFonts w:ascii="Cambria Math" w:hAnsi="Cambria Math" w:cs="Calibri"/>
                </w:rPr>
                <m:t>n</m:t>
              </m:r>
            </m:e>
            <m:sub>
              <m:r>
                <w:rPr>
                  <w:rFonts w:ascii="Cambria Math" w:hAnsi="Cambria Math" w:cs="Calibri"/>
                </w:rPr>
                <m:t>t</m:t>
              </m:r>
            </m:sub>
          </m:sSub>
          <m:r>
            <w:rPr>
              <w:rFonts w:ascii="Cambria Math" w:hAnsi="Cambria Math" w:cs="Calibri"/>
            </w:rPr>
            <m:t>+0.039</m:t>
          </m:r>
          <m:r>
            <m:rPr>
              <m:sty m:val="p"/>
            </m:rPr>
            <w:rPr>
              <w:rFonts w:ascii="Cambria Math" w:hAnsi="Cambria Math" w:cs="Calibri"/>
            </w:rPr>
            <m:t>⋅</m:t>
          </m:r>
          <m:r>
            <w:rPr>
              <w:rFonts w:ascii="Cambria Math" w:hAnsi="Cambria Math" w:cs="Calibri"/>
            </w:rPr>
            <m:t>Winte</m:t>
          </m:r>
          <m:sSub>
            <m:sSubPr>
              <m:ctrlPr>
                <w:rPr>
                  <w:rFonts w:ascii="Cambria Math" w:hAnsi="Cambria Math" w:cs="Calibri"/>
                  <w:i/>
                </w:rPr>
              </m:ctrlPr>
            </m:sSubPr>
            <m:e>
              <m:r>
                <w:rPr>
                  <w:rFonts w:ascii="Cambria Math" w:hAnsi="Cambria Math" w:cs="Calibri"/>
                </w:rPr>
                <m:t>r</m:t>
              </m:r>
            </m:e>
            <m:sub>
              <m:r>
                <w:rPr>
                  <w:rFonts w:ascii="Cambria Math" w:hAnsi="Cambria Math" w:cs="Calibri"/>
                </w:rPr>
                <m:t>t</m:t>
              </m:r>
            </m:sub>
          </m:sSub>
          <m:r>
            <w:rPr>
              <w:rFonts w:ascii="Cambria Math" w:hAnsi="Cambria Math" w:cs="Calibri"/>
            </w:rPr>
            <m:t>+0.084</m:t>
          </m:r>
          <m:r>
            <m:rPr>
              <m:sty m:val="p"/>
            </m:rPr>
            <w:rPr>
              <w:rFonts w:ascii="Cambria Math" w:hAnsi="Cambria Math" w:cs="Calibri"/>
            </w:rPr>
            <m:t>⋅</m:t>
          </m:r>
          <m:r>
            <w:rPr>
              <w:rFonts w:ascii="Cambria Math" w:hAnsi="Cambria Math" w:cs="Calibri"/>
            </w:rPr>
            <m:t>Sprin</m:t>
          </m:r>
          <m:sSub>
            <m:sSubPr>
              <m:ctrlPr>
                <w:rPr>
                  <w:rFonts w:ascii="Cambria Math" w:hAnsi="Cambria Math" w:cs="Calibri"/>
                  <w:i/>
                </w:rPr>
              </m:ctrlPr>
            </m:sSubPr>
            <m:e>
              <m:r>
                <w:rPr>
                  <w:rFonts w:ascii="Cambria Math" w:hAnsi="Cambria Math" w:cs="Calibri"/>
                </w:rPr>
                <m:t>g</m:t>
              </m:r>
            </m:e>
            <m:sub>
              <m:r>
                <w:rPr>
                  <w:rFonts w:ascii="Cambria Math" w:hAnsi="Cambria Math" w:cs="Calibri"/>
                </w:rPr>
                <m:t>t</m:t>
              </m:r>
            </m:sub>
          </m:sSub>
          <m:r>
            <w:rPr>
              <w:rFonts w:ascii="Cambria Math" w:hAnsi="Cambria Math" w:cs="Calibri"/>
            </w:rPr>
            <m:t>+1.332</m:t>
          </m:r>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Y</m:t>
              </m:r>
              <m:ctrlPr>
                <w:rPr>
                  <w:rFonts w:ascii="Cambria Math" w:hAnsi="Cambria Math" w:cs="Calibri"/>
                </w:rPr>
              </m:ctrlPr>
            </m:e>
            <m:sub>
              <m:r>
                <w:rPr>
                  <w:rFonts w:ascii="Cambria Math" w:hAnsi="Cambria Math" w:cs="Calibri"/>
                </w:rPr>
                <m:t>t-1</m:t>
              </m:r>
            </m:sub>
          </m:sSub>
          <m:r>
            <w:rPr>
              <w:rFonts w:ascii="Cambria Math" w:hAnsi="Cambria Math" w:cs="Calibri"/>
            </w:rPr>
            <m:t>-0.396</m:t>
          </m:r>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Y</m:t>
              </m:r>
              <m:ctrlPr>
                <w:rPr>
                  <w:rFonts w:ascii="Cambria Math" w:hAnsi="Cambria Math" w:cs="Calibri"/>
                </w:rPr>
              </m:ctrlPr>
            </m:e>
            <m:sub>
              <m:r>
                <w:rPr>
                  <w:rFonts w:ascii="Cambria Math" w:hAnsi="Cambria Math" w:cs="Calibri"/>
                </w:rPr>
                <m:t>t-2</m:t>
              </m:r>
            </m:sub>
          </m:sSub>
          <m:r>
            <w:rPr>
              <w:rFonts w:ascii="Cambria Math" w:hAnsi="Cambria Math" w:cs="Calibri"/>
            </w:rPr>
            <m:t>-0.276</m:t>
          </m:r>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ε</m:t>
              </m:r>
              <m:ctrlPr>
                <w:rPr>
                  <w:rFonts w:ascii="Cambria Math" w:hAnsi="Cambria Math" w:cs="Calibri"/>
                </w:rPr>
              </m:ctrlPr>
            </m:e>
            <m:sub>
              <m:r>
                <w:rPr>
                  <w:rFonts w:ascii="Cambria Math" w:hAnsi="Cambria Math" w:cs="Calibri"/>
                </w:rPr>
                <m:t>t-1</m:t>
              </m:r>
            </m:sub>
          </m:sSub>
          <m:r>
            <w:rPr>
              <w:rFonts w:ascii="Cambria Math" w:hAnsi="Cambria Math" w:cs="Calibri"/>
            </w:rPr>
            <m:t>+0.063</m:t>
          </m:r>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Y</m:t>
              </m:r>
              <m:ctrlPr>
                <w:rPr>
                  <w:rFonts w:ascii="Cambria Math" w:hAnsi="Cambria Math" w:cs="Calibri"/>
                </w:rPr>
              </m:ctrlPr>
            </m:e>
            <m:sub>
              <m:r>
                <w:rPr>
                  <w:rFonts w:ascii="Cambria Math" w:hAnsi="Cambria Math" w:cs="Calibri"/>
                </w:rPr>
                <m:t>t-24</m:t>
              </m:r>
            </m:sub>
          </m:sSub>
          <m:r>
            <w:rPr>
              <w:rFonts w:ascii="Cambria Math" w:hAnsi="Cambria Math" w:cs="Calibri"/>
            </w:rPr>
            <m:t>+0.051</m:t>
          </m:r>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Y</m:t>
              </m:r>
              <m:ctrlPr>
                <w:rPr>
                  <w:rFonts w:ascii="Cambria Math" w:hAnsi="Cambria Math" w:cs="Calibri"/>
                </w:rPr>
              </m:ctrlPr>
            </m:e>
            <m:sub>
              <m:r>
                <w:rPr>
                  <w:rFonts w:ascii="Cambria Math" w:hAnsi="Cambria Math" w:cs="Calibri"/>
                </w:rPr>
                <m:t>t-48</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t</m:t>
              </m:r>
            </m:sub>
          </m:sSub>
        </m:oMath>
      </m:oMathPara>
    </w:p>
    <w:p w14:paraId="7F9A9174" w14:textId="2F182C3D" w:rsidR="00B72380" w:rsidRPr="00B72380" w:rsidRDefault="00A26256" w:rsidP="00133BE1">
      <w:pPr>
        <w:spacing w:line="240" w:lineRule="auto"/>
        <w:rPr>
          <w:rFonts w:ascii="Calibri" w:eastAsiaTheme="minorEastAsia" w:hAnsi="Calibri" w:cs="Calibri"/>
        </w:rPr>
      </w:pPr>
      <w:r>
        <w:rPr>
          <w:rFonts w:ascii="Calibri" w:eastAsiaTheme="minorEastAsia" w:hAnsi="Calibri" w:cs="Calibri"/>
        </w:rPr>
        <w:t>In this equation</w:t>
      </w:r>
      <w:r w:rsidR="002051F4">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t</m:t>
            </m:r>
          </m:sub>
        </m:sSub>
      </m:oMath>
      <w:r w:rsidR="00854C8B">
        <w:rPr>
          <w:rFonts w:ascii="Calibri" w:eastAsiaTheme="minorEastAsia" w:hAnsi="Calibri" w:cs="Calibri"/>
        </w:rPr>
        <w:t xml:space="preserve"> is wind speed at time </w:t>
      </w:r>
      <m:oMath>
        <m:r>
          <w:rPr>
            <w:rFonts w:ascii="Cambria Math" w:eastAsiaTheme="minorEastAsia" w:hAnsi="Cambria Math" w:cs="Calibri"/>
          </w:rPr>
          <m:t>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t-1</m:t>
            </m:r>
          </m:sub>
        </m:sSub>
      </m:oMath>
      <w:r w:rsidR="003D7E65">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t-2</m:t>
            </m:r>
          </m:sub>
        </m:sSub>
      </m:oMath>
      <w:r w:rsidR="003D7E65">
        <w:rPr>
          <w:rFonts w:ascii="Calibri" w:eastAsiaTheme="minorEastAsia" w:hAnsi="Calibri" w:cs="Calibri"/>
        </w:rPr>
        <w:t xml:space="preserve"> are wind speeds at the two previous time points</w:t>
      </w:r>
      <w:r w:rsidR="005A576A">
        <w:rPr>
          <w:rFonts w:ascii="Calibri" w:eastAsiaTheme="minorEastAsia" w:hAnsi="Calibri" w:cs="Calibri"/>
        </w:rPr>
        <w:t xml:space="preserve"> (short-term autocorrelation),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t-24</m:t>
            </m:r>
          </m:sub>
        </m:sSub>
      </m:oMath>
      <w:r w:rsidR="005A576A">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t-48</m:t>
            </m:r>
          </m:sub>
        </m:sSub>
      </m:oMath>
      <w:r w:rsidR="00F438CA">
        <w:rPr>
          <w:rFonts w:ascii="Calibri" w:eastAsiaTheme="minorEastAsia" w:hAnsi="Calibri" w:cs="Calibri"/>
        </w:rPr>
        <w:t xml:space="preserve"> are seasonal lags (</w:t>
      </w:r>
      <w:r w:rsidR="00B72380">
        <w:rPr>
          <w:rFonts w:ascii="Calibri" w:eastAsiaTheme="minorEastAsia" w:hAnsi="Calibri" w:cs="Calibri"/>
        </w:rPr>
        <w:t xml:space="preserve">at 24 and 48 hours), </w:t>
      </w:r>
      <m:oMath>
        <m:sSub>
          <m:sSubPr>
            <m:ctrlPr>
              <w:rPr>
                <w:rFonts w:ascii="Cambria Math" w:eastAsiaTheme="minorEastAsia" w:hAnsi="Cambria Math" w:cs="Calibri"/>
                <w:i/>
              </w:rPr>
            </m:ctrlPr>
          </m:sSubPr>
          <m:e>
            <m:r>
              <m:rPr>
                <m:sty m:val="p"/>
              </m:rPr>
              <w:rPr>
                <w:rFonts w:ascii="Cambria Math" w:eastAsiaTheme="minorEastAsia" w:hAnsi="Cambria Math" w:cs="Calibri"/>
              </w:rPr>
              <m:t>ϵ</m:t>
            </m:r>
            <m:ctrlPr>
              <w:rPr>
                <w:rFonts w:ascii="Cambria Math" w:eastAsiaTheme="minorEastAsia" w:hAnsi="Cambria Math" w:cs="Calibri"/>
              </w:rPr>
            </m:ctrlPr>
          </m:e>
          <m:sub>
            <m:r>
              <w:rPr>
                <w:rFonts w:ascii="Cambria Math" w:eastAsiaTheme="minorEastAsia" w:hAnsi="Cambria Math" w:cs="Calibri"/>
              </w:rPr>
              <m:t>t</m:t>
            </m:r>
          </m:sub>
        </m:sSub>
      </m:oMath>
      <w:r w:rsidR="00B72380">
        <w:rPr>
          <w:rFonts w:ascii="Calibri" w:eastAsiaTheme="minorEastAsia" w:hAnsi="Calibri" w:cs="Calibri"/>
        </w:rPr>
        <w:t xml:space="preserve"> is the </w:t>
      </w:r>
      <w:r w:rsidR="0020063D">
        <w:rPr>
          <w:rFonts w:ascii="Calibri" w:eastAsiaTheme="minorEastAsia" w:hAnsi="Calibri" w:cs="Calibri"/>
        </w:rPr>
        <w:t xml:space="preserve">random error (white noise) term and the seasonal dummy coefficients </w:t>
      </w:r>
      <w:r w:rsidR="00C82D2C">
        <w:rPr>
          <w:rFonts w:ascii="Calibri" w:eastAsiaTheme="minorEastAsia" w:hAnsi="Calibri" w:cs="Calibri"/>
        </w:rPr>
        <w:t xml:space="preserve">measure the influence of each season relative to Summer. </w:t>
      </w:r>
    </w:p>
    <w:p w14:paraId="6BA21A48" w14:textId="4D538B20" w:rsidR="005038E0" w:rsidRPr="00133BE1" w:rsidRDefault="00FB2020" w:rsidP="00133BE1">
      <w:pPr>
        <w:spacing w:line="240" w:lineRule="auto"/>
        <w:rPr>
          <w:rFonts w:ascii="Calibri" w:eastAsiaTheme="minorEastAsia" w:hAnsi="Calibri" w:cs="Calibri"/>
        </w:rPr>
      </w:pPr>
      <w:r w:rsidRPr="00133BE1">
        <w:rPr>
          <w:rFonts w:ascii="Calibri" w:eastAsiaTheme="minorEastAsia" w:hAnsi="Calibri" w:cs="Calibri"/>
        </w:rPr>
        <w:t xml:space="preserve">This model </w:t>
      </w:r>
      <w:r w:rsidR="00B53834" w:rsidRPr="00133BE1">
        <w:rPr>
          <w:rFonts w:ascii="Calibri" w:eastAsiaTheme="minorEastAsia" w:hAnsi="Calibri" w:cs="Calibri"/>
        </w:rPr>
        <w:t>captured both temporal autocorrelation and seasonal influences on wind speed</w:t>
      </w:r>
      <w:r w:rsidR="00345B33" w:rsidRPr="00133BE1">
        <w:rPr>
          <w:rFonts w:ascii="Calibri" w:eastAsiaTheme="minorEastAsia" w:hAnsi="Calibri" w:cs="Calibri"/>
        </w:rPr>
        <w:t>, however the AIC</w:t>
      </w:r>
      <w:r w:rsidR="009D0669" w:rsidRPr="00133BE1">
        <w:rPr>
          <w:rFonts w:ascii="Calibri" w:eastAsiaTheme="minorEastAsia" w:hAnsi="Calibri" w:cs="Calibri"/>
        </w:rPr>
        <w:t>=21995.21 showed no improvement on the simpler SARIMA model</w:t>
      </w:r>
      <w:r w:rsidR="00B53834" w:rsidRPr="00133BE1">
        <w:rPr>
          <w:rFonts w:ascii="Calibri" w:eastAsiaTheme="minorEastAsia" w:hAnsi="Calibri" w:cs="Calibri"/>
        </w:rPr>
        <w:t xml:space="preserve">. </w:t>
      </w:r>
    </w:p>
    <w:p w14:paraId="3A9ABDB8" w14:textId="3AA49953" w:rsidR="00427E97" w:rsidRPr="00427E97" w:rsidRDefault="005038E0" w:rsidP="00133BE1">
      <w:pPr>
        <w:spacing w:line="240" w:lineRule="auto"/>
        <w:rPr>
          <w:rFonts w:ascii="Calibri" w:hAnsi="Calibri" w:cs="Calibri"/>
        </w:rPr>
      </w:pPr>
      <w:r w:rsidRPr="00133BE1">
        <w:rPr>
          <w:rFonts w:ascii="Calibri" w:hAnsi="Calibri" w:cs="Calibri"/>
        </w:rPr>
        <w:t xml:space="preserve">While these </w:t>
      </w:r>
      <w:r w:rsidR="009D0669" w:rsidRPr="00133BE1">
        <w:rPr>
          <w:rFonts w:ascii="Calibri" w:hAnsi="Calibri" w:cs="Calibri"/>
        </w:rPr>
        <w:t>could offer</w:t>
      </w:r>
      <w:r w:rsidRPr="00133BE1">
        <w:rPr>
          <w:rFonts w:ascii="Calibri" w:hAnsi="Calibri" w:cs="Calibri"/>
        </w:rPr>
        <w:t xml:space="preserve"> incremental improvements</w:t>
      </w:r>
      <w:r w:rsidR="008476ED">
        <w:rPr>
          <w:rFonts w:ascii="Calibri" w:hAnsi="Calibri" w:cs="Calibri"/>
        </w:rPr>
        <w:t xml:space="preserve"> with refinement</w:t>
      </w:r>
      <w:r w:rsidRPr="00133BE1">
        <w:rPr>
          <w:rFonts w:ascii="Calibri" w:hAnsi="Calibri" w:cs="Calibri"/>
        </w:rPr>
        <w:t>, the residual diagnostics suggested more sophisticated modelling would be required</w:t>
      </w:r>
      <w:r w:rsidR="00261C05" w:rsidRPr="00133BE1">
        <w:rPr>
          <w:rFonts w:ascii="Calibri" w:hAnsi="Calibri" w:cs="Calibri"/>
        </w:rPr>
        <w:t xml:space="preserve"> (</w:t>
      </w:r>
      <w:r w:rsidR="008476ED">
        <w:rPr>
          <w:rFonts w:ascii="Calibri" w:hAnsi="Calibri" w:cs="Calibri"/>
        </w:rPr>
        <w:t>see Future Work section</w:t>
      </w:r>
      <w:r w:rsidR="00261C05" w:rsidRPr="00133BE1">
        <w:rPr>
          <w:rFonts w:ascii="Calibri" w:hAnsi="Calibri" w:cs="Calibri"/>
        </w:rPr>
        <w:t>)</w:t>
      </w:r>
      <w:r w:rsidRPr="00133BE1">
        <w:rPr>
          <w:rFonts w:ascii="Calibri" w:hAnsi="Calibri" w:cs="Calibri"/>
        </w:rPr>
        <w:t>.</w:t>
      </w:r>
    </w:p>
    <w:p w14:paraId="3F330878" w14:textId="42B9A1DC" w:rsidR="00F90F3F" w:rsidRPr="00133BE1" w:rsidRDefault="00103027" w:rsidP="00422A58">
      <w:pPr>
        <w:pStyle w:val="ListParagraph"/>
        <w:numPr>
          <w:ilvl w:val="0"/>
          <w:numId w:val="6"/>
        </w:numPr>
        <w:spacing w:line="240" w:lineRule="auto"/>
        <w:rPr>
          <w:rFonts w:ascii="Calibri" w:hAnsi="Calibri" w:cs="Calibri"/>
          <w:b/>
          <w:bCs/>
          <w:sz w:val="24"/>
          <w:szCs w:val="24"/>
        </w:rPr>
      </w:pPr>
      <w:r w:rsidRPr="00133BE1">
        <w:rPr>
          <w:rFonts w:ascii="Calibri" w:hAnsi="Calibri" w:cs="Calibri"/>
          <w:b/>
          <w:bCs/>
          <w:sz w:val="24"/>
          <w:szCs w:val="24"/>
        </w:rPr>
        <w:t xml:space="preserve">Limitations </w:t>
      </w:r>
    </w:p>
    <w:p w14:paraId="5C8003BB" w14:textId="22603143" w:rsidR="00980A5A" w:rsidRDefault="005957CD" w:rsidP="00133BE1">
      <w:pPr>
        <w:spacing w:line="240" w:lineRule="auto"/>
        <w:rPr>
          <w:rFonts w:ascii="Calibri" w:hAnsi="Calibri" w:cs="Calibri"/>
        </w:rPr>
      </w:pPr>
      <w:r>
        <w:rPr>
          <w:rFonts w:ascii="Calibri" w:hAnsi="Calibri" w:cs="Calibri"/>
        </w:rPr>
        <w:t>There were many limitations discovered in this study</w:t>
      </w:r>
      <w:r w:rsidR="00EE7AE6">
        <w:rPr>
          <w:rFonts w:ascii="Calibri" w:hAnsi="Calibri" w:cs="Calibri"/>
        </w:rPr>
        <w:t>:</w:t>
      </w:r>
    </w:p>
    <w:p w14:paraId="6610247D" w14:textId="19022BE1" w:rsidR="00EE7AE6" w:rsidRPr="003D5184" w:rsidRDefault="00EE7AE6" w:rsidP="003D5184">
      <w:pPr>
        <w:pStyle w:val="ListParagraph"/>
        <w:numPr>
          <w:ilvl w:val="0"/>
          <w:numId w:val="19"/>
        </w:numPr>
        <w:spacing w:line="240" w:lineRule="auto"/>
        <w:rPr>
          <w:rFonts w:ascii="Calibri" w:hAnsi="Calibri" w:cs="Calibri"/>
        </w:rPr>
      </w:pPr>
      <w:r w:rsidRPr="003D5184">
        <w:rPr>
          <w:rFonts w:ascii="Calibri" w:hAnsi="Calibri" w:cs="Calibri"/>
        </w:rPr>
        <w:t>Tied values in continuous data (due to rounding) meant the K-S test could not be used for Goodness of Fit</w:t>
      </w:r>
    </w:p>
    <w:p w14:paraId="31B0E15C" w14:textId="435F81DD" w:rsidR="00EE7AE6" w:rsidRPr="003D5184" w:rsidRDefault="00EE7AE6" w:rsidP="003D5184">
      <w:pPr>
        <w:pStyle w:val="ListParagraph"/>
        <w:numPr>
          <w:ilvl w:val="0"/>
          <w:numId w:val="19"/>
        </w:numPr>
        <w:spacing w:line="240" w:lineRule="auto"/>
        <w:rPr>
          <w:rFonts w:ascii="Calibri" w:hAnsi="Calibri" w:cs="Calibri"/>
        </w:rPr>
      </w:pPr>
      <w:r w:rsidRPr="003D5184">
        <w:rPr>
          <w:rFonts w:ascii="Calibri" w:hAnsi="Calibri" w:cs="Calibri"/>
        </w:rPr>
        <w:t xml:space="preserve">Parameter estimation bias may have occurred due to ties and rounding </w:t>
      </w:r>
      <w:r w:rsidR="00205E56" w:rsidRPr="003D5184">
        <w:rPr>
          <w:rFonts w:ascii="Calibri" w:hAnsi="Calibri" w:cs="Calibri"/>
        </w:rPr>
        <w:t>in the data as well (D’Agostino &amp; Stephens, 1986).</w:t>
      </w:r>
    </w:p>
    <w:p w14:paraId="73CB49EF" w14:textId="1009456D" w:rsidR="00205E56" w:rsidRPr="003D5184" w:rsidRDefault="00205E56" w:rsidP="003D5184">
      <w:pPr>
        <w:pStyle w:val="ListParagraph"/>
        <w:numPr>
          <w:ilvl w:val="0"/>
          <w:numId w:val="19"/>
        </w:numPr>
        <w:spacing w:line="240" w:lineRule="auto"/>
        <w:rPr>
          <w:rFonts w:ascii="Calibri" w:hAnsi="Calibri" w:cs="Calibri"/>
        </w:rPr>
      </w:pPr>
      <w:r w:rsidRPr="003D5184">
        <w:rPr>
          <w:rFonts w:ascii="Calibri" w:hAnsi="Calibri" w:cs="Calibri"/>
        </w:rPr>
        <w:t>ARIMA model residuals showed autocorrelation</w:t>
      </w:r>
      <w:r w:rsidR="00D214EA" w:rsidRPr="003D5184">
        <w:rPr>
          <w:rFonts w:ascii="Calibri" w:hAnsi="Calibri" w:cs="Calibri"/>
        </w:rPr>
        <w:t xml:space="preserve">, suggesting the presence of complex seasonality and non-linear patterns not captured by the model. </w:t>
      </w:r>
      <w:r w:rsidR="00354904" w:rsidRPr="003D5184">
        <w:rPr>
          <w:rFonts w:ascii="Calibri" w:hAnsi="Calibri" w:cs="Calibri"/>
        </w:rPr>
        <w:t xml:space="preserve">ARIMA </w:t>
      </w:r>
      <w:proofErr w:type="spellStart"/>
      <w:r w:rsidR="00354904" w:rsidRPr="003D5184">
        <w:rPr>
          <w:rFonts w:ascii="Calibri" w:hAnsi="Calibri" w:cs="Calibri"/>
        </w:rPr>
        <w:t>can not</w:t>
      </w:r>
      <w:proofErr w:type="spellEnd"/>
      <w:r w:rsidR="00354904" w:rsidRPr="003D5184">
        <w:rPr>
          <w:rFonts w:ascii="Calibri" w:hAnsi="Calibri" w:cs="Calibri"/>
        </w:rPr>
        <w:t xml:space="preserve"> capture multiple </w:t>
      </w:r>
      <w:proofErr w:type="spellStart"/>
      <w:r w:rsidR="00354904" w:rsidRPr="003D5184">
        <w:rPr>
          <w:rFonts w:ascii="Calibri" w:hAnsi="Calibri" w:cs="Calibri"/>
        </w:rPr>
        <w:t>seasonalities</w:t>
      </w:r>
      <w:proofErr w:type="spellEnd"/>
      <w:r w:rsidR="00354904" w:rsidRPr="003D5184">
        <w:rPr>
          <w:rFonts w:ascii="Calibri" w:hAnsi="Calibri" w:cs="Calibri"/>
        </w:rPr>
        <w:t xml:space="preserve"> within a single model.</w:t>
      </w:r>
    </w:p>
    <w:p w14:paraId="27B919C7" w14:textId="4ED10DD1" w:rsidR="003D5184" w:rsidRDefault="00354904" w:rsidP="003D5184">
      <w:pPr>
        <w:pStyle w:val="ListParagraph"/>
        <w:numPr>
          <w:ilvl w:val="0"/>
          <w:numId w:val="19"/>
        </w:numPr>
        <w:spacing w:line="240" w:lineRule="auto"/>
        <w:rPr>
          <w:rFonts w:ascii="Calibri" w:hAnsi="Calibri" w:cs="Calibri"/>
        </w:rPr>
      </w:pPr>
      <w:r w:rsidRPr="003D5184">
        <w:rPr>
          <w:rFonts w:ascii="Calibri" w:hAnsi="Calibri" w:cs="Calibri"/>
        </w:rPr>
        <w:t xml:space="preserve">Reliance on </w:t>
      </w:r>
      <w:proofErr w:type="spellStart"/>
      <w:proofErr w:type="gramStart"/>
      <w:r w:rsidRPr="003D5184">
        <w:rPr>
          <w:rFonts w:ascii="Calibri" w:hAnsi="Calibri" w:cs="Calibri"/>
        </w:rPr>
        <w:t>auto.arima</w:t>
      </w:r>
      <w:proofErr w:type="spellEnd"/>
      <w:proofErr w:type="gramEnd"/>
      <w:r w:rsidRPr="003D5184">
        <w:rPr>
          <w:rFonts w:ascii="Calibri" w:hAnsi="Calibri" w:cs="Calibri"/>
        </w:rPr>
        <w:t xml:space="preserve"> for initial model selection </w:t>
      </w:r>
      <w:r w:rsidR="00B50312" w:rsidRPr="003D5184">
        <w:rPr>
          <w:rFonts w:ascii="Calibri" w:hAnsi="Calibri" w:cs="Calibri"/>
        </w:rPr>
        <w:t>was a limitation as manually selected models performed better in some cases. Manual selection of SARIMA configurations was time consuming and subjective (looking at both AIC and Ljung-Box test)</w:t>
      </w:r>
      <w:r w:rsidR="003D5184" w:rsidRPr="003D5184">
        <w:rPr>
          <w:rFonts w:ascii="Calibri" w:hAnsi="Calibri" w:cs="Calibri"/>
        </w:rPr>
        <w:t xml:space="preserve">. </w:t>
      </w:r>
    </w:p>
    <w:p w14:paraId="77874004" w14:textId="77777777" w:rsidR="00957A63" w:rsidRPr="00957A63" w:rsidRDefault="00957A63" w:rsidP="00957A63">
      <w:pPr>
        <w:pStyle w:val="ListParagraph"/>
        <w:spacing w:line="240" w:lineRule="auto"/>
        <w:ind w:left="1080"/>
        <w:rPr>
          <w:rFonts w:ascii="Calibri" w:hAnsi="Calibri" w:cs="Calibri"/>
        </w:rPr>
      </w:pPr>
    </w:p>
    <w:p w14:paraId="1946A231" w14:textId="3405E9D5" w:rsidR="00FA01ED" w:rsidRPr="00133BE1" w:rsidRDefault="00D51A9F" w:rsidP="00422A58">
      <w:pPr>
        <w:pStyle w:val="ListParagraph"/>
        <w:numPr>
          <w:ilvl w:val="0"/>
          <w:numId w:val="6"/>
        </w:numPr>
        <w:spacing w:line="240" w:lineRule="auto"/>
        <w:rPr>
          <w:rFonts w:ascii="Calibri" w:hAnsi="Calibri" w:cs="Calibri"/>
          <w:b/>
          <w:bCs/>
          <w:sz w:val="24"/>
          <w:szCs w:val="24"/>
        </w:rPr>
      </w:pPr>
      <w:r w:rsidRPr="00133BE1">
        <w:rPr>
          <w:rFonts w:ascii="Calibri" w:hAnsi="Calibri" w:cs="Calibri"/>
          <w:b/>
          <w:bCs/>
          <w:sz w:val="24"/>
          <w:szCs w:val="24"/>
        </w:rPr>
        <w:t xml:space="preserve">Conclusion &amp; </w:t>
      </w:r>
      <w:r w:rsidR="00FA01ED" w:rsidRPr="00133BE1">
        <w:rPr>
          <w:rFonts w:ascii="Calibri" w:hAnsi="Calibri" w:cs="Calibri"/>
          <w:b/>
          <w:bCs/>
          <w:sz w:val="24"/>
          <w:szCs w:val="24"/>
        </w:rPr>
        <w:t xml:space="preserve">Future </w:t>
      </w:r>
      <w:r w:rsidR="0058493F">
        <w:rPr>
          <w:rFonts w:ascii="Calibri" w:hAnsi="Calibri" w:cs="Calibri"/>
          <w:b/>
          <w:bCs/>
          <w:sz w:val="24"/>
          <w:szCs w:val="24"/>
        </w:rPr>
        <w:t>Work</w:t>
      </w:r>
    </w:p>
    <w:p w14:paraId="7D37FF3E" w14:textId="17985267" w:rsidR="001A155B" w:rsidRPr="00133BE1" w:rsidRDefault="001A155B" w:rsidP="00133BE1">
      <w:pPr>
        <w:spacing w:line="240" w:lineRule="auto"/>
        <w:rPr>
          <w:rFonts w:ascii="Calibri" w:hAnsi="Calibri" w:cs="Calibri"/>
        </w:rPr>
      </w:pPr>
      <w:r w:rsidRPr="00133BE1">
        <w:rPr>
          <w:rFonts w:ascii="Calibri" w:hAnsi="Calibri" w:cs="Calibri"/>
        </w:rPr>
        <w:t xml:space="preserve">This project successfully simulated and forecasted wind speeds in Ballarat using a combination of statistical distribution modelling and time series forecasting in R. By fitting a Weibull distribution using Maximum Likelihood Estimation, I was able to model wind speed behaviour, with results indicating that seasonal modelling provided a significantly better fit than a single annual distribution. Time series forecasting using SARIMA models allowed for short-term wind speed predictions, with the chosen model </w:t>
      </w:r>
      <w:proofErr w:type="gramStart"/>
      <w:r w:rsidR="00022375" w:rsidRPr="00133BE1">
        <w:rPr>
          <w:rFonts w:ascii="Calibri" w:hAnsi="Calibri" w:cs="Calibri"/>
        </w:rPr>
        <w:t>ARIMA(</w:t>
      </w:r>
      <w:proofErr w:type="gramEnd"/>
      <w:r w:rsidR="00022375" w:rsidRPr="00133BE1">
        <w:rPr>
          <w:rFonts w:ascii="Calibri" w:hAnsi="Calibri" w:cs="Calibri"/>
        </w:rPr>
        <w:t>2,1,</w:t>
      </w:r>
      <w:proofErr w:type="gramStart"/>
      <w:r w:rsidR="00022375">
        <w:rPr>
          <w:rFonts w:ascii="Calibri" w:hAnsi="Calibri" w:cs="Calibri"/>
        </w:rPr>
        <w:t>2</w:t>
      </w:r>
      <w:r w:rsidR="00022375" w:rsidRPr="00133BE1">
        <w:rPr>
          <w:rFonts w:ascii="Calibri" w:hAnsi="Calibri" w:cs="Calibri"/>
        </w:rPr>
        <w:t>)(</w:t>
      </w:r>
      <w:proofErr w:type="gramEnd"/>
      <w:r w:rsidR="00022375">
        <w:rPr>
          <w:rFonts w:ascii="Calibri" w:hAnsi="Calibri" w:cs="Calibri"/>
        </w:rPr>
        <w:t>1</w:t>
      </w:r>
      <w:r w:rsidR="00022375" w:rsidRPr="00133BE1">
        <w:rPr>
          <w:rFonts w:ascii="Calibri" w:hAnsi="Calibri" w:cs="Calibri"/>
        </w:rPr>
        <w:t>,</w:t>
      </w:r>
      <w:r w:rsidR="00022375">
        <w:rPr>
          <w:rFonts w:ascii="Calibri" w:hAnsi="Calibri" w:cs="Calibri"/>
        </w:rPr>
        <w:t>0</w:t>
      </w:r>
      <w:r w:rsidR="00022375" w:rsidRPr="00133BE1">
        <w:rPr>
          <w:rFonts w:ascii="Calibri" w:hAnsi="Calibri" w:cs="Calibri"/>
        </w:rPr>
        <w:t>,</w:t>
      </w:r>
      <w:proofErr w:type="gramStart"/>
      <w:r w:rsidR="00022375" w:rsidRPr="00133BE1">
        <w:rPr>
          <w:rFonts w:ascii="Calibri" w:hAnsi="Calibri" w:cs="Calibri"/>
        </w:rPr>
        <w:t>1)[</w:t>
      </w:r>
      <w:proofErr w:type="gramEnd"/>
      <w:r w:rsidR="00022375" w:rsidRPr="00133BE1">
        <w:rPr>
          <w:rFonts w:ascii="Calibri" w:hAnsi="Calibri" w:cs="Calibri"/>
        </w:rPr>
        <w:t xml:space="preserve">24] </w:t>
      </w:r>
      <w:r w:rsidRPr="00133BE1">
        <w:rPr>
          <w:rFonts w:ascii="Calibri" w:hAnsi="Calibri" w:cs="Calibri"/>
        </w:rPr>
        <w:t>selected for its low AIC despite remaining autocorrelation in the residuals. While both approaches demonstrated reasonable accuracy, limitations related to tied data and unexplained residual patterns suggest that further refinement is possible.</w:t>
      </w:r>
    </w:p>
    <w:p w14:paraId="30D31184" w14:textId="499E0745" w:rsidR="0031312F" w:rsidRPr="00133BE1" w:rsidRDefault="001A155B" w:rsidP="00133BE1">
      <w:pPr>
        <w:spacing w:line="240" w:lineRule="auto"/>
        <w:rPr>
          <w:rFonts w:ascii="Calibri" w:hAnsi="Calibri" w:cs="Calibri"/>
        </w:rPr>
      </w:pPr>
      <w:r w:rsidRPr="00133BE1">
        <w:rPr>
          <w:rFonts w:ascii="Calibri" w:hAnsi="Calibri" w:cs="Calibri"/>
        </w:rPr>
        <w:t>Future work could explore more advanced methods such as multiple seasonal decomposition, harmonic regression, or neural networks to better capture the complexities of wind behaviour and improve forecasting reliability.</w:t>
      </w:r>
    </w:p>
    <w:p w14:paraId="0AC8E994" w14:textId="58B5972D" w:rsidR="00A33BC1" w:rsidRPr="00B27B30" w:rsidRDefault="00A33BC1">
      <w:pPr>
        <w:rPr>
          <w:rFonts w:ascii="Calibri" w:hAnsi="Calibri" w:cs="Calibri"/>
        </w:rPr>
      </w:pPr>
      <w:r w:rsidRPr="00B27B30">
        <w:rPr>
          <w:rFonts w:ascii="Calibri" w:hAnsi="Calibri" w:cs="Calibri"/>
        </w:rPr>
        <w:br w:type="page"/>
      </w:r>
    </w:p>
    <w:p w14:paraId="343C11B3" w14:textId="77B884DC" w:rsidR="00C73083" w:rsidRPr="00133BE1" w:rsidRDefault="00C73083" w:rsidP="00133BE1">
      <w:pPr>
        <w:jc w:val="center"/>
        <w:rPr>
          <w:rFonts w:ascii="Calibri" w:hAnsi="Calibri" w:cs="Calibri"/>
          <w:b/>
          <w:bCs/>
          <w:sz w:val="28"/>
          <w:szCs w:val="28"/>
        </w:rPr>
      </w:pPr>
      <w:r w:rsidRPr="00133BE1">
        <w:rPr>
          <w:rFonts w:ascii="Calibri" w:hAnsi="Calibri" w:cs="Calibri"/>
          <w:b/>
          <w:bCs/>
          <w:sz w:val="28"/>
          <w:szCs w:val="28"/>
        </w:rPr>
        <w:lastRenderedPageBreak/>
        <w:t>References</w:t>
      </w:r>
    </w:p>
    <w:p w14:paraId="3406FEFD" w14:textId="65B85B5C" w:rsidR="00F010EE" w:rsidRDefault="00F010EE" w:rsidP="00211BA0">
      <w:pPr>
        <w:spacing w:line="360" w:lineRule="auto"/>
        <w:ind w:left="720" w:hanging="720"/>
        <w:rPr>
          <w:rFonts w:ascii="Calibri" w:hAnsi="Calibri" w:cs="Calibri"/>
          <w:sz w:val="24"/>
          <w:szCs w:val="24"/>
        </w:rPr>
      </w:pPr>
      <w:r w:rsidRPr="00F010EE">
        <w:rPr>
          <w:rFonts w:ascii="Calibri" w:hAnsi="Calibri" w:cs="Calibri"/>
          <w:sz w:val="24"/>
          <w:szCs w:val="24"/>
        </w:rPr>
        <w:t xml:space="preserve">Bandyopadhyay, P. (2020, May 19). </w:t>
      </w:r>
      <w:r w:rsidRPr="00F010EE">
        <w:rPr>
          <w:rFonts w:ascii="Calibri" w:hAnsi="Calibri" w:cs="Calibri"/>
          <w:i/>
          <w:iCs/>
          <w:sz w:val="24"/>
          <w:szCs w:val="24"/>
        </w:rPr>
        <w:t>SARIMA models in R</w:t>
      </w:r>
      <w:r w:rsidRPr="00F010EE">
        <w:rPr>
          <w:rFonts w:ascii="Calibri" w:hAnsi="Calibri" w:cs="Calibri"/>
          <w:sz w:val="24"/>
          <w:szCs w:val="24"/>
        </w:rPr>
        <w:t xml:space="preserve">. Medium. </w:t>
      </w:r>
      <w:hyperlink r:id="rId19" w:tgtFrame="_new" w:history="1">
        <w:r w:rsidRPr="00F010EE">
          <w:rPr>
            <w:rStyle w:val="Hyperlink"/>
            <w:rFonts w:ascii="Calibri" w:hAnsi="Calibri" w:cs="Calibri"/>
            <w:sz w:val="24"/>
            <w:szCs w:val="24"/>
          </w:rPr>
          <w:t>https://medium.com/biased-algorithms/sarima-models-in-r-6cbfcfe57f09</w:t>
        </w:r>
      </w:hyperlink>
    </w:p>
    <w:p w14:paraId="5750A3D4" w14:textId="1B0BB30B" w:rsidR="00506784" w:rsidRDefault="00506784" w:rsidP="00211BA0">
      <w:pPr>
        <w:spacing w:line="360" w:lineRule="auto"/>
        <w:ind w:left="720" w:hanging="720"/>
        <w:rPr>
          <w:rFonts w:ascii="Calibri" w:hAnsi="Calibri" w:cs="Calibri"/>
          <w:sz w:val="24"/>
          <w:szCs w:val="24"/>
        </w:rPr>
      </w:pPr>
      <w:r w:rsidRPr="00506784">
        <w:rPr>
          <w:rFonts w:ascii="Calibri" w:hAnsi="Calibri" w:cs="Calibri"/>
          <w:sz w:val="24"/>
          <w:szCs w:val="24"/>
        </w:rPr>
        <w:t xml:space="preserve">D'Agostino, R. B., &amp; Stephens, M. A. (1986). </w:t>
      </w:r>
      <w:r w:rsidRPr="00506784">
        <w:rPr>
          <w:rFonts w:ascii="Calibri" w:hAnsi="Calibri" w:cs="Calibri"/>
          <w:i/>
          <w:iCs/>
          <w:sz w:val="24"/>
          <w:szCs w:val="24"/>
        </w:rPr>
        <w:t>Goodness-of-fit techniques</w:t>
      </w:r>
      <w:r w:rsidRPr="00506784">
        <w:rPr>
          <w:rFonts w:ascii="Calibri" w:hAnsi="Calibri" w:cs="Calibri"/>
          <w:sz w:val="24"/>
          <w:szCs w:val="24"/>
        </w:rPr>
        <w:t>. CRC Press.</w:t>
      </w:r>
    </w:p>
    <w:p w14:paraId="3A17473E" w14:textId="37677423" w:rsidR="000519E9" w:rsidRDefault="000519E9" w:rsidP="00211BA0">
      <w:pPr>
        <w:spacing w:line="360" w:lineRule="auto"/>
        <w:ind w:left="720" w:hanging="720"/>
        <w:rPr>
          <w:rFonts w:ascii="Calibri" w:hAnsi="Calibri" w:cs="Calibri"/>
          <w:sz w:val="24"/>
          <w:szCs w:val="24"/>
        </w:rPr>
      </w:pPr>
      <w:r w:rsidRPr="00211BA0">
        <w:rPr>
          <w:rFonts w:ascii="Calibri" w:hAnsi="Calibri" w:cs="Calibri"/>
          <w:sz w:val="24"/>
          <w:szCs w:val="24"/>
        </w:rPr>
        <w:t>Feijóo, A., &amp; Villanueva, D. (2016). Assessing wind speed simulation methods. </w:t>
      </w:r>
      <w:r w:rsidRPr="00211BA0">
        <w:rPr>
          <w:rFonts w:ascii="Calibri" w:hAnsi="Calibri" w:cs="Calibri"/>
          <w:i/>
          <w:iCs/>
          <w:sz w:val="24"/>
          <w:szCs w:val="24"/>
        </w:rPr>
        <w:t>Renewable and Sustainable Energy Reviews</w:t>
      </w:r>
      <w:r w:rsidRPr="00211BA0">
        <w:rPr>
          <w:rFonts w:ascii="Calibri" w:hAnsi="Calibri" w:cs="Calibri"/>
          <w:sz w:val="24"/>
          <w:szCs w:val="24"/>
        </w:rPr>
        <w:t>, </w:t>
      </w:r>
      <w:r w:rsidRPr="00211BA0">
        <w:rPr>
          <w:rFonts w:ascii="Calibri" w:hAnsi="Calibri" w:cs="Calibri"/>
          <w:i/>
          <w:iCs/>
          <w:sz w:val="24"/>
          <w:szCs w:val="24"/>
        </w:rPr>
        <w:t>56</w:t>
      </w:r>
      <w:r w:rsidRPr="00211BA0">
        <w:rPr>
          <w:rFonts w:ascii="Calibri" w:hAnsi="Calibri" w:cs="Calibri"/>
          <w:sz w:val="24"/>
          <w:szCs w:val="24"/>
        </w:rPr>
        <w:t xml:space="preserve">, 473–483. </w:t>
      </w:r>
      <w:hyperlink r:id="rId20" w:history="1">
        <w:r w:rsidR="000D16A2" w:rsidRPr="0006408F">
          <w:rPr>
            <w:rStyle w:val="Hyperlink"/>
            <w:rFonts w:ascii="Calibri" w:hAnsi="Calibri" w:cs="Calibri"/>
            <w:sz w:val="24"/>
            <w:szCs w:val="24"/>
          </w:rPr>
          <w:t>https://doi.org/10.1016/j.rser.2015.11.094</w:t>
        </w:r>
      </w:hyperlink>
    </w:p>
    <w:p w14:paraId="2A14F86E" w14:textId="77777777" w:rsidR="000519E9" w:rsidRDefault="000519E9" w:rsidP="00211BA0">
      <w:pPr>
        <w:spacing w:line="360" w:lineRule="auto"/>
        <w:ind w:left="720" w:hanging="720"/>
        <w:rPr>
          <w:rFonts w:ascii="Calibri" w:hAnsi="Calibri" w:cs="Calibri"/>
          <w:sz w:val="24"/>
          <w:szCs w:val="24"/>
        </w:rPr>
      </w:pPr>
      <w:r w:rsidRPr="00211BA0">
        <w:rPr>
          <w:rFonts w:ascii="Calibri" w:hAnsi="Calibri" w:cs="Calibri"/>
          <w:sz w:val="24"/>
          <w:szCs w:val="24"/>
        </w:rPr>
        <w:t>‌Hyndman, R.J., &amp; Athanasopoulos, G. (2018) </w:t>
      </w:r>
      <w:r w:rsidRPr="00211BA0">
        <w:rPr>
          <w:rFonts w:ascii="Calibri" w:hAnsi="Calibri" w:cs="Calibri"/>
          <w:i/>
          <w:iCs/>
          <w:sz w:val="24"/>
          <w:szCs w:val="24"/>
        </w:rPr>
        <w:t>Forecasting: principles and practice</w:t>
      </w:r>
      <w:r w:rsidRPr="00211BA0">
        <w:rPr>
          <w:rFonts w:ascii="Calibri" w:hAnsi="Calibri" w:cs="Calibri"/>
          <w:sz w:val="24"/>
          <w:szCs w:val="24"/>
        </w:rPr>
        <w:t xml:space="preserve">, 2nd edition, </w:t>
      </w:r>
      <w:proofErr w:type="spellStart"/>
      <w:r w:rsidRPr="00211BA0">
        <w:rPr>
          <w:rFonts w:ascii="Calibri" w:hAnsi="Calibri" w:cs="Calibri"/>
          <w:sz w:val="24"/>
          <w:szCs w:val="24"/>
        </w:rPr>
        <w:t>OTexts</w:t>
      </w:r>
      <w:proofErr w:type="spellEnd"/>
      <w:r w:rsidRPr="00211BA0">
        <w:rPr>
          <w:rFonts w:ascii="Calibri" w:hAnsi="Calibri" w:cs="Calibri"/>
          <w:sz w:val="24"/>
          <w:szCs w:val="24"/>
        </w:rPr>
        <w:t>: Melbourne, Australia. OTexts.com/fpp2</w:t>
      </w:r>
    </w:p>
    <w:p w14:paraId="5D7192CD" w14:textId="02E715F6" w:rsidR="00347D15" w:rsidRDefault="00347D15" w:rsidP="00211BA0">
      <w:pPr>
        <w:spacing w:line="360" w:lineRule="auto"/>
        <w:ind w:left="720" w:hanging="720"/>
        <w:rPr>
          <w:rFonts w:ascii="Calibri" w:hAnsi="Calibri" w:cs="Calibri"/>
          <w:sz w:val="24"/>
          <w:szCs w:val="24"/>
        </w:rPr>
      </w:pPr>
      <w:r w:rsidRPr="00347D15">
        <w:rPr>
          <w:rFonts w:ascii="Calibri" w:hAnsi="Calibri" w:cs="Calibri"/>
          <w:sz w:val="24"/>
          <w:szCs w:val="24"/>
        </w:rPr>
        <w:t xml:space="preserve">Hyndman, R. J. (2016, July 18). </w:t>
      </w:r>
      <w:r w:rsidRPr="00347D15">
        <w:rPr>
          <w:rFonts w:ascii="Calibri" w:hAnsi="Calibri" w:cs="Calibri"/>
          <w:i/>
          <w:iCs/>
          <w:sz w:val="24"/>
          <w:szCs w:val="24"/>
        </w:rPr>
        <w:t>Ljung-Box test and degrees of freedom</w:t>
      </w:r>
      <w:r w:rsidRPr="00347D15">
        <w:rPr>
          <w:rFonts w:ascii="Calibri" w:hAnsi="Calibri" w:cs="Calibri"/>
          <w:sz w:val="24"/>
          <w:szCs w:val="24"/>
        </w:rPr>
        <w:t xml:space="preserve">. </w:t>
      </w:r>
      <w:proofErr w:type="spellStart"/>
      <w:r w:rsidRPr="00347D15">
        <w:rPr>
          <w:rFonts w:ascii="Calibri" w:hAnsi="Calibri" w:cs="Calibri"/>
          <w:sz w:val="24"/>
          <w:szCs w:val="24"/>
        </w:rPr>
        <w:t>Hyndsight</w:t>
      </w:r>
      <w:proofErr w:type="spellEnd"/>
      <w:r w:rsidRPr="00347D15">
        <w:rPr>
          <w:rFonts w:ascii="Calibri" w:hAnsi="Calibri" w:cs="Calibri"/>
          <w:sz w:val="24"/>
          <w:szCs w:val="24"/>
        </w:rPr>
        <w:t xml:space="preserve">. </w:t>
      </w:r>
      <w:hyperlink r:id="rId21" w:tgtFrame="_new" w:history="1">
        <w:r w:rsidRPr="00347D15">
          <w:rPr>
            <w:rStyle w:val="Hyperlink"/>
            <w:rFonts w:ascii="Calibri" w:hAnsi="Calibri" w:cs="Calibri"/>
            <w:sz w:val="24"/>
            <w:szCs w:val="24"/>
          </w:rPr>
          <w:t>https://robjhyndman.com/hyndsight/ljung_box_df.html</w:t>
        </w:r>
      </w:hyperlink>
    </w:p>
    <w:p w14:paraId="41722BCC" w14:textId="07FB1866" w:rsidR="003656F8" w:rsidRPr="00211BA0" w:rsidRDefault="003656F8" w:rsidP="00211BA0">
      <w:pPr>
        <w:spacing w:line="360" w:lineRule="auto"/>
        <w:ind w:left="720" w:hanging="720"/>
        <w:rPr>
          <w:rFonts w:ascii="Calibri" w:hAnsi="Calibri" w:cs="Calibri"/>
          <w:sz w:val="24"/>
          <w:szCs w:val="24"/>
        </w:rPr>
      </w:pPr>
      <w:r w:rsidRPr="003656F8">
        <w:rPr>
          <w:rFonts w:ascii="Calibri" w:hAnsi="Calibri" w:cs="Calibri"/>
          <w:sz w:val="24"/>
          <w:szCs w:val="24"/>
        </w:rPr>
        <w:t xml:space="preserve">Hyndman, R. J. (2014, August 19). </w:t>
      </w:r>
      <w:r w:rsidRPr="003656F8">
        <w:rPr>
          <w:rFonts w:ascii="Calibri" w:hAnsi="Calibri" w:cs="Calibri"/>
          <w:i/>
          <w:iCs/>
          <w:sz w:val="24"/>
          <w:szCs w:val="24"/>
        </w:rPr>
        <w:t>ARIMAX models</w:t>
      </w:r>
      <w:r w:rsidRPr="003656F8">
        <w:rPr>
          <w:rFonts w:ascii="Calibri" w:hAnsi="Calibri" w:cs="Calibri"/>
          <w:sz w:val="24"/>
          <w:szCs w:val="24"/>
        </w:rPr>
        <w:t xml:space="preserve">. </w:t>
      </w:r>
      <w:proofErr w:type="spellStart"/>
      <w:r w:rsidRPr="003656F8">
        <w:rPr>
          <w:rFonts w:ascii="Calibri" w:hAnsi="Calibri" w:cs="Calibri"/>
          <w:sz w:val="24"/>
          <w:szCs w:val="24"/>
        </w:rPr>
        <w:t>Hyndsight</w:t>
      </w:r>
      <w:proofErr w:type="spellEnd"/>
      <w:r w:rsidRPr="003656F8">
        <w:rPr>
          <w:rFonts w:ascii="Calibri" w:hAnsi="Calibri" w:cs="Calibri"/>
          <w:sz w:val="24"/>
          <w:szCs w:val="24"/>
        </w:rPr>
        <w:t>.</w:t>
      </w:r>
    </w:p>
    <w:p w14:paraId="018B64D0" w14:textId="77777777" w:rsidR="000519E9" w:rsidRPr="00211BA0" w:rsidRDefault="000519E9" w:rsidP="00211BA0">
      <w:pPr>
        <w:spacing w:line="360" w:lineRule="auto"/>
        <w:ind w:left="720" w:hanging="720"/>
        <w:rPr>
          <w:rFonts w:ascii="Calibri" w:hAnsi="Calibri" w:cs="Calibri"/>
          <w:sz w:val="24"/>
          <w:szCs w:val="24"/>
        </w:rPr>
      </w:pPr>
      <w:r w:rsidRPr="00211BA0">
        <w:rPr>
          <w:rFonts w:ascii="Calibri" w:hAnsi="Calibri" w:cs="Calibri"/>
          <w:sz w:val="24"/>
          <w:szCs w:val="24"/>
        </w:rPr>
        <w:t>Li, H. X., Edwards, D. J., Hosseini, M. R., &amp; Costin, G. P. (2020). A review on renewable energy transition in Australia: An updated depiction. </w:t>
      </w:r>
      <w:r w:rsidRPr="00211BA0">
        <w:rPr>
          <w:rFonts w:ascii="Calibri" w:hAnsi="Calibri" w:cs="Calibri"/>
          <w:i/>
          <w:iCs/>
          <w:sz w:val="24"/>
          <w:szCs w:val="24"/>
        </w:rPr>
        <w:t>Journal of Cleaner Production</w:t>
      </w:r>
      <w:r w:rsidRPr="00211BA0">
        <w:rPr>
          <w:rFonts w:ascii="Calibri" w:hAnsi="Calibri" w:cs="Calibri"/>
          <w:sz w:val="24"/>
          <w:szCs w:val="24"/>
        </w:rPr>
        <w:t>, </w:t>
      </w:r>
      <w:r w:rsidRPr="00211BA0">
        <w:rPr>
          <w:rFonts w:ascii="Calibri" w:hAnsi="Calibri" w:cs="Calibri"/>
          <w:i/>
          <w:iCs/>
          <w:sz w:val="24"/>
          <w:szCs w:val="24"/>
        </w:rPr>
        <w:t>242</w:t>
      </w:r>
      <w:r w:rsidRPr="00211BA0">
        <w:rPr>
          <w:rFonts w:ascii="Calibri" w:hAnsi="Calibri" w:cs="Calibri"/>
          <w:sz w:val="24"/>
          <w:szCs w:val="24"/>
        </w:rPr>
        <w:t xml:space="preserve">(118475), 118475. </w:t>
      </w:r>
      <w:hyperlink r:id="rId22" w:history="1">
        <w:r w:rsidRPr="00211BA0">
          <w:rPr>
            <w:rStyle w:val="Hyperlink"/>
            <w:rFonts w:ascii="Calibri" w:hAnsi="Calibri" w:cs="Calibri"/>
            <w:sz w:val="24"/>
            <w:szCs w:val="24"/>
          </w:rPr>
          <w:t>https://doi.org/10.1016/j.jclepro.2019.118475</w:t>
        </w:r>
      </w:hyperlink>
    </w:p>
    <w:p w14:paraId="5BA732AA" w14:textId="77777777" w:rsidR="000519E9" w:rsidRPr="00211BA0" w:rsidRDefault="000519E9" w:rsidP="00211BA0">
      <w:pPr>
        <w:spacing w:line="360" w:lineRule="auto"/>
        <w:ind w:left="720" w:hanging="720"/>
        <w:rPr>
          <w:rFonts w:ascii="Calibri" w:hAnsi="Calibri" w:cs="Calibri"/>
          <w:sz w:val="24"/>
          <w:szCs w:val="24"/>
        </w:rPr>
      </w:pPr>
      <w:r w:rsidRPr="00211BA0">
        <w:rPr>
          <w:rFonts w:ascii="Calibri" w:hAnsi="Calibri" w:cs="Calibri"/>
          <w:sz w:val="24"/>
          <w:szCs w:val="24"/>
        </w:rPr>
        <w:t>Karatepe, S., &amp; Corscadden, K. W. (2013). Wind Speed Estimation: Incorporating Seasonal Data Using Markov Chain Models. </w:t>
      </w:r>
      <w:r w:rsidRPr="00211BA0">
        <w:rPr>
          <w:rFonts w:ascii="Calibri" w:hAnsi="Calibri" w:cs="Calibri"/>
          <w:i/>
          <w:iCs/>
          <w:sz w:val="24"/>
          <w:szCs w:val="24"/>
        </w:rPr>
        <w:t>ISRN Renewable Energy</w:t>
      </w:r>
      <w:r w:rsidRPr="00211BA0">
        <w:rPr>
          <w:rFonts w:ascii="Calibri" w:hAnsi="Calibri" w:cs="Calibri"/>
          <w:sz w:val="24"/>
          <w:szCs w:val="24"/>
        </w:rPr>
        <w:t>, </w:t>
      </w:r>
      <w:r w:rsidRPr="00211BA0">
        <w:rPr>
          <w:rFonts w:ascii="Calibri" w:hAnsi="Calibri" w:cs="Calibri"/>
          <w:i/>
          <w:iCs/>
          <w:sz w:val="24"/>
          <w:szCs w:val="24"/>
        </w:rPr>
        <w:t>2013</w:t>
      </w:r>
      <w:r w:rsidRPr="00211BA0">
        <w:rPr>
          <w:rFonts w:ascii="Calibri" w:hAnsi="Calibri" w:cs="Calibri"/>
          <w:sz w:val="24"/>
          <w:szCs w:val="24"/>
        </w:rPr>
        <w:t xml:space="preserve">, 1–9. </w:t>
      </w:r>
      <w:hyperlink r:id="rId23" w:history="1">
        <w:r w:rsidRPr="00211BA0">
          <w:rPr>
            <w:rStyle w:val="Hyperlink"/>
            <w:rFonts w:ascii="Calibri" w:hAnsi="Calibri" w:cs="Calibri"/>
            <w:sz w:val="24"/>
            <w:szCs w:val="24"/>
          </w:rPr>
          <w:t>https://doi.org/10.1155/2013/657437</w:t>
        </w:r>
      </w:hyperlink>
    </w:p>
    <w:p w14:paraId="384F78F4" w14:textId="77777777" w:rsidR="000519E9" w:rsidRDefault="000519E9" w:rsidP="00211BA0">
      <w:pPr>
        <w:spacing w:line="360" w:lineRule="auto"/>
        <w:ind w:left="720" w:hanging="720"/>
        <w:rPr>
          <w:rFonts w:ascii="Calibri" w:hAnsi="Calibri" w:cs="Calibri"/>
          <w:sz w:val="24"/>
          <w:szCs w:val="24"/>
        </w:rPr>
      </w:pPr>
      <w:r w:rsidRPr="00211BA0">
        <w:rPr>
          <w:rFonts w:ascii="Calibri" w:hAnsi="Calibri" w:cs="Calibri"/>
          <w:sz w:val="24"/>
          <w:szCs w:val="24"/>
        </w:rPr>
        <w:t xml:space="preserve">Tyass, I., </w:t>
      </w:r>
      <w:proofErr w:type="spellStart"/>
      <w:r w:rsidRPr="00211BA0">
        <w:rPr>
          <w:rFonts w:ascii="Calibri" w:hAnsi="Calibri" w:cs="Calibri"/>
          <w:sz w:val="24"/>
          <w:szCs w:val="24"/>
        </w:rPr>
        <w:t>Bellat</w:t>
      </w:r>
      <w:proofErr w:type="spellEnd"/>
      <w:r w:rsidRPr="00211BA0">
        <w:rPr>
          <w:rFonts w:ascii="Calibri" w:hAnsi="Calibri" w:cs="Calibri"/>
          <w:sz w:val="24"/>
          <w:szCs w:val="24"/>
        </w:rPr>
        <w:t xml:space="preserve">, A., </w:t>
      </w:r>
      <w:proofErr w:type="spellStart"/>
      <w:r w:rsidRPr="00211BA0">
        <w:rPr>
          <w:rFonts w:ascii="Calibri" w:hAnsi="Calibri" w:cs="Calibri"/>
          <w:sz w:val="24"/>
          <w:szCs w:val="24"/>
        </w:rPr>
        <w:t>Raihani</w:t>
      </w:r>
      <w:proofErr w:type="spellEnd"/>
      <w:r w:rsidRPr="00211BA0">
        <w:rPr>
          <w:rFonts w:ascii="Calibri" w:hAnsi="Calibri" w:cs="Calibri"/>
          <w:sz w:val="24"/>
          <w:szCs w:val="24"/>
        </w:rPr>
        <w:t>, A., Mansouri, K., &amp; Khalili, T. (2022). Wind Speed Prediction Based on Seasonal ARIMA model. </w:t>
      </w:r>
      <w:r w:rsidRPr="00211BA0">
        <w:rPr>
          <w:rFonts w:ascii="Calibri" w:hAnsi="Calibri" w:cs="Calibri"/>
          <w:i/>
          <w:iCs/>
          <w:sz w:val="24"/>
          <w:szCs w:val="24"/>
        </w:rPr>
        <w:t>E3S Web of Conferences</w:t>
      </w:r>
      <w:r w:rsidRPr="00211BA0">
        <w:rPr>
          <w:rFonts w:ascii="Calibri" w:hAnsi="Calibri" w:cs="Calibri"/>
          <w:sz w:val="24"/>
          <w:szCs w:val="24"/>
        </w:rPr>
        <w:t>, </w:t>
      </w:r>
      <w:r w:rsidRPr="00211BA0">
        <w:rPr>
          <w:rFonts w:ascii="Calibri" w:hAnsi="Calibri" w:cs="Calibri"/>
          <w:i/>
          <w:iCs/>
          <w:sz w:val="24"/>
          <w:szCs w:val="24"/>
        </w:rPr>
        <w:t>336</w:t>
      </w:r>
      <w:r w:rsidRPr="00211BA0">
        <w:rPr>
          <w:rFonts w:ascii="Calibri" w:hAnsi="Calibri" w:cs="Calibri"/>
          <w:sz w:val="24"/>
          <w:szCs w:val="24"/>
        </w:rPr>
        <w:t xml:space="preserve">, 00034. </w:t>
      </w:r>
      <w:hyperlink r:id="rId24" w:history="1">
        <w:r w:rsidRPr="00211BA0">
          <w:rPr>
            <w:rStyle w:val="Hyperlink"/>
            <w:rFonts w:ascii="Calibri" w:hAnsi="Calibri" w:cs="Calibri"/>
            <w:sz w:val="24"/>
            <w:szCs w:val="24"/>
          </w:rPr>
          <w:t>https://doi.org/10.1051/e3sconf/202233600034</w:t>
        </w:r>
      </w:hyperlink>
    </w:p>
    <w:p w14:paraId="7B0D1DCD" w14:textId="4F9B533F" w:rsidR="00C96458" w:rsidRPr="00211BA0" w:rsidRDefault="00C96458" w:rsidP="00211BA0">
      <w:pPr>
        <w:spacing w:line="360" w:lineRule="auto"/>
        <w:ind w:left="720" w:hanging="720"/>
        <w:rPr>
          <w:rFonts w:ascii="Calibri" w:hAnsi="Calibri" w:cs="Calibri"/>
          <w:sz w:val="24"/>
          <w:szCs w:val="24"/>
        </w:rPr>
      </w:pPr>
      <w:r w:rsidRPr="00C96458">
        <w:rPr>
          <w:rFonts w:ascii="Calibri" w:hAnsi="Calibri" w:cs="Calibri"/>
          <w:sz w:val="24"/>
          <w:szCs w:val="24"/>
        </w:rPr>
        <w:t xml:space="preserve">Yadav, A. (2021, January 21). </w:t>
      </w:r>
      <w:r w:rsidRPr="00C96458">
        <w:rPr>
          <w:rFonts w:ascii="Calibri" w:hAnsi="Calibri" w:cs="Calibri"/>
          <w:i/>
          <w:iCs/>
          <w:sz w:val="24"/>
          <w:szCs w:val="24"/>
        </w:rPr>
        <w:t>Time series analysis for dummies</w:t>
      </w:r>
      <w:r w:rsidRPr="00C96458">
        <w:rPr>
          <w:rFonts w:ascii="Calibri" w:hAnsi="Calibri" w:cs="Calibri"/>
          <w:sz w:val="24"/>
          <w:szCs w:val="24"/>
        </w:rPr>
        <w:t xml:space="preserve">. Medium. </w:t>
      </w:r>
      <w:hyperlink r:id="rId25" w:tgtFrame="_new" w:history="1">
        <w:r w:rsidRPr="00C96458">
          <w:rPr>
            <w:rStyle w:val="Hyperlink"/>
            <w:rFonts w:ascii="Calibri" w:hAnsi="Calibri" w:cs="Calibri"/>
            <w:sz w:val="24"/>
            <w:szCs w:val="24"/>
          </w:rPr>
          <w:t>https://medium.com/@amit25173/time-series-analysis-for-dummies-821a9cb4b779</w:t>
        </w:r>
      </w:hyperlink>
    </w:p>
    <w:p w14:paraId="5BDFFBBC" w14:textId="77777777" w:rsidR="000519E9" w:rsidRDefault="000519E9" w:rsidP="00211BA0">
      <w:pPr>
        <w:spacing w:line="360" w:lineRule="auto"/>
        <w:ind w:left="720" w:hanging="720"/>
        <w:rPr>
          <w:rFonts w:ascii="Calibri" w:hAnsi="Calibri" w:cs="Calibri"/>
          <w:sz w:val="24"/>
          <w:szCs w:val="24"/>
        </w:rPr>
      </w:pPr>
      <w:proofErr w:type="spellStart"/>
      <w:r w:rsidRPr="00211BA0">
        <w:rPr>
          <w:rFonts w:ascii="Calibri" w:hAnsi="Calibri" w:cs="Calibri"/>
          <w:sz w:val="24"/>
          <w:szCs w:val="24"/>
        </w:rPr>
        <w:t>Yatiyana</w:t>
      </w:r>
      <w:proofErr w:type="spellEnd"/>
      <w:r w:rsidRPr="00211BA0">
        <w:rPr>
          <w:rFonts w:ascii="Calibri" w:hAnsi="Calibri" w:cs="Calibri"/>
          <w:sz w:val="24"/>
          <w:szCs w:val="24"/>
        </w:rPr>
        <w:t>, E., Rajakaruna, S., &amp; Ghosh, A. (2017). </w:t>
      </w:r>
      <w:r w:rsidRPr="00211BA0">
        <w:rPr>
          <w:rFonts w:ascii="Calibri" w:hAnsi="Calibri" w:cs="Calibri"/>
          <w:i/>
          <w:iCs/>
          <w:sz w:val="24"/>
          <w:szCs w:val="24"/>
        </w:rPr>
        <w:t>Wind speed and direction forecasting for wind power generation using ARIMA model</w:t>
      </w:r>
      <w:r w:rsidRPr="00211BA0">
        <w:rPr>
          <w:rFonts w:ascii="Calibri" w:hAnsi="Calibri" w:cs="Calibri"/>
          <w:sz w:val="24"/>
          <w:szCs w:val="24"/>
        </w:rPr>
        <w:t xml:space="preserve">. </w:t>
      </w:r>
      <w:hyperlink r:id="rId26" w:history="1">
        <w:r w:rsidRPr="00211BA0">
          <w:rPr>
            <w:rStyle w:val="Hyperlink"/>
            <w:rFonts w:ascii="Calibri" w:hAnsi="Calibri" w:cs="Calibri"/>
            <w:sz w:val="24"/>
            <w:szCs w:val="24"/>
          </w:rPr>
          <w:t>https://doi.org/10.1109/aupec.2017.8282494</w:t>
        </w:r>
      </w:hyperlink>
    </w:p>
    <w:p w14:paraId="1BA2E9FE" w14:textId="74EA03E2" w:rsidR="00FD3E51" w:rsidRPr="00211BA0" w:rsidRDefault="00FD3E51" w:rsidP="00211BA0">
      <w:pPr>
        <w:spacing w:line="360" w:lineRule="auto"/>
        <w:ind w:left="720" w:hanging="720"/>
        <w:rPr>
          <w:rFonts w:ascii="Calibri" w:hAnsi="Calibri" w:cs="Calibri"/>
          <w:sz w:val="24"/>
          <w:szCs w:val="24"/>
        </w:rPr>
      </w:pPr>
      <w:r w:rsidRPr="00FD3E51">
        <w:rPr>
          <w:rFonts w:ascii="Calibri" w:hAnsi="Calibri" w:cs="Calibri"/>
          <w:sz w:val="24"/>
          <w:szCs w:val="24"/>
        </w:rPr>
        <w:t xml:space="preserve">Yu, S. (2020, June 10). </w:t>
      </w:r>
      <w:r w:rsidRPr="00FD3E51">
        <w:rPr>
          <w:rFonts w:ascii="Calibri" w:hAnsi="Calibri" w:cs="Calibri"/>
          <w:i/>
          <w:iCs/>
          <w:sz w:val="24"/>
          <w:szCs w:val="24"/>
        </w:rPr>
        <w:t>Time series in 5 minutes, part 1: Visualization with the time plot</w:t>
      </w:r>
      <w:r w:rsidRPr="00FD3E51">
        <w:rPr>
          <w:rFonts w:ascii="Calibri" w:hAnsi="Calibri" w:cs="Calibri"/>
          <w:sz w:val="24"/>
          <w:szCs w:val="24"/>
        </w:rPr>
        <w:t xml:space="preserve">. R-bloggers. </w:t>
      </w:r>
      <w:hyperlink r:id="rId27" w:tgtFrame="_new" w:history="1">
        <w:r w:rsidRPr="00FD3E51">
          <w:rPr>
            <w:rStyle w:val="Hyperlink"/>
            <w:rFonts w:ascii="Calibri" w:hAnsi="Calibri" w:cs="Calibri"/>
            <w:sz w:val="24"/>
            <w:szCs w:val="24"/>
          </w:rPr>
          <w:t>https://www.r-bloggers.com/2020/06/time-series-in-5-minutes-part-1-visualization-with-the-time-plot/</w:t>
        </w:r>
      </w:hyperlink>
    </w:p>
    <w:p w14:paraId="68CF05FC" w14:textId="4B719A67" w:rsidR="00C472A6" w:rsidRPr="00211BA0" w:rsidRDefault="00C472A6" w:rsidP="00211BA0">
      <w:pPr>
        <w:spacing w:line="360" w:lineRule="auto"/>
        <w:rPr>
          <w:rFonts w:ascii="Calibri" w:hAnsi="Calibri" w:cs="Calibri"/>
          <w:sz w:val="24"/>
          <w:szCs w:val="24"/>
        </w:rPr>
      </w:pPr>
    </w:p>
    <w:sectPr w:rsidR="00C472A6" w:rsidRPr="00211BA0" w:rsidSect="00A50E27">
      <w:headerReference w:type="default" r:id="rId28"/>
      <w:footerReference w:type="default" r:id="rId2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B9345" w14:textId="77777777" w:rsidR="008C1EC3" w:rsidRDefault="008C1EC3" w:rsidP="008C1EC3">
      <w:pPr>
        <w:spacing w:after="0" w:line="240" w:lineRule="auto"/>
      </w:pPr>
      <w:r>
        <w:separator/>
      </w:r>
    </w:p>
  </w:endnote>
  <w:endnote w:type="continuationSeparator" w:id="0">
    <w:p w14:paraId="673CD5D2" w14:textId="77777777" w:rsidR="008C1EC3" w:rsidRDefault="008C1EC3" w:rsidP="008C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355363"/>
      <w:docPartObj>
        <w:docPartGallery w:val="Page Numbers (Bottom of Page)"/>
        <w:docPartUnique/>
      </w:docPartObj>
    </w:sdtPr>
    <w:sdtEndPr>
      <w:rPr>
        <w:noProof/>
      </w:rPr>
    </w:sdtEndPr>
    <w:sdtContent>
      <w:p w14:paraId="681EB506" w14:textId="72AAD312" w:rsidR="00A50E27" w:rsidRDefault="00A50E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E6150" w14:textId="77777777" w:rsidR="00662146" w:rsidRDefault="00662146" w:rsidP="006621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FEB95" w14:textId="77777777" w:rsidR="008C1EC3" w:rsidRDefault="008C1EC3" w:rsidP="008C1EC3">
      <w:pPr>
        <w:spacing w:after="0" w:line="240" w:lineRule="auto"/>
      </w:pPr>
      <w:r>
        <w:separator/>
      </w:r>
    </w:p>
  </w:footnote>
  <w:footnote w:type="continuationSeparator" w:id="0">
    <w:p w14:paraId="1B708220" w14:textId="77777777" w:rsidR="008C1EC3" w:rsidRDefault="008C1EC3" w:rsidP="008C1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6C90A" w14:textId="52BE0DF9" w:rsidR="008C1EC3" w:rsidRPr="0058493F" w:rsidRDefault="005E438D">
    <w:pPr>
      <w:pStyle w:val="Header"/>
      <w:rPr>
        <w:rFonts w:ascii="Calibri" w:hAnsi="Calibri" w:cs="Calibri"/>
        <w:color w:val="595959" w:themeColor="text1" w:themeTint="A6"/>
        <w:sz w:val="18"/>
        <w:szCs w:val="18"/>
      </w:rPr>
    </w:pPr>
    <w:r>
      <w:rPr>
        <w:rFonts w:ascii="Calibri" w:hAnsi="Calibri" w:cs="Calibri"/>
        <w:color w:val="595959" w:themeColor="text1" w:themeTint="A6"/>
        <w:sz w:val="18"/>
        <w:szCs w:val="18"/>
      </w:rPr>
      <w:t>Simulating Wind</w:t>
    </w:r>
    <w:r w:rsidR="008C1EC3" w:rsidRPr="0058493F">
      <w:rPr>
        <w:rFonts w:ascii="Calibri" w:hAnsi="Calibri" w:cs="Calibri"/>
        <w:color w:val="595959" w:themeColor="text1" w:themeTint="A6"/>
        <w:sz w:val="18"/>
        <w:szCs w:val="18"/>
      </w:rPr>
      <w:t xml:space="preserve"> Report</w:t>
    </w:r>
    <w:r w:rsidR="008C1EC3" w:rsidRPr="0058493F">
      <w:rPr>
        <w:rFonts w:ascii="Calibri" w:hAnsi="Calibri" w:cs="Calibri"/>
        <w:color w:val="595959" w:themeColor="text1" w:themeTint="A6"/>
        <w:sz w:val="18"/>
        <w:szCs w:val="18"/>
      </w:rPr>
      <w:tab/>
    </w:r>
    <w:r w:rsidR="008C1EC3" w:rsidRPr="0058493F">
      <w:rPr>
        <w:rFonts w:ascii="Calibri" w:hAnsi="Calibri" w:cs="Calibri"/>
        <w:color w:val="595959" w:themeColor="text1" w:themeTint="A6"/>
        <w:sz w:val="18"/>
        <w:szCs w:val="18"/>
      </w:rPr>
      <w:tab/>
      <w:t xml:space="preserve">Saf Flatters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56A4"/>
    <w:multiLevelType w:val="hybridMultilevel"/>
    <w:tmpl w:val="6B56205A"/>
    <w:lvl w:ilvl="0" w:tplc="5DB6823A">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D15F3E"/>
    <w:multiLevelType w:val="multilevel"/>
    <w:tmpl w:val="E12E2D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467D6E"/>
    <w:multiLevelType w:val="multilevel"/>
    <w:tmpl w:val="7F3451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590A85"/>
    <w:multiLevelType w:val="hybridMultilevel"/>
    <w:tmpl w:val="8828D162"/>
    <w:lvl w:ilvl="0" w:tplc="603C4DBC">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E53E29"/>
    <w:multiLevelType w:val="multilevel"/>
    <w:tmpl w:val="C0C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61BD1"/>
    <w:multiLevelType w:val="hybridMultilevel"/>
    <w:tmpl w:val="1826E1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0C2E0D"/>
    <w:multiLevelType w:val="hybridMultilevel"/>
    <w:tmpl w:val="DCB6AB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92245A"/>
    <w:multiLevelType w:val="multilevel"/>
    <w:tmpl w:val="97A668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B3078D"/>
    <w:multiLevelType w:val="hybridMultilevel"/>
    <w:tmpl w:val="3C2A8D68"/>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D5524B"/>
    <w:multiLevelType w:val="hybridMultilevel"/>
    <w:tmpl w:val="87B6F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2940EC"/>
    <w:multiLevelType w:val="multilevel"/>
    <w:tmpl w:val="C5C0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A6951"/>
    <w:multiLevelType w:val="multilevel"/>
    <w:tmpl w:val="1A8A75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A558A7"/>
    <w:multiLevelType w:val="hybridMultilevel"/>
    <w:tmpl w:val="9A80985E"/>
    <w:lvl w:ilvl="0" w:tplc="603C4DBC">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1840928"/>
    <w:multiLevelType w:val="hybridMultilevel"/>
    <w:tmpl w:val="1ED05A8C"/>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8753B0E"/>
    <w:multiLevelType w:val="hybridMultilevel"/>
    <w:tmpl w:val="C62280D4"/>
    <w:lvl w:ilvl="0" w:tplc="C680BD96">
      <w:start w:val="1"/>
      <w:numFmt w:val="bullet"/>
      <w:lvlText w:val="-"/>
      <w:lvlJc w:val="left"/>
      <w:pPr>
        <w:ind w:left="402" w:hanging="360"/>
      </w:pPr>
      <w:rPr>
        <w:rFonts w:ascii="Aptos" w:eastAsiaTheme="minorHAnsi" w:hAnsi="Aptos" w:cstheme="minorBidi" w:hint="default"/>
      </w:rPr>
    </w:lvl>
    <w:lvl w:ilvl="1" w:tplc="0C090003" w:tentative="1">
      <w:start w:val="1"/>
      <w:numFmt w:val="bullet"/>
      <w:lvlText w:val="o"/>
      <w:lvlJc w:val="left"/>
      <w:pPr>
        <w:ind w:left="1122" w:hanging="360"/>
      </w:pPr>
      <w:rPr>
        <w:rFonts w:ascii="Courier New" w:hAnsi="Courier New" w:cs="Courier New" w:hint="default"/>
      </w:rPr>
    </w:lvl>
    <w:lvl w:ilvl="2" w:tplc="0C090005" w:tentative="1">
      <w:start w:val="1"/>
      <w:numFmt w:val="bullet"/>
      <w:lvlText w:val=""/>
      <w:lvlJc w:val="left"/>
      <w:pPr>
        <w:ind w:left="1842" w:hanging="360"/>
      </w:pPr>
      <w:rPr>
        <w:rFonts w:ascii="Wingdings" w:hAnsi="Wingdings" w:hint="default"/>
      </w:rPr>
    </w:lvl>
    <w:lvl w:ilvl="3" w:tplc="0C090001" w:tentative="1">
      <w:start w:val="1"/>
      <w:numFmt w:val="bullet"/>
      <w:lvlText w:val=""/>
      <w:lvlJc w:val="left"/>
      <w:pPr>
        <w:ind w:left="2562" w:hanging="360"/>
      </w:pPr>
      <w:rPr>
        <w:rFonts w:ascii="Symbol" w:hAnsi="Symbol" w:hint="default"/>
      </w:rPr>
    </w:lvl>
    <w:lvl w:ilvl="4" w:tplc="0C090003" w:tentative="1">
      <w:start w:val="1"/>
      <w:numFmt w:val="bullet"/>
      <w:lvlText w:val="o"/>
      <w:lvlJc w:val="left"/>
      <w:pPr>
        <w:ind w:left="3282" w:hanging="360"/>
      </w:pPr>
      <w:rPr>
        <w:rFonts w:ascii="Courier New" w:hAnsi="Courier New" w:cs="Courier New" w:hint="default"/>
      </w:rPr>
    </w:lvl>
    <w:lvl w:ilvl="5" w:tplc="0C090005" w:tentative="1">
      <w:start w:val="1"/>
      <w:numFmt w:val="bullet"/>
      <w:lvlText w:val=""/>
      <w:lvlJc w:val="left"/>
      <w:pPr>
        <w:ind w:left="4002" w:hanging="360"/>
      </w:pPr>
      <w:rPr>
        <w:rFonts w:ascii="Wingdings" w:hAnsi="Wingdings" w:hint="default"/>
      </w:rPr>
    </w:lvl>
    <w:lvl w:ilvl="6" w:tplc="0C090001" w:tentative="1">
      <w:start w:val="1"/>
      <w:numFmt w:val="bullet"/>
      <w:lvlText w:val=""/>
      <w:lvlJc w:val="left"/>
      <w:pPr>
        <w:ind w:left="4722" w:hanging="360"/>
      </w:pPr>
      <w:rPr>
        <w:rFonts w:ascii="Symbol" w:hAnsi="Symbol" w:hint="default"/>
      </w:rPr>
    </w:lvl>
    <w:lvl w:ilvl="7" w:tplc="0C090003" w:tentative="1">
      <w:start w:val="1"/>
      <w:numFmt w:val="bullet"/>
      <w:lvlText w:val="o"/>
      <w:lvlJc w:val="left"/>
      <w:pPr>
        <w:ind w:left="5442" w:hanging="360"/>
      </w:pPr>
      <w:rPr>
        <w:rFonts w:ascii="Courier New" w:hAnsi="Courier New" w:cs="Courier New" w:hint="default"/>
      </w:rPr>
    </w:lvl>
    <w:lvl w:ilvl="8" w:tplc="0C090005" w:tentative="1">
      <w:start w:val="1"/>
      <w:numFmt w:val="bullet"/>
      <w:lvlText w:val=""/>
      <w:lvlJc w:val="left"/>
      <w:pPr>
        <w:ind w:left="6162" w:hanging="360"/>
      </w:pPr>
      <w:rPr>
        <w:rFonts w:ascii="Wingdings" w:hAnsi="Wingdings" w:hint="default"/>
      </w:rPr>
    </w:lvl>
  </w:abstractNum>
  <w:abstractNum w:abstractNumId="15" w15:restartNumberingAfterBreak="0">
    <w:nsid w:val="5E2F001E"/>
    <w:multiLevelType w:val="multilevel"/>
    <w:tmpl w:val="E12E2D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F965AF4"/>
    <w:multiLevelType w:val="multilevel"/>
    <w:tmpl w:val="E12E2D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3F97383"/>
    <w:multiLevelType w:val="multilevel"/>
    <w:tmpl w:val="7B468FD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4EB3A7D"/>
    <w:multiLevelType w:val="hybridMultilevel"/>
    <w:tmpl w:val="4B06A148"/>
    <w:lvl w:ilvl="0" w:tplc="CC82390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6782166">
    <w:abstractNumId w:val="18"/>
  </w:num>
  <w:num w:numId="2" w16cid:durableId="1470050217">
    <w:abstractNumId w:val="10"/>
  </w:num>
  <w:num w:numId="3" w16cid:durableId="966206945">
    <w:abstractNumId w:val="14"/>
  </w:num>
  <w:num w:numId="4" w16cid:durableId="1011104219">
    <w:abstractNumId w:val="0"/>
  </w:num>
  <w:num w:numId="5" w16cid:durableId="148595818">
    <w:abstractNumId w:val="5"/>
  </w:num>
  <w:num w:numId="6" w16cid:durableId="1272131321">
    <w:abstractNumId w:val="16"/>
  </w:num>
  <w:num w:numId="7" w16cid:durableId="218788928">
    <w:abstractNumId w:val="4"/>
  </w:num>
  <w:num w:numId="8" w16cid:durableId="675377750">
    <w:abstractNumId w:val="8"/>
  </w:num>
  <w:num w:numId="9" w16cid:durableId="685250398">
    <w:abstractNumId w:val="9"/>
  </w:num>
  <w:num w:numId="10" w16cid:durableId="866410632">
    <w:abstractNumId w:val="1"/>
  </w:num>
  <w:num w:numId="11" w16cid:durableId="246118560">
    <w:abstractNumId w:val="6"/>
  </w:num>
  <w:num w:numId="12" w16cid:durableId="1719430434">
    <w:abstractNumId w:val="11"/>
  </w:num>
  <w:num w:numId="13" w16cid:durableId="716246259">
    <w:abstractNumId w:val="2"/>
  </w:num>
  <w:num w:numId="14" w16cid:durableId="113058607">
    <w:abstractNumId w:val="7"/>
  </w:num>
  <w:num w:numId="15" w16cid:durableId="327291115">
    <w:abstractNumId w:val="17"/>
  </w:num>
  <w:num w:numId="16" w16cid:durableId="1063597580">
    <w:abstractNumId w:val="15"/>
  </w:num>
  <w:num w:numId="17" w16cid:durableId="1871599983">
    <w:abstractNumId w:val="3"/>
  </w:num>
  <w:num w:numId="18" w16cid:durableId="204610116">
    <w:abstractNumId w:val="12"/>
  </w:num>
  <w:num w:numId="19" w16cid:durableId="882802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53"/>
    <w:rsid w:val="00003879"/>
    <w:rsid w:val="000207C8"/>
    <w:rsid w:val="00022375"/>
    <w:rsid w:val="000364F7"/>
    <w:rsid w:val="00041858"/>
    <w:rsid w:val="000431DD"/>
    <w:rsid w:val="00044F99"/>
    <w:rsid w:val="000468DA"/>
    <w:rsid w:val="00051114"/>
    <w:rsid w:val="000519E9"/>
    <w:rsid w:val="00063470"/>
    <w:rsid w:val="000674A6"/>
    <w:rsid w:val="000720FE"/>
    <w:rsid w:val="00076619"/>
    <w:rsid w:val="00080C46"/>
    <w:rsid w:val="0008631C"/>
    <w:rsid w:val="000B700A"/>
    <w:rsid w:val="000D16A2"/>
    <w:rsid w:val="000E3A56"/>
    <w:rsid w:val="000E4163"/>
    <w:rsid w:val="000F52A5"/>
    <w:rsid w:val="00103027"/>
    <w:rsid w:val="00131F38"/>
    <w:rsid w:val="00133BE1"/>
    <w:rsid w:val="00145E1D"/>
    <w:rsid w:val="001614C8"/>
    <w:rsid w:val="0017631F"/>
    <w:rsid w:val="00176CA5"/>
    <w:rsid w:val="00190750"/>
    <w:rsid w:val="0019792F"/>
    <w:rsid w:val="001A155B"/>
    <w:rsid w:val="001B102B"/>
    <w:rsid w:val="001B779A"/>
    <w:rsid w:val="001B7D60"/>
    <w:rsid w:val="001C1970"/>
    <w:rsid w:val="001F5EAE"/>
    <w:rsid w:val="0020063D"/>
    <w:rsid w:val="002051F4"/>
    <w:rsid w:val="00205E56"/>
    <w:rsid w:val="00211086"/>
    <w:rsid w:val="00211BA0"/>
    <w:rsid w:val="00215051"/>
    <w:rsid w:val="00222F1D"/>
    <w:rsid w:val="00232E54"/>
    <w:rsid w:val="002340EF"/>
    <w:rsid w:val="00252142"/>
    <w:rsid w:val="00261C05"/>
    <w:rsid w:val="00264C28"/>
    <w:rsid w:val="00271358"/>
    <w:rsid w:val="002713AF"/>
    <w:rsid w:val="002774D3"/>
    <w:rsid w:val="00284761"/>
    <w:rsid w:val="002A03CF"/>
    <w:rsid w:val="002A4BFD"/>
    <w:rsid w:val="002A769C"/>
    <w:rsid w:val="002B013D"/>
    <w:rsid w:val="002B2924"/>
    <w:rsid w:val="002C6F08"/>
    <w:rsid w:val="002D41FE"/>
    <w:rsid w:val="002E1633"/>
    <w:rsid w:val="002E522A"/>
    <w:rsid w:val="0031312F"/>
    <w:rsid w:val="00315A5D"/>
    <w:rsid w:val="00315ADC"/>
    <w:rsid w:val="00331D07"/>
    <w:rsid w:val="003346FD"/>
    <w:rsid w:val="003359B9"/>
    <w:rsid w:val="00345403"/>
    <w:rsid w:val="00345B33"/>
    <w:rsid w:val="00346F8A"/>
    <w:rsid w:val="00347D15"/>
    <w:rsid w:val="00354904"/>
    <w:rsid w:val="00357151"/>
    <w:rsid w:val="00362749"/>
    <w:rsid w:val="003656F8"/>
    <w:rsid w:val="00397D6C"/>
    <w:rsid w:val="003A1859"/>
    <w:rsid w:val="003A782B"/>
    <w:rsid w:val="003B563C"/>
    <w:rsid w:val="003D5184"/>
    <w:rsid w:val="003D623C"/>
    <w:rsid w:val="003D7E65"/>
    <w:rsid w:val="003E4383"/>
    <w:rsid w:val="003F79DC"/>
    <w:rsid w:val="004014E2"/>
    <w:rsid w:val="004022A6"/>
    <w:rsid w:val="004066D1"/>
    <w:rsid w:val="00412C82"/>
    <w:rsid w:val="0041371C"/>
    <w:rsid w:val="00422A58"/>
    <w:rsid w:val="00427E97"/>
    <w:rsid w:val="00433C05"/>
    <w:rsid w:val="00440109"/>
    <w:rsid w:val="004510E5"/>
    <w:rsid w:val="004542A3"/>
    <w:rsid w:val="00456DF5"/>
    <w:rsid w:val="004756CC"/>
    <w:rsid w:val="00483944"/>
    <w:rsid w:val="0048584C"/>
    <w:rsid w:val="00493DCB"/>
    <w:rsid w:val="0049764E"/>
    <w:rsid w:val="004A6306"/>
    <w:rsid w:val="004D0FF6"/>
    <w:rsid w:val="004D1E1F"/>
    <w:rsid w:val="004E269B"/>
    <w:rsid w:val="004E2F84"/>
    <w:rsid w:val="004F06A4"/>
    <w:rsid w:val="005038E0"/>
    <w:rsid w:val="00506784"/>
    <w:rsid w:val="00510C2C"/>
    <w:rsid w:val="00515C42"/>
    <w:rsid w:val="00521E0E"/>
    <w:rsid w:val="00523EF1"/>
    <w:rsid w:val="00525673"/>
    <w:rsid w:val="005355B6"/>
    <w:rsid w:val="00543183"/>
    <w:rsid w:val="005447F3"/>
    <w:rsid w:val="00552D61"/>
    <w:rsid w:val="00554279"/>
    <w:rsid w:val="005546C3"/>
    <w:rsid w:val="00560CD8"/>
    <w:rsid w:val="00573ED1"/>
    <w:rsid w:val="00574BBD"/>
    <w:rsid w:val="0058187B"/>
    <w:rsid w:val="005830AC"/>
    <w:rsid w:val="0058493F"/>
    <w:rsid w:val="00584A90"/>
    <w:rsid w:val="005856FE"/>
    <w:rsid w:val="00587815"/>
    <w:rsid w:val="0059050E"/>
    <w:rsid w:val="005931A2"/>
    <w:rsid w:val="00593FA7"/>
    <w:rsid w:val="005957CD"/>
    <w:rsid w:val="005A32A0"/>
    <w:rsid w:val="005A576A"/>
    <w:rsid w:val="005B656A"/>
    <w:rsid w:val="005C37E8"/>
    <w:rsid w:val="005E09F2"/>
    <w:rsid w:val="005E0A9B"/>
    <w:rsid w:val="005E295D"/>
    <w:rsid w:val="005E438D"/>
    <w:rsid w:val="005E5178"/>
    <w:rsid w:val="005F1891"/>
    <w:rsid w:val="006055F9"/>
    <w:rsid w:val="00617138"/>
    <w:rsid w:val="006176F2"/>
    <w:rsid w:val="00626913"/>
    <w:rsid w:val="00631C28"/>
    <w:rsid w:val="0063756E"/>
    <w:rsid w:val="00646221"/>
    <w:rsid w:val="00662146"/>
    <w:rsid w:val="00662F53"/>
    <w:rsid w:val="006739E9"/>
    <w:rsid w:val="00693182"/>
    <w:rsid w:val="006A1B37"/>
    <w:rsid w:val="006A6F5C"/>
    <w:rsid w:val="006A716E"/>
    <w:rsid w:val="006B054E"/>
    <w:rsid w:val="006B495F"/>
    <w:rsid w:val="006B66FC"/>
    <w:rsid w:val="006C1DA3"/>
    <w:rsid w:val="006D4A33"/>
    <w:rsid w:val="006E69B5"/>
    <w:rsid w:val="006F4687"/>
    <w:rsid w:val="006F5F46"/>
    <w:rsid w:val="0070018B"/>
    <w:rsid w:val="0070308C"/>
    <w:rsid w:val="00704106"/>
    <w:rsid w:val="0070493E"/>
    <w:rsid w:val="007053F9"/>
    <w:rsid w:val="007119A2"/>
    <w:rsid w:val="00725135"/>
    <w:rsid w:val="00725D60"/>
    <w:rsid w:val="00730FD5"/>
    <w:rsid w:val="0073416B"/>
    <w:rsid w:val="00734D3E"/>
    <w:rsid w:val="0073793F"/>
    <w:rsid w:val="00757775"/>
    <w:rsid w:val="00761AF3"/>
    <w:rsid w:val="0077148B"/>
    <w:rsid w:val="00791874"/>
    <w:rsid w:val="007A39C9"/>
    <w:rsid w:val="007A45FD"/>
    <w:rsid w:val="007A6A90"/>
    <w:rsid w:val="007C05AD"/>
    <w:rsid w:val="007C0EF6"/>
    <w:rsid w:val="007D0669"/>
    <w:rsid w:val="007D552C"/>
    <w:rsid w:val="007E0E2D"/>
    <w:rsid w:val="007E4E0A"/>
    <w:rsid w:val="007F303D"/>
    <w:rsid w:val="007F3B8A"/>
    <w:rsid w:val="00802406"/>
    <w:rsid w:val="008140E7"/>
    <w:rsid w:val="0081623F"/>
    <w:rsid w:val="00816FE0"/>
    <w:rsid w:val="00817B05"/>
    <w:rsid w:val="00836DED"/>
    <w:rsid w:val="00837F3C"/>
    <w:rsid w:val="00840AB0"/>
    <w:rsid w:val="00841B8B"/>
    <w:rsid w:val="0084385B"/>
    <w:rsid w:val="00845356"/>
    <w:rsid w:val="0084644D"/>
    <w:rsid w:val="008476ED"/>
    <w:rsid w:val="0085483D"/>
    <w:rsid w:val="00854C8B"/>
    <w:rsid w:val="00863A8B"/>
    <w:rsid w:val="00870CA1"/>
    <w:rsid w:val="00875E99"/>
    <w:rsid w:val="00875EDD"/>
    <w:rsid w:val="008840A4"/>
    <w:rsid w:val="00884E0A"/>
    <w:rsid w:val="00885BA2"/>
    <w:rsid w:val="00885E00"/>
    <w:rsid w:val="008A0977"/>
    <w:rsid w:val="008A49D3"/>
    <w:rsid w:val="008A7B82"/>
    <w:rsid w:val="008B1700"/>
    <w:rsid w:val="008B180E"/>
    <w:rsid w:val="008C1EC3"/>
    <w:rsid w:val="008E2AD5"/>
    <w:rsid w:val="008E3226"/>
    <w:rsid w:val="008E357D"/>
    <w:rsid w:val="008F3DFB"/>
    <w:rsid w:val="009034FB"/>
    <w:rsid w:val="00913A21"/>
    <w:rsid w:val="00934E6C"/>
    <w:rsid w:val="00937D88"/>
    <w:rsid w:val="00943FA4"/>
    <w:rsid w:val="00957A63"/>
    <w:rsid w:val="0096530B"/>
    <w:rsid w:val="00980A5A"/>
    <w:rsid w:val="0098755D"/>
    <w:rsid w:val="009959D0"/>
    <w:rsid w:val="009A101C"/>
    <w:rsid w:val="009A43F3"/>
    <w:rsid w:val="009C2EEF"/>
    <w:rsid w:val="009D0271"/>
    <w:rsid w:val="009D0669"/>
    <w:rsid w:val="009D124D"/>
    <w:rsid w:val="009F62E1"/>
    <w:rsid w:val="00A03C15"/>
    <w:rsid w:val="00A1293B"/>
    <w:rsid w:val="00A23F9C"/>
    <w:rsid w:val="00A26256"/>
    <w:rsid w:val="00A33BC1"/>
    <w:rsid w:val="00A36C00"/>
    <w:rsid w:val="00A50E27"/>
    <w:rsid w:val="00A53567"/>
    <w:rsid w:val="00A60DDD"/>
    <w:rsid w:val="00A650D0"/>
    <w:rsid w:val="00A65968"/>
    <w:rsid w:val="00A82E0B"/>
    <w:rsid w:val="00A84D53"/>
    <w:rsid w:val="00A870F3"/>
    <w:rsid w:val="00A87184"/>
    <w:rsid w:val="00AA0139"/>
    <w:rsid w:val="00AA06A1"/>
    <w:rsid w:val="00AA58FF"/>
    <w:rsid w:val="00AB2A0C"/>
    <w:rsid w:val="00AB399D"/>
    <w:rsid w:val="00AC4915"/>
    <w:rsid w:val="00AD06AE"/>
    <w:rsid w:val="00AE377B"/>
    <w:rsid w:val="00AE4F15"/>
    <w:rsid w:val="00AE7C6D"/>
    <w:rsid w:val="00B01F3F"/>
    <w:rsid w:val="00B0572D"/>
    <w:rsid w:val="00B1678D"/>
    <w:rsid w:val="00B2010B"/>
    <w:rsid w:val="00B23373"/>
    <w:rsid w:val="00B266AE"/>
    <w:rsid w:val="00B27B30"/>
    <w:rsid w:val="00B34A1E"/>
    <w:rsid w:val="00B50312"/>
    <w:rsid w:val="00B53834"/>
    <w:rsid w:val="00B666CE"/>
    <w:rsid w:val="00B704E8"/>
    <w:rsid w:val="00B72380"/>
    <w:rsid w:val="00B755FC"/>
    <w:rsid w:val="00B76973"/>
    <w:rsid w:val="00B82BAD"/>
    <w:rsid w:val="00B87415"/>
    <w:rsid w:val="00B9003E"/>
    <w:rsid w:val="00B924B7"/>
    <w:rsid w:val="00BB14D6"/>
    <w:rsid w:val="00BB5ECF"/>
    <w:rsid w:val="00BB66B2"/>
    <w:rsid w:val="00BC71B2"/>
    <w:rsid w:val="00BC72FC"/>
    <w:rsid w:val="00BD246E"/>
    <w:rsid w:val="00BF207E"/>
    <w:rsid w:val="00C079AB"/>
    <w:rsid w:val="00C21F71"/>
    <w:rsid w:val="00C31006"/>
    <w:rsid w:val="00C33D31"/>
    <w:rsid w:val="00C34C98"/>
    <w:rsid w:val="00C35317"/>
    <w:rsid w:val="00C4220E"/>
    <w:rsid w:val="00C472A6"/>
    <w:rsid w:val="00C51C0E"/>
    <w:rsid w:val="00C56D14"/>
    <w:rsid w:val="00C56D2E"/>
    <w:rsid w:val="00C73083"/>
    <w:rsid w:val="00C74163"/>
    <w:rsid w:val="00C81CF7"/>
    <w:rsid w:val="00C82D2C"/>
    <w:rsid w:val="00C8458A"/>
    <w:rsid w:val="00C86160"/>
    <w:rsid w:val="00C96458"/>
    <w:rsid w:val="00CA5DAE"/>
    <w:rsid w:val="00CD3CCE"/>
    <w:rsid w:val="00CD627B"/>
    <w:rsid w:val="00CD7C74"/>
    <w:rsid w:val="00CE1D20"/>
    <w:rsid w:val="00CF2555"/>
    <w:rsid w:val="00D1262E"/>
    <w:rsid w:val="00D135D7"/>
    <w:rsid w:val="00D214EA"/>
    <w:rsid w:val="00D33AAA"/>
    <w:rsid w:val="00D404CE"/>
    <w:rsid w:val="00D51407"/>
    <w:rsid w:val="00D51453"/>
    <w:rsid w:val="00D51A9F"/>
    <w:rsid w:val="00D62D40"/>
    <w:rsid w:val="00D65B0E"/>
    <w:rsid w:val="00D72548"/>
    <w:rsid w:val="00D73BBF"/>
    <w:rsid w:val="00D81BA6"/>
    <w:rsid w:val="00D829C5"/>
    <w:rsid w:val="00D845BB"/>
    <w:rsid w:val="00D949C9"/>
    <w:rsid w:val="00DA4E22"/>
    <w:rsid w:val="00DB76B5"/>
    <w:rsid w:val="00DC758A"/>
    <w:rsid w:val="00DE116B"/>
    <w:rsid w:val="00DE1544"/>
    <w:rsid w:val="00DE4D37"/>
    <w:rsid w:val="00DF0AB7"/>
    <w:rsid w:val="00DF305A"/>
    <w:rsid w:val="00DF7F35"/>
    <w:rsid w:val="00E126AB"/>
    <w:rsid w:val="00E131A4"/>
    <w:rsid w:val="00E2744F"/>
    <w:rsid w:val="00E341F5"/>
    <w:rsid w:val="00E40AEE"/>
    <w:rsid w:val="00E45460"/>
    <w:rsid w:val="00E55620"/>
    <w:rsid w:val="00E5799B"/>
    <w:rsid w:val="00E66EC6"/>
    <w:rsid w:val="00E7718D"/>
    <w:rsid w:val="00E77FDA"/>
    <w:rsid w:val="00E84896"/>
    <w:rsid w:val="00E907A1"/>
    <w:rsid w:val="00E97678"/>
    <w:rsid w:val="00EA251C"/>
    <w:rsid w:val="00EB508E"/>
    <w:rsid w:val="00EC08C8"/>
    <w:rsid w:val="00EC251E"/>
    <w:rsid w:val="00EC26CF"/>
    <w:rsid w:val="00EC44A9"/>
    <w:rsid w:val="00EC609B"/>
    <w:rsid w:val="00ED4041"/>
    <w:rsid w:val="00ED4209"/>
    <w:rsid w:val="00EE46DB"/>
    <w:rsid w:val="00EE7AE6"/>
    <w:rsid w:val="00EF1C10"/>
    <w:rsid w:val="00EF4994"/>
    <w:rsid w:val="00F00093"/>
    <w:rsid w:val="00F010EE"/>
    <w:rsid w:val="00F03960"/>
    <w:rsid w:val="00F06B38"/>
    <w:rsid w:val="00F07B45"/>
    <w:rsid w:val="00F14CE0"/>
    <w:rsid w:val="00F17A79"/>
    <w:rsid w:val="00F22C29"/>
    <w:rsid w:val="00F30141"/>
    <w:rsid w:val="00F340A4"/>
    <w:rsid w:val="00F342D4"/>
    <w:rsid w:val="00F3586E"/>
    <w:rsid w:val="00F438CA"/>
    <w:rsid w:val="00F56E0E"/>
    <w:rsid w:val="00F63762"/>
    <w:rsid w:val="00F75951"/>
    <w:rsid w:val="00F80380"/>
    <w:rsid w:val="00F86383"/>
    <w:rsid w:val="00F90F3F"/>
    <w:rsid w:val="00F96695"/>
    <w:rsid w:val="00F970B3"/>
    <w:rsid w:val="00FA01ED"/>
    <w:rsid w:val="00FB2020"/>
    <w:rsid w:val="00FB6F19"/>
    <w:rsid w:val="00FC4062"/>
    <w:rsid w:val="00FD3E51"/>
    <w:rsid w:val="00FE1A5F"/>
    <w:rsid w:val="00FE43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44E6"/>
  <w15:chartTrackingRefBased/>
  <w15:docId w15:val="{89574ECB-EE2B-4780-9DD7-DC63F6A6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4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4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4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4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D53"/>
    <w:rPr>
      <w:rFonts w:eastAsiaTheme="majorEastAsia" w:cstheme="majorBidi"/>
      <w:color w:val="272727" w:themeColor="text1" w:themeTint="D8"/>
    </w:rPr>
  </w:style>
  <w:style w:type="paragraph" w:styleId="Title">
    <w:name w:val="Title"/>
    <w:basedOn w:val="Normal"/>
    <w:next w:val="Normal"/>
    <w:link w:val="TitleChar"/>
    <w:uiPriority w:val="10"/>
    <w:qFormat/>
    <w:rsid w:val="00A84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D53"/>
    <w:pPr>
      <w:spacing w:before="160"/>
      <w:jc w:val="center"/>
    </w:pPr>
    <w:rPr>
      <w:i/>
      <w:iCs/>
      <w:color w:val="404040" w:themeColor="text1" w:themeTint="BF"/>
    </w:rPr>
  </w:style>
  <w:style w:type="character" w:customStyle="1" w:styleId="QuoteChar">
    <w:name w:val="Quote Char"/>
    <w:basedOn w:val="DefaultParagraphFont"/>
    <w:link w:val="Quote"/>
    <w:uiPriority w:val="29"/>
    <w:rsid w:val="00A84D53"/>
    <w:rPr>
      <w:i/>
      <w:iCs/>
      <w:color w:val="404040" w:themeColor="text1" w:themeTint="BF"/>
    </w:rPr>
  </w:style>
  <w:style w:type="paragraph" w:styleId="ListParagraph">
    <w:name w:val="List Paragraph"/>
    <w:basedOn w:val="Normal"/>
    <w:uiPriority w:val="34"/>
    <w:qFormat/>
    <w:rsid w:val="00A84D53"/>
    <w:pPr>
      <w:ind w:left="720"/>
      <w:contextualSpacing/>
    </w:pPr>
  </w:style>
  <w:style w:type="character" w:styleId="IntenseEmphasis">
    <w:name w:val="Intense Emphasis"/>
    <w:basedOn w:val="DefaultParagraphFont"/>
    <w:uiPriority w:val="21"/>
    <w:qFormat/>
    <w:rsid w:val="00A84D53"/>
    <w:rPr>
      <w:i/>
      <w:iCs/>
      <w:color w:val="0F4761" w:themeColor="accent1" w:themeShade="BF"/>
    </w:rPr>
  </w:style>
  <w:style w:type="paragraph" w:styleId="IntenseQuote">
    <w:name w:val="Intense Quote"/>
    <w:basedOn w:val="Normal"/>
    <w:next w:val="Normal"/>
    <w:link w:val="IntenseQuoteChar"/>
    <w:uiPriority w:val="30"/>
    <w:qFormat/>
    <w:rsid w:val="00A84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D53"/>
    <w:rPr>
      <w:i/>
      <w:iCs/>
      <w:color w:val="0F4761" w:themeColor="accent1" w:themeShade="BF"/>
    </w:rPr>
  </w:style>
  <w:style w:type="character" w:styleId="IntenseReference">
    <w:name w:val="Intense Reference"/>
    <w:basedOn w:val="DefaultParagraphFont"/>
    <w:uiPriority w:val="32"/>
    <w:qFormat/>
    <w:rsid w:val="00A84D53"/>
    <w:rPr>
      <w:b/>
      <w:bCs/>
      <w:smallCaps/>
      <w:color w:val="0F4761" w:themeColor="accent1" w:themeShade="BF"/>
      <w:spacing w:val="5"/>
    </w:rPr>
  </w:style>
  <w:style w:type="character" w:styleId="Hyperlink">
    <w:name w:val="Hyperlink"/>
    <w:basedOn w:val="DefaultParagraphFont"/>
    <w:uiPriority w:val="99"/>
    <w:unhideWhenUsed/>
    <w:rsid w:val="00B9003E"/>
    <w:rPr>
      <w:color w:val="467886" w:themeColor="hyperlink"/>
      <w:u w:val="single"/>
    </w:rPr>
  </w:style>
  <w:style w:type="character" w:styleId="UnresolvedMention">
    <w:name w:val="Unresolved Mention"/>
    <w:basedOn w:val="DefaultParagraphFont"/>
    <w:uiPriority w:val="99"/>
    <w:semiHidden/>
    <w:unhideWhenUsed/>
    <w:rsid w:val="00B9003E"/>
    <w:rPr>
      <w:color w:val="605E5C"/>
      <w:shd w:val="clear" w:color="auto" w:fill="E1DFDD"/>
    </w:rPr>
  </w:style>
  <w:style w:type="character" w:styleId="PlaceholderText">
    <w:name w:val="Placeholder Text"/>
    <w:basedOn w:val="DefaultParagraphFont"/>
    <w:uiPriority w:val="99"/>
    <w:semiHidden/>
    <w:rsid w:val="006D4A33"/>
    <w:rPr>
      <w:color w:val="666666"/>
    </w:rPr>
  </w:style>
  <w:style w:type="paragraph" w:styleId="NormalWeb">
    <w:name w:val="Normal (Web)"/>
    <w:basedOn w:val="Normal"/>
    <w:uiPriority w:val="99"/>
    <w:semiHidden/>
    <w:unhideWhenUsed/>
    <w:rsid w:val="006055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Spacing">
    <w:name w:val="No Spacing"/>
    <w:link w:val="NoSpacingChar"/>
    <w:uiPriority w:val="1"/>
    <w:qFormat/>
    <w:rsid w:val="00F358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3586E"/>
    <w:rPr>
      <w:rFonts w:eastAsiaTheme="minorEastAsia"/>
      <w:kern w:val="0"/>
      <w:lang w:val="en-US"/>
      <w14:ligatures w14:val="none"/>
    </w:rPr>
  </w:style>
  <w:style w:type="paragraph" w:styleId="Header">
    <w:name w:val="header"/>
    <w:basedOn w:val="Normal"/>
    <w:link w:val="HeaderChar"/>
    <w:uiPriority w:val="99"/>
    <w:unhideWhenUsed/>
    <w:rsid w:val="008C1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EC3"/>
  </w:style>
  <w:style w:type="paragraph" w:styleId="Footer">
    <w:name w:val="footer"/>
    <w:basedOn w:val="Normal"/>
    <w:link w:val="FooterChar"/>
    <w:uiPriority w:val="99"/>
    <w:unhideWhenUsed/>
    <w:rsid w:val="008C1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EC3"/>
  </w:style>
  <w:style w:type="paragraph" w:styleId="Caption">
    <w:name w:val="caption"/>
    <w:basedOn w:val="Normal"/>
    <w:next w:val="Normal"/>
    <w:uiPriority w:val="35"/>
    <w:semiHidden/>
    <w:unhideWhenUsed/>
    <w:qFormat/>
    <w:rsid w:val="0036274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76041">
      <w:bodyDiv w:val="1"/>
      <w:marLeft w:val="0"/>
      <w:marRight w:val="0"/>
      <w:marTop w:val="0"/>
      <w:marBottom w:val="0"/>
      <w:divBdr>
        <w:top w:val="none" w:sz="0" w:space="0" w:color="auto"/>
        <w:left w:val="none" w:sz="0" w:space="0" w:color="auto"/>
        <w:bottom w:val="none" w:sz="0" w:space="0" w:color="auto"/>
        <w:right w:val="none" w:sz="0" w:space="0" w:color="auto"/>
      </w:divBdr>
    </w:div>
    <w:div w:id="135611435">
      <w:bodyDiv w:val="1"/>
      <w:marLeft w:val="0"/>
      <w:marRight w:val="0"/>
      <w:marTop w:val="0"/>
      <w:marBottom w:val="0"/>
      <w:divBdr>
        <w:top w:val="none" w:sz="0" w:space="0" w:color="auto"/>
        <w:left w:val="none" w:sz="0" w:space="0" w:color="auto"/>
        <w:bottom w:val="none" w:sz="0" w:space="0" w:color="auto"/>
        <w:right w:val="none" w:sz="0" w:space="0" w:color="auto"/>
      </w:divBdr>
      <w:divsChild>
        <w:div w:id="1277173482">
          <w:marLeft w:val="0"/>
          <w:marRight w:val="0"/>
          <w:marTop w:val="0"/>
          <w:marBottom w:val="0"/>
          <w:divBdr>
            <w:top w:val="none" w:sz="0" w:space="0" w:color="auto"/>
            <w:left w:val="none" w:sz="0" w:space="0" w:color="auto"/>
            <w:bottom w:val="none" w:sz="0" w:space="0" w:color="auto"/>
            <w:right w:val="none" w:sz="0" w:space="0" w:color="auto"/>
          </w:divBdr>
          <w:divsChild>
            <w:div w:id="12086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08">
      <w:bodyDiv w:val="1"/>
      <w:marLeft w:val="0"/>
      <w:marRight w:val="0"/>
      <w:marTop w:val="0"/>
      <w:marBottom w:val="0"/>
      <w:divBdr>
        <w:top w:val="none" w:sz="0" w:space="0" w:color="auto"/>
        <w:left w:val="none" w:sz="0" w:space="0" w:color="auto"/>
        <w:bottom w:val="none" w:sz="0" w:space="0" w:color="auto"/>
        <w:right w:val="none" w:sz="0" w:space="0" w:color="auto"/>
      </w:divBdr>
      <w:divsChild>
        <w:div w:id="631524831">
          <w:marLeft w:val="0"/>
          <w:marRight w:val="0"/>
          <w:marTop w:val="0"/>
          <w:marBottom w:val="0"/>
          <w:divBdr>
            <w:top w:val="none" w:sz="0" w:space="0" w:color="auto"/>
            <w:left w:val="none" w:sz="0" w:space="0" w:color="auto"/>
            <w:bottom w:val="none" w:sz="0" w:space="0" w:color="auto"/>
            <w:right w:val="none" w:sz="0" w:space="0" w:color="auto"/>
          </w:divBdr>
          <w:divsChild>
            <w:div w:id="16644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7122">
      <w:bodyDiv w:val="1"/>
      <w:marLeft w:val="0"/>
      <w:marRight w:val="0"/>
      <w:marTop w:val="0"/>
      <w:marBottom w:val="0"/>
      <w:divBdr>
        <w:top w:val="none" w:sz="0" w:space="0" w:color="auto"/>
        <w:left w:val="none" w:sz="0" w:space="0" w:color="auto"/>
        <w:bottom w:val="none" w:sz="0" w:space="0" w:color="auto"/>
        <w:right w:val="none" w:sz="0" w:space="0" w:color="auto"/>
      </w:divBdr>
      <w:divsChild>
        <w:div w:id="1928342788">
          <w:marLeft w:val="0"/>
          <w:marRight w:val="0"/>
          <w:marTop w:val="0"/>
          <w:marBottom w:val="0"/>
          <w:divBdr>
            <w:top w:val="none" w:sz="0" w:space="0" w:color="auto"/>
            <w:left w:val="none" w:sz="0" w:space="0" w:color="auto"/>
            <w:bottom w:val="none" w:sz="0" w:space="0" w:color="auto"/>
            <w:right w:val="none" w:sz="0" w:space="0" w:color="auto"/>
          </w:divBdr>
          <w:divsChild>
            <w:div w:id="1326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4735">
      <w:bodyDiv w:val="1"/>
      <w:marLeft w:val="0"/>
      <w:marRight w:val="0"/>
      <w:marTop w:val="0"/>
      <w:marBottom w:val="0"/>
      <w:divBdr>
        <w:top w:val="none" w:sz="0" w:space="0" w:color="auto"/>
        <w:left w:val="none" w:sz="0" w:space="0" w:color="auto"/>
        <w:bottom w:val="none" w:sz="0" w:space="0" w:color="auto"/>
        <w:right w:val="none" w:sz="0" w:space="0" w:color="auto"/>
      </w:divBdr>
      <w:divsChild>
        <w:div w:id="801460667">
          <w:marLeft w:val="0"/>
          <w:marRight w:val="0"/>
          <w:marTop w:val="0"/>
          <w:marBottom w:val="0"/>
          <w:divBdr>
            <w:top w:val="none" w:sz="0" w:space="0" w:color="auto"/>
            <w:left w:val="none" w:sz="0" w:space="0" w:color="auto"/>
            <w:bottom w:val="none" w:sz="0" w:space="0" w:color="auto"/>
            <w:right w:val="none" w:sz="0" w:space="0" w:color="auto"/>
          </w:divBdr>
          <w:divsChild>
            <w:div w:id="492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3155">
      <w:bodyDiv w:val="1"/>
      <w:marLeft w:val="0"/>
      <w:marRight w:val="0"/>
      <w:marTop w:val="0"/>
      <w:marBottom w:val="0"/>
      <w:divBdr>
        <w:top w:val="none" w:sz="0" w:space="0" w:color="auto"/>
        <w:left w:val="none" w:sz="0" w:space="0" w:color="auto"/>
        <w:bottom w:val="none" w:sz="0" w:space="0" w:color="auto"/>
        <w:right w:val="none" w:sz="0" w:space="0" w:color="auto"/>
      </w:divBdr>
    </w:div>
    <w:div w:id="408500808">
      <w:bodyDiv w:val="1"/>
      <w:marLeft w:val="0"/>
      <w:marRight w:val="0"/>
      <w:marTop w:val="0"/>
      <w:marBottom w:val="0"/>
      <w:divBdr>
        <w:top w:val="none" w:sz="0" w:space="0" w:color="auto"/>
        <w:left w:val="none" w:sz="0" w:space="0" w:color="auto"/>
        <w:bottom w:val="none" w:sz="0" w:space="0" w:color="auto"/>
        <w:right w:val="none" w:sz="0" w:space="0" w:color="auto"/>
      </w:divBdr>
    </w:div>
    <w:div w:id="470749524">
      <w:bodyDiv w:val="1"/>
      <w:marLeft w:val="0"/>
      <w:marRight w:val="0"/>
      <w:marTop w:val="0"/>
      <w:marBottom w:val="0"/>
      <w:divBdr>
        <w:top w:val="none" w:sz="0" w:space="0" w:color="auto"/>
        <w:left w:val="none" w:sz="0" w:space="0" w:color="auto"/>
        <w:bottom w:val="none" w:sz="0" w:space="0" w:color="auto"/>
        <w:right w:val="none" w:sz="0" w:space="0" w:color="auto"/>
      </w:divBdr>
    </w:div>
    <w:div w:id="477693508">
      <w:bodyDiv w:val="1"/>
      <w:marLeft w:val="0"/>
      <w:marRight w:val="0"/>
      <w:marTop w:val="0"/>
      <w:marBottom w:val="0"/>
      <w:divBdr>
        <w:top w:val="none" w:sz="0" w:space="0" w:color="auto"/>
        <w:left w:val="none" w:sz="0" w:space="0" w:color="auto"/>
        <w:bottom w:val="none" w:sz="0" w:space="0" w:color="auto"/>
        <w:right w:val="none" w:sz="0" w:space="0" w:color="auto"/>
      </w:divBdr>
      <w:divsChild>
        <w:div w:id="1284190569">
          <w:marLeft w:val="0"/>
          <w:marRight w:val="0"/>
          <w:marTop w:val="0"/>
          <w:marBottom w:val="0"/>
          <w:divBdr>
            <w:top w:val="none" w:sz="0" w:space="0" w:color="auto"/>
            <w:left w:val="none" w:sz="0" w:space="0" w:color="auto"/>
            <w:bottom w:val="none" w:sz="0" w:space="0" w:color="auto"/>
            <w:right w:val="none" w:sz="0" w:space="0" w:color="auto"/>
          </w:divBdr>
          <w:divsChild>
            <w:div w:id="2916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460">
      <w:bodyDiv w:val="1"/>
      <w:marLeft w:val="0"/>
      <w:marRight w:val="0"/>
      <w:marTop w:val="0"/>
      <w:marBottom w:val="0"/>
      <w:divBdr>
        <w:top w:val="none" w:sz="0" w:space="0" w:color="auto"/>
        <w:left w:val="none" w:sz="0" w:space="0" w:color="auto"/>
        <w:bottom w:val="none" w:sz="0" w:space="0" w:color="auto"/>
        <w:right w:val="none" w:sz="0" w:space="0" w:color="auto"/>
      </w:divBdr>
      <w:divsChild>
        <w:div w:id="799762246">
          <w:marLeft w:val="0"/>
          <w:marRight w:val="0"/>
          <w:marTop w:val="0"/>
          <w:marBottom w:val="0"/>
          <w:divBdr>
            <w:top w:val="none" w:sz="0" w:space="0" w:color="auto"/>
            <w:left w:val="none" w:sz="0" w:space="0" w:color="auto"/>
            <w:bottom w:val="none" w:sz="0" w:space="0" w:color="auto"/>
            <w:right w:val="none" w:sz="0" w:space="0" w:color="auto"/>
          </w:divBdr>
          <w:divsChild>
            <w:div w:id="2858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3483">
      <w:bodyDiv w:val="1"/>
      <w:marLeft w:val="0"/>
      <w:marRight w:val="0"/>
      <w:marTop w:val="0"/>
      <w:marBottom w:val="0"/>
      <w:divBdr>
        <w:top w:val="none" w:sz="0" w:space="0" w:color="auto"/>
        <w:left w:val="none" w:sz="0" w:space="0" w:color="auto"/>
        <w:bottom w:val="none" w:sz="0" w:space="0" w:color="auto"/>
        <w:right w:val="none" w:sz="0" w:space="0" w:color="auto"/>
      </w:divBdr>
      <w:divsChild>
        <w:div w:id="1761870999">
          <w:marLeft w:val="0"/>
          <w:marRight w:val="0"/>
          <w:marTop w:val="0"/>
          <w:marBottom w:val="0"/>
          <w:divBdr>
            <w:top w:val="none" w:sz="0" w:space="0" w:color="auto"/>
            <w:left w:val="none" w:sz="0" w:space="0" w:color="auto"/>
            <w:bottom w:val="none" w:sz="0" w:space="0" w:color="auto"/>
            <w:right w:val="none" w:sz="0" w:space="0" w:color="auto"/>
          </w:divBdr>
          <w:divsChild>
            <w:div w:id="20884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676">
      <w:bodyDiv w:val="1"/>
      <w:marLeft w:val="0"/>
      <w:marRight w:val="0"/>
      <w:marTop w:val="0"/>
      <w:marBottom w:val="0"/>
      <w:divBdr>
        <w:top w:val="none" w:sz="0" w:space="0" w:color="auto"/>
        <w:left w:val="none" w:sz="0" w:space="0" w:color="auto"/>
        <w:bottom w:val="none" w:sz="0" w:space="0" w:color="auto"/>
        <w:right w:val="none" w:sz="0" w:space="0" w:color="auto"/>
      </w:divBdr>
    </w:div>
    <w:div w:id="613562955">
      <w:bodyDiv w:val="1"/>
      <w:marLeft w:val="0"/>
      <w:marRight w:val="0"/>
      <w:marTop w:val="0"/>
      <w:marBottom w:val="0"/>
      <w:divBdr>
        <w:top w:val="none" w:sz="0" w:space="0" w:color="auto"/>
        <w:left w:val="none" w:sz="0" w:space="0" w:color="auto"/>
        <w:bottom w:val="none" w:sz="0" w:space="0" w:color="auto"/>
        <w:right w:val="none" w:sz="0" w:space="0" w:color="auto"/>
      </w:divBdr>
    </w:div>
    <w:div w:id="627127429">
      <w:bodyDiv w:val="1"/>
      <w:marLeft w:val="0"/>
      <w:marRight w:val="0"/>
      <w:marTop w:val="0"/>
      <w:marBottom w:val="0"/>
      <w:divBdr>
        <w:top w:val="none" w:sz="0" w:space="0" w:color="auto"/>
        <w:left w:val="none" w:sz="0" w:space="0" w:color="auto"/>
        <w:bottom w:val="none" w:sz="0" w:space="0" w:color="auto"/>
        <w:right w:val="none" w:sz="0" w:space="0" w:color="auto"/>
      </w:divBdr>
    </w:div>
    <w:div w:id="675496040">
      <w:bodyDiv w:val="1"/>
      <w:marLeft w:val="0"/>
      <w:marRight w:val="0"/>
      <w:marTop w:val="0"/>
      <w:marBottom w:val="0"/>
      <w:divBdr>
        <w:top w:val="none" w:sz="0" w:space="0" w:color="auto"/>
        <w:left w:val="none" w:sz="0" w:space="0" w:color="auto"/>
        <w:bottom w:val="none" w:sz="0" w:space="0" w:color="auto"/>
        <w:right w:val="none" w:sz="0" w:space="0" w:color="auto"/>
      </w:divBdr>
    </w:div>
    <w:div w:id="693265444">
      <w:bodyDiv w:val="1"/>
      <w:marLeft w:val="0"/>
      <w:marRight w:val="0"/>
      <w:marTop w:val="0"/>
      <w:marBottom w:val="0"/>
      <w:divBdr>
        <w:top w:val="none" w:sz="0" w:space="0" w:color="auto"/>
        <w:left w:val="none" w:sz="0" w:space="0" w:color="auto"/>
        <w:bottom w:val="none" w:sz="0" w:space="0" w:color="auto"/>
        <w:right w:val="none" w:sz="0" w:space="0" w:color="auto"/>
      </w:divBdr>
    </w:div>
    <w:div w:id="751200952">
      <w:bodyDiv w:val="1"/>
      <w:marLeft w:val="0"/>
      <w:marRight w:val="0"/>
      <w:marTop w:val="0"/>
      <w:marBottom w:val="0"/>
      <w:divBdr>
        <w:top w:val="none" w:sz="0" w:space="0" w:color="auto"/>
        <w:left w:val="none" w:sz="0" w:space="0" w:color="auto"/>
        <w:bottom w:val="none" w:sz="0" w:space="0" w:color="auto"/>
        <w:right w:val="none" w:sz="0" w:space="0" w:color="auto"/>
      </w:divBdr>
    </w:div>
    <w:div w:id="768700924">
      <w:bodyDiv w:val="1"/>
      <w:marLeft w:val="0"/>
      <w:marRight w:val="0"/>
      <w:marTop w:val="0"/>
      <w:marBottom w:val="0"/>
      <w:divBdr>
        <w:top w:val="none" w:sz="0" w:space="0" w:color="auto"/>
        <w:left w:val="none" w:sz="0" w:space="0" w:color="auto"/>
        <w:bottom w:val="none" w:sz="0" w:space="0" w:color="auto"/>
        <w:right w:val="none" w:sz="0" w:space="0" w:color="auto"/>
      </w:divBdr>
    </w:div>
    <w:div w:id="832645371">
      <w:bodyDiv w:val="1"/>
      <w:marLeft w:val="0"/>
      <w:marRight w:val="0"/>
      <w:marTop w:val="0"/>
      <w:marBottom w:val="0"/>
      <w:divBdr>
        <w:top w:val="none" w:sz="0" w:space="0" w:color="auto"/>
        <w:left w:val="none" w:sz="0" w:space="0" w:color="auto"/>
        <w:bottom w:val="none" w:sz="0" w:space="0" w:color="auto"/>
        <w:right w:val="none" w:sz="0" w:space="0" w:color="auto"/>
      </w:divBdr>
    </w:div>
    <w:div w:id="886573735">
      <w:bodyDiv w:val="1"/>
      <w:marLeft w:val="0"/>
      <w:marRight w:val="0"/>
      <w:marTop w:val="0"/>
      <w:marBottom w:val="0"/>
      <w:divBdr>
        <w:top w:val="none" w:sz="0" w:space="0" w:color="auto"/>
        <w:left w:val="none" w:sz="0" w:space="0" w:color="auto"/>
        <w:bottom w:val="none" w:sz="0" w:space="0" w:color="auto"/>
        <w:right w:val="none" w:sz="0" w:space="0" w:color="auto"/>
      </w:divBdr>
    </w:div>
    <w:div w:id="941650500">
      <w:bodyDiv w:val="1"/>
      <w:marLeft w:val="0"/>
      <w:marRight w:val="0"/>
      <w:marTop w:val="0"/>
      <w:marBottom w:val="0"/>
      <w:divBdr>
        <w:top w:val="none" w:sz="0" w:space="0" w:color="auto"/>
        <w:left w:val="none" w:sz="0" w:space="0" w:color="auto"/>
        <w:bottom w:val="none" w:sz="0" w:space="0" w:color="auto"/>
        <w:right w:val="none" w:sz="0" w:space="0" w:color="auto"/>
      </w:divBdr>
      <w:divsChild>
        <w:div w:id="405614657">
          <w:marLeft w:val="0"/>
          <w:marRight w:val="0"/>
          <w:marTop w:val="0"/>
          <w:marBottom w:val="0"/>
          <w:divBdr>
            <w:top w:val="none" w:sz="0" w:space="0" w:color="auto"/>
            <w:left w:val="none" w:sz="0" w:space="0" w:color="auto"/>
            <w:bottom w:val="none" w:sz="0" w:space="0" w:color="auto"/>
            <w:right w:val="none" w:sz="0" w:space="0" w:color="auto"/>
          </w:divBdr>
          <w:divsChild>
            <w:div w:id="18029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550">
      <w:bodyDiv w:val="1"/>
      <w:marLeft w:val="0"/>
      <w:marRight w:val="0"/>
      <w:marTop w:val="0"/>
      <w:marBottom w:val="0"/>
      <w:divBdr>
        <w:top w:val="none" w:sz="0" w:space="0" w:color="auto"/>
        <w:left w:val="none" w:sz="0" w:space="0" w:color="auto"/>
        <w:bottom w:val="none" w:sz="0" w:space="0" w:color="auto"/>
        <w:right w:val="none" w:sz="0" w:space="0" w:color="auto"/>
      </w:divBdr>
    </w:div>
    <w:div w:id="999966200">
      <w:bodyDiv w:val="1"/>
      <w:marLeft w:val="0"/>
      <w:marRight w:val="0"/>
      <w:marTop w:val="0"/>
      <w:marBottom w:val="0"/>
      <w:divBdr>
        <w:top w:val="none" w:sz="0" w:space="0" w:color="auto"/>
        <w:left w:val="none" w:sz="0" w:space="0" w:color="auto"/>
        <w:bottom w:val="none" w:sz="0" w:space="0" w:color="auto"/>
        <w:right w:val="none" w:sz="0" w:space="0" w:color="auto"/>
      </w:divBdr>
    </w:div>
    <w:div w:id="1031537138">
      <w:bodyDiv w:val="1"/>
      <w:marLeft w:val="0"/>
      <w:marRight w:val="0"/>
      <w:marTop w:val="0"/>
      <w:marBottom w:val="0"/>
      <w:divBdr>
        <w:top w:val="none" w:sz="0" w:space="0" w:color="auto"/>
        <w:left w:val="none" w:sz="0" w:space="0" w:color="auto"/>
        <w:bottom w:val="none" w:sz="0" w:space="0" w:color="auto"/>
        <w:right w:val="none" w:sz="0" w:space="0" w:color="auto"/>
      </w:divBdr>
    </w:div>
    <w:div w:id="1073703036">
      <w:bodyDiv w:val="1"/>
      <w:marLeft w:val="0"/>
      <w:marRight w:val="0"/>
      <w:marTop w:val="0"/>
      <w:marBottom w:val="0"/>
      <w:divBdr>
        <w:top w:val="none" w:sz="0" w:space="0" w:color="auto"/>
        <w:left w:val="none" w:sz="0" w:space="0" w:color="auto"/>
        <w:bottom w:val="none" w:sz="0" w:space="0" w:color="auto"/>
        <w:right w:val="none" w:sz="0" w:space="0" w:color="auto"/>
      </w:divBdr>
    </w:div>
    <w:div w:id="1109547564">
      <w:bodyDiv w:val="1"/>
      <w:marLeft w:val="0"/>
      <w:marRight w:val="0"/>
      <w:marTop w:val="0"/>
      <w:marBottom w:val="0"/>
      <w:divBdr>
        <w:top w:val="none" w:sz="0" w:space="0" w:color="auto"/>
        <w:left w:val="none" w:sz="0" w:space="0" w:color="auto"/>
        <w:bottom w:val="none" w:sz="0" w:space="0" w:color="auto"/>
        <w:right w:val="none" w:sz="0" w:space="0" w:color="auto"/>
      </w:divBdr>
    </w:div>
    <w:div w:id="1130517164">
      <w:bodyDiv w:val="1"/>
      <w:marLeft w:val="0"/>
      <w:marRight w:val="0"/>
      <w:marTop w:val="0"/>
      <w:marBottom w:val="0"/>
      <w:divBdr>
        <w:top w:val="none" w:sz="0" w:space="0" w:color="auto"/>
        <w:left w:val="none" w:sz="0" w:space="0" w:color="auto"/>
        <w:bottom w:val="none" w:sz="0" w:space="0" w:color="auto"/>
        <w:right w:val="none" w:sz="0" w:space="0" w:color="auto"/>
      </w:divBdr>
    </w:div>
    <w:div w:id="1159081564">
      <w:bodyDiv w:val="1"/>
      <w:marLeft w:val="0"/>
      <w:marRight w:val="0"/>
      <w:marTop w:val="0"/>
      <w:marBottom w:val="0"/>
      <w:divBdr>
        <w:top w:val="none" w:sz="0" w:space="0" w:color="auto"/>
        <w:left w:val="none" w:sz="0" w:space="0" w:color="auto"/>
        <w:bottom w:val="none" w:sz="0" w:space="0" w:color="auto"/>
        <w:right w:val="none" w:sz="0" w:space="0" w:color="auto"/>
      </w:divBdr>
      <w:divsChild>
        <w:div w:id="1382171688">
          <w:marLeft w:val="0"/>
          <w:marRight w:val="0"/>
          <w:marTop w:val="0"/>
          <w:marBottom w:val="0"/>
          <w:divBdr>
            <w:top w:val="none" w:sz="0" w:space="0" w:color="auto"/>
            <w:left w:val="none" w:sz="0" w:space="0" w:color="auto"/>
            <w:bottom w:val="none" w:sz="0" w:space="0" w:color="auto"/>
            <w:right w:val="none" w:sz="0" w:space="0" w:color="auto"/>
          </w:divBdr>
          <w:divsChild>
            <w:div w:id="12845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7565">
      <w:bodyDiv w:val="1"/>
      <w:marLeft w:val="0"/>
      <w:marRight w:val="0"/>
      <w:marTop w:val="0"/>
      <w:marBottom w:val="0"/>
      <w:divBdr>
        <w:top w:val="none" w:sz="0" w:space="0" w:color="auto"/>
        <w:left w:val="none" w:sz="0" w:space="0" w:color="auto"/>
        <w:bottom w:val="none" w:sz="0" w:space="0" w:color="auto"/>
        <w:right w:val="none" w:sz="0" w:space="0" w:color="auto"/>
      </w:divBdr>
    </w:div>
    <w:div w:id="1207644951">
      <w:bodyDiv w:val="1"/>
      <w:marLeft w:val="0"/>
      <w:marRight w:val="0"/>
      <w:marTop w:val="0"/>
      <w:marBottom w:val="0"/>
      <w:divBdr>
        <w:top w:val="none" w:sz="0" w:space="0" w:color="auto"/>
        <w:left w:val="none" w:sz="0" w:space="0" w:color="auto"/>
        <w:bottom w:val="none" w:sz="0" w:space="0" w:color="auto"/>
        <w:right w:val="none" w:sz="0" w:space="0" w:color="auto"/>
      </w:divBdr>
      <w:divsChild>
        <w:div w:id="392849964">
          <w:marLeft w:val="0"/>
          <w:marRight w:val="0"/>
          <w:marTop w:val="0"/>
          <w:marBottom w:val="0"/>
          <w:divBdr>
            <w:top w:val="none" w:sz="0" w:space="0" w:color="auto"/>
            <w:left w:val="none" w:sz="0" w:space="0" w:color="auto"/>
            <w:bottom w:val="none" w:sz="0" w:space="0" w:color="auto"/>
            <w:right w:val="none" w:sz="0" w:space="0" w:color="auto"/>
          </w:divBdr>
          <w:divsChild>
            <w:div w:id="5308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043">
      <w:bodyDiv w:val="1"/>
      <w:marLeft w:val="0"/>
      <w:marRight w:val="0"/>
      <w:marTop w:val="0"/>
      <w:marBottom w:val="0"/>
      <w:divBdr>
        <w:top w:val="none" w:sz="0" w:space="0" w:color="auto"/>
        <w:left w:val="none" w:sz="0" w:space="0" w:color="auto"/>
        <w:bottom w:val="none" w:sz="0" w:space="0" w:color="auto"/>
        <w:right w:val="none" w:sz="0" w:space="0" w:color="auto"/>
      </w:divBdr>
      <w:divsChild>
        <w:div w:id="994265085">
          <w:marLeft w:val="0"/>
          <w:marRight w:val="0"/>
          <w:marTop w:val="0"/>
          <w:marBottom w:val="0"/>
          <w:divBdr>
            <w:top w:val="none" w:sz="0" w:space="0" w:color="auto"/>
            <w:left w:val="none" w:sz="0" w:space="0" w:color="auto"/>
            <w:bottom w:val="none" w:sz="0" w:space="0" w:color="auto"/>
            <w:right w:val="none" w:sz="0" w:space="0" w:color="auto"/>
          </w:divBdr>
          <w:divsChild>
            <w:div w:id="1637250251">
              <w:marLeft w:val="0"/>
              <w:marRight w:val="0"/>
              <w:marTop w:val="0"/>
              <w:marBottom w:val="0"/>
              <w:divBdr>
                <w:top w:val="none" w:sz="0" w:space="0" w:color="auto"/>
                <w:left w:val="none" w:sz="0" w:space="0" w:color="auto"/>
                <w:bottom w:val="none" w:sz="0" w:space="0" w:color="auto"/>
                <w:right w:val="none" w:sz="0" w:space="0" w:color="auto"/>
              </w:divBdr>
              <w:divsChild>
                <w:div w:id="6403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6759">
      <w:bodyDiv w:val="1"/>
      <w:marLeft w:val="0"/>
      <w:marRight w:val="0"/>
      <w:marTop w:val="0"/>
      <w:marBottom w:val="0"/>
      <w:divBdr>
        <w:top w:val="none" w:sz="0" w:space="0" w:color="auto"/>
        <w:left w:val="none" w:sz="0" w:space="0" w:color="auto"/>
        <w:bottom w:val="none" w:sz="0" w:space="0" w:color="auto"/>
        <w:right w:val="none" w:sz="0" w:space="0" w:color="auto"/>
      </w:divBdr>
      <w:divsChild>
        <w:div w:id="1565414501">
          <w:marLeft w:val="0"/>
          <w:marRight w:val="0"/>
          <w:marTop w:val="0"/>
          <w:marBottom w:val="0"/>
          <w:divBdr>
            <w:top w:val="none" w:sz="0" w:space="0" w:color="auto"/>
            <w:left w:val="none" w:sz="0" w:space="0" w:color="auto"/>
            <w:bottom w:val="none" w:sz="0" w:space="0" w:color="auto"/>
            <w:right w:val="none" w:sz="0" w:space="0" w:color="auto"/>
          </w:divBdr>
          <w:divsChild>
            <w:div w:id="19740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163">
      <w:bodyDiv w:val="1"/>
      <w:marLeft w:val="0"/>
      <w:marRight w:val="0"/>
      <w:marTop w:val="0"/>
      <w:marBottom w:val="0"/>
      <w:divBdr>
        <w:top w:val="none" w:sz="0" w:space="0" w:color="auto"/>
        <w:left w:val="none" w:sz="0" w:space="0" w:color="auto"/>
        <w:bottom w:val="none" w:sz="0" w:space="0" w:color="auto"/>
        <w:right w:val="none" w:sz="0" w:space="0" w:color="auto"/>
      </w:divBdr>
      <w:divsChild>
        <w:div w:id="743071182">
          <w:marLeft w:val="0"/>
          <w:marRight w:val="0"/>
          <w:marTop w:val="0"/>
          <w:marBottom w:val="0"/>
          <w:divBdr>
            <w:top w:val="none" w:sz="0" w:space="0" w:color="auto"/>
            <w:left w:val="none" w:sz="0" w:space="0" w:color="auto"/>
            <w:bottom w:val="none" w:sz="0" w:space="0" w:color="auto"/>
            <w:right w:val="none" w:sz="0" w:space="0" w:color="auto"/>
          </w:divBdr>
          <w:divsChild>
            <w:div w:id="862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1885">
      <w:bodyDiv w:val="1"/>
      <w:marLeft w:val="0"/>
      <w:marRight w:val="0"/>
      <w:marTop w:val="0"/>
      <w:marBottom w:val="0"/>
      <w:divBdr>
        <w:top w:val="none" w:sz="0" w:space="0" w:color="auto"/>
        <w:left w:val="none" w:sz="0" w:space="0" w:color="auto"/>
        <w:bottom w:val="none" w:sz="0" w:space="0" w:color="auto"/>
        <w:right w:val="none" w:sz="0" w:space="0" w:color="auto"/>
      </w:divBdr>
      <w:divsChild>
        <w:div w:id="1421416231">
          <w:marLeft w:val="0"/>
          <w:marRight w:val="0"/>
          <w:marTop w:val="0"/>
          <w:marBottom w:val="0"/>
          <w:divBdr>
            <w:top w:val="none" w:sz="0" w:space="0" w:color="auto"/>
            <w:left w:val="none" w:sz="0" w:space="0" w:color="auto"/>
            <w:bottom w:val="none" w:sz="0" w:space="0" w:color="auto"/>
            <w:right w:val="none" w:sz="0" w:space="0" w:color="auto"/>
          </w:divBdr>
          <w:divsChild>
            <w:div w:id="793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3708">
      <w:bodyDiv w:val="1"/>
      <w:marLeft w:val="0"/>
      <w:marRight w:val="0"/>
      <w:marTop w:val="0"/>
      <w:marBottom w:val="0"/>
      <w:divBdr>
        <w:top w:val="none" w:sz="0" w:space="0" w:color="auto"/>
        <w:left w:val="none" w:sz="0" w:space="0" w:color="auto"/>
        <w:bottom w:val="none" w:sz="0" w:space="0" w:color="auto"/>
        <w:right w:val="none" w:sz="0" w:space="0" w:color="auto"/>
      </w:divBdr>
    </w:div>
    <w:div w:id="1317563323">
      <w:bodyDiv w:val="1"/>
      <w:marLeft w:val="0"/>
      <w:marRight w:val="0"/>
      <w:marTop w:val="0"/>
      <w:marBottom w:val="0"/>
      <w:divBdr>
        <w:top w:val="none" w:sz="0" w:space="0" w:color="auto"/>
        <w:left w:val="none" w:sz="0" w:space="0" w:color="auto"/>
        <w:bottom w:val="none" w:sz="0" w:space="0" w:color="auto"/>
        <w:right w:val="none" w:sz="0" w:space="0" w:color="auto"/>
      </w:divBdr>
      <w:divsChild>
        <w:div w:id="572088802">
          <w:marLeft w:val="0"/>
          <w:marRight w:val="0"/>
          <w:marTop w:val="0"/>
          <w:marBottom w:val="0"/>
          <w:divBdr>
            <w:top w:val="none" w:sz="0" w:space="0" w:color="auto"/>
            <w:left w:val="none" w:sz="0" w:space="0" w:color="auto"/>
            <w:bottom w:val="none" w:sz="0" w:space="0" w:color="auto"/>
            <w:right w:val="none" w:sz="0" w:space="0" w:color="auto"/>
          </w:divBdr>
          <w:divsChild>
            <w:div w:id="1106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1002">
      <w:bodyDiv w:val="1"/>
      <w:marLeft w:val="0"/>
      <w:marRight w:val="0"/>
      <w:marTop w:val="0"/>
      <w:marBottom w:val="0"/>
      <w:divBdr>
        <w:top w:val="none" w:sz="0" w:space="0" w:color="auto"/>
        <w:left w:val="none" w:sz="0" w:space="0" w:color="auto"/>
        <w:bottom w:val="none" w:sz="0" w:space="0" w:color="auto"/>
        <w:right w:val="none" w:sz="0" w:space="0" w:color="auto"/>
      </w:divBdr>
    </w:div>
    <w:div w:id="1347636165">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
    <w:div w:id="1470173406">
      <w:bodyDiv w:val="1"/>
      <w:marLeft w:val="0"/>
      <w:marRight w:val="0"/>
      <w:marTop w:val="0"/>
      <w:marBottom w:val="0"/>
      <w:divBdr>
        <w:top w:val="none" w:sz="0" w:space="0" w:color="auto"/>
        <w:left w:val="none" w:sz="0" w:space="0" w:color="auto"/>
        <w:bottom w:val="none" w:sz="0" w:space="0" w:color="auto"/>
        <w:right w:val="none" w:sz="0" w:space="0" w:color="auto"/>
      </w:divBdr>
    </w:div>
    <w:div w:id="1535656735">
      <w:bodyDiv w:val="1"/>
      <w:marLeft w:val="0"/>
      <w:marRight w:val="0"/>
      <w:marTop w:val="0"/>
      <w:marBottom w:val="0"/>
      <w:divBdr>
        <w:top w:val="none" w:sz="0" w:space="0" w:color="auto"/>
        <w:left w:val="none" w:sz="0" w:space="0" w:color="auto"/>
        <w:bottom w:val="none" w:sz="0" w:space="0" w:color="auto"/>
        <w:right w:val="none" w:sz="0" w:space="0" w:color="auto"/>
      </w:divBdr>
    </w:div>
    <w:div w:id="1601328778">
      <w:bodyDiv w:val="1"/>
      <w:marLeft w:val="0"/>
      <w:marRight w:val="0"/>
      <w:marTop w:val="0"/>
      <w:marBottom w:val="0"/>
      <w:divBdr>
        <w:top w:val="none" w:sz="0" w:space="0" w:color="auto"/>
        <w:left w:val="none" w:sz="0" w:space="0" w:color="auto"/>
        <w:bottom w:val="none" w:sz="0" w:space="0" w:color="auto"/>
        <w:right w:val="none" w:sz="0" w:space="0" w:color="auto"/>
      </w:divBdr>
    </w:div>
    <w:div w:id="1651207394">
      <w:bodyDiv w:val="1"/>
      <w:marLeft w:val="0"/>
      <w:marRight w:val="0"/>
      <w:marTop w:val="0"/>
      <w:marBottom w:val="0"/>
      <w:divBdr>
        <w:top w:val="none" w:sz="0" w:space="0" w:color="auto"/>
        <w:left w:val="none" w:sz="0" w:space="0" w:color="auto"/>
        <w:bottom w:val="none" w:sz="0" w:space="0" w:color="auto"/>
        <w:right w:val="none" w:sz="0" w:space="0" w:color="auto"/>
      </w:divBdr>
      <w:divsChild>
        <w:div w:id="1916159343">
          <w:marLeft w:val="0"/>
          <w:marRight w:val="0"/>
          <w:marTop w:val="0"/>
          <w:marBottom w:val="0"/>
          <w:divBdr>
            <w:top w:val="none" w:sz="0" w:space="0" w:color="auto"/>
            <w:left w:val="none" w:sz="0" w:space="0" w:color="auto"/>
            <w:bottom w:val="none" w:sz="0" w:space="0" w:color="auto"/>
            <w:right w:val="none" w:sz="0" w:space="0" w:color="auto"/>
          </w:divBdr>
          <w:divsChild>
            <w:div w:id="643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445">
      <w:bodyDiv w:val="1"/>
      <w:marLeft w:val="0"/>
      <w:marRight w:val="0"/>
      <w:marTop w:val="0"/>
      <w:marBottom w:val="0"/>
      <w:divBdr>
        <w:top w:val="none" w:sz="0" w:space="0" w:color="auto"/>
        <w:left w:val="none" w:sz="0" w:space="0" w:color="auto"/>
        <w:bottom w:val="none" w:sz="0" w:space="0" w:color="auto"/>
        <w:right w:val="none" w:sz="0" w:space="0" w:color="auto"/>
      </w:divBdr>
    </w:div>
    <w:div w:id="1704208169">
      <w:bodyDiv w:val="1"/>
      <w:marLeft w:val="0"/>
      <w:marRight w:val="0"/>
      <w:marTop w:val="0"/>
      <w:marBottom w:val="0"/>
      <w:divBdr>
        <w:top w:val="none" w:sz="0" w:space="0" w:color="auto"/>
        <w:left w:val="none" w:sz="0" w:space="0" w:color="auto"/>
        <w:bottom w:val="none" w:sz="0" w:space="0" w:color="auto"/>
        <w:right w:val="none" w:sz="0" w:space="0" w:color="auto"/>
      </w:divBdr>
      <w:divsChild>
        <w:div w:id="581791988">
          <w:marLeft w:val="0"/>
          <w:marRight w:val="0"/>
          <w:marTop w:val="0"/>
          <w:marBottom w:val="0"/>
          <w:divBdr>
            <w:top w:val="none" w:sz="0" w:space="0" w:color="auto"/>
            <w:left w:val="none" w:sz="0" w:space="0" w:color="auto"/>
            <w:bottom w:val="none" w:sz="0" w:space="0" w:color="auto"/>
            <w:right w:val="none" w:sz="0" w:space="0" w:color="auto"/>
          </w:divBdr>
          <w:divsChild>
            <w:div w:id="12499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1015">
      <w:bodyDiv w:val="1"/>
      <w:marLeft w:val="0"/>
      <w:marRight w:val="0"/>
      <w:marTop w:val="0"/>
      <w:marBottom w:val="0"/>
      <w:divBdr>
        <w:top w:val="none" w:sz="0" w:space="0" w:color="auto"/>
        <w:left w:val="none" w:sz="0" w:space="0" w:color="auto"/>
        <w:bottom w:val="none" w:sz="0" w:space="0" w:color="auto"/>
        <w:right w:val="none" w:sz="0" w:space="0" w:color="auto"/>
      </w:divBdr>
      <w:divsChild>
        <w:div w:id="350641428">
          <w:marLeft w:val="0"/>
          <w:marRight w:val="0"/>
          <w:marTop w:val="0"/>
          <w:marBottom w:val="0"/>
          <w:divBdr>
            <w:top w:val="none" w:sz="0" w:space="0" w:color="auto"/>
            <w:left w:val="none" w:sz="0" w:space="0" w:color="auto"/>
            <w:bottom w:val="none" w:sz="0" w:space="0" w:color="auto"/>
            <w:right w:val="none" w:sz="0" w:space="0" w:color="auto"/>
          </w:divBdr>
          <w:divsChild>
            <w:div w:id="10865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1530">
      <w:bodyDiv w:val="1"/>
      <w:marLeft w:val="0"/>
      <w:marRight w:val="0"/>
      <w:marTop w:val="0"/>
      <w:marBottom w:val="0"/>
      <w:divBdr>
        <w:top w:val="none" w:sz="0" w:space="0" w:color="auto"/>
        <w:left w:val="none" w:sz="0" w:space="0" w:color="auto"/>
        <w:bottom w:val="none" w:sz="0" w:space="0" w:color="auto"/>
        <w:right w:val="none" w:sz="0" w:space="0" w:color="auto"/>
      </w:divBdr>
    </w:div>
    <w:div w:id="1882595891">
      <w:bodyDiv w:val="1"/>
      <w:marLeft w:val="0"/>
      <w:marRight w:val="0"/>
      <w:marTop w:val="0"/>
      <w:marBottom w:val="0"/>
      <w:divBdr>
        <w:top w:val="none" w:sz="0" w:space="0" w:color="auto"/>
        <w:left w:val="none" w:sz="0" w:space="0" w:color="auto"/>
        <w:bottom w:val="none" w:sz="0" w:space="0" w:color="auto"/>
        <w:right w:val="none" w:sz="0" w:space="0" w:color="auto"/>
      </w:divBdr>
    </w:div>
    <w:div w:id="1887256993">
      <w:bodyDiv w:val="1"/>
      <w:marLeft w:val="0"/>
      <w:marRight w:val="0"/>
      <w:marTop w:val="0"/>
      <w:marBottom w:val="0"/>
      <w:divBdr>
        <w:top w:val="none" w:sz="0" w:space="0" w:color="auto"/>
        <w:left w:val="none" w:sz="0" w:space="0" w:color="auto"/>
        <w:bottom w:val="none" w:sz="0" w:space="0" w:color="auto"/>
        <w:right w:val="none" w:sz="0" w:space="0" w:color="auto"/>
      </w:divBdr>
      <w:divsChild>
        <w:div w:id="1966152772">
          <w:marLeft w:val="0"/>
          <w:marRight w:val="0"/>
          <w:marTop w:val="0"/>
          <w:marBottom w:val="0"/>
          <w:divBdr>
            <w:top w:val="none" w:sz="0" w:space="0" w:color="auto"/>
            <w:left w:val="none" w:sz="0" w:space="0" w:color="auto"/>
            <w:bottom w:val="none" w:sz="0" w:space="0" w:color="auto"/>
            <w:right w:val="none" w:sz="0" w:space="0" w:color="auto"/>
          </w:divBdr>
          <w:divsChild>
            <w:div w:id="12175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954">
      <w:bodyDiv w:val="1"/>
      <w:marLeft w:val="0"/>
      <w:marRight w:val="0"/>
      <w:marTop w:val="0"/>
      <w:marBottom w:val="0"/>
      <w:divBdr>
        <w:top w:val="none" w:sz="0" w:space="0" w:color="auto"/>
        <w:left w:val="none" w:sz="0" w:space="0" w:color="auto"/>
        <w:bottom w:val="none" w:sz="0" w:space="0" w:color="auto"/>
        <w:right w:val="none" w:sz="0" w:space="0" w:color="auto"/>
      </w:divBdr>
    </w:div>
    <w:div w:id="1894467006">
      <w:bodyDiv w:val="1"/>
      <w:marLeft w:val="0"/>
      <w:marRight w:val="0"/>
      <w:marTop w:val="0"/>
      <w:marBottom w:val="0"/>
      <w:divBdr>
        <w:top w:val="none" w:sz="0" w:space="0" w:color="auto"/>
        <w:left w:val="none" w:sz="0" w:space="0" w:color="auto"/>
        <w:bottom w:val="none" w:sz="0" w:space="0" w:color="auto"/>
        <w:right w:val="none" w:sz="0" w:space="0" w:color="auto"/>
      </w:divBdr>
    </w:div>
    <w:div w:id="1908152789">
      <w:bodyDiv w:val="1"/>
      <w:marLeft w:val="0"/>
      <w:marRight w:val="0"/>
      <w:marTop w:val="0"/>
      <w:marBottom w:val="0"/>
      <w:divBdr>
        <w:top w:val="none" w:sz="0" w:space="0" w:color="auto"/>
        <w:left w:val="none" w:sz="0" w:space="0" w:color="auto"/>
        <w:bottom w:val="none" w:sz="0" w:space="0" w:color="auto"/>
        <w:right w:val="none" w:sz="0" w:space="0" w:color="auto"/>
      </w:divBdr>
    </w:div>
    <w:div w:id="1925340887">
      <w:bodyDiv w:val="1"/>
      <w:marLeft w:val="0"/>
      <w:marRight w:val="0"/>
      <w:marTop w:val="0"/>
      <w:marBottom w:val="0"/>
      <w:divBdr>
        <w:top w:val="none" w:sz="0" w:space="0" w:color="auto"/>
        <w:left w:val="none" w:sz="0" w:space="0" w:color="auto"/>
        <w:bottom w:val="none" w:sz="0" w:space="0" w:color="auto"/>
        <w:right w:val="none" w:sz="0" w:space="0" w:color="auto"/>
      </w:divBdr>
      <w:divsChild>
        <w:div w:id="731541808">
          <w:marLeft w:val="0"/>
          <w:marRight w:val="0"/>
          <w:marTop w:val="0"/>
          <w:marBottom w:val="0"/>
          <w:divBdr>
            <w:top w:val="none" w:sz="0" w:space="0" w:color="auto"/>
            <w:left w:val="none" w:sz="0" w:space="0" w:color="auto"/>
            <w:bottom w:val="none" w:sz="0" w:space="0" w:color="auto"/>
            <w:right w:val="none" w:sz="0" w:space="0" w:color="auto"/>
          </w:divBdr>
          <w:divsChild>
            <w:div w:id="1437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525">
      <w:bodyDiv w:val="1"/>
      <w:marLeft w:val="0"/>
      <w:marRight w:val="0"/>
      <w:marTop w:val="0"/>
      <w:marBottom w:val="0"/>
      <w:divBdr>
        <w:top w:val="none" w:sz="0" w:space="0" w:color="auto"/>
        <w:left w:val="none" w:sz="0" w:space="0" w:color="auto"/>
        <w:bottom w:val="none" w:sz="0" w:space="0" w:color="auto"/>
        <w:right w:val="none" w:sz="0" w:space="0" w:color="auto"/>
      </w:divBdr>
    </w:div>
    <w:div w:id="1952203586">
      <w:bodyDiv w:val="1"/>
      <w:marLeft w:val="0"/>
      <w:marRight w:val="0"/>
      <w:marTop w:val="0"/>
      <w:marBottom w:val="0"/>
      <w:divBdr>
        <w:top w:val="none" w:sz="0" w:space="0" w:color="auto"/>
        <w:left w:val="none" w:sz="0" w:space="0" w:color="auto"/>
        <w:bottom w:val="none" w:sz="0" w:space="0" w:color="auto"/>
        <w:right w:val="none" w:sz="0" w:space="0" w:color="auto"/>
      </w:divBdr>
    </w:div>
    <w:div w:id="1978073916">
      <w:bodyDiv w:val="1"/>
      <w:marLeft w:val="0"/>
      <w:marRight w:val="0"/>
      <w:marTop w:val="0"/>
      <w:marBottom w:val="0"/>
      <w:divBdr>
        <w:top w:val="none" w:sz="0" w:space="0" w:color="auto"/>
        <w:left w:val="none" w:sz="0" w:space="0" w:color="auto"/>
        <w:bottom w:val="none" w:sz="0" w:space="0" w:color="auto"/>
        <w:right w:val="none" w:sz="0" w:space="0" w:color="auto"/>
      </w:divBdr>
    </w:div>
    <w:div w:id="2013989433">
      <w:bodyDiv w:val="1"/>
      <w:marLeft w:val="0"/>
      <w:marRight w:val="0"/>
      <w:marTop w:val="0"/>
      <w:marBottom w:val="0"/>
      <w:divBdr>
        <w:top w:val="none" w:sz="0" w:space="0" w:color="auto"/>
        <w:left w:val="none" w:sz="0" w:space="0" w:color="auto"/>
        <w:bottom w:val="none" w:sz="0" w:space="0" w:color="auto"/>
        <w:right w:val="none" w:sz="0" w:space="0" w:color="auto"/>
      </w:divBdr>
    </w:div>
    <w:div w:id="2035494108">
      <w:bodyDiv w:val="1"/>
      <w:marLeft w:val="0"/>
      <w:marRight w:val="0"/>
      <w:marTop w:val="0"/>
      <w:marBottom w:val="0"/>
      <w:divBdr>
        <w:top w:val="none" w:sz="0" w:space="0" w:color="auto"/>
        <w:left w:val="none" w:sz="0" w:space="0" w:color="auto"/>
        <w:bottom w:val="none" w:sz="0" w:space="0" w:color="auto"/>
        <w:right w:val="none" w:sz="0" w:space="0" w:color="auto"/>
      </w:divBdr>
    </w:div>
    <w:div w:id="2065761471">
      <w:bodyDiv w:val="1"/>
      <w:marLeft w:val="0"/>
      <w:marRight w:val="0"/>
      <w:marTop w:val="0"/>
      <w:marBottom w:val="0"/>
      <w:divBdr>
        <w:top w:val="none" w:sz="0" w:space="0" w:color="auto"/>
        <w:left w:val="none" w:sz="0" w:space="0" w:color="auto"/>
        <w:bottom w:val="none" w:sz="0" w:space="0" w:color="auto"/>
        <w:right w:val="none" w:sz="0" w:space="0" w:color="auto"/>
      </w:divBdr>
    </w:div>
    <w:div w:id="211374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09/aupec.2017.8282494" TargetMode="External"/><Relationship Id="rId3" Type="http://schemas.openxmlformats.org/officeDocument/2006/relationships/numbering" Target="numbering.xml"/><Relationship Id="rId21" Type="http://schemas.openxmlformats.org/officeDocument/2006/relationships/hyperlink" Target="https://robjhyndman.com/hyndsight/ljung_box_df.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amit25173/time-series-analysis-for-dummies-821a9cb4b779"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016/j.rser.2015.11.09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51/e3sconf/20223360003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155/2013/657437"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medium.com/biased-algorithms/sarima-models-in-r-6cbfcfe57f09"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jclepro.2019.118475" TargetMode="External"/><Relationship Id="rId27" Type="http://schemas.openxmlformats.org/officeDocument/2006/relationships/hyperlink" Target="https://www.r-bloggers.com/2020/06/time-series-in-5-minutes-part-1-visualization-with-the-time-plo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Data Scientist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0ECD5-CCF0-4313-8F65-96083FEC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Simulating Wind Speed for Wind Turbine Feasibility</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Wind Speed for Wind Turbine Feasibility</dc:title>
  <dc:subject>A Computer Simulation Study</dc:subject>
  <dc:creator>Saf Flatters</dc:creator>
  <cp:keywords/>
  <dc:description/>
  <cp:lastModifiedBy>Saf Flatters</cp:lastModifiedBy>
  <cp:revision>68</cp:revision>
  <dcterms:created xsi:type="dcterms:W3CDTF">2025-05-04T13:51:00Z</dcterms:created>
  <dcterms:modified xsi:type="dcterms:W3CDTF">2025-07-06T08:47:00Z</dcterms:modified>
</cp:coreProperties>
</file>