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ef68tyqzdwj"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b84u2tphq9r3"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e09wvto08tn"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tzl3uh9h3109"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udn5ovxo65vy" w:id="4"/>
      <w:bookmarkEnd w:id="4"/>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xlax2n2votkc" w:id="5"/>
      <w:bookmarkEnd w:id="5"/>
      <w:r w:rsidDel="00000000" w:rsidR="00000000" w:rsidRPr="00000000">
        <w:rPr>
          <w:b w:val="1"/>
          <w:bCs w:val="1"/>
          <w:rtl w:val="0"/>
        </w:rPr>
        <w:t xml:space="preserve">Proyecto Mec-In: Plan de pruebas</w:t>
        <w:tab/>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ab/>
        <w:tab/>
        <w:tab/>
        <w:tab/>
        <w:tab/>
        <w:tab/>
      </w:r>
      <w:r w:rsidDel="00000000" w:rsidR="00000000" w:rsidRPr="00000000">
        <w:rPr>
          <w:b w:val="1"/>
          <w:bCs w:val="1"/>
          <w:rtl w:val="0"/>
        </w:rPr>
        <w:t xml:space="preserve">Integrantes: </w:t>
      </w:r>
      <w:r w:rsidDel="00000000" w:rsidR="00000000" w:rsidRPr="00000000">
        <w:rPr>
          <w:rtl w:val="0"/>
        </w:rPr>
        <w:t xml:space="preserve">  Marco peña </w:t>
      </w:r>
    </w:p>
    <w:p w:rsidR="00000000" w:rsidDel="00000000" w:rsidP="00000000" w:rsidRDefault="00000000" w:rsidRPr="00000000" w14:paraId="0000000E">
      <w:pPr>
        <w:ind w:left="5760" w:firstLine="720"/>
        <w:rPr/>
      </w:pPr>
      <w:r w:rsidDel="00000000" w:rsidR="00000000" w:rsidRPr="00000000">
        <w:rPr>
          <w:rtl w:val="0"/>
        </w:rPr>
        <w:t xml:space="preserve">Benjamín Díaz</w:t>
      </w:r>
    </w:p>
    <w:p w:rsidR="00000000" w:rsidDel="00000000" w:rsidP="00000000" w:rsidRDefault="00000000" w:rsidRPr="00000000" w14:paraId="0000000F">
      <w:pPr>
        <w:ind w:left="5760" w:firstLine="720"/>
        <w:rPr/>
      </w:pPr>
      <w:r w:rsidDel="00000000" w:rsidR="00000000" w:rsidRPr="00000000">
        <w:rPr>
          <w:rtl w:val="0"/>
        </w:rPr>
      </w:r>
    </w:p>
    <w:p w:rsidR="00000000" w:rsidDel="00000000" w:rsidP="00000000" w:rsidRDefault="00000000" w:rsidRPr="00000000" w14:paraId="00000010">
      <w:pPr>
        <w:ind w:left="5760" w:firstLine="720"/>
        <w:rPr/>
      </w:pPr>
      <w:r w:rsidDel="00000000" w:rsidR="00000000" w:rsidRPr="00000000">
        <w:rPr>
          <w:rtl w:val="0"/>
        </w:rPr>
      </w:r>
    </w:p>
    <w:p w:rsidR="00000000" w:rsidDel="00000000" w:rsidP="00000000" w:rsidRDefault="00000000" w:rsidRPr="00000000" w14:paraId="00000011">
      <w:pPr>
        <w:ind w:left="5760" w:firstLine="720"/>
        <w:rPr/>
      </w:pPr>
      <w:r w:rsidDel="00000000" w:rsidR="00000000" w:rsidRPr="00000000">
        <w:rPr>
          <w:rtl w:val="0"/>
        </w:rPr>
      </w:r>
    </w:p>
    <w:p w:rsidR="00000000" w:rsidDel="00000000" w:rsidP="00000000" w:rsidRDefault="00000000" w:rsidRPr="00000000" w14:paraId="00000012">
      <w:pPr>
        <w:ind w:left="5760" w:firstLine="720"/>
        <w:rPr/>
      </w:pPr>
      <w:r w:rsidDel="00000000" w:rsidR="00000000" w:rsidRPr="00000000">
        <w:rPr>
          <w:rtl w:val="0"/>
        </w:rPr>
      </w:r>
    </w:p>
    <w:p w:rsidR="00000000" w:rsidDel="00000000" w:rsidP="00000000" w:rsidRDefault="00000000" w:rsidRPr="00000000" w14:paraId="00000013">
      <w:pPr>
        <w:ind w:left="5760" w:firstLine="720"/>
        <w:rPr/>
      </w:pPr>
      <w:r w:rsidDel="00000000" w:rsidR="00000000" w:rsidRPr="00000000">
        <w:rPr>
          <w:rtl w:val="0"/>
        </w:rPr>
      </w:r>
    </w:p>
    <w:p w:rsidR="00000000" w:rsidDel="00000000" w:rsidP="00000000" w:rsidRDefault="00000000" w:rsidRPr="00000000" w14:paraId="00000014">
      <w:pPr>
        <w:ind w:left="5760" w:firstLine="720"/>
        <w:rPr/>
      </w:pPr>
      <w:r w:rsidDel="00000000" w:rsidR="00000000" w:rsidRPr="00000000">
        <w:rPr>
          <w:rtl w:val="0"/>
        </w:rPr>
      </w:r>
    </w:p>
    <w:p w:rsidR="00000000" w:rsidDel="00000000" w:rsidP="00000000" w:rsidRDefault="00000000" w:rsidRPr="00000000" w14:paraId="00000015">
      <w:pPr>
        <w:ind w:left="5760" w:firstLine="720"/>
        <w:rPr/>
      </w:pPr>
      <w:r w:rsidDel="00000000" w:rsidR="00000000" w:rsidRPr="00000000">
        <w:rPr>
          <w:rtl w:val="0"/>
        </w:rPr>
      </w:r>
    </w:p>
    <w:p w:rsidR="00000000" w:rsidDel="00000000" w:rsidP="00000000" w:rsidRDefault="00000000" w:rsidRPr="00000000" w14:paraId="00000016">
      <w:pPr>
        <w:ind w:left="5760" w:firstLine="720"/>
        <w:rPr/>
      </w:pPr>
      <w:r w:rsidDel="00000000" w:rsidR="00000000" w:rsidRPr="00000000">
        <w:rPr>
          <w:rtl w:val="0"/>
        </w:rPr>
      </w:r>
    </w:p>
    <w:p w:rsidR="00000000" w:rsidDel="00000000" w:rsidP="00000000" w:rsidRDefault="00000000" w:rsidRPr="00000000" w14:paraId="00000017">
      <w:pPr>
        <w:ind w:left="5760" w:firstLine="720"/>
        <w:rPr/>
      </w:pPr>
      <w:r w:rsidDel="00000000" w:rsidR="00000000" w:rsidRPr="00000000">
        <w:rPr>
          <w:rtl w:val="0"/>
        </w:rPr>
      </w:r>
    </w:p>
    <w:p w:rsidR="00000000" w:rsidDel="00000000" w:rsidP="00000000" w:rsidRDefault="00000000" w:rsidRPr="00000000" w14:paraId="00000018">
      <w:pPr>
        <w:ind w:left="5760" w:firstLine="720"/>
        <w:rPr/>
      </w:pPr>
      <w:r w:rsidDel="00000000" w:rsidR="00000000" w:rsidRPr="00000000">
        <w:rPr>
          <w:rtl w:val="0"/>
        </w:rPr>
      </w:r>
    </w:p>
    <w:p w:rsidR="00000000" w:rsidDel="00000000" w:rsidP="00000000" w:rsidRDefault="00000000" w:rsidRPr="00000000" w14:paraId="00000019">
      <w:pPr>
        <w:ind w:left="5760" w:firstLine="720"/>
        <w:rPr/>
      </w:pPr>
      <w:r w:rsidDel="00000000" w:rsidR="00000000" w:rsidRPr="00000000">
        <w:rPr>
          <w:rtl w:val="0"/>
        </w:rPr>
      </w:r>
    </w:p>
    <w:p w:rsidR="00000000" w:rsidDel="00000000" w:rsidP="00000000" w:rsidRDefault="00000000" w:rsidRPr="00000000" w14:paraId="0000001A">
      <w:pPr>
        <w:ind w:left="5760" w:firstLine="720"/>
        <w:rPr/>
      </w:pPr>
      <w:r w:rsidDel="00000000" w:rsidR="00000000" w:rsidRPr="00000000">
        <w:rPr>
          <w:rtl w:val="0"/>
        </w:rPr>
      </w:r>
    </w:p>
    <w:p w:rsidR="00000000" w:rsidDel="00000000" w:rsidP="00000000" w:rsidRDefault="00000000" w:rsidRPr="00000000" w14:paraId="0000001B">
      <w:pPr>
        <w:ind w:left="5760" w:firstLine="720"/>
        <w:rPr/>
      </w:pPr>
      <w:r w:rsidDel="00000000" w:rsidR="00000000" w:rsidRPr="00000000">
        <w:rPr>
          <w:rtl w:val="0"/>
        </w:rPr>
      </w:r>
    </w:p>
    <w:p w:rsidR="00000000" w:rsidDel="00000000" w:rsidP="00000000" w:rsidRDefault="00000000" w:rsidRPr="00000000" w14:paraId="0000001C">
      <w:pPr>
        <w:ind w:left="5760" w:firstLine="720"/>
        <w:rPr/>
      </w:pPr>
      <w:r w:rsidDel="00000000" w:rsidR="00000000" w:rsidRPr="00000000">
        <w:rPr>
          <w:rtl w:val="0"/>
        </w:rPr>
      </w:r>
    </w:p>
    <w:p w:rsidR="00000000" w:rsidDel="00000000" w:rsidP="00000000" w:rsidRDefault="00000000" w:rsidRPr="00000000" w14:paraId="0000001D">
      <w:pPr>
        <w:ind w:left="5760" w:firstLine="720"/>
        <w:rPr/>
      </w:pPr>
      <w:r w:rsidDel="00000000" w:rsidR="00000000" w:rsidRPr="00000000">
        <w:rPr>
          <w:rtl w:val="0"/>
        </w:rPr>
      </w:r>
    </w:p>
    <w:p w:rsidR="00000000" w:rsidDel="00000000" w:rsidP="00000000" w:rsidRDefault="00000000" w:rsidRPr="00000000" w14:paraId="0000001E">
      <w:pPr>
        <w:ind w:left="5760" w:firstLine="720"/>
        <w:rPr/>
      </w:pPr>
      <w:r w:rsidDel="00000000" w:rsidR="00000000" w:rsidRPr="00000000">
        <w:rPr>
          <w:rtl w:val="0"/>
        </w:rPr>
      </w:r>
    </w:p>
    <w:p w:rsidR="00000000" w:rsidDel="00000000" w:rsidP="00000000" w:rsidRDefault="00000000" w:rsidRPr="00000000" w14:paraId="0000001F">
      <w:pPr>
        <w:ind w:left="5760" w:firstLine="720"/>
        <w:rPr/>
      </w:pPr>
      <w:r w:rsidDel="00000000" w:rsidR="00000000" w:rsidRPr="00000000">
        <w:rPr>
          <w:rtl w:val="0"/>
        </w:rPr>
      </w:r>
    </w:p>
    <w:p w:rsidR="00000000" w:rsidDel="00000000" w:rsidP="00000000" w:rsidRDefault="00000000" w:rsidRPr="00000000" w14:paraId="00000020">
      <w:pPr>
        <w:ind w:left="5760" w:firstLine="720"/>
        <w:rPr/>
      </w:pPr>
      <w:r w:rsidDel="00000000" w:rsidR="00000000" w:rsidRPr="00000000">
        <w:rPr>
          <w:rtl w:val="0"/>
        </w:rPr>
      </w:r>
    </w:p>
    <w:p w:rsidR="00000000" w:rsidDel="00000000" w:rsidP="00000000" w:rsidRDefault="00000000" w:rsidRPr="00000000" w14:paraId="00000021">
      <w:pPr>
        <w:ind w:left="5760" w:firstLine="720"/>
        <w:rPr/>
      </w:pPr>
      <w:r w:rsidDel="00000000" w:rsidR="00000000" w:rsidRPr="00000000">
        <w:rPr>
          <w:rtl w:val="0"/>
        </w:rPr>
      </w:r>
    </w:p>
    <w:p w:rsidR="00000000" w:rsidDel="00000000" w:rsidP="00000000" w:rsidRDefault="00000000" w:rsidRPr="00000000" w14:paraId="00000022">
      <w:pPr>
        <w:ind w:left="5760" w:firstLine="72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sdt>
      <w:sdtPr>
        <w:id w:val="-103837103"/>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eacwxmwrh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y propósito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hmewtmfi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general/Resumen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let9q6n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 las pruebas: Inclusiones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x6402xo7x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Estrategia general de las pruebas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knlfvfwo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pruebas a implementar</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zn37tybt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Pruebas unitarias: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6z97ng64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Pruebas integradas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3lcs570o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Pruebas funcionales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ud8v5tzw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Pruebas de usabilidad</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ogu38okk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Pruebas de seguridad</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a87upq71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Pruebas de rendimiento básicas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wj1pzcw3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Pruebas de rendimiento básicas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q6qnuf3z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8iw7ce18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Pruebas unitarias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4erhxhfj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Pruebas integradas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4ra3498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Pruebas funcionales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2"/>
        <w:rPr/>
      </w:pPr>
      <w:bookmarkStart w:colFirst="0" w:colLast="0" w:name="_5eacwxmwrhho" w:id="6"/>
      <w:bookmarkEnd w:id="6"/>
      <w:r w:rsidDel="00000000" w:rsidR="00000000" w:rsidRPr="00000000">
        <w:rPr>
          <w:b w:val="1"/>
          <w:bCs w:val="1"/>
          <w:rtl w:val="0"/>
        </w:rPr>
        <w:t xml:space="preserve">Introducción y propósito</w:t>
      </w:r>
      <w:r w:rsidDel="00000000" w:rsidR="00000000" w:rsidRPr="00000000">
        <w:rPr>
          <w:rtl w:val="0"/>
        </w:rPr>
      </w:r>
    </w:p>
    <w:p w:rsidR="00000000" w:rsidDel="00000000" w:rsidP="00000000" w:rsidRDefault="00000000" w:rsidRPr="00000000" w14:paraId="00000052">
      <w:pPr>
        <w:pStyle w:val="Heading3"/>
        <w:rPr>
          <w:b w:val="1"/>
          <w:bCs w:val="1"/>
          <w:color w:val="000000"/>
          <w:sz w:val="30"/>
          <w:szCs w:val="30"/>
        </w:rPr>
      </w:pPr>
      <w:bookmarkStart w:colFirst="0" w:colLast="0" w:name="_vyhmewtmfiv3" w:id="7"/>
      <w:bookmarkEnd w:id="7"/>
      <w:r w:rsidDel="00000000" w:rsidR="00000000" w:rsidRPr="00000000">
        <w:rPr>
          <w:b w:val="1"/>
          <w:bCs w:val="1"/>
          <w:color w:val="000000"/>
          <w:sz w:val="30"/>
          <w:szCs w:val="30"/>
          <w:rtl w:val="0"/>
        </w:rPr>
        <w:t xml:space="preserve">Visión general/Resumen</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El sistema Mec-in es una aplicación web, destinada a la gestión del taller mecánico de la empresa Pepsico, ubicado en Santa Marta, encargado de una gran flota de vehículos, donde se encuentran camiones, autos, etc. Este sistema busca organizar las entradas y salidas de los vehículos, las órdenes de trabajo generadas a partir de estos ingresos, al mismo tiempo se busca gestionar el inventario que posee este taller, aportando a la busqueda de repuestos que una orden podría necesitar, como también mantener un control sobre qué ítems pueden estar bajos de stock. A todo esto se le suma un sistema de comunicación interna, la cual ayuda al intercambio de información entre roles.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3"/>
        <w:rPr>
          <w:b w:val="1"/>
          <w:bCs w:val="1"/>
          <w:color w:val="000000"/>
        </w:rPr>
      </w:pPr>
      <w:bookmarkStart w:colFirst="0" w:colLast="0" w:name="_sklet9q6ny8" w:id="8"/>
      <w:bookmarkEnd w:id="8"/>
      <w:r w:rsidDel="00000000" w:rsidR="00000000" w:rsidRPr="00000000">
        <w:rPr>
          <w:b w:val="1"/>
          <w:bCs w:val="1"/>
          <w:color w:val="000000"/>
          <w:rtl w:val="0"/>
        </w:rPr>
        <w:t xml:space="preserve">Alcance de las pruebas: Inclusiones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El alcance incluye las pruebas de todos los módulos definidos en el EDT (Estructura de desglose de trabajo)</w:t>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Módulos Funcionales:</w:t>
      </w:r>
    </w:p>
    <w:p w:rsidR="00000000" w:rsidDel="00000000" w:rsidP="00000000" w:rsidRDefault="00000000" w:rsidRPr="00000000" w14:paraId="0000005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Registro de vehículos.</w:t>
      </w:r>
    </w:p>
    <w:p w:rsidR="00000000" w:rsidDel="00000000" w:rsidP="00000000" w:rsidRDefault="00000000" w:rsidRPr="00000000" w14:paraId="0000005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Órdenes de trabajo.</w:t>
      </w:r>
    </w:p>
    <w:p w:rsidR="00000000" w:rsidDel="00000000" w:rsidP="00000000" w:rsidRDefault="00000000" w:rsidRPr="00000000" w14:paraId="0000005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Inventario de repuestos.</w:t>
      </w:r>
    </w:p>
    <w:p w:rsidR="00000000" w:rsidDel="00000000" w:rsidP="00000000" w:rsidRDefault="00000000" w:rsidRPr="00000000" w14:paraId="0000005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usuarios y roles.</w:t>
      </w:r>
    </w:p>
    <w:p w:rsidR="00000000" w:rsidDel="00000000" w:rsidP="00000000" w:rsidRDefault="00000000" w:rsidRPr="00000000" w14:paraId="0000005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Comunicación interna y notificaciones.</w:t>
      </w:r>
    </w:p>
    <w:p w:rsidR="00000000" w:rsidDel="00000000" w:rsidP="00000000" w:rsidRDefault="00000000" w:rsidRPr="00000000" w14:paraId="0000005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Reportes operativos.</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Integración:</w:t>
      </w:r>
    </w:p>
    <w:p w:rsidR="00000000" w:rsidDel="00000000" w:rsidP="00000000" w:rsidRDefault="00000000" w:rsidRPr="00000000" w14:paraId="00000061">
      <w:pPr>
        <w:numPr>
          <w:ilvl w:val="0"/>
          <w:numId w:val="2"/>
        </w:numPr>
        <w:spacing w:after="240" w:before="240" w:lineRule="auto"/>
        <w:ind w:left="720" w:hanging="360"/>
        <w:rPr>
          <w:sz w:val="24"/>
          <w:szCs w:val="24"/>
          <w:u w:val="none"/>
        </w:rPr>
      </w:pPr>
      <w:r w:rsidDel="00000000" w:rsidR="00000000" w:rsidRPr="00000000">
        <w:rPr>
          <w:sz w:val="24"/>
          <w:szCs w:val="24"/>
          <w:rtl w:val="0"/>
        </w:rPr>
        <w:t xml:space="preserve">Verificación de la </w:t>
      </w:r>
      <w:r w:rsidDel="00000000" w:rsidR="00000000" w:rsidRPr="00000000">
        <w:rPr>
          <w:sz w:val="24"/>
          <w:szCs w:val="24"/>
          <w:rtl w:val="0"/>
        </w:rPr>
        <w:t xml:space="preserve">integración de módulos del sistema.</w:t>
      </w: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Tipos de pruebas a ejecutar:</w:t>
      </w:r>
    </w:p>
    <w:p w:rsidR="00000000" w:rsidDel="00000000" w:rsidP="00000000" w:rsidRDefault="00000000" w:rsidRPr="00000000" w14:paraId="00000063">
      <w:pPr>
        <w:numPr>
          <w:ilvl w:val="0"/>
          <w:numId w:val="8"/>
        </w:numPr>
        <w:ind w:left="720" w:hanging="360"/>
        <w:rPr>
          <w:sz w:val="24"/>
          <w:szCs w:val="24"/>
        </w:rPr>
      </w:pPr>
      <w:r w:rsidDel="00000000" w:rsidR="00000000" w:rsidRPr="00000000">
        <w:rPr>
          <w:sz w:val="24"/>
          <w:szCs w:val="24"/>
          <w:rtl w:val="0"/>
        </w:rPr>
        <w:t xml:space="preserve">Pruebas Unitarias e Integradas.</w:t>
      </w:r>
    </w:p>
    <w:p w:rsidR="00000000" w:rsidDel="00000000" w:rsidP="00000000" w:rsidRDefault="00000000" w:rsidRPr="00000000" w14:paraId="00000064">
      <w:pPr>
        <w:numPr>
          <w:ilvl w:val="0"/>
          <w:numId w:val="8"/>
        </w:numPr>
        <w:ind w:left="720" w:hanging="360"/>
        <w:rPr>
          <w:sz w:val="24"/>
          <w:szCs w:val="24"/>
        </w:rPr>
      </w:pPr>
      <w:r w:rsidDel="00000000" w:rsidR="00000000" w:rsidRPr="00000000">
        <w:rPr>
          <w:sz w:val="24"/>
          <w:szCs w:val="24"/>
          <w:rtl w:val="0"/>
        </w:rPr>
        <w:t xml:space="preserve">Pruebas Funcionales y de Usabilidad.</w:t>
      </w:r>
    </w:p>
    <w:p w:rsidR="00000000" w:rsidDel="00000000" w:rsidP="00000000" w:rsidRDefault="00000000" w:rsidRPr="00000000" w14:paraId="00000065">
      <w:pPr>
        <w:numPr>
          <w:ilvl w:val="0"/>
          <w:numId w:val="8"/>
        </w:numPr>
        <w:ind w:left="720" w:hanging="360"/>
        <w:rPr>
          <w:sz w:val="24"/>
          <w:szCs w:val="24"/>
        </w:rPr>
      </w:pPr>
      <w:r w:rsidDel="00000000" w:rsidR="00000000" w:rsidRPr="00000000">
        <w:rPr>
          <w:sz w:val="24"/>
          <w:szCs w:val="24"/>
          <w:rtl w:val="0"/>
        </w:rPr>
        <w:t xml:space="preserve">Pruebas de Seguridad y de Rendimiento básicas (respuesta &lt; 15 segundos).</w:t>
      </w:r>
    </w:p>
    <w:p w:rsidR="00000000" w:rsidDel="00000000" w:rsidP="00000000" w:rsidRDefault="00000000" w:rsidRPr="00000000" w14:paraId="00000066">
      <w:pPr>
        <w:numPr>
          <w:ilvl w:val="0"/>
          <w:numId w:val="8"/>
        </w:numPr>
        <w:ind w:left="720" w:hanging="360"/>
        <w:rPr>
          <w:sz w:val="24"/>
          <w:szCs w:val="24"/>
        </w:rPr>
      </w:pPr>
      <w:r w:rsidDel="00000000" w:rsidR="00000000" w:rsidRPr="00000000">
        <w:rPr>
          <w:sz w:val="24"/>
          <w:szCs w:val="24"/>
          <w:rtl w:val="0"/>
        </w:rPr>
        <w:t xml:space="preserve">Pruebas de Aceptación Iniciales con el cliente y usuarios clave.</w:t>
        <w:br w:type="textWrapping"/>
      </w:r>
    </w:p>
    <w:p w:rsidR="00000000" w:rsidDel="00000000" w:rsidP="00000000" w:rsidRDefault="00000000" w:rsidRPr="00000000" w14:paraId="00000067">
      <w:pPr>
        <w:pStyle w:val="Heading2"/>
        <w:rPr>
          <w:b w:val="1"/>
          <w:bCs w:val="1"/>
        </w:rPr>
      </w:pPr>
      <w:bookmarkStart w:colFirst="0" w:colLast="0" w:name="_9x6402xo7xhh" w:id="9"/>
      <w:bookmarkEnd w:id="9"/>
      <w:r w:rsidDel="00000000" w:rsidR="00000000" w:rsidRPr="00000000">
        <w:rPr>
          <w:b w:val="1"/>
          <w:bCs w:val="1"/>
          <w:rtl w:val="0"/>
        </w:rPr>
        <w:t xml:space="preserve">Estrategia general de las pruebas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t xml:space="preserve">La estrategia se centra en implementar </w:t>
      </w:r>
      <w:r w:rsidDel="00000000" w:rsidR="00000000" w:rsidRPr="00000000">
        <w:rPr>
          <w:b w:val="1"/>
          <w:bCs w:val="1"/>
          <w:rtl w:val="0"/>
        </w:rPr>
        <w:t xml:space="preserve">pruebas automatizadas</w:t>
      </w:r>
      <w:r w:rsidDel="00000000" w:rsidR="00000000" w:rsidRPr="00000000">
        <w:rPr>
          <w:rtl w:val="0"/>
        </w:rPr>
        <w:t xml:space="preserve"> para garantizar la calidad, seguridad y estabilidad del sistema Mec-in. Se aplicará un enfoque de pruebas en capas, comenzando por el nivel más bajo (módulos individuales) hasta llegar al nivel de usuario (aceptación).</w:t>
      </w:r>
      <w:r w:rsidDel="00000000" w:rsidR="00000000" w:rsidRPr="00000000">
        <w:rPr>
          <w:rtl w:val="0"/>
        </w:rPr>
      </w:r>
    </w:p>
    <w:p w:rsidR="00000000" w:rsidDel="00000000" w:rsidP="00000000" w:rsidRDefault="00000000" w:rsidRPr="00000000" w14:paraId="0000006A">
      <w:pPr>
        <w:pStyle w:val="Heading2"/>
        <w:rPr>
          <w:b w:val="1"/>
          <w:bCs w:val="1"/>
        </w:rPr>
      </w:pPr>
      <w:bookmarkStart w:colFirst="0" w:colLast="0" w:name="_qbknlfvfwovc" w:id="10"/>
      <w:bookmarkEnd w:id="10"/>
      <w:r w:rsidDel="00000000" w:rsidR="00000000" w:rsidRPr="00000000">
        <w:rPr>
          <w:b w:val="1"/>
          <w:bCs w:val="1"/>
          <w:rtl w:val="0"/>
        </w:rPr>
        <w:t xml:space="preserve">Tipos de pruebas a implementar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numPr>
          <w:ilvl w:val="0"/>
          <w:numId w:val="5"/>
        </w:numPr>
        <w:ind w:left="720" w:hanging="360"/>
        <w:rPr>
          <w:b w:val="1"/>
          <w:bCs w:val="1"/>
          <w:color w:val="000000"/>
        </w:rPr>
      </w:pPr>
      <w:bookmarkStart w:colFirst="0" w:colLast="0" w:name="_p1zn37tybt4z" w:id="11"/>
      <w:bookmarkEnd w:id="11"/>
      <w:r w:rsidDel="00000000" w:rsidR="00000000" w:rsidRPr="00000000">
        <w:rPr>
          <w:b w:val="1"/>
          <w:bCs w:val="1"/>
          <w:color w:val="000000"/>
          <w:rtl w:val="0"/>
        </w:rPr>
        <w:t xml:space="preserve">Pruebas unitarias:</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6"/>
        </w:numPr>
        <w:ind w:left="1440" w:hanging="360"/>
        <w:rPr>
          <w:u w:val="none"/>
        </w:rPr>
      </w:pPr>
      <w:r w:rsidDel="00000000" w:rsidR="00000000" w:rsidRPr="00000000">
        <w:rPr>
          <w:b w:val="1"/>
          <w:bCs w:val="1"/>
          <w:rtl w:val="0"/>
        </w:rPr>
        <w:t xml:space="preserve">Propósito:</w:t>
      </w:r>
      <w:r w:rsidDel="00000000" w:rsidR="00000000" w:rsidRPr="00000000">
        <w:rPr>
          <w:rtl w:val="0"/>
        </w:rPr>
        <w:t xml:space="preserve"> Validar que cada módulo de la aplicación funcione correctamente de forma independiente.</w:t>
      </w:r>
    </w:p>
    <w:p w:rsidR="00000000" w:rsidDel="00000000" w:rsidP="00000000" w:rsidRDefault="00000000" w:rsidRPr="00000000" w14:paraId="0000006F">
      <w:pPr>
        <w:numPr>
          <w:ilvl w:val="0"/>
          <w:numId w:val="6"/>
        </w:numPr>
        <w:ind w:left="1440" w:hanging="360"/>
        <w:rPr>
          <w:u w:val="none"/>
        </w:rPr>
      </w:pPr>
      <w:r w:rsidDel="00000000" w:rsidR="00000000" w:rsidRPr="00000000">
        <w:rPr>
          <w:b w:val="1"/>
          <w:bCs w:val="1"/>
          <w:rtl w:val="0"/>
        </w:rPr>
        <w:t xml:space="preserve">Cuando se ejecutan:</w:t>
      </w:r>
      <w:r w:rsidDel="00000000" w:rsidR="00000000" w:rsidRPr="00000000">
        <w:rPr>
          <w:rtl w:val="0"/>
        </w:rPr>
        <w:t xml:space="preserve"> Inmediatamente después de completar el desarrollo de cada módulo.</w:t>
      </w:r>
    </w:p>
    <w:p w:rsidR="00000000" w:rsidDel="00000000" w:rsidP="00000000" w:rsidRDefault="00000000" w:rsidRPr="00000000" w14:paraId="00000070">
      <w:pPr>
        <w:numPr>
          <w:ilvl w:val="0"/>
          <w:numId w:val="6"/>
        </w:numPr>
        <w:ind w:left="1440" w:hanging="360"/>
        <w:rPr>
          <w:u w:val="none"/>
        </w:rPr>
      </w:pPr>
      <w:r w:rsidDel="00000000" w:rsidR="00000000" w:rsidRPr="00000000">
        <w:rPr>
          <w:b w:val="1"/>
          <w:bCs w:val="1"/>
          <w:rtl w:val="0"/>
        </w:rPr>
        <w:t xml:space="preserve">Responsable:</w:t>
      </w:r>
      <w:r w:rsidDel="00000000" w:rsidR="00000000" w:rsidRPr="00000000">
        <w:rPr>
          <w:rtl w:val="0"/>
        </w:rPr>
        <w:t xml:space="preserve"> Benjamín Díaz – Gerente TI</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pStyle w:val="Heading3"/>
        <w:numPr>
          <w:ilvl w:val="0"/>
          <w:numId w:val="5"/>
        </w:numPr>
        <w:ind w:left="720" w:hanging="360"/>
        <w:rPr>
          <w:b w:val="1"/>
          <w:bCs w:val="1"/>
          <w:color w:val="000000"/>
        </w:rPr>
      </w:pPr>
      <w:bookmarkStart w:colFirst="0" w:colLast="0" w:name="_jj6z97ng64yt" w:id="12"/>
      <w:bookmarkEnd w:id="12"/>
      <w:r w:rsidDel="00000000" w:rsidR="00000000" w:rsidRPr="00000000">
        <w:rPr>
          <w:b w:val="1"/>
          <w:bCs w:val="1"/>
          <w:color w:val="000000"/>
          <w:rtl w:val="0"/>
        </w:rPr>
        <w:t xml:space="preserve">Pruebas integradas</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numPr>
          <w:ilvl w:val="0"/>
          <w:numId w:val="1"/>
        </w:numPr>
        <w:spacing w:after="0" w:afterAutospacing="0" w:before="240" w:lineRule="auto"/>
        <w:ind w:left="1440" w:hanging="360"/>
      </w:pPr>
      <w:r w:rsidDel="00000000" w:rsidR="00000000" w:rsidRPr="00000000">
        <w:rPr>
          <w:b w:val="1"/>
          <w:bCs w:val="1"/>
          <w:rtl w:val="0"/>
        </w:rPr>
        <w:t xml:space="preserve">Propósito:</w:t>
      </w:r>
      <w:r w:rsidDel="00000000" w:rsidR="00000000" w:rsidRPr="00000000">
        <w:rPr>
          <w:rtl w:val="0"/>
        </w:rPr>
        <w:t xml:space="preserve"> Verificar y validar la </w:t>
      </w:r>
      <w:r w:rsidDel="00000000" w:rsidR="00000000" w:rsidRPr="00000000">
        <w:rPr>
          <w:b w:val="1"/>
          <w:bCs w:val="1"/>
          <w:rtl w:val="0"/>
        </w:rPr>
        <w:t xml:space="preserve">interacción</w:t>
      </w:r>
      <w:r w:rsidDel="00000000" w:rsidR="00000000" w:rsidRPr="00000000">
        <w:rPr>
          <w:rtl w:val="0"/>
        </w:rPr>
        <w:t xml:space="preserve"> y el flujo de datos </w:t>
      </w:r>
      <w:r w:rsidDel="00000000" w:rsidR="00000000" w:rsidRPr="00000000">
        <w:rPr>
          <w:b w:val="1"/>
          <w:bCs w:val="1"/>
          <w:rtl w:val="0"/>
        </w:rPr>
        <w:t xml:space="preserve">entre los módulos</w:t>
      </w:r>
      <w:r w:rsidDel="00000000" w:rsidR="00000000" w:rsidRPr="00000000">
        <w:rPr>
          <w:rtl w:val="0"/>
        </w:rPr>
        <w:t xml:space="preserve"> (ej. la creación de una Orden de Trabajo utilizando datos del Inventario de Repuestos).</w:t>
      </w:r>
    </w:p>
    <w:p w:rsidR="00000000" w:rsidDel="00000000" w:rsidP="00000000" w:rsidRDefault="00000000" w:rsidRPr="00000000" w14:paraId="00000075">
      <w:pPr>
        <w:numPr>
          <w:ilvl w:val="0"/>
          <w:numId w:val="1"/>
        </w:numPr>
        <w:spacing w:after="0" w:afterAutospacing="0" w:before="0" w:beforeAutospacing="0" w:lineRule="auto"/>
        <w:ind w:left="1440" w:hanging="360"/>
      </w:pPr>
      <w:r w:rsidDel="00000000" w:rsidR="00000000" w:rsidRPr="00000000">
        <w:rPr>
          <w:b w:val="1"/>
          <w:bCs w:val="1"/>
          <w:rtl w:val="0"/>
        </w:rPr>
        <w:t xml:space="preserve">Herramienta:</w:t>
      </w:r>
      <w:r w:rsidDel="00000000" w:rsidR="00000000" w:rsidRPr="00000000">
        <w:rPr>
          <w:rtl w:val="0"/>
        </w:rPr>
        <w:t xml:space="preserve"> Se utilizará </w:t>
      </w:r>
      <w:r w:rsidDel="00000000" w:rsidR="00000000" w:rsidRPr="00000000">
        <w:rPr>
          <w:b w:val="1"/>
          <w:bCs w:val="1"/>
          <w:rtl w:val="0"/>
        </w:rPr>
        <w:t xml:space="preserve">Postman</w:t>
      </w:r>
      <w:r w:rsidDel="00000000" w:rsidR="00000000" w:rsidRPr="00000000">
        <w:rPr>
          <w:rtl w:val="0"/>
        </w:rPr>
        <w:t xml:space="preserve"> para automatizar estas pruebas a nivel de API.</w:t>
      </w:r>
    </w:p>
    <w:p w:rsidR="00000000" w:rsidDel="00000000" w:rsidP="00000000" w:rsidRDefault="00000000" w:rsidRPr="00000000" w14:paraId="00000076">
      <w:pPr>
        <w:numPr>
          <w:ilvl w:val="0"/>
          <w:numId w:val="1"/>
        </w:numPr>
        <w:spacing w:after="240" w:before="0" w:beforeAutospacing="0" w:lineRule="auto"/>
        <w:ind w:left="1440" w:hanging="360"/>
      </w:pPr>
      <w:r w:rsidDel="00000000" w:rsidR="00000000" w:rsidRPr="00000000">
        <w:rPr>
          <w:b w:val="1"/>
          <w:bCs w:val="1"/>
          <w:rtl w:val="0"/>
        </w:rPr>
        <w:t xml:space="preserve">Cuándo se Ejecutan:</w:t>
      </w:r>
      <w:r w:rsidDel="00000000" w:rsidR="00000000" w:rsidRPr="00000000">
        <w:rPr>
          <w:rtl w:val="0"/>
        </w:rPr>
        <w:t xml:space="preserve"> Tras el desarrollo e integración de los módulos principales.</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pStyle w:val="Heading3"/>
        <w:numPr>
          <w:ilvl w:val="0"/>
          <w:numId w:val="5"/>
        </w:numPr>
        <w:ind w:left="720" w:hanging="360"/>
        <w:rPr>
          <w:b w:val="1"/>
          <w:bCs w:val="1"/>
          <w:color w:val="000000"/>
          <w:u w:val="none"/>
        </w:rPr>
      </w:pPr>
      <w:bookmarkStart w:colFirst="0" w:colLast="0" w:name="_c93lcs570o20" w:id="13"/>
      <w:bookmarkEnd w:id="13"/>
      <w:r w:rsidDel="00000000" w:rsidR="00000000" w:rsidRPr="00000000">
        <w:rPr>
          <w:b w:val="1"/>
          <w:bCs w:val="1"/>
          <w:color w:val="000000"/>
          <w:rtl w:val="0"/>
        </w:rPr>
        <w:t xml:space="preserve">Pruebas funcionales</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10"/>
        </w:numPr>
        <w:spacing w:after="0" w:afterAutospacing="0" w:before="240" w:lineRule="auto"/>
        <w:ind w:left="1440" w:hanging="360"/>
        <w:rPr>
          <w:u w:val="none"/>
        </w:rPr>
      </w:pPr>
      <w:r w:rsidDel="00000000" w:rsidR="00000000" w:rsidRPr="00000000">
        <w:rPr>
          <w:b w:val="1"/>
          <w:bCs w:val="1"/>
          <w:rtl w:val="0"/>
        </w:rPr>
        <w:t xml:space="preserve">Propósito:</w:t>
      </w:r>
      <w:r w:rsidDel="00000000" w:rsidR="00000000" w:rsidRPr="00000000">
        <w:rPr>
          <w:rtl w:val="0"/>
        </w:rPr>
        <w:t xml:space="preserve"> Asegurar que el sistema cumple con los </w:t>
      </w:r>
      <w:r w:rsidDel="00000000" w:rsidR="00000000" w:rsidRPr="00000000">
        <w:rPr>
          <w:b w:val="1"/>
          <w:bCs w:val="1"/>
          <w:rtl w:val="0"/>
        </w:rPr>
        <w:t xml:space="preserve">requerimientos específicos</w:t>
      </w:r>
      <w:r w:rsidDel="00000000" w:rsidR="00000000" w:rsidRPr="00000000">
        <w:rPr>
          <w:rtl w:val="0"/>
        </w:rPr>
        <w:t xml:space="preserve"> y reglas de negocio definidas en la documentación del proyecto (EDT, Acta de Constitución).</w:t>
      </w:r>
    </w:p>
    <w:p w:rsidR="00000000" w:rsidDel="00000000" w:rsidP="00000000" w:rsidRDefault="00000000" w:rsidRPr="00000000" w14:paraId="0000007B">
      <w:pPr>
        <w:numPr>
          <w:ilvl w:val="0"/>
          <w:numId w:val="10"/>
        </w:numPr>
        <w:spacing w:after="240" w:before="0" w:beforeAutospacing="0" w:lineRule="auto"/>
        <w:ind w:left="1440" w:hanging="360"/>
        <w:rPr>
          <w:u w:val="none"/>
        </w:rPr>
      </w:pPr>
      <w:r w:rsidDel="00000000" w:rsidR="00000000" w:rsidRPr="00000000">
        <w:rPr>
          <w:b w:val="1"/>
          <w:bCs w:val="1"/>
          <w:rtl w:val="0"/>
        </w:rPr>
        <w:t xml:space="preserve">Herramienta:</w:t>
      </w:r>
      <w:r w:rsidDel="00000000" w:rsidR="00000000" w:rsidRPr="00000000">
        <w:rPr>
          <w:rtl w:val="0"/>
        </w:rPr>
        <w:t xml:space="preserve"> Se utilizará </w:t>
      </w:r>
      <w:r w:rsidDel="00000000" w:rsidR="00000000" w:rsidRPr="00000000">
        <w:rPr>
          <w:b w:val="1"/>
          <w:bCs w:val="1"/>
          <w:rtl w:val="0"/>
        </w:rPr>
        <w:t xml:space="preserve">Selenium</w:t>
      </w:r>
      <w:r w:rsidDel="00000000" w:rsidR="00000000" w:rsidRPr="00000000">
        <w:rPr>
          <w:rtl w:val="0"/>
        </w:rPr>
        <w:t xml:space="preserve"> para automatizar acciones dentro de la página, agilizando el proceso.</w:t>
      </w:r>
    </w:p>
    <w:p w:rsidR="00000000" w:rsidDel="00000000" w:rsidP="00000000" w:rsidRDefault="00000000" w:rsidRPr="00000000" w14:paraId="0000007C">
      <w:pPr>
        <w:spacing w:after="240" w:before="240" w:lineRule="auto"/>
        <w:ind w:left="1440" w:firstLine="0"/>
        <w:rPr/>
      </w:pPr>
      <w:r w:rsidDel="00000000" w:rsidR="00000000" w:rsidRPr="00000000">
        <w:rPr>
          <w:rtl w:val="0"/>
        </w:rPr>
      </w:r>
    </w:p>
    <w:p w:rsidR="00000000" w:rsidDel="00000000" w:rsidP="00000000" w:rsidRDefault="00000000" w:rsidRPr="00000000" w14:paraId="0000007D">
      <w:pPr>
        <w:pStyle w:val="Heading3"/>
        <w:numPr>
          <w:ilvl w:val="0"/>
          <w:numId w:val="5"/>
        </w:numPr>
        <w:spacing w:after="240" w:before="240" w:lineRule="auto"/>
        <w:ind w:left="720" w:hanging="360"/>
        <w:rPr>
          <w:b w:val="1"/>
          <w:bCs w:val="1"/>
          <w:color w:val="000000"/>
        </w:rPr>
      </w:pPr>
      <w:bookmarkStart w:colFirst="0" w:colLast="0" w:name="_67ud8v5tzwbk" w:id="14"/>
      <w:bookmarkEnd w:id="14"/>
      <w:r w:rsidDel="00000000" w:rsidR="00000000" w:rsidRPr="00000000">
        <w:rPr>
          <w:b w:val="1"/>
          <w:bCs w:val="1"/>
          <w:color w:val="000000"/>
          <w:rtl w:val="0"/>
        </w:rPr>
        <w:t xml:space="preserve">Pruebas de usabilidad</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3"/>
        </w:numPr>
        <w:spacing w:after="0" w:afterAutospacing="0" w:before="240" w:lineRule="auto"/>
        <w:ind w:left="1440" w:hanging="360"/>
        <w:rPr>
          <w:u w:val="none"/>
        </w:rPr>
      </w:pPr>
      <w:r w:rsidDel="00000000" w:rsidR="00000000" w:rsidRPr="00000000">
        <w:rPr>
          <w:b w:val="1"/>
          <w:bCs w:val="1"/>
          <w:rtl w:val="0"/>
        </w:rPr>
        <w:t xml:space="preserve">Propósito:</w:t>
      </w:r>
      <w:r w:rsidDel="00000000" w:rsidR="00000000" w:rsidRPr="00000000">
        <w:rPr>
          <w:rtl w:val="0"/>
        </w:rPr>
        <w:t xml:space="preserve"> Validar la </w:t>
      </w:r>
      <w:r w:rsidDel="00000000" w:rsidR="00000000" w:rsidRPr="00000000">
        <w:rPr>
          <w:b w:val="1"/>
          <w:bCs w:val="1"/>
          <w:rtl w:val="0"/>
        </w:rPr>
        <w:t xml:space="preserve">interfaz y facilidad de uso</w:t>
      </w:r>
      <w:r w:rsidDel="00000000" w:rsidR="00000000" w:rsidRPr="00000000">
        <w:rPr>
          <w:rtl w:val="0"/>
        </w:rPr>
        <w:t xml:space="preserve"> del sistema, asegurando que sea comprensible por los usuarios clave.</w:t>
      </w:r>
    </w:p>
    <w:p w:rsidR="00000000" w:rsidDel="00000000" w:rsidP="00000000" w:rsidRDefault="00000000" w:rsidRPr="00000000" w14:paraId="00000080">
      <w:pPr>
        <w:numPr>
          <w:ilvl w:val="0"/>
          <w:numId w:val="3"/>
        </w:numPr>
        <w:spacing w:after="240" w:before="0" w:beforeAutospacing="0" w:lineRule="auto"/>
        <w:ind w:left="1440" w:hanging="360"/>
        <w:rPr>
          <w:u w:val="none"/>
        </w:rPr>
      </w:pPr>
      <w:r w:rsidDel="00000000" w:rsidR="00000000" w:rsidRPr="00000000">
        <w:rPr>
          <w:b w:val="1"/>
          <w:bCs w:val="1"/>
          <w:rtl w:val="0"/>
        </w:rPr>
        <w:t xml:space="preserve">Herramienta:</w:t>
      </w:r>
      <w:r w:rsidDel="00000000" w:rsidR="00000000" w:rsidRPr="00000000">
        <w:rPr>
          <w:rtl w:val="0"/>
        </w:rPr>
        <w:t xml:space="preserve"> Se utilizará </w:t>
      </w:r>
      <w:r w:rsidDel="00000000" w:rsidR="00000000" w:rsidRPr="00000000">
        <w:rPr>
          <w:b w:val="1"/>
          <w:bCs w:val="1"/>
          <w:rtl w:val="0"/>
        </w:rPr>
        <w:t xml:space="preserve">Lighthouse</w:t>
      </w:r>
      <w:r w:rsidDel="00000000" w:rsidR="00000000" w:rsidRPr="00000000">
        <w:rPr>
          <w:rtl w:val="0"/>
        </w:rPr>
        <w:t xml:space="preserve"> (herramienta de Google) para evaluar automáticamente la calidad de la interfaz web.</w:t>
      </w:r>
    </w:p>
    <w:p w:rsidR="00000000" w:rsidDel="00000000" w:rsidP="00000000" w:rsidRDefault="00000000" w:rsidRPr="00000000" w14:paraId="00000081">
      <w:pPr>
        <w:spacing w:after="240" w:before="240" w:lineRule="auto"/>
        <w:ind w:left="0" w:firstLine="0"/>
        <w:rPr/>
      </w:pPr>
      <w:r w:rsidDel="00000000" w:rsidR="00000000" w:rsidRPr="00000000">
        <w:rPr>
          <w:rtl w:val="0"/>
        </w:rPr>
      </w:r>
    </w:p>
    <w:p w:rsidR="00000000" w:rsidDel="00000000" w:rsidP="00000000" w:rsidRDefault="00000000" w:rsidRPr="00000000" w14:paraId="00000082">
      <w:pPr>
        <w:pStyle w:val="Heading3"/>
        <w:numPr>
          <w:ilvl w:val="0"/>
          <w:numId w:val="5"/>
        </w:numPr>
        <w:spacing w:after="240" w:before="240" w:lineRule="auto"/>
        <w:ind w:left="720" w:hanging="360"/>
        <w:rPr>
          <w:b w:val="1"/>
          <w:bCs w:val="1"/>
          <w:color w:val="000000"/>
          <w:sz w:val="28"/>
          <w:szCs w:val="28"/>
        </w:rPr>
      </w:pPr>
      <w:bookmarkStart w:colFirst="0" w:colLast="0" w:name="_o9ogu38okkxa" w:id="15"/>
      <w:bookmarkEnd w:id="15"/>
      <w:r w:rsidDel="00000000" w:rsidR="00000000" w:rsidRPr="00000000">
        <w:rPr>
          <w:b w:val="1"/>
          <w:bCs w:val="1"/>
          <w:color w:val="000000"/>
          <w:rtl w:val="0"/>
        </w:rPr>
        <w:t xml:space="preserve">Pruebas de seguridad</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7"/>
        </w:numPr>
        <w:spacing w:after="0" w:afterAutospacing="0" w:before="240" w:lineRule="auto"/>
        <w:ind w:left="1440" w:hanging="360"/>
        <w:rPr>
          <w:u w:val="none"/>
        </w:rPr>
      </w:pPr>
      <w:r w:rsidDel="00000000" w:rsidR="00000000" w:rsidRPr="00000000">
        <w:rPr>
          <w:b w:val="1"/>
          <w:bCs w:val="1"/>
          <w:rtl w:val="0"/>
        </w:rPr>
        <w:t xml:space="preserve">Propósito:</w:t>
      </w:r>
      <w:r w:rsidDel="00000000" w:rsidR="00000000" w:rsidRPr="00000000">
        <w:rPr>
          <w:rtl w:val="0"/>
        </w:rPr>
        <w:t xml:space="preserve"> Explorar </w:t>
      </w:r>
      <w:r w:rsidDel="00000000" w:rsidR="00000000" w:rsidRPr="00000000">
        <w:rPr>
          <w:b w:val="1"/>
          <w:bCs w:val="1"/>
          <w:rtl w:val="0"/>
        </w:rPr>
        <w:t xml:space="preserve">vulnerabilidades</w:t>
      </w:r>
      <w:r w:rsidDel="00000000" w:rsidR="00000000" w:rsidRPr="00000000">
        <w:rPr>
          <w:rtl w:val="0"/>
        </w:rPr>
        <w:t xml:space="preserve"> dentro del sistema y asegurar el correcto funcionamiento de la gestión de roles y accesos (ej. cumplimiento de reglas de negocio RB-01 a RB-12).</w:t>
      </w:r>
    </w:p>
    <w:p w:rsidR="00000000" w:rsidDel="00000000" w:rsidP="00000000" w:rsidRDefault="00000000" w:rsidRPr="00000000" w14:paraId="00000085">
      <w:pPr>
        <w:numPr>
          <w:ilvl w:val="0"/>
          <w:numId w:val="7"/>
        </w:numPr>
        <w:spacing w:after="240" w:before="0" w:beforeAutospacing="0" w:lineRule="auto"/>
        <w:ind w:left="1440" w:hanging="360"/>
        <w:rPr>
          <w:u w:val="none"/>
        </w:rPr>
      </w:pPr>
      <w:r w:rsidDel="00000000" w:rsidR="00000000" w:rsidRPr="00000000">
        <w:rPr>
          <w:b w:val="1"/>
          <w:bCs w:val="1"/>
          <w:rtl w:val="0"/>
        </w:rPr>
        <w:t xml:space="preserve">Herramienta:</w:t>
      </w:r>
      <w:r w:rsidDel="00000000" w:rsidR="00000000" w:rsidRPr="00000000">
        <w:rPr>
          <w:rtl w:val="0"/>
        </w:rPr>
        <w:t xml:space="preserve"> Se utilizará </w:t>
      </w:r>
      <w:r w:rsidDel="00000000" w:rsidR="00000000" w:rsidRPr="00000000">
        <w:rPr>
          <w:b w:val="1"/>
          <w:bCs w:val="1"/>
          <w:rtl w:val="0"/>
        </w:rPr>
        <w:t xml:space="preserve">OWASP ZAP</w:t>
      </w:r>
      <w:r w:rsidDel="00000000" w:rsidR="00000000" w:rsidRPr="00000000">
        <w:rPr>
          <w:rtl w:val="0"/>
        </w:rPr>
        <w:t xml:space="preserv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pStyle w:val="Heading3"/>
        <w:numPr>
          <w:ilvl w:val="0"/>
          <w:numId w:val="5"/>
        </w:numPr>
        <w:spacing w:after="240" w:before="240" w:lineRule="auto"/>
        <w:ind w:left="720" w:hanging="360"/>
        <w:rPr>
          <w:b w:val="1"/>
          <w:bCs w:val="1"/>
          <w:color w:val="000000"/>
          <w:sz w:val="28"/>
          <w:szCs w:val="28"/>
        </w:rPr>
      </w:pPr>
      <w:bookmarkStart w:colFirst="0" w:colLast="0" w:name="_9sa87upq71z3" w:id="16"/>
      <w:bookmarkEnd w:id="16"/>
      <w:r w:rsidDel="00000000" w:rsidR="00000000" w:rsidRPr="00000000">
        <w:rPr>
          <w:b w:val="1"/>
          <w:bCs w:val="1"/>
          <w:color w:val="000000"/>
          <w:rtl w:val="0"/>
        </w:rPr>
        <w:t xml:space="preserve">Pruebas de rendimiento básicas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numPr>
          <w:ilvl w:val="0"/>
          <w:numId w:val="9"/>
        </w:numPr>
        <w:spacing w:after="0" w:afterAutospacing="0" w:before="240" w:lineRule="auto"/>
        <w:ind w:left="1440" w:hanging="360"/>
      </w:pPr>
      <w:r w:rsidDel="00000000" w:rsidR="00000000" w:rsidRPr="00000000">
        <w:rPr>
          <w:b w:val="1"/>
          <w:bCs w:val="1"/>
          <w:rtl w:val="0"/>
        </w:rPr>
        <w:t xml:space="preserve">Propósito:</w:t>
      </w:r>
      <w:r w:rsidDel="00000000" w:rsidR="00000000" w:rsidRPr="00000000">
        <w:rPr>
          <w:rtl w:val="0"/>
        </w:rPr>
        <w:t xml:space="preserve"> Poner a prueba el comportamiento de la página, verificando que las </w:t>
      </w:r>
      <w:r w:rsidDel="00000000" w:rsidR="00000000" w:rsidRPr="00000000">
        <w:rPr>
          <w:b w:val="1"/>
          <w:bCs w:val="1"/>
          <w:rtl w:val="0"/>
        </w:rPr>
        <w:t xml:space="preserve">operaciones clave respondan en menos de 15 segundos</w:t>
      </w:r>
      <w:r w:rsidDel="00000000" w:rsidR="00000000" w:rsidRPr="00000000">
        <w:rPr>
          <w:rtl w:val="0"/>
        </w:rPr>
        <w:t xml:space="preserve">.</w:t>
      </w:r>
    </w:p>
    <w:p w:rsidR="00000000" w:rsidDel="00000000" w:rsidP="00000000" w:rsidRDefault="00000000" w:rsidRPr="00000000" w14:paraId="0000008B">
      <w:pPr>
        <w:numPr>
          <w:ilvl w:val="0"/>
          <w:numId w:val="9"/>
        </w:numPr>
        <w:spacing w:after="240" w:before="0" w:beforeAutospacing="0" w:lineRule="auto"/>
        <w:ind w:left="1440" w:hanging="360"/>
      </w:pPr>
      <w:r w:rsidDel="00000000" w:rsidR="00000000" w:rsidRPr="00000000">
        <w:rPr>
          <w:b w:val="1"/>
          <w:bCs w:val="1"/>
          <w:rtl w:val="0"/>
        </w:rPr>
        <w:t xml:space="preserve">Herramienta:</w:t>
      </w:r>
      <w:r w:rsidDel="00000000" w:rsidR="00000000" w:rsidRPr="00000000">
        <w:rPr>
          <w:rtl w:val="0"/>
        </w:rPr>
        <w:t xml:space="preserve"> Se utilizará </w:t>
      </w:r>
      <w:r w:rsidDel="00000000" w:rsidR="00000000" w:rsidRPr="00000000">
        <w:rPr>
          <w:b w:val="1"/>
          <w:bCs w:val="1"/>
          <w:rtl w:val="0"/>
        </w:rPr>
        <w:t xml:space="preserve">Jmeter</w:t>
      </w:r>
      <w:r w:rsidDel="00000000" w:rsidR="00000000" w:rsidRPr="00000000">
        <w:rPr>
          <w:rtl w:val="0"/>
        </w:rPr>
        <w:t xml:space="preserve"> (complemento opcional: Locust).</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3"/>
        <w:numPr>
          <w:ilvl w:val="0"/>
          <w:numId w:val="5"/>
        </w:numPr>
        <w:spacing w:after="0" w:afterAutospacing="0" w:before="240" w:lineRule="auto"/>
        <w:ind w:left="720" w:hanging="360"/>
        <w:rPr>
          <w:b w:val="1"/>
          <w:bCs w:val="1"/>
          <w:color w:val="000000"/>
          <w:sz w:val="28"/>
          <w:szCs w:val="28"/>
        </w:rPr>
      </w:pPr>
      <w:bookmarkStart w:colFirst="0" w:colLast="0" w:name="_84wj1pzcw35p" w:id="17"/>
      <w:bookmarkEnd w:id="17"/>
      <w:r w:rsidDel="00000000" w:rsidR="00000000" w:rsidRPr="00000000">
        <w:rPr>
          <w:b w:val="1"/>
          <w:bCs w:val="1"/>
          <w:color w:val="000000"/>
          <w:rtl w:val="0"/>
        </w:rPr>
        <w:t xml:space="preserve">Pruebas de Aceptación</w:t>
      </w:r>
      <w:r w:rsidDel="00000000" w:rsidR="00000000" w:rsidRPr="00000000">
        <w:rPr>
          <w:rtl w:val="0"/>
        </w:rPr>
      </w:r>
    </w:p>
    <w:p w:rsidR="00000000" w:rsidDel="00000000" w:rsidP="00000000" w:rsidRDefault="00000000" w:rsidRPr="00000000" w14:paraId="0000008E">
      <w:pPr>
        <w:numPr>
          <w:ilvl w:val="0"/>
          <w:numId w:val="4"/>
        </w:numPr>
        <w:spacing w:after="0" w:afterAutospacing="0" w:before="0" w:beforeAutospacing="0" w:lineRule="auto"/>
        <w:ind w:left="1440" w:hanging="360"/>
        <w:rPr>
          <w:u w:val="none"/>
        </w:rPr>
      </w:pPr>
      <w:r w:rsidDel="00000000" w:rsidR="00000000" w:rsidRPr="00000000">
        <w:rPr>
          <w:b w:val="1"/>
          <w:bCs w:val="1"/>
          <w:rtl w:val="0"/>
        </w:rPr>
        <w:t xml:space="preserve">Propósito:</w:t>
      </w:r>
      <w:r w:rsidDel="00000000" w:rsidR="00000000" w:rsidRPr="00000000">
        <w:rPr>
          <w:rtl w:val="0"/>
        </w:rPr>
        <w:t xml:space="preserve"> El cliente (</w:t>
      </w:r>
      <w:r w:rsidDel="00000000" w:rsidR="00000000" w:rsidRPr="00000000">
        <w:rPr>
          <w:b w:val="1"/>
          <w:bCs w:val="1"/>
          <w:rtl w:val="0"/>
        </w:rPr>
        <w:t xml:space="preserve">PepsiCo</w:t>
      </w:r>
      <w:r w:rsidDel="00000000" w:rsidR="00000000" w:rsidRPr="00000000">
        <w:rPr>
          <w:rtl w:val="0"/>
        </w:rPr>
        <w:t xml:space="preserve">) y usuarios clave validan que el sistema cumple con los requerimientos y responde a sus expectativas y necesidades.</w:t>
      </w:r>
    </w:p>
    <w:p w:rsidR="00000000" w:rsidDel="00000000" w:rsidP="00000000" w:rsidRDefault="00000000" w:rsidRPr="00000000" w14:paraId="0000008F">
      <w:pPr>
        <w:numPr>
          <w:ilvl w:val="0"/>
          <w:numId w:val="4"/>
        </w:numPr>
        <w:spacing w:after="0" w:afterAutospacing="0" w:before="0" w:beforeAutospacing="0" w:lineRule="auto"/>
        <w:ind w:left="1440" w:hanging="360"/>
        <w:rPr>
          <w:u w:val="none"/>
        </w:rPr>
      </w:pPr>
      <w:r w:rsidDel="00000000" w:rsidR="00000000" w:rsidRPr="00000000">
        <w:rPr>
          <w:b w:val="1"/>
          <w:bCs w:val="1"/>
          <w:rtl w:val="0"/>
        </w:rPr>
        <w:t xml:space="preserve">Cuándo se Ejecutan:</w:t>
      </w:r>
      <w:r w:rsidDel="00000000" w:rsidR="00000000" w:rsidRPr="00000000">
        <w:rPr>
          <w:rtl w:val="0"/>
        </w:rPr>
        <w:t xml:space="preserve"> Al finalizar la fase de desarrollo, antes de la entrega final.</w:t>
      </w:r>
    </w:p>
    <w:p w:rsidR="00000000" w:rsidDel="00000000" w:rsidP="00000000" w:rsidRDefault="00000000" w:rsidRPr="00000000" w14:paraId="00000090">
      <w:pPr>
        <w:numPr>
          <w:ilvl w:val="0"/>
          <w:numId w:val="4"/>
        </w:numPr>
        <w:spacing w:after="240" w:before="0" w:beforeAutospacing="0" w:lineRule="auto"/>
        <w:ind w:left="1440" w:hanging="360"/>
        <w:rPr>
          <w:u w:val="none"/>
        </w:rPr>
      </w:pPr>
      <w:r w:rsidDel="00000000" w:rsidR="00000000" w:rsidRPr="00000000">
        <w:rPr>
          <w:b w:val="1"/>
          <w:bCs w:val="1"/>
          <w:rtl w:val="0"/>
        </w:rPr>
        <w:t xml:space="preserve">Responsables:</w:t>
      </w:r>
      <w:r w:rsidDel="00000000" w:rsidR="00000000" w:rsidRPr="00000000">
        <w:rPr>
          <w:rtl w:val="0"/>
        </w:rPr>
        <w:t xml:space="preserve"> Cliente y usuarios clave (Alexis González).</w:t>
      </w:r>
    </w:p>
    <w:p w:rsidR="00000000" w:rsidDel="00000000" w:rsidP="00000000" w:rsidRDefault="00000000" w:rsidRPr="00000000" w14:paraId="00000091">
      <w:pPr>
        <w:ind w:left="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drawing>
        <wp:inline distB="114300" distT="114300" distL="114300" distR="114300">
          <wp:extent cx="2576513" cy="91162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76513" cy="9116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