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D84E3A" w14:paraId="739E1E4A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5C269836" w14:textId="77777777" w:rsidR="00D84E3A" w:rsidRDefault="00D84E3A"/>
        </w:tc>
        <w:tc>
          <w:tcPr>
            <w:tcW w:w="1043" w:type="dxa"/>
            <w:vAlign w:val="center"/>
          </w:tcPr>
          <w:p w14:paraId="4FAA336C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4F838DFA" w14:textId="77777777" w:rsidR="00D84E3A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2022180007 </w:t>
            </w:r>
            <w:proofErr w:type="spellStart"/>
            <w:r>
              <w:rPr>
                <w:rFonts w:hint="eastAsia"/>
                <w:szCs w:val="20"/>
              </w:rPr>
              <w:t>노훈철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 w14:paraId="04EA7E33" w14:textId="77777777" w:rsidR="00D84E3A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2F81DDB" w14:textId="77777777" w:rsidR="00D84E3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 w:rsidR="00D84E3A" w14:paraId="010492C6" w14:textId="77777777">
        <w:trPr>
          <w:trHeight w:val="648"/>
        </w:trPr>
        <w:tc>
          <w:tcPr>
            <w:tcW w:w="1744" w:type="dxa"/>
            <w:vAlign w:val="center"/>
          </w:tcPr>
          <w:p w14:paraId="13FD04E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CB0F949" w14:textId="77777777" w:rsidR="00D84E3A" w:rsidRDefault="00D84E3A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5C5865A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405C28" w14:textId="77777777" w:rsidR="00D84E3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 w14:paraId="2E1C55FB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01B43CC" w14:textId="77777777" w:rsidR="00D84E3A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D84E3A" w14:paraId="4878C548" w14:textId="77777777">
        <w:trPr>
          <w:trHeight w:val="1266"/>
        </w:trPr>
        <w:tc>
          <w:tcPr>
            <w:tcW w:w="1744" w:type="dxa"/>
            <w:vAlign w:val="center"/>
          </w:tcPr>
          <w:p w14:paraId="277F691C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DF00CF8" w14:textId="1CA09426" w:rsidR="00D84E3A" w:rsidRDefault="00000000">
            <w:pPr>
              <w:jc w:val="left"/>
              <w:rPr>
                <w:b/>
                <w:bCs/>
                <w:strike/>
              </w:rPr>
            </w:pPr>
            <w:proofErr w:type="spellStart"/>
            <w:r>
              <w:rPr>
                <w:rFonts w:hint="eastAsia"/>
                <w:b/>
                <w:bCs/>
              </w:rPr>
              <w:t>노훈철</w:t>
            </w:r>
            <w:proofErr w:type="spellEnd"/>
            <w:r>
              <w:rPr>
                <w:rFonts w:hint="eastAsia"/>
                <w:b/>
                <w:bCs/>
              </w:rPr>
              <w:t xml:space="preserve">: </w:t>
            </w:r>
            <w:proofErr w:type="spellStart"/>
            <w:r w:rsidR="00F41B18">
              <w:rPr>
                <w:rFonts w:hint="eastAsia"/>
                <w:b/>
                <w:bCs/>
              </w:rPr>
              <w:t>GraphicsUnionVersion</w:t>
            </w:r>
            <w:proofErr w:type="spellEnd"/>
            <w:r w:rsidR="00F41B18">
              <w:rPr>
                <w:rFonts w:hint="eastAsia"/>
                <w:b/>
                <w:bCs/>
              </w:rPr>
              <w:t xml:space="preserve"> 과 </w:t>
            </w:r>
            <w:proofErr w:type="spellStart"/>
            <w:r w:rsidR="00F41B18">
              <w:rPr>
                <w:rFonts w:hint="eastAsia"/>
                <w:b/>
                <w:bCs/>
              </w:rPr>
              <w:t>SyncFPS</w:t>
            </w:r>
            <w:proofErr w:type="spellEnd"/>
            <w:r w:rsidR="00F41B18">
              <w:rPr>
                <w:rFonts w:hint="eastAsia"/>
                <w:b/>
                <w:bCs/>
              </w:rPr>
              <w:t xml:space="preserve"> 합치기 시도</w:t>
            </w:r>
          </w:p>
          <w:p w14:paraId="5D2E7B78" w14:textId="12A085EC" w:rsidR="00D84E3A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던전 맵 제작, </w:t>
            </w:r>
            <w:r w:rsidR="000B294D">
              <w:rPr>
                <w:rFonts w:hint="eastAsia"/>
                <w:b/>
                <w:bCs/>
              </w:rPr>
              <w:t>상태 머신 구축</w:t>
            </w:r>
          </w:p>
          <w:p w14:paraId="5B438601" w14:textId="77777777" w:rsidR="00D84E3A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진성준: 포탈을 통한 같은 서버내 zone간 이동 구현</w:t>
            </w:r>
          </w:p>
        </w:tc>
      </w:tr>
    </w:tbl>
    <w:p w14:paraId="5C352ABB" w14:textId="77777777" w:rsidR="00D84E3A" w:rsidRDefault="00000000"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(Client는 Release로 해주세요! 그렇지 않음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22"/>
        </w:rPr>
        <w:t>프레임레이트가</w:t>
      </w:r>
      <w:proofErr w:type="spell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 너무 떨어집니다.)</w:t>
      </w:r>
    </w:p>
    <w:p w14:paraId="7A602FF4" w14:textId="571C9036" w:rsidR="00F41B18" w:rsidRDefault="00000000">
      <w:pPr>
        <w:jc w:val="left"/>
        <w:rPr>
          <w:b/>
          <w:bCs/>
        </w:rPr>
      </w:pPr>
      <w:proofErr w:type="spellStart"/>
      <w:r>
        <w:rPr>
          <w:rFonts w:ascii="맑은 고딕" w:eastAsia="맑은 고딕" w:hAnsi="맑은 고딕" w:cs="맑은 고딕" w:hint="eastAsia"/>
          <w:b/>
          <w:bCs/>
          <w:sz w:val="22"/>
        </w:rPr>
        <w:t>노훈철</w:t>
      </w:r>
      <w:proofErr w:type="spell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: </w:t>
      </w:r>
      <w:proofErr w:type="spellStart"/>
      <w:r w:rsidR="00F41B18">
        <w:rPr>
          <w:rFonts w:hint="eastAsia"/>
          <w:b/>
          <w:bCs/>
        </w:rPr>
        <w:t>GraphicsUnionVersion</w:t>
      </w:r>
      <w:proofErr w:type="spellEnd"/>
      <w:r w:rsidR="00F41B18">
        <w:rPr>
          <w:rFonts w:hint="eastAsia"/>
          <w:b/>
          <w:bCs/>
        </w:rPr>
        <w:t xml:space="preserve"> 과 </w:t>
      </w:r>
      <w:proofErr w:type="spellStart"/>
      <w:r w:rsidR="00F41B18">
        <w:rPr>
          <w:rFonts w:hint="eastAsia"/>
          <w:b/>
          <w:bCs/>
        </w:rPr>
        <w:t>SyncFPS</w:t>
      </w:r>
      <w:proofErr w:type="spellEnd"/>
      <w:r w:rsidR="00F41B18">
        <w:rPr>
          <w:rFonts w:hint="eastAsia"/>
          <w:b/>
          <w:bCs/>
        </w:rPr>
        <w:t xml:space="preserve"> 합치기 시도</w:t>
      </w:r>
    </w:p>
    <w:p w14:paraId="28F81CE4" w14:textId="77777777" w:rsidR="00F41B18" w:rsidRDefault="00F41B18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4342BAD1" w14:textId="77777777" w:rsidR="00D84E3A" w:rsidRDefault="00000000"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임동건:</w:t>
      </w:r>
    </w:p>
    <w:p w14:paraId="49E1682C" w14:textId="0DD7BB99" w:rsidR="00D84E3A" w:rsidRDefault="00D47761">
      <w:pPr>
        <w:rPr>
          <w:sz w:val="22"/>
        </w:rPr>
      </w:pPr>
      <w:proofErr w:type="spellStart"/>
      <w:r w:rsidRPr="00D47761">
        <w:rPr>
          <w:sz w:val="22"/>
        </w:rPr>
        <w:t>상태머신</w:t>
      </w:r>
      <w:proofErr w:type="spellEnd"/>
      <w:r w:rsidRPr="00D47761">
        <w:rPr>
          <w:sz w:val="22"/>
        </w:rPr>
        <w:t xml:space="preserve"> 구축: 플레이어의 현재 상태(Idle, Move 등)를 관리하는 </w:t>
      </w:r>
      <w:proofErr w:type="spellStart"/>
      <w:r w:rsidRPr="00D47761">
        <w:rPr>
          <w:sz w:val="22"/>
        </w:rPr>
        <w:t>상태머신</w:t>
      </w:r>
      <w:proofErr w:type="spellEnd"/>
      <w:r w:rsidRPr="00D47761">
        <w:rPr>
          <w:sz w:val="22"/>
        </w:rPr>
        <w:t xml:space="preserve"> 로직 구현</w:t>
      </w:r>
    </w:p>
    <w:p w14:paraId="72C655B3" w14:textId="77777777" w:rsidR="00D47761" w:rsidRPr="00D47761" w:rsidRDefault="00D47761">
      <w:pPr>
        <w:rPr>
          <w:sz w:val="22"/>
        </w:rPr>
      </w:pPr>
    </w:p>
    <w:p w14:paraId="676640B7" w14:textId="29D7DFFE" w:rsidR="00D84E3A" w:rsidRPr="00D47761" w:rsidRDefault="00D47761">
      <w:pPr>
        <w:rPr>
          <w:sz w:val="22"/>
        </w:rPr>
      </w:pPr>
      <w:r w:rsidRPr="00D47761">
        <w:rPr>
          <w:sz w:val="22"/>
        </w:rPr>
        <w:t xml:space="preserve">애니메이션 </w:t>
      </w:r>
      <w:proofErr w:type="spellStart"/>
      <w:r w:rsidRPr="00D47761">
        <w:rPr>
          <w:sz w:val="22"/>
        </w:rPr>
        <w:t>블렌딩</w:t>
      </w:r>
      <w:proofErr w:type="spellEnd"/>
      <w:r w:rsidRPr="00D47761">
        <w:rPr>
          <w:sz w:val="22"/>
        </w:rPr>
        <w:t xml:space="preserve">(Blending) 적용: 상태 전환 시 자연스러운 모션을 위해 </w:t>
      </w:r>
      <w:proofErr w:type="spellStart"/>
      <w:r w:rsidRPr="00D47761">
        <w:rPr>
          <w:sz w:val="22"/>
        </w:rPr>
        <w:t>컴퓨트</w:t>
      </w:r>
      <w:proofErr w:type="spellEnd"/>
      <w:r w:rsidRPr="00D47761">
        <w:rPr>
          <w:sz w:val="22"/>
        </w:rPr>
        <w:t xml:space="preserve"> </w:t>
      </w:r>
      <w:proofErr w:type="spellStart"/>
      <w:r w:rsidRPr="00D47761">
        <w:rPr>
          <w:sz w:val="22"/>
        </w:rPr>
        <w:t>셰이더</w:t>
      </w:r>
      <w:proofErr w:type="spellEnd"/>
      <w:r w:rsidRPr="00D47761">
        <w:rPr>
          <w:sz w:val="22"/>
        </w:rPr>
        <w:t xml:space="preserve">(Compute Shader)를 활용한 애니메이션 </w:t>
      </w:r>
      <w:proofErr w:type="spellStart"/>
      <w:r w:rsidRPr="00D47761">
        <w:rPr>
          <w:sz w:val="22"/>
        </w:rPr>
        <w:t>블렌딩</w:t>
      </w:r>
      <w:proofErr w:type="spellEnd"/>
      <w:r w:rsidRPr="00D47761">
        <w:rPr>
          <w:sz w:val="22"/>
        </w:rPr>
        <w:t xml:space="preserve"> 시스템 연동.</w:t>
      </w:r>
    </w:p>
    <w:p w14:paraId="68ADC8C0" w14:textId="77777777" w:rsidR="00D47761" w:rsidRDefault="00D47761">
      <w:pPr>
        <w:rPr>
          <w:b/>
          <w:bCs/>
          <w:sz w:val="22"/>
        </w:rPr>
      </w:pPr>
    </w:p>
    <w:p w14:paraId="58CD996D" w14:textId="34C6FD7C" w:rsidR="00D84E3A" w:rsidRPr="00D47761" w:rsidRDefault="00D47761">
      <w:pPr>
        <w:rPr>
          <w:sz w:val="22"/>
        </w:rPr>
      </w:pPr>
      <w:r w:rsidRPr="00D47761">
        <w:rPr>
          <w:sz w:val="22"/>
        </w:rPr>
        <w:t xml:space="preserve">애니메이션 테이블 연동: </w:t>
      </w:r>
      <w:proofErr w:type="spellStart"/>
      <w:r w:rsidRPr="00D47761">
        <w:rPr>
          <w:sz w:val="22"/>
        </w:rPr>
        <w:t>HumanoidAnimationTable</w:t>
      </w:r>
      <w:proofErr w:type="spellEnd"/>
      <w:r w:rsidRPr="00D47761">
        <w:rPr>
          <w:sz w:val="22"/>
        </w:rPr>
        <w:t>을 참조하여 최대 4개의 애니메이션 슬롯에 대한 가중치(Weight) 및 재생 시간(Time) 계산 로직 적용.</w:t>
      </w:r>
    </w:p>
    <w:p w14:paraId="4E40A3B7" w14:textId="77777777" w:rsidR="00D47761" w:rsidRPr="00D47761" w:rsidRDefault="00D47761">
      <w:pPr>
        <w:rPr>
          <w:b/>
          <w:bCs/>
          <w:sz w:val="22"/>
        </w:rPr>
      </w:pPr>
    </w:p>
    <w:p w14:paraId="7C064DFC" w14:textId="09AA6E1B" w:rsidR="000B294D" w:rsidRDefault="00000000" w:rsidP="000B294D">
      <w:pPr>
        <w:rPr>
          <w:sz w:val="18"/>
          <w:szCs w:val="20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</w:p>
    <w:p w14:paraId="04D60DD4" w14:textId="0A8F41CC" w:rsidR="00D84E3A" w:rsidRDefault="002F4197">
      <w:pPr>
        <w:rPr>
          <w:sz w:val="18"/>
          <w:szCs w:val="20"/>
        </w:rPr>
      </w:pPr>
      <w:r w:rsidRPr="002F4197">
        <w:rPr>
          <w:sz w:val="18"/>
          <w:szCs w:val="20"/>
        </w:rPr>
        <w:drawing>
          <wp:inline distT="0" distB="0" distL="0" distR="0" wp14:anchorId="34DBE2D0" wp14:editId="7DC7B2AA">
            <wp:extent cx="3947198" cy="2832735"/>
            <wp:effectExtent l="0" t="0" r="0" b="5715"/>
            <wp:docPr id="745628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185" cy="283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37B6" w14:textId="265AAE84" w:rsidR="00D84E3A" w:rsidRDefault="002F4197">
      <w:pPr>
        <w:rPr>
          <w:rFonts w:hint="eastAsia"/>
        </w:rPr>
      </w:pPr>
      <w:r>
        <w:rPr>
          <w:rFonts w:hint="eastAsia"/>
        </w:rPr>
        <w:t>포탈을 통한 같은 서버 내 존간 이동을 새로운 네트워크 구조에 적용.</w:t>
      </w:r>
    </w:p>
    <w:p w14:paraId="1BAF15B7" w14:textId="77777777" w:rsidR="00D84E3A" w:rsidRDefault="00D84E3A">
      <w:pPr>
        <w:rPr>
          <w:sz w:val="18"/>
          <w:szCs w:val="18"/>
        </w:rPr>
      </w:pPr>
    </w:p>
    <w:p w14:paraId="26E0C3BB" w14:textId="77777777" w:rsidR="00D84E3A" w:rsidRDefault="00D84E3A">
      <w:pPr>
        <w:rPr>
          <w:sz w:val="18"/>
          <w:szCs w:val="18"/>
        </w:rPr>
      </w:pPr>
    </w:p>
    <w:p w14:paraId="17C1A3E5" w14:textId="77777777" w:rsidR="00D84E3A" w:rsidRDefault="00D84E3A">
      <w:pPr>
        <w:rPr>
          <w:sz w:val="18"/>
          <w:szCs w:val="18"/>
        </w:rPr>
      </w:pPr>
    </w:p>
    <w:p w14:paraId="7AB93C30" w14:textId="1E5E8A67" w:rsidR="00D84E3A" w:rsidRDefault="00D84E3A">
      <w:pPr>
        <w:rPr>
          <w:sz w:val="18"/>
          <w:szCs w:val="18"/>
        </w:rPr>
      </w:pPr>
    </w:p>
    <w:p w14:paraId="2F46FFE4" w14:textId="77777777" w:rsidR="00D84E3A" w:rsidRDefault="00000000">
      <w:pPr>
        <w:rPr>
          <w:szCs w:val="20"/>
        </w:rPr>
      </w:pPr>
      <w:r>
        <w:rPr>
          <w:sz w:val="18"/>
          <w:szCs w:val="18"/>
        </w:rPr>
        <w:t>포탈은 한눈에 알기 쉽게 검은 기둥 형태로 구현하였다.</w:t>
      </w:r>
    </w:p>
    <w:p w14:paraId="51D38A72" w14:textId="45285636" w:rsidR="00D84E3A" w:rsidRDefault="00D84E3A">
      <w:pPr>
        <w:rPr>
          <w:szCs w:val="20"/>
        </w:rPr>
      </w:pPr>
    </w:p>
    <w:p w14:paraId="3B730F3B" w14:textId="77777777" w:rsidR="00D84E3A" w:rsidRDefault="00000000">
      <w:r>
        <w:rPr>
          <w:rFonts w:hint="eastAsia"/>
          <w:szCs w:val="20"/>
        </w:rPr>
        <w:t>포탈에 진입하면 포탈이 없는 다른 존으로 이동한다</w:t>
      </w:r>
    </w:p>
    <w:p w14:paraId="481C1FC7" w14:textId="77777777" w:rsidR="00D84E3A" w:rsidRDefault="00D84E3A">
      <w:pPr>
        <w:rPr>
          <w:szCs w:val="20"/>
        </w:rPr>
      </w:pPr>
    </w:p>
    <w:p w14:paraId="79FBEADC" w14:textId="77777777" w:rsidR="00D84E3A" w:rsidRDefault="00D84E3A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D84E3A" w14:paraId="5ED8BA17" w14:textId="77777777">
        <w:trPr>
          <w:trHeight w:val="875"/>
        </w:trPr>
        <w:tc>
          <w:tcPr>
            <w:tcW w:w="1555" w:type="dxa"/>
            <w:vAlign w:val="center"/>
          </w:tcPr>
          <w:p w14:paraId="506DE46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22DFD4E1" w14:textId="77777777" w:rsidR="00D84E3A" w:rsidRDefault="00D84E3A">
            <w:pPr>
              <w:jc w:val="left"/>
            </w:pPr>
          </w:p>
        </w:tc>
        <w:tc>
          <w:tcPr>
            <w:tcW w:w="1559" w:type="dxa"/>
            <w:vAlign w:val="center"/>
          </w:tcPr>
          <w:p w14:paraId="7FF67B93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DEFAD51" w14:textId="77777777" w:rsidR="00D84E3A" w:rsidRDefault="00D84E3A">
            <w:pPr>
              <w:jc w:val="left"/>
            </w:pPr>
          </w:p>
        </w:tc>
      </w:tr>
      <w:tr w:rsidR="00D84E3A" w14:paraId="7979FD22" w14:textId="77777777">
        <w:trPr>
          <w:trHeight w:val="590"/>
        </w:trPr>
        <w:tc>
          <w:tcPr>
            <w:tcW w:w="1555" w:type="dxa"/>
            <w:vAlign w:val="center"/>
          </w:tcPr>
          <w:p w14:paraId="3B67F10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D957561" w14:textId="77777777" w:rsidR="00D84E3A" w:rsidRDefault="00D84E3A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09C4BEB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BD44578" w14:textId="77777777" w:rsidR="00D84E3A" w:rsidRDefault="00000000">
            <w:pPr>
              <w:jc w:val="center"/>
            </w:pPr>
            <w:r>
              <w:rPr>
                <w:rFonts w:hint="eastAsia"/>
                <w:b/>
              </w:rPr>
              <w:t xml:space="preserve">2026.. ~ </w:t>
            </w:r>
            <w:proofErr w:type="gramStart"/>
            <w:r>
              <w:rPr>
                <w:rFonts w:hint="eastAsia"/>
                <w:b/>
              </w:rPr>
              <w:t>2026..</w:t>
            </w:r>
            <w:proofErr w:type="gramEnd"/>
          </w:p>
        </w:tc>
      </w:tr>
      <w:tr w:rsidR="00D84E3A" w14:paraId="7A684113" w14:textId="77777777">
        <w:trPr>
          <w:trHeight w:val="1520"/>
        </w:trPr>
        <w:tc>
          <w:tcPr>
            <w:tcW w:w="1555" w:type="dxa"/>
            <w:vAlign w:val="center"/>
          </w:tcPr>
          <w:p w14:paraId="57F0FACF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2D2C1F9" w14:textId="77777777" w:rsidR="00D84E3A" w:rsidRDefault="00D84E3A">
            <w:pPr>
              <w:rPr>
                <w:szCs w:val="20"/>
              </w:rPr>
            </w:pPr>
          </w:p>
        </w:tc>
      </w:tr>
      <w:tr w:rsidR="00D84E3A" w14:paraId="7BC6AE01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0C956B0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B374EB2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3D2DF1F" w14:textId="77777777" w:rsidR="00D84E3A" w:rsidRDefault="00D84E3A">
            <w:pPr>
              <w:jc w:val="left"/>
            </w:pPr>
          </w:p>
        </w:tc>
      </w:tr>
    </w:tbl>
    <w:p w14:paraId="100E6569" w14:textId="77777777" w:rsidR="00D84E3A" w:rsidRDefault="00D84E3A"/>
    <w:p w14:paraId="1355292A" w14:textId="77777777" w:rsidR="00D84E3A" w:rsidRDefault="00D84E3A"/>
    <w:sectPr w:rsidR="00D84E3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C95"/>
    <w:multiLevelType w:val="hybridMultilevel"/>
    <w:tmpl w:val="85D0FCDC"/>
    <w:lvl w:ilvl="0" w:tplc="6D8882E2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num w:numId="1" w16cid:durableId="80592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E3A"/>
    <w:rsid w:val="000B294D"/>
    <w:rsid w:val="002F4197"/>
    <w:rsid w:val="00471BC9"/>
    <w:rsid w:val="0055723E"/>
    <w:rsid w:val="0058000C"/>
    <w:rsid w:val="0059479F"/>
    <w:rsid w:val="00612ADA"/>
    <w:rsid w:val="00D47761"/>
    <w:rsid w:val="00D84E3A"/>
    <w:rsid w:val="00F41B18"/>
    <w:rsid w:val="00F8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E0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594</Characters>
  <Application>Microsoft Office Word</Application>
  <DocSecurity>0</DocSecurity>
  <Lines>66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2026-03-31T08:59:00Z</dcterms:modified>
  <cp:version>1000.0100.01</cp:version>
</cp:coreProperties>
</file>