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8BE44" w14:textId="5B3ABB8E" w:rsidR="009D4708" w:rsidRPr="0065704B" w:rsidRDefault="0065704B">
      <w:pPr>
        <w:rPr>
          <w:b/>
          <w:bCs/>
          <w:lang w:val="es-ES"/>
        </w:rPr>
      </w:pPr>
      <w:r w:rsidRPr="0065704B">
        <w:rPr>
          <w:b/>
          <w:bCs/>
          <w:lang w:val="es-ES"/>
        </w:rPr>
        <w:t>Nohelia Agudelo Cuervo – 2210413</w:t>
      </w:r>
    </w:p>
    <w:p w14:paraId="2AC66610" w14:textId="720F0F27" w:rsidR="0065704B" w:rsidRPr="0065704B" w:rsidRDefault="0065704B">
      <w:pPr>
        <w:rPr>
          <w:b/>
          <w:bCs/>
          <w:lang w:val="es-ES"/>
        </w:rPr>
      </w:pPr>
      <w:r w:rsidRPr="0065704B">
        <w:rPr>
          <w:b/>
          <w:bCs/>
          <w:lang w:val="es-ES"/>
        </w:rPr>
        <w:t>Fabián Camilo Chacón Vargas – 2214192</w:t>
      </w:r>
    </w:p>
    <w:p w14:paraId="745A8CDC" w14:textId="72802402" w:rsidR="0065704B" w:rsidRDefault="0065704B">
      <w:pPr>
        <w:rPr>
          <w:lang w:val="es-ES"/>
        </w:rPr>
      </w:pPr>
      <w:r>
        <w:rPr>
          <w:lang w:val="es-ES"/>
        </w:rPr>
        <w:t>___________________________________________________________________________________________________</w:t>
      </w:r>
    </w:p>
    <w:p w14:paraId="4349F58E" w14:textId="4985115A" w:rsidR="0065704B" w:rsidRPr="0065704B" w:rsidRDefault="0065704B" w:rsidP="0065704B">
      <w:pPr>
        <w:jc w:val="center"/>
        <w:rPr>
          <w:b/>
          <w:bCs/>
          <w:lang w:val="es-ES"/>
        </w:rPr>
      </w:pPr>
      <w:r w:rsidRPr="0065704B">
        <w:rPr>
          <w:b/>
          <w:bCs/>
          <w:lang w:val="es-ES"/>
        </w:rPr>
        <w:t xml:space="preserve">PRÁCTICA A – PARTE </w:t>
      </w:r>
      <w:r w:rsidR="00BF58E8">
        <w:rPr>
          <w:b/>
          <w:bCs/>
          <w:lang w:val="es-ES"/>
        </w:rPr>
        <w:t>2</w:t>
      </w:r>
      <w:r w:rsidRPr="0065704B">
        <w:rPr>
          <w:b/>
          <w:bCs/>
          <w:lang w:val="es-ES"/>
        </w:rPr>
        <w:t xml:space="preserve"> – LABORATORIO 4</w:t>
      </w:r>
    </w:p>
    <w:p w14:paraId="7B19D3EB" w14:textId="78019A14" w:rsidR="00BF58E8" w:rsidRPr="00BF58E8" w:rsidRDefault="00BF58E8" w:rsidP="00BF58E8">
      <w:pPr>
        <w:pStyle w:val="Prrafodelista"/>
        <w:numPr>
          <w:ilvl w:val="0"/>
          <w:numId w:val="3"/>
        </w:numPr>
        <w:jc w:val="both"/>
        <w:rPr>
          <w:b/>
          <w:bCs/>
        </w:rPr>
      </w:pPr>
      <w:r w:rsidRPr="00BF58E8">
        <w:rPr>
          <w:b/>
          <w:bCs/>
        </w:rPr>
        <w:t>Realice el análisis con las 5 principales emisoras que según su criterio del caso anterior sean las más representativas (criterio de mayor potencia, criterio de mayor ancho de banda o criterio de menor ancho de banda). Tome las 5 imágenes en el analizador de espectro con marcadores donde se requiera y describa brevemente cada una de ellas. NOTA: Determine el ancho de banda de las señales con un criterio de 20 dB y a nivel de ruido de piso.</w:t>
      </w:r>
    </w:p>
    <w:p w14:paraId="286C80A1" w14:textId="77777777" w:rsidR="00245AFF" w:rsidRPr="00BF58E8" w:rsidRDefault="00245AFF" w:rsidP="00245AFF">
      <w:pPr>
        <w:pStyle w:val="Prrafodelista"/>
        <w:rPr>
          <w:b/>
          <w:bCs/>
        </w:rPr>
      </w:pPr>
    </w:p>
    <w:p w14:paraId="5B1F4096" w14:textId="68B632F9" w:rsidR="00132B97" w:rsidRDefault="00514D2B" w:rsidP="00DF1B1E">
      <w:pPr>
        <w:pStyle w:val="Prrafodelista"/>
        <w:rPr>
          <w:lang w:val="es-ES"/>
        </w:rPr>
      </w:pPr>
      <w:r>
        <w:rPr>
          <w:lang w:val="es-ES"/>
        </w:rPr>
        <w:t xml:space="preserve">Decidimos usar el </w:t>
      </w:r>
      <w:r w:rsidRPr="00514D2B">
        <w:rPr>
          <w:highlight w:val="yellow"/>
          <w:lang w:val="es-ES"/>
        </w:rPr>
        <w:t>criterio de mayor ancho de banda</w:t>
      </w:r>
      <w:r>
        <w:rPr>
          <w:lang w:val="es-ES"/>
        </w:rPr>
        <w:t>:</w:t>
      </w:r>
    </w:p>
    <w:p w14:paraId="794D9935" w14:textId="77777777" w:rsidR="00514D2B" w:rsidRDefault="00514D2B" w:rsidP="00DF1B1E">
      <w:pPr>
        <w:pStyle w:val="Prrafodelista"/>
        <w:rPr>
          <w:lang w:val="es-ES"/>
        </w:rPr>
      </w:pPr>
    </w:p>
    <w:tbl>
      <w:tblPr>
        <w:tblStyle w:val="Tablaconcuadrcula"/>
        <w:tblW w:w="0" w:type="auto"/>
        <w:tblInd w:w="720" w:type="dxa"/>
        <w:tblLook w:val="04A0" w:firstRow="1" w:lastRow="0" w:firstColumn="1" w:lastColumn="0" w:noHBand="0" w:noVBand="1"/>
      </w:tblPr>
      <w:tblGrid>
        <w:gridCol w:w="1260"/>
        <w:gridCol w:w="2410"/>
        <w:gridCol w:w="2551"/>
        <w:gridCol w:w="3129"/>
      </w:tblGrid>
      <w:tr w:rsidR="00514D2B" w14:paraId="7B597248" w14:textId="77777777" w:rsidTr="002344B7">
        <w:trPr>
          <w:trHeight w:val="686"/>
        </w:trPr>
        <w:tc>
          <w:tcPr>
            <w:tcW w:w="1260" w:type="dxa"/>
            <w:shd w:val="clear" w:color="auto" w:fill="ADADAD" w:themeFill="background2" w:themeFillShade="BF"/>
            <w:vAlign w:val="center"/>
          </w:tcPr>
          <w:p w14:paraId="3B5F7D86" w14:textId="2826F019" w:rsidR="00514D2B" w:rsidRPr="00514D2B" w:rsidRDefault="00514D2B" w:rsidP="00514D2B">
            <w:pPr>
              <w:pStyle w:val="Prrafodelista"/>
              <w:ind w:left="0"/>
              <w:jc w:val="center"/>
              <w:rPr>
                <w:b/>
                <w:bCs/>
                <w:lang w:val="es-ES"/>
              </w:rPr>
            </w:pPr>
            <w:r w:rsidRPr="00514D2B">
              <w:rPr>
                <w:b/>
                <w:bCs/>
                <w:lang w:val="es-ES"/>
              </w:rPr>
              <w:t>Emisora</w:t>
            </w:r>
            <w:r>
              <w:rPr>
                <w:b/>
                <w:bCs/>
                <w:lang w:val="es-ES"/>
              </w:rPr>
              <w:t xml:space="preserve"> [MHz]</w:t>
            </w:r>
          </w:p>
        </w:tc>
        <w:tc>
          <w:tcPr>
            <w:tcW w:w="2410" w:type="dxa"/>
            <w:shd w:val="clear" w:color="auto" w:fill="ADADAD" w:themeFill="background2" w:themeFillShade="BF"/>
            <w:vAlign w:val="center"/>
          </w:tcPr>
          <w:p w14:paraId="595F4F0D" w14:textId="2BD74307" w:rsidR="00514D2B" w:rsidRPr="00514D2B" w:rsidRDefault="00514D2B" w:rsidP="00514D2B">
            <w:pPr>
              <w:pStyle w:val="Prrafodelista"/>
              <w:ind w:left="0"/>
              <w:jc w:val="center"/>
              <w:rPr>
                <w:b/>
                <w:bCs/>
                <w:lang w:val="es-ES"/>
              </w:rPr>
            </w:pPr>
            <w:r>
              <w:rPr>
                <w:b/>
                <w:bCs/>
                <w:lang w:val="es-ES"/>
              </w:rPr>
              <w:t>Límite de frecuencia</w:t>
            </w:r>
            <w:r w:rsidRPr="00514D2B">
              <w:rPr>
                <w:b/>
                <w:bCs/>
                <w:lang w:val="es-ES"/>
              </w:rPr>
              <w:t xml:space="preserve"> </w:t>
            </w:r>
            <w:r w:rsidR="00EF40A1">
              <w:rPr>
                <w:b/>
                <w:bCs/>
                <w:lang w:val="es-ES"/>
              </w:rPr>
              <w:t>superior</w:t>
            </w:r>
            <w:r>
              <w:rPr>
                <w:b/>
                <w:bCs/>
                <w:lang w:val="es-ES"/>
              </w:rPr>
              <w:t xml:space="preserve"> [MHz]</w:t>
            </w:r>
          </w:p>
        </w:tc>
        <w:tc>
          <w:tcPr>
            <w:tcW w:w="2551" w:type="dxa"/>
            <w:shd w:val="clear" w:color="auto" w:fill="ADADAD" w:themeFill="background2" w:themeFillShade="BF"/>
            <w:vAlign w:val="center"/>
          </w:tcPr>
          <w:p w14:paraId="3868899A" w14:textId="15A834D0" w:rsidR="00514D2B" w:rsidRPr="00514D2B" w:rsidRDefault="00514D2B" w:rsidP="00514D2B">
            <w:pPr>
              <w:pStyle w:val="Prrafodelista"/>
              <w:ind w:left="0"/>
              <w:jc w:val="center"/>
              <w:rPr>
                <w:b/>
                <w:bCs/>
                <w:lang w:val="es-ES"/>
              </w:rPr>
            </w:pPr>
            <w:r>
              <w:rPr>
                <w:b/>
                <w:bCs/>
                <w:lang w:val="es-ES"/>
              </w:rPr>
              <w:t>Límite de frecuencia</w:t>
            </w:r>
            <w:r w:rsidRPr="00514D2B">
              <w:rPr>
                <w:b/>
                <w:bCs/>
                <w:lang w:val="es-ES"/>
              </w:rPr>
              <w:t xml:space="preserve"> inferior</w:t>
            </w:r>
            <w:r>
              <w:rPr>
                <w:b/>
                <w:bCs/>
                <w:lang w:val="es-ES"/>
              </w:rPr>
              <w:t xml:space="preserve"> [MHz]</w:t>
            </w:r>
          </w:p>
        </w:tc>
        <w:tc>
          <w:tcPr>
            <w:tcW w:w="3129" w:type="dxa"/>
            <w:shd w:val="clear" w:color="auto" w:fill="ADADAD" w:themeFill="background2" w:themeFillShade="BF"/>
            <w:vAlign w:val="center"/>
          </w:tcPr>
          <w:p w14:paraId="1D73B7A8" w14:textId="65B0C0E1" w:rsidR="00514D2B" w:rsidRPr="00514D2B" w:rsidRDefault="00514D2B" w:rsidP="00514D2B">
            <w:pPr>
              <w:pStyle w:val="Prrafodelista"/>
              <w:ind w:left="0"/>
              <w:jc w:val="center"/>
              <w:rPr>
                <w:b/>
                <w:bCs/>
                <w:lang w:val="es-ES"/>
              </w:rPr>
            </w:pPr>
            <w:r w:rsidRPr="00514D2B">
              <w:rPr>
                <w:b/>
                <w:bCs/>
                <w:lang w:val="es-ES"/>
              </w:rPr>
              <w:t>Ancho de banda</w:t>
            </w:r>
            <w:r>
              <w:rPr>
                <w:b/>
                <w:bCs/>
                <w:lang w:val="es-ES"/>
              </w:rPr>
              <w:t xml:space="preserve"> [MHz]</w:t>
            </w:r>
          </w:p>
        </w:tc>
      </w:tr>
      <w:tr w:rsidR="00514D2B" w14:paraId="62B2F822" w14:textId="77777777" w:rsidTr="002344B7">
        <w:tc>
          <w:tcPr>
            <w:tcW w:w="1260" w:type="dxa"/>
            <w:shd w:val="clear" w:color="auto" w:fill="D9D9D9" w:themeFill="background1" w:themeFillShade="D9"/>
            <w:vAlign w:val="center"/>
          </w:tcPr>
          <w:p w14:paraId="31823496" w14:textId="693BD864" w:rsidR="00514D2B" w:rsidRDefault="00514D2B" w:rsidP="00514D2B">
            <w:pPr>
              <w:pStyle w:val="Prrafodelista"/>
              <w:ind w:left="0"/>
              <w:jc w:val="center"/>
              <w:rPr>
                <w:lang w:val="es-ES"/>
              </w:rPr>
            </w:pPr>
            <w:r>
              <w:rPr>
                <w:lang w:val="es-ES"/>
              </w:rPr>
              <w:t>90.7</w:t>
            </w:r>
          </w:p>
        </w:tc>
        <w:tc>
          <w:tcPr>
            <w:tcW w:w="2410" w:type="dxa"/>
            <w:vAlign w:val="center"/>
          </w:tcPr>
          <w:p w14:paraId="6B281EDA" w14:textId="5B40886C" w:rsidR="00514D2B" w:rsidRDefault="00EF40A1" w:rsidP="00514D2B">
            <w:pPr>
              <w:pStyle w:val="Prrafodelista"/>
              <w:ind w:left="0"/>
              <w:jc w:val="center"/>
              <w:rPr>
                <w:lang w:val="es-ES"/>
              </w:rPr>
            </w:pPr>
            <w:r w:rsidRPr="00EF40A1">
              <w:rPr>
                <w:lang w:val="es-ES"/>
              </w:rPr>
              <w:t>90.807</w:t>
            </w:r>
          </w:p>
        </w:tc>
        <w:tc>
          <w:tcPr>
            <w:tcW w:w="2551" w:type="dxa"/>
            <w:vAlign w:val="center"/>
          </w:tcPr>
          <w:p w14:paraId="7D349285" w14:textId="49506B05" w:rsidR="00514D2B" w:rsidRDefault="00EF40A1" w:rsidP="00514D2B">
            <w:pPr>
              <w:pStyle w:val="Prrafodelista"/>
              <w:ind w:left="0"/>
              <w:jc w:val="center"/>
              <w:rPr>
                <w:lang w:val="es-ES"/>
              </w:rPr>
            </w:pPr>
            <w:r w:rsidRPr="00EF40A1">
              <w:rPr>
                <w:lang w:val="es-ES"/>
              </w:rPr>
              <w:t>90.58</w:t>
            </w:r>
          </w:p>
        </w:tc>
        <w:tc>
          <w:tcPr>
            <w:tcW w:w="3129" w:type="dxa"/>
            <w:vAlign w:val="center"/>
          </w:tcPr>
          <w:p w14:paraId="64E5E5EF" w14:textId="6F7A18A4" w:rsidR="00514D2B" w:rsidRDefault="00EF40A1" w:rsidP="00514D2B">
            <w:pPr>
              <w:pStyle w:val="Prrafodelista"/>
              <w:ind w:left="0"/>
              <w:jc w:val="center"/>
              <w:rPr>
                <w:lang w:val="es-ES"/>
              </w:rPr>
            </w:pPr>
            <w:r w:rsidRPr="00EF40A1">
              <w:rPr>
                <w:lang w:val="es-ES"/>
              </w:rPr>
              <w:t>0.227</w:t>
            </w:r>
          </w:p>
        </w:tc>
      </w:tr>
      <w:tr w:rsidR="00514D2B" w14:paraId="059979D7" w14:textId="77777777" w:rsidTr="002344B7">
        <w:tc>
          <w:tcPr>
            <w:tcW w:w="1260" w:type="dxa"/>
            <w:shd w:val="clear" w:color="auto" w:fill="D9D9D9" w:themeFill="background1" w:themeFillShade="D9"/>
            <w:vAlign w:val="center"/>
          </w:tcPr>
          <w:p w14:paraId="06E6294A" w14:textId="3C5E9F75" w:rsidR="00514D2B" w:rsidRDefault="00EF40A1" w:rsidP="00514D2B">
            <w:pPr>
              <w:pStyle w:val="Prrafodelista"/>
              <w:ind w:left="0"/>
              <w:jc w:val="center"/>
              <w:rPr>
                <w:lang w:val="es-ES"/>
              </w:rPr>
            </w:pPr>
            <w:r>
              <w:rPr>
                <w:lang w:val="es-ES"/>
              </w:rPr>
              <w:t>91.2</w:t>
            </w:r>
          </w:p>
        </w:tc>
        <w:tc>
          <w:tcPr>
            <w:tcW w:w="2410" w:type="dxa"/>
            <w:vAlign w:val="center"/>
          </w:tcPr>
          <w:p w14:paraId="46CAB5CD" w14:textId="71C5E285" w:rsidR="00514D2B" w:rsidRDefault="00EF40A1" w:rsidP="00514D2B">
            <w:pPr>
              <w:pStyle w:val="Prrafodelista"/>
              <w:ind w:left="0"/>
              <w:jc w:val="center"/>
              <w:rPr>
                <w:lang w:val="es-ES"/>
              </w:rPr>
            </w:pPr>
            <w:r w:rsidRPr="00EF40A1">
              <w:rPr>
                <w:lang w:val="es-ES"/>
              </w:rPr>
              <w:t>91.289</w:t>
            </w:r>
          </w:p>
        </w:tc>
        <w:tc>
          <w:tcPr>
            <w:tcW w:w="2551" w:type="dxa"/>
            <w:vAlign w:val="center"/>
          </w:tcPr>
          <w:p w14:paraId="69AD62F8" w14:textId="6B403A93" w:rsidR="00514D2B" w:rsidRDefault="00EF40A1" w:rsidP="00514D2B">
            <w:pPr>
              <w:pStyle w:val="Prrafodelista"/>
              <w:ind w:left="0"/>
              <w:jc w:val="center"/>
              <w:rPr>
                <w:lang w:val="es-ES"/>
              </w:rPr>
            </w:pPr>
            <w:r w:rsidRPr="00EF40A1">
              <w:rPr>
                <w:lang w:val="es-ES"/>
              </w:rPr>
              <w:t>91.116</w:t>
            </w:r>
          </w:p>
        </w:tc>
        <w:tc>
          <w:tcPr>
            <w:tcW w:w="3129" w:type="dxa"/>
            <w:vAlign w:val="center"/>
          </w:tcPr>
          <w:p w14:paraId="3BBABAB5" w14:textId="495307A1" w:rsidR="00514D2B" w:rsidRDefault="00EF40A1" w:rsidP="00514D2B">
            <w:pPr>
              <w:pStyle w:val="Prrafodelista"/>
              <w:ind w:left="0"/>
              <w:jc w:val="center"/>
              <w:rPr>
                <w:lang w:val="es-ES"/>
              </w:rPr>
            </w:pPr>
            <w:r w:rsidRPr="00EF40A1">
              <w:rPr>
                <w:lang w:val="es-ES"/>
              </w:rPr>
              <w:t>0.173</w:t>
            </w:r>
          </w:p>
        </w:tc>
      </w:tr>
      <w:tr w:rsidR="00EF40A1" w14:paraId="41A9DFE6" w14:textId="77777777" w:rsidTr="002344B7">
        <w:tc>
          <w:tcPr>
            <w:tcW w:w="1260" w:type="dxa"/>
            <w:shd w:val="clear" w:color="auto" w:fill="D9D9D9" w:themeFill="background1" w:themeFillShade="D9"/>
            <w:vAlign w:val="center"/>
          </w:tcPr>
          <w:p w14:paraId="6BE3D68A" w14:textId="2CF8B9F5" w:rsidR="00EF40A1" w:rsidRDefault="00EF40A1" w:rsidP="00EF40A1">
            <w:pPr>
              <w:pStyle w:val="Prrafodelista"/>
              <w:ind w:left="0"/>
              <w:jc w:val="center"/>
              <w:rPr>
                <w:lang w:val="es-ES"/>
              </w:rPr>
            </w:pPr>
            <w:r>
              <w:rPr>
                <w:lang w:val="es-ES"/>
              </w:rPr>
              <w:t>91.7</w:t>
            </w:r>
          </w:p>
        </w:tc>
        <w:tc>
          <w:tcPr>
            <w:tcW w:w="2410" w:type="dxa"/>
            <w:vAlign w:val="center"/>
          </w:tcPr>
          <w:p w14:paraId="1EAA5722" w14:textId="0002C871" w:rsidR="00EF40A1" w:rsidRDefault="00EF40A1" w:rsidP="00EF40A1">
            <w:pPr>
              <w:pStyle w:val="Prrafodelista"/>
              <w:ind w:left="0"/>
              <w:jc w:val="center"/>
              <w:rPr>
                <w:lang w:val="es-ES"/>
              </w:rPr>
            </w:pPr>
            <w:r w:rsidRPr="00EF40A1">
              <w:rPr>
                <w:lang w:val="es-ES"/>
              </w:rPr>
              <w:t>91.786</w:t>
            </w:r>
          </w:p>
        </w:tc>
        <w:tc>
          <w:tcPr>
            <w:tcW w:w="2551" w:type="dxa"/>
            <w:vAlign w:val="center"/>
          </w:tcPr>
          <w:p w14:paraId="07DD7584" w14:textId="642AEB48" w:rsidR="00EF40A1" w:rsidRDefault="00EF40A1" w:rsidP="00EF40A1">
            <w:pPr>
              <w:pStyle w:val="Prrafodelista"/>
              <w:ind w:left="0"/>
              <w:jc w:val="center"/>
              <w:rPr>
                <w:lang w:val="es-ES"/>
              </w:rPr>
            </w:pPr>
            <w:r w:rsidRPr="00EF40A1">
              <w:rPr>
                <w:lang w:val="es-ES"/>
              </w:rPr>
              <w:t>91.603</w:t>
            </w:r>
          </w:p>
        </w:tc>
        <w:tc>
          <w:tcPr>
            <w:tcW w:w="3129" w:type="dxa"/>
            <w:vAlign w:val="center"/>
          </w:tcPr>
          <w:p w14:paraId="55F20B57" w14:textId="44403329" w:rsidR="00EF40A1" w:rsidRDefault="00EF40A1" w:rsidP="00EF40A1">
            <w:pPr>
              <w:pStyle w:val="Prrafodelista"/>
              <w:ind w:left="0"/>
              <w:jc w:val="center"/>
              <w:rPr>
                <w:lang w:val="es-ES"/>
              </w:rPr>
            </w:pPr>
            <w:r w:rsidRPr="00EF40A1">
              <w:rPr>
                <w:lang w:val="es-ES"/>
              </w:rPr>
              <w:t>0.173</w:t>
            </w:r>
          </w:p>
        </w:tc>
      </w:tr>
      <w:tr w:rsidR="00EF40A1" w14:paraId="27D56DBA" w14:textId="77777777" w:rsidTr="002344B7">
        <w:tc>
          <w:tcPr>
            <w:tcW w:w="1260" w:type="dxa"/>
            <w:shd w:val="clear" w:color="auto" w:fill="D9D9D9" w:themeFill="background1" w:themeFillShade="D9"/>
            <w:vAlign w:val="center"/>
          </w:tcPr>
          <w:p w14:paraId="2CFF457C" w14:textId="5D02B056" w:rsidR="00EF40A1" w:rsidRDefault="00EF40A1" w:rsidP="00EF40A1">
            <w:pPr>
              <w:pStyle w:val="Prrafodelista"/>
              <w:ind w:left="0"/>
              <w:jc w:val="center"/>
              <w:rPr>
                <w:lang w:val="es-ES"/>
              </w:rPr>
            </w:pPr>
            <w:r>
              <w:rPr>
                <w:lang w:val="es-ES"/>
              </w:rPr>
              <w:t>92.3</w:t>
            </w:r>
          </w:p>
        </w:tc>
        <w:tc>
          <w:tcPr>
            <w:tcW w:w="2410" w:type="dxa"/>
            <w:vAlign w:val="center"/>
          </w:tcPr>
          <w:p w14:paraId="58197219" w14:textId="2A41D951" w:rsidR="00EF40A1" w:rsidRDefault="00EF40A1" w:rsidP="00EF40A1">
            <w:pPr>
              <w:pStyle w:val="Prrafodelista"/>
              <w:ind w:left="0"/>
              <w:jc w:val="center"/>
              <w:rPr>
                <w:lang w:val="es-ES"/>
              </w:rPr>
            </w:pPr>
            <w:r w:rsidRPr="00EF40A1">
              <w:rPr>
                <w:lang w:val="es-ES"/>
              </w:rPr>
              <w:t>92.381</w:t>
            </w:r>
          </w:p>
        </w:tc>
        <w:tc>
          <w:tcPr>
            <w:tcW w:w="2551" w:type="dxa"/>
            <w:vAlign w:val="center"/>
          </w:tcPr>
          <w:p w14:paraId="633B10EE" w14:textId="1BC136A7" w:rsidR="00EF40A1" w:rsidRDefault="00EF40A1" w:rsidP="00EF40A1">
            <w:pPr>
              <w:pStyle w:val="Prrafodelista"/>
              <w:ind w:left="0"/>
              <w:jc w:val="center"/>
              <w:rPr>
                <w:lang w:val="es-ES"/>
              </w:rPr>
            </w:pPr>
            <w:r w:rsidRPr="00EF40A1">
              <w:rPr>
                <w:lang w:val="es-ES"/>
              </w:rPr>
              <w:t>92.208</w:t>
            </w:r>
          </w:p>
        </w:tc>
        <w:tc>
          <w:tcPr>
            <w:tcW w:w="3129" w:type="dxa"/>
            <w:vAlign w:val="center"/>
          </w:tcPr>
          <w:p w14:paraId="6C057138" w14:textId="19E52493" w:rsidR="00EF40A1" w:rsidRDefault="00EF40A1" w:rsidP="00EF40A1">
            <w:pPr>
              <w:pStyle w:val="Prrafodelista"/>
              <w:ind w:left="0"/>
              <w:jc w:val="center"/>
              <w:rPr>
                <w:lang w:val="es-ES"/>
              </w:rPr>
            </w:pPr>
            <w:r w:rsidRPr="00EF40A1">
              <w:rPr>
                <w:lang w:val="es-ES"/>
              </w:rPr>
              <w:t>0.173</w:t>
            </w:r>
          </w:p>
        </w:tc>
      </w:tr>
      <w:tr w:rsidR="00EF40A1" w14:paraId="4A218F63" w14:textId="77777777" w:rsidTr="002344B7">
        <w:tc>
          <w:tcPr>
            <w:tcW w:w="1260" w:type="dxa"/>
            <w:shd w:val="clear" w:color="auto" w:fill="D9D9D9" w:themeFill="background1" w:themeFillShade="D9"/>
            <w:vAlign w:val="center"/>
          </w:tcPr>
          <w:p w14:paraId="41DF4021" w14:textId="4B33C642" w:rsidR="00EF40A1" w:rsidRPr="00EF40A1" w:rsidRDefault="00EF40A1" w:rsidP="00EF40A1">
            <w:pPr>
              <w:pStyle w:val="Prrafodelista"/>
              <w:ind w:left="0"/>
              <w:jc w:val="center"/>
              <w:rPr>
                <w:highlight w:val="yellow"/>
                <w:lang w:val="es-ES"/>
              </w:rPr>
            </w:pPr>
            <w:r w:rsidRPr="00EF40A1">
              <w:rPr>
                <w:highlight w:val="yellow"/>
                <w:lang w:val="es-ES"/>
              </w:rPr>
              <w:t>93.4</w:t>
            </w:r>
          </w:p>
        </w:tc>
        <w:tc>
          <w:tcPr>
            <w:tcW w:w="2410" w:type="dxa"/>
            <w:vAlign w:val="center"/>
          </w:tcPr>
          <w:p w14:paraId="2CABF760" w14:textId="36A9FC3A" w:rsidR="00EF40A1" w:rsidRPr="00EF40A1" w:rsidRDefault="00EF40A1" w:rsidP="00EF40A1">
            <w:pPr>
              <w:pStyle w:val="Prrafodelista"/>
              <w:ind w:left="0"/>
              <w:jc w:val="center"/>
              <w:rPr>
                <w:highlight w:val="yellow"/>
                <w:lang w:val="es-ES"/>
              </w:rPr>
            </w:pPr>
            <w:r w:rsidRPr="00EF40A1">
              <w:rPr>
                <w:highlight w:val="yellow"/>
                <w:lang w:val="es-ES"/>
              </w:rPr>
              <w:t>93.52</w:t>
            </w:r>
          </w:p>
        </w:tc>
        <w:tc>
          <w:tcPr>
            <w:tcW w:w="2551" w:type="dxa"/>
            <w:vAlign w:val="center"/>
          </w:tcPr>
          <w:p w14:paraId="5C3DD8FE" w14:textId="16AF5C70" w:rsidR="00EF40A1" w:rsidRPr="00EF40A1" w:rsidRDefault="00EF40A1" w:rsidP="00EF40A1">
            <w:pPr>
              <w:pStyle w:val="Prrafodelista"/>
              <w:ind w:left="0"/>
              <w:jc w:val="center"/>
              <w:rPr>
                <w:highlight w:val="yellow"/>
                <w:lang w:val="es-ES"/>
              </w:rPr>
            </w:pPr>
            <w:r w:rsidRPr="00EF40A1">
              <w:rPr>
                <w:highlight w:val="yellow"/>
                <w:lang w:val="es-ES"/>
              </w:rPr>
              <w:t>93.271</w:t>
            </w:r>
          </w:p>
        </w:tc>
        <w:tc>
          <w:tcPr>
            <w:tcW w:w="3129" w:type="dxa"/>
            <w:vAlign w:val="center"/>
          </w:tcPr>
          <w:p w14:paraId="4BBA6E2D" w14:textId="76707304" w:rsidR="00EF40A1" w:rsidRPr="00EF40A1" w:rsidRDefault="00EF40A1" w:rsidP="00EF40A1">
            <w:pPr>
              <w:pStyle w:val="Prrafodelista"/>
              <w:ind w:left="0"/>
              <w:jc w:val="center"/>
              <w:rPr>
                <w:highlight w:val="yellow"/>
                <w:lang w:val="es-ES"/>
              </w:rPr>
            </w:pPr>
            <w:r w:rsidRPr="00EF40A1">
              <w:rPr>
                <w:highlight w:val="yellow"/>
                <w:lang w:val="es-ES"/>
              </w:rPr>
              <w:t>0.249</w:t>
            </w:r>
          </w:p>
        </w:tc>
      </w:tr>
      <w:tr w:rsidR="00EF40A1" w14:paraId="4A6AE318" w14:textId="77777777" w:rsidTr="002344B7">
        <w:tc>
          <w:tcPr>
            <w:tcW w:w="1260" w:type="dxa"/>
            <w:shd w:val="clear" w:color="auto" w:fill="D9D9D9" w:themeFill="background1" w:themeFillShade="D9"/>
            <w:vAlign w:val="center"/>
          </w:tcPr>
          <w:p w14:paraId="4AC0756C" w14:textId="1C49A4DA" w:rsidR="00EF40A1" w:rsidRPr="00EF40A1" w:rsidRDefault="00EF40A1" w:rsidP="00EF40A1">
            <w:pPr>
              <w:pStyle w:val="Prrafodelista"/>
              <w:ind w:left="0"/>
              <w:jc w:val="center"/>
              <w:rPr>
                <w:highlight w:val="yellow"/>
                <w:lang w:val="es-ES"/>
              </w:rPr>
            </w:pPr>
            <w:r w:rsidRPr="00EF40A1">
              <w:rPr>
                <w:highlight w:val="yellow"/>
                <w:lang w:val="es-ES"/>
              </w:rPr>
              <w:t>95.7</w:t>
            </w:r>
          </w:p>
        </w:tc>
        <w:tc>
          <w:tcPr>
            <w:tcW w:w="2410" w:type="dxa"/>
            <w:vAlign w:val="center"/>
          </w:tcPr>
          <w:p w14:paraId="54657D2F" w14:textId="67A2BD30" w:rsidR="00EF40A1" w:rsidRPr="00EF40A1" w:rsidRDefault="00EF40A1" w:rsidP="00EF40A1">
            <w:pPr>
              <w:pStyle w:val="Prrafodelista"/>
              <w:ind w:left="0"/>
              <w:jc w:val="center"/>
              <w:rPr>
                <w:highlight w:val="yellow"/>
                <w:lang w:val="es-ES"/>
              </w:rPr>
            </w:pPr>
            <w:r w:rsidRPr="00EF40A1">
              <w:rPr>
                <w:highlight w:val="yellow"/>
                <w:lang w:val="es-ES"/>
              </w:rPr>
              <w:t>95.873</w:t>
            </w:r>
          </w:p>
        </w:tc>
        <w:tc>
          <w:tcPr>
            <w:tcW w:w="2551" w:type="dxa"/>
            <w:vAlign w:val="center"/>
          </w:tcPr>
          <w:p w14:paraId="548062D1" w14:textId="3B2906D8" w:rsidR="00EF40A1" w:rsidRPr="00EF40A1" w:rsidRDefault="00EF40A1" w:rsidP="00EF40A1">
            <w:pPr>
              <w:pStyle w:val="Prrafodelista"/>
              <w:ind w:left="0"/>
              <w:jc w:val="center"/>
              <w:rPr>
                <w:highlight w:val="yellow"/>
                <w:lang w:val="es-ES"/>
              </w:rPr>
            </w:pPr>
            <w:r w:rsidRPr="00EF40A1">
              <w:rPr>
                <w:highlight w:val="yellow"/>
                <w:lang w:val="es-ES"/>
              </w:rPr>
              <w:t>95.535</w:t>
            </w:r>
          </w:p>
        </w:tc>
        <w:tc>
          <w:tcPr>
            <w:tcW w:w="3129" w:type="dxa"/>
            <w:vAlign w:val="center"/>
          </w:tcPr>
          <w:p w14:paraId="5C5BD799" w14:textId="525A81B7" w:rsidR="00EF40A1" w:rsidRPr="00EF40A1" w:rsidRDefault="00EF40A1" w:rsidP="00EF40A1">
            <w:pPr>
              <w:pStyle w:val="Prrafodelista"/>
              <w:ind w:left="0"/>
              <w:jc w:val="center"/>
              <w:rPr>
                <w:highlight w:val="yellow"/>
                <w:lang w:val="es-ES"/>
              </w:rPr>
            </w:pPr>
            <w:r w:rsidRPr="00EF40A1">
              <w:rPr>
                <w:highlight w:val="yellow"/>
                <w:lang w:val="es-ES"/>
              </w:rPr>
              <w:t>0.338</w:t>
            </w:r>
          </w:p>
        </w:tc>
      </w:tr>
      <w:tr w:rsidR="00EF40A1" w14:paraId="001759CE" w14:textId="77777777" w:rsidTr="002344B7">
        <w:tc>
          <w:tcPr>
            <w:tcW w:w="1260" w:type="dxa"/>
            <w:shd w:val="clear" w:color="auto" w:fill="D9D9D9" w:themeFill="background1" w:themeFillShade="D9"/>
            <w:vAlign w:val="center"/>
          </w:tcPr>
          <w:p w14:paraId="1F50794C" w14:textId="5045EEA0" w:rsidR="00EF40A1" w:rsidRDefault="00EF40A1" w:rsidP="00EF40A1">
            <w:pPr>
              <w:pStyle w:val="Prrafodelista"/>
              <w:ind w:left="0"/>
              <w:jc w:val="center"/>
              <w:rPr>
                <w:lang w:val="es-ES"/>
              </w:rPr>
            </w:pPr>
            <w:r>
              <w:rPr>
                <w:lang w:val="es-ES"/>
              </w:rPr>
              <w:t>96.2</w:t>
            </w:r>
          </w:p>
        </w:tc>
        <w:tc>
          <w:tcPr>
            <w:tcW w:w="2410" w:type="dxa"/>
            <w:vAlign w:val="center"/>
          </w:tcPr>
          <w:p w14:paraId="6D4A246F" w14:textId="01D69A99" w:rsidR="00EF40A1" w:rsidRDefault="00EF40A1" w:rsidP="00EF40A1">
            <w:pPr>
              <w:pStyle w:val="Prrafodelista"/>
              <w:ind w:left="0"/>
              <w:jc w:val="center"/>
              <w:rPr>
                <w:lang w:val="es-ES"/>
              </w:rPr>
            </w:pPr>
            <w:r w:rsidRPr="00EF40A1">
              <w:rPr>
                <w:lang w:val="es-ES"/>
              </w:rPr>
              <w:t>96.285</w:t>
            </w:r>
          </w:p>
        </w:tc>
        <w:tc>
          <w:tcPr>
            <w:tcW w:w="2551" w:type="dxa"/>
            <w:vAlign w:val="center"/>
          </w:tcPr>
          <w:p w14:paraId="5064AFA2" w14:textId="40705109" w:rsidR="00EF40A1" w:rsidRDefault="00EF40A1" w:rsidP="00EF40A1">
            <w:pPr>
              <w:pStyle w:val="Prrafodelista"/>
              <w:ind w:left="0"/>
              <w:jc w:val="center"/>
              <w:rPr>
                <w:lang w:val="es-ES"/>
              </w:rPr>
            </w:pPr>
            <w:r w:rsidRPr="00EF40A1">
              <w:rPr>
                <w:lang w:val="es-ES"/>
              </w:rPr>
              <w:t>96.114</w:t>
            </w:r>
          </w:p>
        </w:tc>
        <w:tc>
          <w:tcPr>
            <w:tcW w:w="3129" w:type="dxa"/>
            <w:vAlign w:val="center"/>
          </w:tcPr>
          <w:p w14:paraId="41B2B6B0" w14:textId="188FA77F" w:rsidR="00EF40A1" w:rsidRDefault="00EF40A1" w:rsidP="00EF40A1">
            <w:pPr>
              <w:pStyle w:val="Prrafodelista"/>
              <w:ind w:left="0"/>
              <w:jc w:val="center"/>
              <w:rPr>
                <w:lang w:val="es-ES"/>
              </w:rPr>
            </w:pPr>
            <w:r w:rsidRPr="00EF40A1">
              <w:rPr>
                <w:lang w:val="es-ES"/>
              </w:rPr>
              <w:t>0.171</w:t>
            </w:r>
          </w:p>
        </w:tc>
      </w:tr>
      <w:tr w:rsidR="00EF40A1" w14:paraId="485E85CA" w14:textId="77777777" w:rsidTr="002344B7">
        <w:tc>
          <w:tcPr>
            <w:tcW w:w="1260" w:type="dxa"/>
            <w:shd w:val="clear" w:color="auto" w:fill="D9D9D9" w:themeFill="background1" w:themeFillShade="D9"/>
            <w:vAlign w:val="center"/>
          </w:tcPr>
          <w:p w14:paraId="5088B2CF" w14:textId="25E04924" w:rsidR="00EF40A1" w:rsidRPr="00EF40A1" w:rsidRDefault="00EF40A1" w:rsidP="00EF40A1">
            <w:pPr>
              <w:pStyle w:val="Prrafodelista"/>
              <w:ind w:left="0"/>
              <w:jc w:val="center"/>
              <w:rPr>
                <w:highlight w:val="yellow"/>
                <w:lang w:val="es-ES"/>
              </w:rPr>
            </w:pPr>
            <w:r w:rsidRPr="00EF40A1">
              <w:rPr>
                <w:highlight w:val="yellow"/>
                <w:lang w:val="es-ES"/>
              </w:rPr>
              <w:t>96.9</w:t>
            </w:r>
          </w:p>
        </w:tc>
        <w:tc>
          <w:tcPr>
            <w:tcW w:w="2410" w:type="dxa"/>
            <w:vAlign w:val="center"/>
          </w:tcPr>
          <w:p w14:paraId="274093C1" w14:textId="7D34AFA7" w:rsidR="00EF40A1" w:rsidRPr="00EF40A1" w:rsidRDefault="00EF40A1" w:rsidP="00EF40A1">
            <w:pPr>
              <w:pStyle w:val="Prrafodelista"/>
              <w:ind w:left="0"/>
              <w:jc w:val="center"/>
              <w:rPr>
                <w:highlight w:val="yellow"/>
                <w:lang w:val="es-ES"/>
              </w:rPr>
            </w:pPr>
            <w:r w:rsidRPr="00EF40A1">
              <w:rPr>
                <w:highlight w:val="yellow"/>
                <w:lang w:val="es-ES"/>
              </w:rPr>
              <w:t>97.026</w:t>
            </w:r>
          </w:p>
        </w:tc>
        <w:tc>
          <w:tcPr>
            <w:tcW w:w="2551" w:type="dxa"/>
            <w:vAlign w:val="center"/>
          </w:tcPr>
          <w:p w14:paraId="737123CF" w14:textId="485DF2C1" w:rsidR="00EF40A1" w:rsidRPr="00EF40A1" w:rsidRDefault="00EF40A1" w:rsidP="00EF40A1">
            <w:pPr>
              <w:pStyle w:val="Prrafodelista"/>
              <w:ind w:left="0"/>
              <w:jc w:val="center"/>
              <w:rPr>
                <w:highlight w:val="yellow"/>
                <w:lang w:val="es-ES"/>
              </w:rPr>
            </w:pPr>
            <w:r w:rsidRPr="00EF40A1">
              <w:rPr>
                <w:highlight w:val="yellow"/>
                <w:lang w:val="es-ES"/>
              </w:rPr>
              <w:t>96.675</w:t>
            </w:r>
          </w:p>
        </w:tc>
        <w:tc>
          <w:tcPr>
            <w:tcW w:w="3129" w:type="dxa"/>
            <w:vAlign w:val="center"/>
          </w:tcPr>
          <w:p w14:paraId="5677AE17" w14:textId="2502EDE1" w:rsidR="00EF40A1" w:rsidRPr="00EF40A1" w:rsidRDefault="00EF40A1" w:rsidP="00EF40A1">
            <w:pPr>
              <w:pStyle w:val="Prrafodelista"/>
              <w:ind w:left="0"/>
              <w:jc w:val="center"/>
              <w:rPr>
                <w:highlight w:val="yellow"/>
                <w:lang w:val="es-ES"/>
              </w:rPr>
            </w:pPr>
            <w:r w:rsidRPr="00EF40A1">
              <w:rPr>
                <w:highlight w:val="yellow"/>
                <w:lang w:val="es-ES"/>
              </w:rPr>
              <w:t>0.351</w:t>
            </w:r>
          </w:p>
        </w:tc>
      </w:tr>
      <w:tr w:rsidR="00EF40A1" w14:paraId="120F81D9" w14:textId="77777777" w:rsidTr="002344B7">
        <w:tc>
          <w:tcPr>
            <w:tcW w:w="1260" w:type="dxa"/>
            <w:shd w:val="clear" w:color="auto" w:fill="D9D9D9" w:themeFill="background1" w:themeFillShade="D9"/>
            <w:vAlign w:val="center"/>
          </w:tcPr>
          <w:p w14:paraId="75E62AB1" w14:textId="2862BBD4" w:rsidR="00EF40A1" w:rsidRDefault="00EF40A1" w:rsidP="00EF40A1">
            <w:pPr>
              <w:pStyle w:val="Prrafodelista"/>
              <w:ind w:left="0"/>
              <w:jc w:val="center"/>
              <w:rPr>
                <w:lang w:val="es-ES"/>
              </w:rPr>
            </w:pPr>
            <w:r>
              <w:rPr>
                <w:lang w:val="es-ES"/>
              </w:rPr>
              <w:t>97.7</w:t>
            </w:r>
          </w:p>
        </w:tc>
        <w:tc>
          <w:tcPr>
            <w:tcW w:w="2410" w:type="dxa"/>
            <w:vAlign w:val="center"/>
          </w:tcPr>
          <w:p w14:paraId="1A00B6BF" w14:textId="7452DFD6" w:rsidR="00EF40A1" w:rsidRDefault="00EF40A1" w:rsidP="00EF40A1">
            <w:pPr>
              <w:pStyle w:val="Prrafodelista"/>
              <w:ind w:left="0"/>
              <w:jc w:val="center"/>
              <w:rPr>
                <w:lang w:val="es-ES"/>
              </w:rPr>
            </w:pPr>
            <w:r w:rsidRPr="00EF40A1">
              <w:rPr>
                <w:lang w:val="es-ES"/>
              </w:rPr>
              <w:t>97.778</w:t>
            </w:r>
          </w:p>
        </w:tc>
        <w:tc>
          <w:tcPr>
            <w:tcW w:w="2551" w:type="dxa"/>
            <w:vAlign w:val="center"/>
          </w:tcPr>
          <w:p w14:paraId="286F8D56" w14:textId="285341CE" w:rsidR="00EF40A1" w:rsidRDefault="00EF40A1" w:rsidP="00EF40A1">
            <w:pPr>
              <w:pStyle w:val="Prrafodelista"/>
              <w:ind w:left="0"/>
              <w:jc w:val="center"/>
              <w:rPr>
                <w:lang w:val="es-ES"/>
              </w:rPr>
            </w:pPr>
            <w:r w:rsidRPr="00EF40A1">
              <w:rPr>
                <w:lang w:val="es-ES"/>
              </w:rPr>
              <w:t>97.618</w:t>
            </w:r>
          </w:p>
        </w:tc>
        <w:tc>
          <w:tcPr>
            <w:tcW w:w="3129" w:type="dxa"/>
            <w:vAlign w:val="center"/>
          </w:tcPr>
          <w:p w14:paraId="5A8DEED0" w14:textId="45C47C34" w:rsidR="00EF40A1" w:rsidRDefault="00EF40A1" w:rsidP="00EF40A1">
            <w:pPr>
              <w:pStyle w:val="Prrafodelista"/>
              <w:ind w:left="0"/>
              <w:jc w:val="center"/>
              <w:rPr>
                <w:lang w:val="es-ES"/>
              </w:rPr>
            </w:pPr>
            <w:r w:rsidRPr="00EF40A1">
              <w:rPr>
                <w:lang w:val="es-ES"/>
              </w:rPr>
              <w:t>0.16</w:t>
            </w:r>
          </w:p>
        </w:tc>
      </w:tr>
      <w:tr w:rsidR="00EF40A1" w14:paraId="2BF5DE4B" w14:textId="77777777" w:rsidTr="002344B7">
        <w:tc>
          <w:tcPr>
            <w:tcW w:w="1260" w:type="dxa"/>
            <w:shd w:val="clear" w:color="auto" w:fill="D9D9D9" w:themeFill="background1" w:themeFillShade="D9"/>
            <w:vAlign w:val="center"/>
          </w:tcPr>
          <w:p w14:paraId="4C4BF529" w14:textId="6ECC6E02" w:rsidR="00EF40A1" w:rsidRPr="00EF40A1" w:rsidRDefault="00EF40A1" w:rsidP="00EF40A1">
            <w:pPr>
              <w:pStyle w:val="Prrafodelista"/>
              <w:ind w:left="0"/>
              <w:jc w:val="center"/>
              <w:rPr>
                <w:highlight w:val="yellow"/>
                <w:lang w:val="es-ES"/>
              </w:rPr>
            </w:pPr>
            <w:r w:rsidRPr="00EF40A1">
              <w:rPr>
                <w:highlight w:val="yellow"/>
                <w:lang w:val="es-ES"/>
              </w:rPr>
              <w:t>98.5</w:t>
            </w:r>
          </w:p>
        </w:tc>
        <w:tc>
          <w:tcPr>
            <w:tcW w:w="2410" w:type="dxa"/>
            <w:vAlign w:val="center"/>
          </w:tcPr>
          <w:p w14:paraId="1908F565" w14:textId="7A8B59D8" w:rsidR="00EF40A1" w:rsidRPr="00EF40A1" w:rsidRDefault="00EF40A1" w:rsidP="00EF40A1">
            <w:pPr>
              <w:pStyle w:val="Prrafodelista"/>
              <w:ind w:left="0"/>
              <w:jc w:val="center"/>
              <w:rPr>
                <w:highlight w:val="yellow"/>
                <w:lang w:val="es-ES"/>
              </w:rPr>
            </w:pPr>
            <w:r w:rsidRPr="00EF40A1">
              <w:rPr>
                <w:highlight w:val="yellow"/>
                <w:lang w:val="es-ES"/>
              </w:rPr>
              <w:t>98.633</w:t>
            </w:r>
          </w:p>
        </w:tc>
        <w:tc>
          <w:tcPr>
            <w:tcW w:w="2551" w:type="dxa"/>
            <w:vAlign w:val="center"/>
          </w:tcPr>
          <w:p w14:paraId="07BAF2D2" w14:textId="57E4A3D8" w:rsidR="00EF40A1" w:rsidRPr="00EF40A1" w:rsidRDefault="00EF40A1" w:rsidP="00EF40A1">
            <w:pPr>
              <w:pStyle w:val="Prrafodelista"/>
              <w:ind w:left="0"/>
              <w:jc w:val="center"/>
              <w:rPr>
                <w:highlight w:val="yellow"/>
                <w:lang w:val="es-ES"/>
              </w:rPr>
            </w:pPr>
            <w:r w:rsidRPr="00EF40A1">
              <w:rPr>
                <w:highlight w:val="yellow"/>
                <w:lang w:val="es-ES"/>
              </w:rPr>
              <w:t>98.373</w:t>
            </w:r>
          </w:p>
        </w:tc>
        <w:tc>
          <w:tcPr>
            <w:tcW w:w="3129" w:type="dxa"/>
            <w:vAlign w:val="center"/>
          </w:tcPr>
          <w:p w14:paraId="2A020E93" w14:textId="0B3DBD31" w:rsidR="00EF40A1" w:rsidRPr="00EF40A1" w:rsidRDefault="00EF40A1" w:rsidP="00EF40A1">
            <w:pPr>
              <w:pStyle w:val="Prrafodelista"/>
              <w:ind w:left="0"/>
              <w:jc w:val="center"/>
              <w:rPr>
                <w:highlight w:val="yellow"/>
                <w:lang w:val="es-ES"/>
              </w:rPr>
            </w:pPr>
            <w:r w:rsidRPr="00EF40A1">
              <w:rPr>
                <w:highlight w:val="yellow"/>
                <w:lang w:val="es-ES"/>
              </w:rPr>
              <w:t>0.26</w:t>
            </w:r>
          </w:p>
        </w:tc>
      </w:tr>
      <w:tr w:rsidR="00EF40A1" w14:paraId="6745E3A3" w14:textId="77777777" w:rsidTr="002344B7">
        <w:tc>
          <w:tcPr>
            <w:tcW w:w="1260" w:type="dxa"/>
            <w:shd w:val="clear" w:color="auto" w:fill="D9D9D9" w:themeFill="background1" w:themeFillShade="D9"/>
            <w:vAlign w:val="center"/>
          </w:tcPr>
          <w:p w14:paraId="4EC2598F" w14:textId="33A53332" w:rsidR="00EF40A1" w:rsidRPr="00EF40A1" w:rsidRDefault="00EF40A1" w:rsidP="00EF40A1">
            <w:pPr>
              <w:pStyle w:val="Prrafodelista"/>
              <w:ind w:left="0"/>
              <w:jc w:val="center"/>
              <w:rPr>
                <w:highlight w:val="yellow"/>
                <w:lang w:val="es-ES"/>
              </w:rPr>
            </w:pPr>
            <w:r w:rsidRPr="00EF40A1">
              <w:rPr>
                <w:highlight w:val="yellow"/>
                <w:lang w:val="es-ES"/>
              </w:rPr>
              <w:t>99.7</w:t>
            </w:r>
          </w:p>
        </w:tc>
        <w:tc>
          <w:tcPr>
            <w:tcW w:w="2410" w:type="dxa"/>
            <w:vAlign w:val="center"/>
          </w:tcPr>
          <w:p w14:paraId="10F299DF" w14:textId="4C4721A8" w:rsidR="00EF40A1" w:rsidRPr="00EF40A1" w:rsidRDefault="00EF40A1" w:rsidP="00EF40A1">
            <w:pPr>
              <w:pStyle w:val="Prrafodelista"/>
              <w:ind w:left="0"/>
              <w:jc w:val="center"/>
              <w:rPr>
                <w:highlight w:val="yellow"/>
                <w:lang w:val="es-ES"/>
              </w:rPr>
            </w:pPr>
            <w:r w:rsidRPr="00EF40A1">
              <w:rPr>
                <w:highlight w:val="yellow"/>
                <w:lang w:val="es-ES"/>
              </w:rPr>
              <w:t>99.830</w:t>
            </w:r>
          </w:p>
        </w:tc>
        <w:tc>
          <w:tcPr>
            <w:tcW w:w="2551" w:type="dxa"/>
            <w:vAlign w:val="center"/>
          </w:tcPr>
          <w:p w14:paraId="4605A819" w14:textId="724A4E31" w:rsidR="00EF40A1" w:rsidRPr="00EF40A1" w:rsidRDefault="00EF40A1" w:rsidP="00EF40A1">
            <w:pPr>
              <w:pStyle w:val="Prrafodelista"/>
              <w:ind w:left="0"/>
              <w:jc w:val="center"/>
              <w:rPr>
                <w:highlight w:val="yellow"/>
                <w:lang w:val="es-ES"/>
              </w:rPr>
            </w:pPr>
            <w:r w:rsidRPr="00EF40A1">
              <w:rPr>
                <w:highlight w:val="yellow"/>
                <w:lang w:val="es-ES"/>
              </w:rPr>
              <w:t>99.567</w:t>
            </w:r>
          </w:p>
        </w:tc>
        <w:tc>
          <w:tcPr>
            <w:tcW w:w="3129" w:type="dxa"/>
            <w:vAlign w:val="center"/>
          </w:tcPr>
          <w:p w14:paraId="620EA7BD" w14:textId="2D30AA31" w:rsidR="00EF40A1" w:rsidRPr="00EF40A1" w:rsidRDefault="00EF40A1" w:rsidP="00EF40A1">
            <w:pPr>
              <w:pStyle w:val="Prrafodelista"/>
              <w:ind w:left="0"/>
              <w:jc w:val="center"/>
              <w:rPr>
                <w:highlight w:val="yellow"/>
                <w:lang w:val="es-ES"/>
              </w:rPr>
            </w:pPr>
            <w:r w:rsidRPr="00EF40A1">
              <w:rPr>
                <w:highlight w:val="yellow"/>
                <w:lang w:val="es-ES"/>
              </w:rPr>
              <w:t>0.263</w:t>
            </w:r>
          </w:p>
        </w:tc>
      </w:tr>
      <w:tr w:rsidR="00EF40A1" w14:paraId="5F909941" w14:textId="77777777" w:rsidTr="002344B7">
        <w:tc>
          <w:tcPr>
            <w:tcW w:w="1260" w:type="dxa"/>
            <w:shd w:val="clear" w:color="auto" w:fill="D9D9D9" w:themeFill="background1" w:themeFillShade="D9"/>
            <w:vAlign w:val="center"/>
          </w:tcPr>
          <w:p w14:paraId="7751836D" w14:textId="63A9D15D" w:rsidR="00EF40A1" w:rsidRDefault="00EF40A1" w:rsidP="00EF40A1">
            <w:pPr>
              <w:pStyle w:val="Prrafodelista"/>
              <w:ind w:left="0"/>
              <w:jc w:val="center"/>
              <w:rPr>
                <w:lang w:val="es-ES"/>
              </w:rPr>
            </w:pPr>
            <w:r>
              <w:rPr>
                <w:lang w:val="es-ES"/>
              </w:rPr>
              <w:t>100.7</w:t>
            </w:r>
          </w:p>
        </w:tc>
        <w:tc>
          <w:tcPr>
            <w:tcW w:w="2410" w:type="dxa"/>
            <w:vAlign w:val="center"/>
          </w:tcPr>
          <w:p w14:paraId="0D2BF126" w14:textId="4C83E242" w:rsidR="00EF40A1" w:rsidRDefault="00EF40A1" w:rsidP="00EF40A1">
            <w:pPr>
              <w:pStyle w:val="Prrafodelista"/>
              <w:ind w:left="0"/>
              <w:jc w:val="center"/>
              <w:rPr>
                <w:lang w:val="es-ES"/>
              </w:rPr>
            </w:pPr>
            <w:r w:rsidRPr="00EF40A1">
              <w:rPr>
                <w:lang w:val="es-ES"/>
              </w:rPr>
              <w:t>100.791</w:t>
            </w:r>
          </w:p>
        </w:tc>
        <w:tc>
          <w:tcPr>
            <w:tcW w:w="2551" w:type="dxa"/>
            <w:vAlign w:val="center"/>
          </w:tcPr>
          <w:p w14:paraId="69CEFEB7" w14:textId="70B400C4" w:rsidR="00EF40A1" w:rsidRDefault="00EF40A1" w:rsidP="00EF40A1">
            <w:pPr>
              <w:pStyle w:val="Prrafodelista"/>
              <w:ind w:left="0"/>
              <w:jc w:val="center"/>
              <w:rPr>
                <w:lang w:val="es-ES"/>
              </w:rPr>
            </w:pPr>
            <w:r w:rsidRPr="00EF40A1">
              <w:rPr>
                <w:lang w:val="es-ES"/>
              </w:rPr>
              <w:t>100.611</w:t>
            </w:r>
          </w:p>
        </w:tc>
        <w:tc>
          <w:tcPr>
            <w:tcW w:w="3129" w:type="dxa"/>
            <w:vAlign w:val="center"/>
          </w:tcPr>
          <w:p w14:paraId="450EB05C" w14:textId="56084BEB" w:rsidR="00EF40A1" w:rsidRDefault="00EF40A1" w:rsidP="00EF40A1">
            <w:pPr>
              <w:pStyle w:val="Prrafodelista"/>
              <w:ind w:left="0"/>
              <w:jc w:val="center"/>
              <w:rPr>
                <w:lang w:val="es-ES"/>
              </w:rPr>
            </w:pPr>
            <w:r w:rsidRPr="00EF40A1">
              <w:rPr>
                <w:lang w:val="es-ES"/>
              </w:rPr>
              <w:t>0.18</w:t>
            </w:r>
          </w:p>
        </w:tc>
      </w:tr>
      <w:tr w:rsidR="00EF40A1" w14:paraId="4BEFA477" w14:textId="77777777" w:rsidTr="002344B7">
        <w:tc>
          <w:tcPr>
            <w:tcW w:w="1260" w:type="dxa"/>
            <w:shd w:val="clear" w:color="auto" w:fill="D9D9D9" w:themeFill="background1" w:themeFillShade="D9"/>
            <w:vAlign w:val="center"/>
          </w:tcPr>
          <w:p w14:paraId="5351EFE2" w14:textId="04D1D294" w:rsidR="00EF40A1" w:rsidRDefault="00EF40A1" w:rsidP="00EF40A1">
            <w:pPr>
              <w:pStyle w:val="Prrafodelista"/>
              <w:ind w:left="0"/>
              <w:jc w:val="center"/>
              <w:rPr>
                <w:lang w:val="es-ES"/>
              </w:rPr>
            </w:pPr>
            <w:r>
              <w:rPr>
                <w:lang w:val="es-ES"/>
              </w:rPr>
              <w:t>101.7</w:t>
            </w:r>
          </w:p>
        </w:tc>
        <w:tc>
          <w:tcPr>
            <w:tcW w:w="2410" w:type="dxa"/>
            <w:vAlign w:val="center"/>
          </w:tcPr>
          <w:p w14:paraId="096C949C" w14:textId="545415C8" w:rsidR="00EF40A1" w:rsidRDefault="00EF40A1" w:rsidP="00EF40A1">
            <w:pPr>
              <w:pStyle w:val="Prrafodelista"/>
              <w:ind w:left="0"/>
              <w:jc w:val="center"/>
              <w:rPr>
                <w:lang w:val="es-ES"/>
              </w:rPr>
            </w:pPr>
            <w:r w:rsidRPr="00EF40A1">
              <w:rPr>
                <w:lang w:val="es-ES"/>
              </w:rPr>
              <w:t>101.786</w:t>
            </w:r>
          </w:p>
        </w:tc>
        <w:tc>
          <w:tcPr>
            <w:tcW w:w="2551" w:type="dxa"/>
            <w:vAlign w:val="center"/>
          </w:tcPr>
          <w:p w14:paraId="258DE08B" w14:textId="155B5D63" w:rsidR="00EF40A1" w:rsidRDefault="00EF40A1" w:rsidP="00EF40A1">
            <w:pPr>
              <w:pStyle w:val="Prrafodelista"/>
              <w:ind w:left="0"/>
              <w:jc w:val="center"/>
              <w:rPr>
                <w:lang w:val="es-ES"/>
              </w:rPr>
            </w:pPr>
            <w:r w:rsidRPr="00EF40A1">
              <w:rPr>
                <w:lang w:val="es-ES"/>
              </w:rPr>
              <w:t>101.607</w:t>
            </w:r>
          </w:p>
        </w:tc>
        <w:tc>
          <w:tcPr>
            <w:tcW w:w="3129" w:type="dxa"/>
            <w:vAlign w:val="center"/>
          </w:tcPr>
          <w:p w14:paraId="4EEBECFE" w14:textId="48EE8E47" w:rsidR="00EF40A1" w:rsidRDefault="00EF40A1" w:rsidP="00EF40A1">
            <w:pPr>
              <w:pStyle w:val="Prrafodelista"/>
              <w:ind w:left="0"/>
              <w:jc w:val="center"/>
              <w:rPr>
                <w:lang w:val="es-ES"/>
              </w:rPr>
            </w:pPr>
            <w:r w:rsidRPr="00EF40A1">
              <w:rPr>
                <w:lang w:val="es-ES"/>
              </w:rPr>
              <w:t>0.179</w:t>
            </w:r>
          </w:p>
        </w:tc>
      </w:tr>
    </w:tbl>
    <w:p w14:paraId="38A1F372" w14:textId="77777777" w:rsidR="00514D2B" w:rsidRDefault="00514D2B" w:rsidP="00DF1B1E">
      <w:pPr>
        <w:pStyle w:val="Prrafodelista"/>
        <w:rPr>
          <w:lang w:val="es-ES"/>
        </w:rPr>
      </w:pPr>
    </w:p>
    <w:p w14:paraId="718443FB" w14:textId="23C04C6E" w:rsidR="00DF1B1E" w:rsidRDefault="00EF40A1" w:rsidP="00DF1B1E">
      <w:pPr>
        <w:pStyle w:val="Prrafodelista"/>
        <w:jc w:val="both"/>
        <w:rPr>
          <w:lang w:val="es-ES"/>
        </w:rPr>
      </w:pPr>
      <w:r>
        <w:rPr>
          <w:lang w:val="es-ES"/>
        </w:rPr>
        <w:t>Por consiguiente, veamos el siguiente análisis para las cinco emisoras seleccionadas:</w:t>
      </w:r>
    </w:p>
    <w:p w14:paraId="0C1367F6" w14:textId="77777777" w:rsidR="00EF40A1" w:rsidRDefault="00EF40A1" w:rsidP="00DF1B1E">
      <w:pPr>
        <w:pStyle w:val="Prrafodelista"/>
        <w:jc w:val="both"/>
        <w:rPr>
          <w:lang w:val="es-ES"/>
        </w:rPr>
      </w:pPr>
    </w:p>
    <w:tbl>
      <w:tblPr>
        <w:tblStyle w:val="Tablaconcuadrcula"/>
        <w:tblW w:w="0" w:type="auto"/>
        <w:tblInd w:w="720" w:type="dxa"/>
        <w:tblLook w:val="04A0" w:firstRow="1" w:lastRow="0" w:firstColumn="1" w:lastColumn="0" w:noHBand="0" w:noVBand="1"/>
      </w:tblPr>
      <w:tblGrid>
        <w:gridCol w:w="4609"/>
        <w:gridCol w:w="4741"/>
      </w:tblGrid>
      <w:tr w:rsidR="00EF40A1" w14:paraId="54766207" w14:textId="77777777" w:rsidTr="002344B7">
        <w:tc>
          <w:tcPr>
            <w:tcW w:w="9350" w:type="dxa"/>
            <w:gridSpan w:val="2"/>
            <w:shd w:val="clear" w:color="auto" w:fill="D86DCB" w:themeFill="accent5" w:themeFillTint="99"/>
          </w:tcPr>
          <w:p w14:paraId="0415D418" w14:textId="0B6090F0" w:rsidR="00EF40A1" w:rsidRPr="002C7CD8" w:rsidRDefault="002C7CD8" w:rsidP="002C7CD8">
            <w:pPr>
              <w:pStyle w:val="Prrafodelista"/>
              <w:ind w:left="0"/>
              <w:jc w:val="center"/>
              <w:rPr>
                <w:b/>
                <w:bCs/>
                <w:lang w:val="es-ES"/>
              </w:rPr>
            </w:pPr>
            <w:r w:rsidRPr="002C7CD8">
              <w:rPr>
                <w:b/>
                <w:bCs/>
                <w:lang w:val="es-ES"/>
              </w:rPr>
              <w:t>EMISORA 99.7</w:t>
            </w:r>
          </w:p>
        </w:tc>
      </w:tr>
      <w:tr w:rsidR="007E69A8" w14:paraId="27F81F57" w14:textId="77777777" w:rsidTr="00AA7113">
        <w:tc>
          <w:tcPr>
            <w:tcW w:w="4609" w:type="dxa"/>
          </w:tcPr>
          <w:p w14:paraId="5C9B810E" w14:textId="0F0C35EA" w:rsidR="007E413F" w:rsidRPr="002C7CD8" w:rsidRDefault="007E413F" w:rsidP="002C7CD8">
            <w:pPr>
              <w:pStyle w:val="Prrafodelista"/>
              <w:ind w:left="0"/>
              <w:jc w:val="center"/>
              <w:rPr>
                <w:b/>
                <w:bCs/>
                <w:lang w:val="es-ES"/>
              </w:rPr>
            </w:pPr>
            <w:r>
              <w:rPr>
                <w:b/>
                <w:bCs/>
                <w:noProof/>
                <w:lang w:val="es-ES"/>
              </w:rPr>
              <w:drawing>
                <wp:inline distT="0" distB="0" distL="0" distR="0" wp14:anchorId="42641BBF" wp14:editId="1D80161E">
                  <wp:extent cx="2819400" cy="1584650"/>
                  <wp:effectExtent l="0" t="0" r="0" b="0"/>
                  <wp:docPr id="10918148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3152" cy="1592380"/>
                          </a:xfrm>
                          <a:prstGeom prst="rect">
                            <a:avLst/>
                          </a:prstGeom>
                          <a:noFill/>
                          <a:ln>
                            <a:noFill/>
                          </a:ln>
                        </pic:spPr>
                      </pic:pic>
                    </a:graphicData>
                  </a:graphic>
                </wp:inline>
              </w:drawing>
            </w:r>
          </w:p>
        </w:tc>
        <w:tc>
          <w:tcPr>
            <w:tcW w:w="4741" w:type="dxa"/>
          </w:tcPr>
          <w:p w14:paraId="6D4C6CD5" w14:textId="1AF9A49B" w:rsidR="007E413F" w:rsidRPr="002C7CD8" w:rsidRDefault="007E413F" w:rsidP="002C7CD8">
            <w:pPr>
              <w:pStyle w:val="Prrafodelista"/>
              <w:ind w:left="0"/>
              <w:jc w:val="center"/>
              <w:rPr>
                <w:b/>
                <w:bCs/>
                <w:lang w:val="es-ES"/>
              </w:rPr>
            </w:pPr>
            <w:r>
              <w:rPr>
                <w:noProof/>
              </w:rPr>
              <w:drawing>
                <wp:inline distT="0" distB="0" distL="0" distR="0" wp14:anchorId="6427243D" wp14:editId="1981A412">
                  <wp:extent cx="2903855" cy="1641772"/>
                  <wp:effectExtent l="0" t="0" r="0" b="0"/>
                  <wp:docPr id="62737594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1616" cy="1651814"/>
                          </a:xfrm>
                          <a:prstGeom prst="rect">
                            <a:avLst/>
                          </a:prstGeom>
                          <a:noFill/>
                          <a:ln>
                            <a:noFill/>
                          </a:ln>
                        </pic:spPr>
                      </pic:pic>
                    </a:graphicData>
                  </a:graphic>
                </wp:inline>
              </w:drawing>
            </w:r>
          </w:p>
        </w:tc>
      </w:tr>
      <w:tr w:rsidR="007E69A8" w14:paraId="79295807" w14:textId="77777777" w:rsidTr="002344B7">
        <w:tc>
          <w:tcPr>
            <w:tcW w:w="4609" w:type="dxa"/>
            <w:shd w:val="clear" w:color="auto" w:fill="E59EDC" w:themeFill="accent5" w:themeFillTint="66"/>
          </w:tcPr>
          <w:p w14:paraId="13085A5D" w14:textId="77777777" w:rsidR="007E413F" w:rsidRDefault="007E413F" w:rsidP="007E413F">
            <w:pPr>
              <w:pStyle w:val="Prrafodelista"/>
              <w:ind w:left="0"/>
              <w:jc w:val="center"/>
              <w:rPr>
                <w:b/>
                <w:bCs/>
                <w:lang w:val="es-ES"/>
              </w:rPr>
            </w:pPr>
            <w:r>
              <w:rPr>
                <w:b/>
                <w:bCs/>
                <w:lang w:val="es-ES"/>
              </w:rPr>
              <w:t>Analizador de espectros</w:t>
            </w:r>
          </w:p>
          <w:p w14:paraId="74D71F19" w14:textId="138C93A2" w:rsidR="007E413F" w:rsidRPr="002C7CD8" w:rsidRDefault="007E413F" w:rsidP="007E413F">
            <w:pPr>
              <w:pStyle w:val="Prrafodelista"/>
              <w:ind w:left="0"/>
              <w:jc w:val="center"/>
              <w:rPr>
                <w:b/>
                <w:bCs/>
                <w:lang w:val="es-ES"/>
              </w:rPr>
            </w:pPr>
            <w:r>
              <w:rPr>
                <w:lang w:val="es-ES"/>
              </w:rPr>
              <w:t>(equipo de gama media-alta)</w:t>
            </w:r>
          </w:p>
        </w:tc>
        <w:tc>
          <w:tcPr>
            <w:tcW w:w="4741" w:type="dxa"/>
            <w:shd w:val="clear" w:color="auto" w:fill="E59EDC" w:themeFill="accent5" w:themeFillTint="66"/>
          </w:tcPr>
          <w:p w14:paraId="295B83FF" w14:textId="77777777" w:rsidR="007E413F" w:rsidRDefault="007E413F" w:rsidP="002C7CD8">
            <w:pPr>
              <w:pStyle w:val="Prrafodelista"/>
              <w:ind w:left="0"/>
              <w:jc w:val="center"/>
              <w:rPr>
                <w:lang w:val="es-ES"/>
              </w:rPr>
            </w:pPr>
            <w:r>
              <w:rPr>
                <w:b/>
                <w:bCs/>
                <w:lang w:val="es-ES"/>
              </w:rPr>
              <w:t>GNU Radio</w:t>
            </w:r>
            <w:r>
              <w:rPr>
                <w:lang w:val="es-ES"/>
              </w:rPr>
              <w:t xml:space="preserve"> </w:t>
            </w:r>
          </w:p>
          <w:p w14:paraId="1C3D5D19" w14:textId="427F5137" w:rsidR="007E413F" w:rsidRPr="002C7CD8" w:rsidRDefault="007E413F" w:rsidP="002C7CD8">
            <w:pPr>
              <w:pStyle w:val="Prrafodelista"/>
              <w:ind w:left="0"/>
              <w:jc w:val="center"/>
              <w:rPr>
                <w:b/>
                <w:bCs/>
                <w:lang w:val="es-ES"/>
              </w:rPr>
            </w:pPr>
            <w:r>
              <w:rPr>
                <w:lang w:val="es-ES"/>
              </w:rPr>
              <w:t>(equipo de bajo costo)</w:t>
            </w:r>
          </w:p>
        </w:tc>
      </w:tr>
      <w:tr w:rsidR="007E69A8" w14:paraId="4B080982" w14:textId="77777777" w:rsidTr="002344B7">
        <w:tc>
          <w:tcPr>
            <w:tcW w:w="4609" w:type="dxa"/>
            <w:shd w:val="clear" w:color="auto" w:fill="F2CEED" w:themeFill="accent5" w:themeFillTint="33"/>
          </w:tcPr>
          <w:p w14:paraId="3C504F73" w14:textId="481F2720" w:rsidR="007E413F" w:rsidRDefault="007E413F" w:rsidP="007E413F">
            <w:pPr>
              <w:pStyle w:val="Prrafodelista"/>
              <w:numPr>
                <w:ilvl w:val="0"/>
                <w:numId w:val="4"/>
              </w:numPr>
              <w:rPr>
                <w:lang w:val="es-ES"/>
              </w:rPr>
            </w:pPr>
            <w:r>
              <w:rPr>
                <w:lang w:val="es-ES"/>
              </w:rPr>
              <w:t>Ancho de banda</w:t>
            </w:r>
            <w:r w:rsidR="001D0E9E">
              <w:rPr>
                <w:lang w:val="es-ES"/>
              </w:rPr>
              <w:t>:</w:t>
            </w:r>
            <w:r>
              <w:rPr>
                <w:lang w:val="es-ES"/>
              </w:rPr>
              <w:t xml:space="preserve"> </w:t>
            </w:r>
            <w:r w:rsidR="00AA7113">
              <w:rPr>
                <w:lang w:val="es-ES"/>
              </w:rPr>
              <w:t>0.223[MHz]</w:t>
            </w:r>
          </w:p>
          <w:p w14:paraId="5468111D" w14:textId="6E2CC0F4" w:rsidR="00AA7113" w:rsidRPr="007E413F" w:rsidRDefault="00AA7113" w:rsidP="007E413F">
            <w:pPr>
              <w:pStyle w:val="Prrafodelista"/>
              <w:numPr>
                <w:ilvl w:val="0"/>
                <w:numId w:val="4"/>
              </w:numPr>
              <w:rPr>
                <w:lang w:val="es-ES"/>
              </w:rPr>
            </w:pPr>
            <w:r>
              <w:rPr>
                <w:lang w:val="es-ES"/>
              </w:rPr>
              <w:t>Nivel de piso de ruido</w:t>
            </w:r>
            <w:r w:rsidR="001D0E9E">
              <w:rPr>
                <w:lang w:val="es-ES"/>
              </w:rPr>
              <w:t>:</w:t>
            </w:r>
            <w:r>
              <w:rPr>
                <w:lang w:val="es-ES"/>
              </w:rPr>
              <w:t xml:space="preserve"> -110[dB]</w:t>
            </w:r>
          </w:p>
        </w:tc>
        <w:tc>
          <w:tcPr>
            <w:tcW w:w="4741" w:type="dxa"/>
            <w:shd w:val="clear" w:color="auto" w:fill="F2CEED" w:themeFill="accent5" w:themeFillTint="33"/>
          </w:tcPr>
          <w:p w14:paraId="66430C14" w14:textId="77777777" w:rsidR="007E413F" w:rsidRDefault="007E413F" w:rsidP="007E413F">
            <w:pPr>
              <w:pStyle w:val="Prrafodelista"/>
              <w:numPr>
                <w:ilvl w:val="0"/>
                <w:numId w:val="4"/>
              </w:numPr>
              <w:rPr>
                <w:lang w:val="es-ES"/>
              </w:rPr>
            </w:pPr>
            <w:r>
              <w:rPr>
                <w:lang w:val="es-ES"/>
              </w:rPr>
              <w:t>Ancho de banda: 0.263[MHz]</w:t>
            </w:r>
          </w:p>
          <w:p w14:paraId="37657A0D" w14:textId="076AD145" w:rsidR="00AA7113" w:rsidRPr="007E413F" w:rsidRDefault="00AA7113" w:rsidP="007E413F">
            <w:pPr>
              <w:pStyle w:val="Prrafodelista"/>
              <w:numPr>
                <w:ilvl w:val="0"/>
                <w:numId w:val="4"/>
              </w:numPr>
              <w:rPr>
                <w:lang w:val="es-ES"/>
              </w:rPr>
            </w:pPr>
            <w:r>
              <w:rPr>
                <w:lang w:val="es-ES"/>
              </w:rPr>
              <w:t>Nivel de piso de ruido: -80[dB]</w:t>
            </w:r>
          </w:p>
        </w:tc>
      </w:tr>
      <w:tr w:rsidR="001D0E9E" w14:paraId="480616C8" w14:textId="77777777" w:rsidTr="002E0402">
        <w:tc>
          <w:tcPr>
            <w:tcW w:w="9350" w:type="dxa"/>
            <w:gridSpan w:val="2"/>
            <w:shd w:val="clear" w:color="auto" w:fill="F2CEED" w:themeFill="accent5" w:themeFillTint="33"/>
          </w:tcPr>
          <w:p w14:paraId="2A4C3125" w14:textId="7AAFD384" w:rsidR="001D0E9E" w:rsidRPr="001D0E9E" w:rsidRDefault="001D0E9E" w:rsidP="001D0E9E">
            <w:pPr>
              <w:jc w:val="center"/>
              <w:rPr>
                <w:lang w:val="es-ES"/>
              </w:rPr>
            </w:pPr>
            <w:r w:rsidRPr="001D0E9E">
              <w:rPr>
                <w:b/>
                <w:bCs/>
                <w:lang w:val="es-ES"/>
              </w:rPr>
              <w:t>% Error de BW =</w:t>
            </w:r>
            <w:r w:rsidRPr="001D0E9E">
              <w:rPr>
                <w:lang w:val="es-ES"/>
              </w:rPr>
              <w:t xml:space="preserve"> 15,2% - </w:t>
            </w:r>
            <w:r w:rsidRPr="001D0E9E">
              <w:rPr>
                <w:b/>
                <w:bCs/>
                <w:lang w:val="es-ES"/>
              </w:rPr>
              <w:t>% Error de NF</w:t>
            </w:r>
            <w:r w:rsidR="00FB665E">
              <w:rPr>
                <w:b/>
                <w:bCs/>
                <w:lang w:val="es-ES"/>
              </w:rPr>
              <w:t xml:space="preserve"> </w:t>
            </w:r>
            <w:r w:rsidRPr="001D0E9E">
              <w:rPr>
                <w:b/>
                <w:bCs/>
                <w:lang w:val="es-ES"/>
              </w:rPr>
              <w:t>=</w:t>
            </w:r>
            <w:r w:rsidR="00FB665E">
              <w:rPr>
                <w:b/>
                <w:bCs/>
                <w:lang w:val="es-ES"/>
              </w:rPr>
              <w:t xml:space="preserve"> </w:t>
            </w:r>
            <w:r w:rsidR="00FB665E">
              <w:rPr>
                <w:lang w:val="es-ES"/>
              </w:rPr>
              <w:t>27,27%</w:t>
            </w:r>
          </w:p>
        </w:tc>
      </w:tr>
      <w:tr w:rsidR="00AA7113" w14:paraId="1832B41E" w14:textId="77777777" w:rsidTr="002344B7">
        <w:tc>
          <w:tcPr>
            <w:tcW w:w="9350" w:type="dxa"/>
            <w:gridSpan w:val="2"/>
            <w:shd w:val="clear" w:color="auto" w:fill="4C94D8" w:themeFill="text2" w:themeFillTint="80"/>
          </w:tcPr>
          <w:p w14:paraId="53239C5E" w14:textId="3AF5B2EB" w:rsidR="00AA7113" w:rsidRPr="002C7CD8" w:rsidRDefault="00AA7113" w:rsidP="00F539C1">
            <w:pPr>
              <w:pStyle w:val="Prrafodelista"/>
              <w:ind w:left="0"/>
              <w:jc w:val="center"/>
              <w:rPr>
                <w:b/>
                <w:bCs/>
                <w:lang w:val="es-ES"/>
              </w:rPr>
            </w:pPr>
            <w:r w:rsidRPr="002C7CD8">
              <w:rPr>
                <w:b/>
                <w:bCs/>
                <w:lang w:val="es-ES"/>
              </w:rPr>
              <w:t xml:space="preserve">EMISORA </w:t>
            </w:r>
            <w:r>
              <w:rPr>
                <w:b/>
                <w:bCs/>
                <w:lang w:val="es-ES"/>
              </w:rPr>
              <w:t>98.5</w:t>
            </w:r>
          </w:p>
        </w:tc>
      </w:tr>
      <w:tr w:rsidR="007E69A8" w14:paraId="6C8BD0E8" w14:textId="77777777" w:rsidTr="00AA7113">
        <w:tc>
          <w:tcPr>
            <w:tcW w:w="4609" w:type="dxa"/>
          </w:tcPr>
          <w:p w14:paraId="6C34A0F0" w14:textId="6D76F5C1" w:rsidR="00AA7113" w:rsidRPr="002C7CD8" w:rsidRDefault="00AA7113" w:rsidP="00F539C1">
            <w:pPr>
              <w:pStyle w:val="Prrafodelista"/>
              <w:ind w:left="0"/>
              <w:jc w:val="center"/>
              <w:rPr>
                <w:b/>
                <w:bCs/>
                <w:lang w:val="es-ES"/>
              </w:rPr>
            </w:pPr>
            <w:r>
              <w:rPr>
                <w:b/>
                <w:bCs/>
                <w:noProof/>
                <w:lang w:val="es-ES"/>
              </w:rPr>
              <w:drawing>
                <wp:inline distT="0" distB="0" distL="0" distR="0" wp14:anchorId="7341B8D2" wp14:editId="705937FF">
                  <wp:extent cx="2809875" cy="1578723"/>
                  <wp:effectExtent l="0" t="0" r="0" b="2540"/>
                  <wp:docPr id="76880927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7016" cy="1582735"/>
                          </a:xfrm>
                          <a:prstGeom prst="rect">
                            <a:avLst/>
                          </a:prstGeom>
                          <a:noFill/>
                          <a:ln>
                            <a:noFill/>
                          </a:ln>
                        </pic:spPr>
                      </pic:pic>
                    </a:graphicData>
                  </a:graphic>
                </wp:inline>
              </w:drawing>
            </w:r>
          </w:p>
        </w:tc>
        <w:tc>
          <w:tcPr>
            <w:tcW w:w="4741" w:type="dxa"/>
          </w:tcPr>
          <w:p w14:paraId="3A0F0050" w14:textId="126E9E65" w:rsidR="00AA7113" w:rsidRPr="002C7CD8" w:rsidRDefault="007E69A8" w:rsidP="00F539C1">
            <w:pPr>
              <w:pStyle w:val="Prrafodelista"/>
              <w:ind w:left="0"/>
              <w:jc w:val="center"/>
              <w:rPr>
                <w:b/>
                <w:bCs/>
                <w:lang w:val="es-ES"/>
              </w:rPr>
            </w:pPr>
            <w:r>
              <w:rPr>
                <w:noProof/>
              </w:rPr>
              <w:drawing>
                <wp:inline distT="0" distB="0" distL="0" distR="0" wp14:anchorId="38BF52DF" wp14:editId="1C39CC24">
                  <wp:extent cx="2883260" cy="1630480"/>
                  <wp:effectExtent l="0" t="0" r="0" b="825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1537" cy="1640816"/>
                          </a:xfrm>
                          <a:prstGeom prst="rect">
                            <a:avLst/>
                          </a:prstGeom>
                          <a:noFill/>
                          <a:ln>
                            <a:noFill/>
                          </a:ln>
                        </pic:spPr>
                      </pic:pic>
                    </a:graphicData>
                  </a:graphic>
                </wp:inline>
              </w:drawing>
            </w:r>
          </w:p>
        </w:tc>
      </w:tr>
      <w:tr w:rsidR="002344B7" w14:paraId="2B4944C1" w14:textId="77777777" w:rsidTr="002344B7">
        <w:tc>
          <w:tcPr>
            <w:tcW w:w="4609" w:type="dxa"/>
            <w:shd w:val="clear" w:color="auto" w:fill="A5C9EB" w:themeFill="text2" w:themeFillTint="40"/>
          </w:tcPr>
          <w:p w14:paraId="30A0BC25" w14:textId="1B7F8888" w:rsidR="00AA7113" w:rsidRPr="002C7CD8" w:rsidRDefault="00AA7113" w:rsidP="001D0E9E">
            <w:pPr>
              <w:pStyle w:val="Prrafodelista"/>
              <w:ind w:left="0"/>
              <w:jc w:val="center"/>
              <w:rPr>
                <w:b/>
                <w:bCs/>
                <w:lang w:val="es-ES"/>
              </w:rPr>
            </w:pPr>
            <w:r>
              <w:rPr>
                <w:b/>
                <w:bCs/>
                <w:lang w:val="es-ES"/>
              </w:rPr>
              <w:t>Analizador de espectros</w:t>
            </w:r>
          </w:p>
        </w:tc>
        <w:tc>
          <w:tcPr>
            <w:tcW w:w="4741" w:type="dxa"/>
            <w:shd w:val="clear" w:color="auto" w:fill="A5C9EB" w:themeFill="text2" w:themeFillTint="40"/>
          </w:tcPr>
          <w:p w14:paraId="449F388D" w14:textId="49BAA9D9" w:rsidR="00AA7113" w:rsidRPr="001D0E9E" w:rsidRDefault="00AA7113" w:rsidP="001D0E9E">
            <w:pPr>
              <w:pStyle w:val="Prrafodelista"/>
              <w:ind w:left="0"/>
              <w:jc w:val="center"/>
              <w:rPr>
                <w:lang w:val="es-ES"/>
              </w:rPr>
            </w:pPr>
            <w:r>
              <w:rPr>
                <w:b/>
                <w:bCs/>
                <w:lang w:val="es-ES"/>
              </w:rPr>
              <w:t>GNU Radio</w:t>
            </w:r>
            <w:r>
              <w:rPr>
                <w:lang w:val="es-ES"/>
              </w:rPr>
              <w:t xml:space="preserve"> </w:t>
            </w:r>
          </w:p>
        </w:tc>
      </w:tr>
      <w:tr w:rsidR="007E69A8" w14:paraId="49D48F8F" w14:textId="77777777" w:rsidTr="002344B7">
        <w:tc>
          <w:tcPr>
            <w:tcW w:w="4609" w:type="dxa"/>
            <w:shd w:val="clear" w:color="auto" w:fill="DAE9F7" w:themeFill="text2" w:themeFillTint="1A"/>
          </w:tcPr>
          <w:p w14:paraId="34DF5730" w14:textId="49495A3E" w:rsidR="00AA7113" w:rsidRDefault="00AA7113" w:rsidP="00F539C1">
            <w:pPr>
              <w:pStyle w:val="Prrafodelista"/>
              <w:numPr>
                <w:ilvl w:val="0"/>
                <w:numId w:val="4"/>
              </w:numPr>
              <w:rPr>
                <w:lang w:val="es-ES"/>
              </w:rPr>
            </w:pPr>
            <w:r>
              <w:rPr>
                <w:lang w:val="es-ES"/>
              </w:rPr>
              <w:t>Ancho de banda: 0.</w:t>
            </w:r>
            <w:r w:rsidR="007E69A8">
              <w:rPr>
                <w:lang w:val="es-ES"/>
              </w:rPr>
              <w:t>217</w:t>
            </w:r>
            <w:r>
              <w:rPr>
                <w:lang w:val="es-ES"/>
              </w:rPr>
              <w:t>[MHz]</w:t>
            </w:r>
          </w:p>
          <w:p w14:paraId="77209351" w14:textId="77777777" w:rsidR="00AA7113" w:rsidRPr="007E413F" w:rsidRDefault="00AA7113" w:rsidP="00F539C1">
            <w:pPr>
              <w:pStyle w:val="Prrafodelista"/>
              <w:numPr>
                <w:ilvl w:val="0"/>
                <w:numId w:val="4"/>
              </w:numPr>
              <w:rPr>
                <w:lang w:val="es-ES"/>
              </w:rPr>
            </w:pPr>
            <w:r>
              <w:rPr>
                <w:lang w:val="es-ES"/>
              </w:rPr>
              <w:t>Nivel de piso de ruido: -110[dB]</w:t>
            </w:r>
          </w:p>
        </w:tc>
        <w:tc>
          <w:tcPr>
            <w:tcW w:w="4741" w:type="dxa"/>
            <w:shd w:val="clear" w:color="auto" w:fill="DAE9F7" w:themeFill="text2" w:themeFillTint="1A"/>
          </w:tcPr>
          <w:p w14:paraId="37C0842F" w14:textId="65184A28" w:rsidR="00AA7113" w:rsidRDefault="00AA7113" w:rsidP="00F539C1">
            <w:pPr>
              <w:pStyle w:val="Prrafodelista"/>
              <w:numPr>
                <w:ilvl w:val="0"/>
                <w:numId w:val="4"/>
              </w:numPr>
              <w:rPr>
                <w:lang w:val="es-ES"/>
              </w:rPr>
            </w:pPr>
            <w:r>
              <w:rPr>
                <w:lang w:val="es-ES"/>
              </w:rPr>
              <w:t>Ancho de banda: 0.26[MHz]</w:t>
            </w:r>
          </w:p>
          <w:p w14:paraId="6F9BDF5B" w14:textId="77777777" w:rsidR="00AA7113" w:rsidRPr="007E413F" w:rsidRDefault="00AA7113" w:rsidP="00F539C1">
            <w:pPr>
              <w:pStyle w:val="Prrafodelista"/>
              <w:numPr>
                <w:ilvl w:val="0"/>
                <w:numId w:val="4"/>
              </w:numPr>
              <w:rPr>
                <w:lang w:val="es-ES"/>
              </w:rPr>
            </w:pPr>
            <w:r>
              <w:rPr>
                <w:lang w:val="es-ES"/>
              </w:rPr>
              <w:t>Nivel de piso de ruido: -80[dB]</w:t>
            </w:r>
          </w:p>
        </w:tc>
      </w:tr>
      <w:tr w:rsidR="001D0E9E" w14:paraId="05FD7F5C" w14:textId="77777777" w:rsidTr="006A416B">
        <w:tc>
          <w:tcPr>
            <w:tcW w:w="9350" w:type="dxa"/>
            <w:gridSpan w:val="2"/>
            <w:shd w:val="clear" w:color="auto" w:fill="DAE9F7" w:themeFill="text2" w:themeFillTint="1A"/>
          </w:tcPr>
          <w:p w14:paraId="3A37B3E7" w14:textId="24FA47DA" w:rsidR="001D0E9E" w:rsidRPr="001D0E9E" w:rsidRDefault="001D0E9E" w:rsidP="001D0E9E">
            <w:pPr>
              <w:jc w:val="center"/>
              <w:rPr>
                <w:lang w:val="es-ES"/>
              </w:rPr>
            </w:pPr>
            <w:r w:rsidRPr="001D0E9E">
              <w:rPr>
                <w:b/>
                <w:bCs/>
                <w:lang w:val="es-ES"/>
              </w:rPr>
              <w:t>% Error de BW =</w:t>
            </w:r>
            <w:r w:rsidRPr="001D0E9E">
              <w:rPr>
                <w:lang w:val="es-ES"/>
              </w:rPr>
              <w:t xml:space="preserve"> 1</w:t>
            </w:r>
            <w:r w:rsidR="00FB665E">
              <w:rPr>
                <w:lang w:val="es-ES"/>
              </w:rPr>
              <w:t>6</w:t>
            </w:r>
            <w:r w:rsidRPr="001D0E9E">
              <w:rPr>
                <w:lang w:val="es-ES"/>
              </w:rPr>
              <w:t>,</w:t>
            </w:r>
            <w:r w:rsidR="00FB665E">
              <w:rPr>
                <w:lang w:val="es-ES"/>
              </w:rPr>
              <w:t>5</w:t>
            </w:r>
            <w:r w:rsidRPr="001D0E9E">
              <w:rPr>
                <w:lang w:val="es-ES"/>
              </w:rPr>
              <w:t xml:space="preserve">% - </w:t>
            </w:r>
            <w:r w:rsidRPr="001D0E9E">
              <w:rPr>
                <w:b/>
                <w:bCs/>
                <w:lang w:val="es-ES"/>
              </w:rPr>
              <w:t>% Error de NF</w:t>
            </w:r>
            <w:r w:rsidR="00FB665E">
              <w:rPr>
                <w:b/>
                <w:bCs/>
                <w:lang w:val="es-ES"/>
              </w:rPr>
              <w:t xml:space="preserve"> </w:t>
            </w:r>
            <w:r w:rsidRPr="001D0E9E">
              <w:rPr>
                <w:b/>
                <w:bCs/>
                <w:lang w:val="es-ES"/>
              </w:rPr>
              <w:t>=</w:t>
            </w:r>
            <w:r w:rsidR="00FB665E">
              <w:rPr>
                <w:b/>
                <w:bCs/>
                <w:lang w:val="es-ES"/>
              </w:rPr>
              <w:t xml:space="preserve"> </w:t>
            </w:r>
            <w:r w:rsidR="00FB665E">
              <w:rPr>
                <w:lang w:val="es-ES"/>
              </w:rPr>
              <w:t>27,27%</w:t>
            </w:r>
          </w:p>
        </w:tc>
      </w:tr>
      <w:tr w:rsidR="001D0E9E" w14:paraId="276B879B" w14:textId="77777777" w:rsidTr="007E69A8">
        <w:tc>
          <w:tcPr>
            <w:tcW w:w="9350" w:type="dxa"/>
            <w:gridSpan w:val="2"/>
            <w:shd w:val="clear" w:color="auto" w:fill="60CAF3" w:themeFill="accent4" w:themeFillTint="99"/>
          </w:tcPr>
          <w:p w14:paraId="7F63817D" w14:textId="4113AA9D" w:rsidR="001D0E9E" w:rsidRPr="002C7CD8" w:rsidRDefault="001D0E9E" w:rsidP="001D0E9E">
            <w:pPr>
              <w:pStyle w:val="Prrafodelista"/>
              <w:ind w:left="0"/>
              <w:jc w:val="center"/>
              <w:rPr>
                <w:b/>
                <w:bCs/>
                <w:lang w:val="es-ES"/>
              </w:rPr>
            </w:pPr>
            <w:r w:rsidRPr="002C7CD8">
              <w:rPr>
                <w:b/>
                <w:bCs/>
                <w:lang w:val="es-ES"/>
              </w:rPr>
              <w:lastRenderedPageBreak/>
              <w:t>EMISORA 9</w:t>
            </w:r>
            <w:r>
              <w:rPr>
                <w:b/>
                <w:bCs/>
                <w:lang w:val="es-ES"/>
              </w:rPr>
              <w:t>6.9</w:t>
            </w:r>
          </w:p>
        </w:tc>
      </w:tr>
      <w:tr w:rsidR="001D0E9E" w14:paraId="633DC0A3" w14:textId="77777777" w:rsidTr="00AA7113">
        <w:tc>
          <w:tcPr>
            <w:tcW w:w="4609" w:type="dxa"/>
          </w:tcPr>
          <w:p w14:paraId="633E0E10" w14:textId="0A0B6802" w:rsidR="001D0E9E" w:rsidRPr="002C7CD8" w:rsidRDefault="001D0E9E" w:rsidP="001D0E9E">
            <w:pPr>
              <w:pStyle w:val="Prrafodelista"/>
              <w:ind w:left="0"/>
              <w:jc w:val="center"/>
              <w:rPr>
                <w:b/>
                <w:bCs/>
                <w:lang w:val="es-ES"/>
              </w:rPr>
            </w:pPr>
            <w:r>
              <w:rPr>
                <w:b/>
                <w:bCs/>
                <w:noProof/>
                <w:lang w:val="es-ES"/>
              </w:rPr>
              <w:drawing>
                <wp:inline distT="0" distB="0" distL="0" distR="0" wp14:anchorId="72A1C4E7" wp14:editId="47DCC931">
                  <wp:extent cx="2800350" cy="1573371"/>
                  <wp:effectExtent l="0" t="0" r="0" b="8255"/>
                  <wp:docPr id="224480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6904" cy="1582672"/>
                          </a:xfrm>
                          <a:prstGeom prst="rect">
                            <a:avLst/>
                          </a:prstGeom>
                          <a:noFill/>
                          <a:ln>
                            <a:noFill/>
                          </a:ln>
                        </pic:spPr>
                      </pic:pic>
                    </a:graphicData>
                  </a:graphic>
                </wp:inline>
              </w:drawing>
            </w:r>
          </w:p>
        </w:tc>
        <w:tc>
          <w:tcPr>
            <w:tcW w:w="4741" w:type="dxa"/>
          </w:tcPr>
          <w:p w14:paraId="5EAE63F6" w14:textId="208E0A63" w:rsidR="001D0E9E" w:rsidRPr="002C7CD8" w:rsidRDefault="001D0E9E" w:rsidP="001D0E9E">
            <w:pPr>
              <w:pStyle w:val="Prrafodelista"/>
              <w:ind w:left="0"/>
              <w:jc w:val="center"/>
              <w:rPr>
                <w:b/>
                <w:bCs/>
                <w:lang w:val="es-ES"/>
              </w:rPr>
            </w:pPr>
            <w:r>
              <w:rPr>
                <w:noProof/>
              </w:rPr>
              <w:drawing>
                <wp:inline distT="0" distB="0" distL="0" distR="0" wp14:anchorId="04312886" wp14:editId="50605F6D">
                  <wp:extent cx="2760247" cy="1560916"/>
                  <wp:effectExtent l="0" t="0" r="2540" b="127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0071" cy="1566471"/>
                          </a:xfrm>
                          <a:prstGeom prst="rect">
                            <a:avLst/>
                          </a:prstGeom>
                          <a:noFill/>
                          <a:ln>
                            <a:noFill/>
                          </a:ln>
                        </pic:spPr>
                      </pic:pic>
                    </a:graphicData>
                  </a:graphic>
                </wp:inline>
              </w:drawing>
            </w:r>
          </w:p>
        </w:tc>
      </w:tr>
      <w:tr w:rsidR="001D0E9E" w14:paraId="78AF730D" w14:textId="77777777" w:rsidTr="007E69A8">
        <w:tc>
          <w:tcPr>
            <w:tcW w:w="4609" w:type="dxa"/>
            <w:shd w:val="clear" w:color="auto" w:fill="95DCF7" w:themeFill="accent4" w:themeFillTint="66"/>
          </w:tcPr>
          <w:p w14:paraId="5314191C" w14:textId="77777777" w:rsidR="001D0E9E" w:rsidRDefault="001D0E9E" w:rsidP="001D0E9E">
            <w:pPr>
              <w:pStyle w:val="Prrafodelista"/>
              <w:ind w:left="0"/>
              <w:jc w:val="center"/>
              <w:rPr>
                <w:b/>
                <w:bCs/>
                <w:lang w:val="es-ES"/>
              </w:rPr>
            </w:pPr>
            <w:r>
              <w:rPr>
                <w:b/>
                <w:bCs/>
                <w:lang w:val="es-ES"/>
              </w:rPr>
              <w:t>Analizador de espectros</w:t>
            </w:r>
          </w:p>
          <w:p w14:paraId="45143697" w14:textId="77777777" w:rsidR="001D0E9E" w:rsidRPr="002C7CD8" w:rsidRDefault="001D0E9E" w:rsidP="001D0E9E">
            <w:pPr>
              <w:pStyle w:val="Prrafodelista"/>
              <w:ind w:left="0"/>
              <w:jc w:val="center"/>
              <w:rPr>
                <w:b/>
                <w:bCs/>
                <w:lang w:val="es-ES"/>
              </w:rPr>
            </w:pPr>
            <w:r>
              <w:rPr>
                <w:lang w:val="es-ES"/>
              </w:rPr>
              <w:t>(equipo de gama media-alta)</w:t>
            </w:r>
          </w:p>
        </w:tc>
        <w:tc>
          <w:tcPr>
            <w:tcW w:w="4741" w:type="dxa"/>
            <w:shd w:val="clear" w:color="auto" w:fill="95DCF7" w:themeFill="accent4" w:themeFillTint="66"/>
          </w:tcPr>
          <w:p w14:paraId="337F1C84" w14:textId="77777777" w:rsidR="001D0E9E" w:rsidRDefault="001D0E9E" w:rsidP="001D0E9E">
            <w:pPr>
              <w:pStyle w:val="Prrafodelista"/>
              <w:ind w:left="0"/>
              <w:jc w:val="center"/>
              <w:rPr>
                <w:lang w:val="es-ES"/>
              </w:rPr>
            </w:pPr>
            <w:r>
              <w:rPr>
                <w:b/>
                <w:bCs/>
                <w:lang w:val="es-ES"/>
              </w:rPr>
              <w:t>GNU Radio</w:t>
            </w:r>
            <w:r>
              <w:rPr>
                <w:lang w:val="es-ES"/>
              </w:rPr>
              <w:t xml:space="preserve"> </w:t>
            </w:r>
          </w:p>
          <w:p w14:paraId="2E75CFBE" w14:textId="77777777" w:rsidR="001D0E9E" w:rsidRPr="002C7CD8" w:rsidRDefault="001D0E9E" w:rsidP="001D0E9E">
            <w:pPr>
              <w:pStyle w:val="Prrafodelista"/>
              <w:ind w:left="0"/>
              <w:jc w:val="center"/>
              <w:rPr>
                <w:b/>
                <w:bCs/>
                <w:lang w:val="es-ES"/>
              </w:rPr>
            </w:pPr>
            <w:r>
              <w:rPr>
                <w:lang w:val="es-ES"/>
              </w:rPr>
              <w:t>(equipo de bajo costo)</w:t>
            </w:r>
          </w:p>
        </w:tc>
      </w:tr>
      <w:tr w:rsidR="001D0E9E" w14:paraId="0CAE4F2F" w14:textId="77777777" w:rsidTr="007E69A8">
        <w:tc>
          <w:tcPr>
            <w:tcW w:w="4609" w:type="dxa"/>
            <w:shd w:val="clear" w:color="auto" w:fill="CAEDFB" w:themeFill="accent4" w:themeFillTint="33"/>
          </w:tcPr>
          <w:p w14:paraId="7DDDC16A" w14:textId="4CC9867A" w:rsidR="001D0E9E" w:rsidRDefault="001D0E9E" w:rsidP="001D0E9E">
            <w:pPr>
              <w:pStyle w:val="Prrafodelista"/>
              <w:numPr>
                <w:ilvl w:val="0"/>
                <w:numId w:val="4"/>
              </w:numPr>
              <w:rPr>
                <w:lang w:val="es-ES"/>
              </w:rPr>
            </w:pPr>
            <w:r>
              <w:rPr>
                <w:lang w:val="es-ES"/>
              </w:rPr>
              <w:t>Ancho de banda: 0.112[MHz]</w:t>
            </w:r>
          </w:p>
          <w:p w14:paraId="3F51FDEA" w14:textId="77777777" w:rsidR="001D0E9E" w:rsidRPr="007E413F" w:rsidRDefault="001D0E9E" w:rsidP="001D0E9E">
            <w:pPr>
              <w:pStyle w:val="Prrafodelista"/>
              <w:numPr>
                <w:ilvl w:val="0"/>
                <w:numId w:val="4"/>
              </w:numPr>
              <w:rPr>
                <w:lang w:val="es-ES"/>
              </w:rPr>
            </w:pPr>
            <w:r>
              <w:rPr>
                <w:lang w:val="es-ES"/>
              </w:rPr>
              <w:t>Nivel de piso de ruido: -110[dB]</w:t>
            </w:r>
          </w:p>
        </w:tc>
        <w:tc>
          <w:tcPr>
            <w:tcW w:w="4741" w:type="dxa"/>
            <w:shd w:val="clear" w:color="auto" w:fill="CAEDFB" w:themeFill="accent4" w:themeFillTint="33"/>
          </w:tcPr>
          <w:p w14:paraId="4786BDF8" w14:textId="213F9115" w:rsidR="001D0E9E" w:rsidRDefault="001D0E9E" w:rsidP="001D0E9E">
            <w:pPr>
              <w:pStyle w:val="Prrafodelista"/>
              <w:numPr>
                <w:ilvl w:val="0"/>
                <w:numId w:val="4"/>
              </w:numPr>
              <w:rPr>
                <w:lang w:val="es-ES"/>
              </w:rPr>
            </w:pPr>
            <w:r>
              <w:rPr>
                <w:lang w:val="es-ES"/>
              </w:rPr>
              <w:t>Ancho de banda: 0.</w:t>
            </w:r>
            <w:r w:rsidR="00FB665E">
              <w:rPr>
                <w:lang w:val="es-ES"/>
              </w:rPr>
              <w:t>351</w:t>
            </w:r>
            <w:r>
              <w:rPr>
                <w:lang w:val="es-ES"/>
              </w:rPr>
              <w:t>[MHz]</w:t>
            </w:r>
          </w:p>
          <w:p w14:paraId="1732A345" w14:textId="77777777" w:rsidR="001D0E9E" w:rsidRPr="007E413F" w:rsidRDefault="001D0E9E" w:rsidP="001D0E9E">
            <w:pPr>
              <w:pStyle w:val="Prrafodelista"/>
              <w:numPr>
                <w:ilvl w:val="0"/>
                <w:numId w:val="4"/>
              </w:numPr>
              <w:rPr>
                <w:lang w:val="es-ES"/>
              </w:rPr>
            </w:pPr>
            <w:r>
              <w:rPr>
                <w:lang w:val="es-ES"/>
              </w:rPr>
              <w:t>Nivel de piso de ruido: -80[dB]</w:t>
            </w:r>
          </w:p>
        </w:tc>
      </w:tr>
      <w:tr w:rsidR="001D0E9E" w14:paraId="2AA2CF4F" w14:textId="77777777" w:rsidTr="00C16786">
        <w:tc>
          <w:tcPr>
            <w:tcW w:w="9350" w:type="dxa"/>
            <w:gridSpan w:val="2"/>
            <w:shd w:val="clear" w:color="auto" w:fill="CAEDFB" w:themeFill="accent4" w:themeFillTint="33"/>
          </w:tcPr>
          <w:p w14:paraId="30619521" w14:textId="5514F7BF" w:rsidR="001D0E9E" w:rsidRPr="001D0E9E" w:rsidRDefault="001D0E9E" w:rsidP="001D0E9E">
            <w:pPr>
              <w:jc w:val="center"/>
              <w:rPr>
                <w:lang w:val="es-ES"/>
              </w:rPr>
            </w:pPr>
            <w:r w:rsidRPr="001D0E9E">
              <w:rPr>
                <w:b/>
                <w:bCs/>
                <w:lang w:val="es-ES"/>
              </w:rPr>
              <w:t>% Error de BW =</w:t>
            </w:r>
            <w:r w:rsidRPr="001D0E9E">
              <w:rPr>
                <w:lang w:val="es-ES"/>
              </w:rPr>
              <w:t xml:space="preserve"> </w:t>
            </w:r>
            <w:r w:rsidR="00FB665E">
              <w:rPr>
                <w:lang w:val="es-ES"/>
              </w:rPr>
              <w:t>68,09</w:t>
            </w:r>
            <w:r w:rsidRPr="001D0E9E">
              <w:rPr>
                <w:lang w:val="es-ES"/>
              </w:rPr>
              <w:t xml:space="preserve">% - </w:t>
            </w:r>
            <w:r w:rsidRPr="001D0E9E">
              <w:rPr>
                <w:b/>
                <w:bCs/>
                <w:lang w:val="es-ES"/>
              </w:rPr>
              <w:t>% Error de NF</w:t>
            </w:r>
            <w:r w:rsidR="00FB665E">
              <w:rPr>
                <w:b/>
                <w:bCs/>
                <w:lang w:val="es-ES"/>
              </w:rPr>
              <w:t xml:space="preserve"> </w:t>
            </w:r>
            <w:r w:rsidRPr="001D0E9E">
              <w:rPr>
                <w:b/>
                <w:bCs/>
                <w:lang w:val="es-ES"/>
              </w:rPr>
              <w:t>=</w:t>
            </w:r>
            <w:r w:rsidR="00FB665E">
              <w:rPr>
                <w:b/>
                <w:bCs/>
                <w:lang w:val="es-ES"/>
              </w:rPr>
              <w:t xml:space="preserve"> </w:t>
            </w:r>
            <w:r w:rsidR="00FB665E">
              <w:rPr>
                <w:lang w:val="es-ES"/>
              </w:rPr>
              <w:t>27,27%</w:t>
            </w:r>
          </w:p>
        </w:tc>
      </w:tr>
      <w:tr w:rsidR="001D0E9E" w14:paraId="2C9CCEB7" w14:textId="77777777" w:rsidTr="007E69A8">
        <w:tc>
          <w:tcPr>
            <w:tcW w:w="9350" w:type="dxa"/>
            <w:gridSpan w:val="2"/>
            <w:shd w:val="clear" w:color="auto" w:fill="8DD873" w:themeFill="accent6" w:themeFillTint="99"/>
          </w:tcPr>
          <w:p w14:paraId="63040766" w14:textId="4F5B8B46" w:rsidR="001D0E9E" w:rsidRPr="002C7CD8" w:rsidRDefault="001D0E9E" w:rsidP="001D0E9E">
            <w:pPr>
              <w:pStyle w:val="Prrafodelista"/>
              <w:ind w:left="0"/>
              <w:jc w:val="center"/>
              <w:rPr>
                <w:b/>
                <w:bCs/>
                <w:lang w:val="es-ES"/>
              </w:rPr>
            </w:pPr>
            <w:r w:rsidRPr="002C7CD8">
              <w:rPr>
                <w:b/>
                <w:bCs/>
                <w:lang w:val="es-ES"/>
              </w:rPr>
              <w:t>EMISORA 9</w:t>
            </w:r>
            <w:r>
              <w:rPr>
                <w:b/>
                <w:bCs/>
                <w:lang w:val="es-ES"/>
              </w:rPr>
              <w:t>5</w:t>
            </w:r>
            <w:r w:rsidRPr="002C7CD8">
              <w:rPr>
                <w:b/>
                <w:bCs/>
                <w:lang w:val="es-ES"/>
              </w:rPr>
              <w:t>.7</w:t>
            </w:r>
          </w:p>
        </w:tc>
      </w:tr>
      <w:tr w:rsidR="001D0E9E" w14:paraId="5167C1E2" w14:textId="77777777" w:rsidTr="00AA7113">
        <w:tc>
          <w:tcPr>
            <w:tcW w:w="4609" w:type="dxa"/>
          </w:tcPr>
          <w:p w14:paraId="16B30339" w14:textId="725E33C4" w:rsidR="001D0E9E" w:rsidRPr="002C7CD8" w:rsidRDefault="001D0E9E" w:rsidP="001D0E9E">
            <w:pPr>
              <w:pStyle w:val="Prrafodelista"/>
              <w:ind w:left="0"/>
              <w:jc w:val="center"/>
              <w:rPr>
                <w:b/>
                <w:bCs/>
                <w:lang w:val="es-ES"/>
              </w:rPr>
            </w:pPr>
            <w:r>
              <w:rPr>
                <w:b/>
                <w:bCs/>
                <w:noProof/>
                <w:lang w:val="es-ES"/>
              </w:rPr>
              <w:drawing>
                <wp:inline distT="0" distB="0" distL="0" distR="0" wp14:anchorId="2953587D" wp14:editId="18D8CDEB">
                  <wp:extent cx="2809875" cy="1578723"/>
                  <wp:effectExtent l="0" t="0" r="0" b="2540"/>
                  <wp:docPr id="17774484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6500" cy="1588064"/>
                          </a:xfrm>
                          <a:prstGeom prst="rect">
                            <a:avLst/>
                          </a:prstGeom>
                          <a:noFill/>
                          <a:ln>
                            <a:noFill/>
                          </a:ln>
                        </pic:spPr>
                      </pic:pic>
                    </a:graphicData>
                  </a:graphic>
                </wp:inline>
              </w:drawing>
            </w:r>
          </w:p>
        </w:tc>
        <w:tc>
          <w:tcPr>
            <w:tcW w:w="4741" w:type="dxa"/>
          </w:tcPr>
          <w:p w14:paraId="6C8F52C8" w14:textId="44D1CB18" w:rsidR="001D0E9E" w:rsidRPr="002C7CD8" w:rsidRDefault="001D0E9E" w:rsidP="001D0E9E">
            <w:pPr>
              <w:pStyle w:val="Prrafodelista"/>
              <w:ind w:left="0"/>
              <w:jc w:val="center"/>
              <w:rPr>
                <w:b/>
                <w:bCs/>
                <w:lang w:val="es-ES"/>
              </w:rPr>
            </w:pPr>
            <w:r>
              <w:rPr>
                <w:noProof/>
              </w:rPr>
              <w:drawing>
                <wp:inline distT="0" distB="0" distL="0" distR="0" wp14:anchorId="3F692412" wp14:editId="01C90BDD">
                  <wp:extent cx="2740982" cy="1550021"/>
                  <wp:effectExtent l="0" t="0" r="254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9095" cy="1560264"/>
                          </a:xfrm>
                          <a:prstGeom prst="rect">
                            <a:avLst/>
                          </a:prstGeom>
                          <a:noFill/>
                          <a:ln>
                            <a:noFill/>
                          </a:ln>
                        </pic:spPr>
                      </pic:pic>
                    </a:graphicData>
                  </a:graphic>
                </wp:inline>
              </w:drawing>
            </w:r>
          </w:p>
        </w:tc>
      </w:tr>
      <w:tr w:rsidR="001D0E9E" w14:paraId="1B201381" w14:textId="77777777" w:rsidTr="007E69A8">
        <w:tc>
          <w:tcPr>
            <w:tcW w:w="4609" w:type="dxa"/>
            <w:shd w:val="clear" w:color="auto" w:fill="B3E5A1" w:themeFill="accent6" w:themeFillTint="66"/>
          </w:tcPr>
          <w:p w14:paraId="1485E56E" w14:textId="77777777" w:rsidR="001D0E9E" w:rsidRDefault="001D0E9E" w:rsidP="001D0E9E">
            <w:pPr>
              <w:pStyle w:val="Prrafodelista"/>
              <w:ind w:left="0"/>
              <w:jc w:val="center"/>
              <w:rPr>
                <w:b/>
                <w:bCs/>
                <w:lang w:val="es-ES"/>
              </w:rPr>
            </w:pPr>
            <w:r>
              <w:rPr>
                <w:b/>
                <w:bCs/>
                <w:lang w:val="es-ES"/>
              </w:rPr>
              <w:t>Analizador de espectros</w:t>
            </w:r>
          </w:p>
          <w:p w14:paraId="6FBF56C5" w14:textId="77777777" w:rsidR="001D0E9E" w:rsidRPr="002C7CD8" w:rsidRDefault="001D0E9E" w:rsidP="001D0E9E">
            <w:pPr>
              <w:pStyle w:val="Prrafodelista"/>
              <w:ind w:left="0"/>
              <w:jc w:val="center"/>
              <w:rPr>
                <w:b/>
                <w:bCs/>
                <w:lang w:val="es-ES"/>
              </w:rPr>
            </w:pPr>
            <w:r>
              <w:rPr>
                <w:lang w:val="es-ES"/>
              </w:rPr>
              <w:t>(equipo de gama media-alta)</w:t>
            </w:r>
          </w:p>
        </w:tc>
        <w:tc>
          <w:tcPr>
            <w:tcW w:w="4741" w:type="dxa"/>
            <w:shd w:val="clear" w:color="auto" w:fill="B3E5A1" w:themeFill="accent6" w:themeFillTint="66"/>
          </w:tcPr>
          <w:p w14:paraId="1A70AB0C" w14:textId="77777777" w:rsidR="001D0E9E" w:rsidRDefault="001D0E9E" w:rsidP="001D0E9E">
            <w:pPr>
              <w:pStyle w:val="Prrafodelista"/>
              <w:ind w:left="0"/>
              <w:jc w:val="center"/>
              <w:rPr>
                <w:lang w:val="es-ES"/>
              </w:rPr>
            </w:pPr>
            <w:r>
              <w:rPr>
                <w:b/>
                <w:bCs/>
                <w:lang w:val="es-ES"/>
              </w:rPr>
              <w:t>GNU Radio</w:t>
            </w:r>
            <w:r>
              <w:rPr>
                <w:lang w:val="es-ES"/>
              </w:rPr>
              <w:t xml:space="preserve"> </w:t>
            </w:r>
          </w:p>
          <w:p w14:paraId="6F5E98FD" w14:textId="77777777" w:rsidR="001D0E9E" w:rsidRPr="002C7CD8" w:rsidRDefault="001D0E9E" w:rsidP="001D0E9E">
            <w:pPr>
              <w:pStyle w:val="Prrafodelista"/>
              <w:ind w:left="0"/>
              <w:jc w:val="center"/>
              <w:rPr>
                <w:b/>
                <w:bCs/>
                <w:lang w:val="es-ES"/>
              </w:rPr>
            </w:pPr>
            <w:r>
              <w:rPr>
                <w:lang w:val="es-ES"/>
              </w:rPr>
              <w:t>(equipo de bajo costo)</w:t>
            </w:r>
          </w:p>
        </w:tc>
      </w:tr>
      <w:tr w:rsidR="001D0E9E" w14:paraId="79F9DF18" w14:textId="77777777" w:rsidTr="007E69A8">
        <w:tc>
          <w:tcPr>
            <w:tcW w:w="4609" w:type="dxa"/>
            <w:shd w:val="clear" w:color="auto" w:fill="D9F2D0" w:themeFill="accent6" w:themeFillTint="33"/>
          </w:tcPr>
          <w:p w14:paraId="3898FD6D" w14:textId="504CF4CE" w:rsidR="001D0E9E" w:rsidRDefault="001D0E9E" w:rsidP="001D0E9E">
            <w:pPr>
              <w:pStyle w:val="Prrafodelista"/>
              <w:numPr>
                <w:ilvl w:val="0"/>
                <w:numId w:val="4"/>
              </w:numPr>
              <w:rPr>
                <w:lang w:val="es-ES"/>
              </w:rPr>
            </w:pPr>
            <w:r>
              <w:rPr>
                <w:lang w:val="es-ES"/>
              </w:rPr>
              <w:t>Ancho de banda: 0.149[MHz]</w:t>
            </w:r>
          </w:p>
          <w:p w14:paraId="603F15F6" w14:textId="77777777" w:rsidR="001D0E9E" w:rsidRPr="007E413F" w:rsidRDefault="001D0E9E" w:rsidP="001D0E9E">
            <w:pPr>
              <w:pStyle w:val="Prrafodelista"/>
              <w:numPr>
                <w:ilvl w:val="0"/>
                <w:numId w:val="4"/>
              </w:numPr>
              <w:rPr>
                <w:lang w:val="es-ES"/>
              </w:rPr>
            </w:pPr>
            <w:r>
              <w:rPr>
                <w:lang w:val="es-ES"/>
              </w:rPr>
              <w:t>Nivel de piso de ruido: -110[dB]</w:t>
            </w:r>
          </w:p>
        </w:tc>
        <w:tc>
          <w:tcPr>
            <w:tcW w:w="4741" w:type="dxa"/>
            <w:shd w:val="clear" w:color="auto" w:fill="D9F2D0" w:themeFill="accent6" w:themeFillTint="33"/>
          </w:tcPr>
          <w:p w14:paraId="6F3A76A0" w14:textId="2F885837" w:rsidR="001D0E9E" w:rsidRDefault="001D0E9E" w:rsidP="001D0E9E">
            <w:pPr>
              <w:pStyle w:val="Prrafodelista"/>
              <w:numPr>
                <w:ilvl w:val="0"/>
                <w:numId w:val="4"/>
              </w:numPr>
              <w:rPr>
                <w:lang w:val="es-ES"/>
              </w:rPr>
            </w:pPr>
            <w:r>
              <w:rPr>
                <w:lang w:val="es-ES"/>
              </w:rPr>
              <w:t>Ancho de banda: 0.</w:t>
            </w:r>
            <w:r w:rsidR="00FB665E">
              <w:rPr>
                <w:lang w:val="es-ES"/>
              </w:rPr>
              <w:t>338</w:t>
            </w:r>
            <w:r>
              <w:rPr>
                <w:lang w:val="es-ES"/>
              </w:rPr>
              <w:t>[MHz]</w:t>
            </w:r>
          </w:p>
          <w:p w14:paraId="30E5C66C" w14:textId="77777777" w:rsidR="001D0E9E" w:rsidRPr="007E413F" w:rsidRDefault="001D0E9E" w:rsidP="001D0E9E">
            <w:pPr>
              <w:pStyle w:val="Prrafodelista"/>
              <w:numPr>
                <w:ilvl w:val="0"/>
                <w:numId w:val="4"/>
              </w:numPr>
              <w:rPr>
                <w:lang w:val="es-ES"/>
              </w:rPr>
            </w:pPr>
            <w:r>
              <w:rPr>
                <w:lang w:val="es-ES"/>
              </w:rPr>
              <w:t>Nivel de piso de ruido: -80[dB]</w:t>
            </w:r>
          </w:p>
        </w:tc>
      </w:tr>
      <w:tr w:rsidR="001D0E9E" w14:paraId="5AD1EC22" w14:textId="77777777" w:rsidTr="00191114">
        <w:tc>
          <w:tcPr>
            <w:tcW w:w="9350" w:type="dxa"/>
            <w:gridSpan w:val="2"/>
            <w:shd w:val="clear" w:color="auto" w:fill="D9F2D0" w:themeFill="accent6" w:themeFillTint="33"/>
          </w:tcPr>
          <w:p w14:paraId="2D957C65" w14:textId="20713CC5" w:rsidR="001D0E9E" w:rsidRPr="00FB665E" w:rsidRDefault="001D0E9E" w:rsidP="001D0E9E">
            <w:pPr>
              <w:jc w:val="center"/>
              <w:rPr>
                <w:lang w:val="es-ES"/>
              </w:rPr>
            </w:pPr>
            <w:r w:rsidRPr="001D0E9E">
              <w:rPr>
                <w:b/>
                <w:bCs/>
                <w:lang w:val="es-ES"/>
              </w:rPr>
              <w:t>% Error de BW =</w:t>
            </w:r>
            <w:r w:rsidRPr="001D0E9E">
              <w:rPr>
                <w:lang w:val="es-ES"/>
              </w:rPr>
              <w:t xml:space="preserve"> </w:t>
            </w:r>
            <w:r w:rsidR="00FB665E">
              <w:rPr>
                <w:lang w:val="es-ES"/>
              </w:rPr>
              <w:t>55,9</w:t>
            </w:r>
            <w:r w:rsidRPr="001D0E9E">
              <w:rPr>
                <w:lang w:val="es-ES"/>
              </w:rPr>
              <w:t xml:space="preserve">% - </w:t>
            </w:r>
            <w:r w:rsidRPr="001D0E9E">
              <w:rPr>
                <w:b/>
                <w:bCs/>
                <w:lang w:val="es-ES"/>
              </w:rPr>
              <w:t>% Error de NF</w:t>
            </w:r>
            <w:r w:rsidR="00FB665E">
              <w:rPr>
                <w:b/>
                <w:bCs/>
                <w:lang w:val="es-ES"/>
              </w:rPr>
              <w:t xml:space="preserve"> </w:t>
            </w:r>
            <w:r w:rsidRPr="001D0E9E">
              <w:rPr>
                <w:b/>
                <w:bCs/>
                <w:lang w:val="es-ES"/>
              </w:rPr>
              <w:t>=</w:t>
            </w:r>
            <w:r w:rsidR="00FB665E">
              <w:rPr>
                <w:b/>
                <w:bCs/>
                <w:lang w:val="es-ES"/>
              </w:rPr>
              <w:t xml:space="preserve"> </w:t>
            </w:r>
            <w:r w:rsidR="00FB665E">
              <w:rPr>
                <w:lang w:val="es-ES"/>
              </w:rPr>
              <w:t>27,27%</w:t>
            </w:r>
          </w:p>
        </w:tc>
      </w:tr>
      <w:tr w:rsidR="001D0E9E" w14:paraId="622DFDA9" w14:textId="77777777" w:rsidTr="002344B7">
        <w:tc>
          <w:tcPr>
            <w:tcW w:w="9350" w:type="dxa"/>
            <w:gridSpan w:val="2"/>
            <w:shd w:val="clear" w:color="auto" w:fill="F1A983" w:themeFill="accent2" w:themeFillTint="99"/>
          </w:tcPr>
          <w:p w14:paraId="4B24E9E6" w14:textId="7888FEAC" w:rsidR="001D0E9E" w:rsidRPr="002C7CD8" w:rsidRDefault="001D0E9E" w:rsidP="001D0E9E">
            <w:pPr>
              <w:pStyle w:val="Prrafodelista"/>
              <w:ind w:left="0"/>
              <w:jc w:val="center"/>
              <w:rPr>
                <w:b/>
                <w:bCs/>
                <w:lang w:val="es-ES"/>
              </w:rPr>
            </w:pPr>
            <w:r w:rsidRPr="002C7CD8">
              <w:rPr>
                <w:b/>
                <w:bCs/>
                <w:lang w:val="es-ES"/>
              </w:rPr>
              <w:t>EMISORA 9</w:t>
            </w:r>
            <w:r>
              <w:rPr>
                <w:b/>
                <w:bCs/>
                <w:lang w:val="es-ES"/>
              </w:rPr>
              <w:t>3</w:t>
            </w:r>
            <w:r w:rsidRPr="002C7CD8">
              <w:rPr>
                <w:b/>
                <w:bCs/>
                <w:lang w:val="es-ES"/>
              </w:rPr>
              <w:t>.</w:t>
            </w:r>
            <w:r>
              <w:rPr>
                <w:b/>
                <w:bCs/>
                <w:lang w:val="es-ES"/>
              </w:rPr>
              <w:t>4</w:t>
            </w:r>
          </w:p>
        </w:tc>
      </w:tr>
      <w:tr w:rsidR="001D0E9E" w14:paraId="3ABB573E" w14:textId="77777777" w:rsidTr="00AA7113">
        <w:tc>
          <w:tcPr>
            <w:tcW w:w="4609" w:type="dxa"/>
          </w:tcPr>
          <w:p w14:paraId="196925D2" w14:textId="5267C448" w:rsidR="001D0E9E" w:rsidRPr="002C7CD8" w:rsidRDefault="001D0E9E" w:rsidP="001D0E9E">
            <w:pPr>
              <w:pStyle w:val="Prrafodelista"/>
              <w:ind w:left="0"/>
              <w:jc w:val="center"/>
              <w:rPr>
                <w:b/>
                <w:bCs/>
                <w:lang w:val="es-ES"/>
              </w:rPr>
            </w:pPr>
            <w:r>
              <w:rPr>
                <w:b/>
                <w:bCs/>
                <w:noProof/>
                <w:lang w:val="es-ES"/>
              </w:rPr>
              <w:drawing>
                <wp:inline distT="0" distB="0" distL="0" distR="0" wp14:anchorId="68440EB7" wp14:editId="003F2247">
                  <wp:extent cx="2781300" cy="1562668"/>
                  <wp:effectExtent l="0" t="0" r="0" b="0"/>
                  <wp:docPr id="140525935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8916" cy="1572566"/>
                          </a:xfrm>
                          <a:prstGeom prst="rect">
                            <a:avLst/>
                          </a:prstGeom>
                          <a:noFill/>
                          <a:ln>
                            <a:noFill/>
                          </a:ln>
                        </pic:spPr>
                      </pic:pic>
                    </a:graphicData>
                  </a:graphic>
                </wp:inline>
              </w:drawing>
            </w:r>
          </w:p>
        </w:tc>
        <w:tc>
          <w:tcPr>
            <w:tcW w:w="4741" w:type="dxa"/>
          </w:tcPr>
          <w:p w14:paraId="71DCB291" w14:textId="26B8A7EE" w:rsidR="001D0E9E" w:rsidRPr="002C7CD8" w:rsidRDefault="001D0E9E" w:rsidP="001D0E9E">
            <w:pPr>
              <w:pStyle w:val="Prrafodelista"/>
              <w:ind w:left="0"/>
              <w:jc w:val="center"/>
              <w:rPr>
                <w:b/>
                <w:bCs/>
                <w:lang w:val="es-ES"/>
              </w:rPr>
            </w:pPr>
            <w:r>
              <w:rPr>
                <w:noProof/>
              </w:rPr>
              <w:drawing>
                <wp:inline distT="0" distB="0" distL="0" distR="0" wp14:anchorId="5D99699C" wp14:editId="7D88E8D6">
                  <wp:extent cx="2751945" cy="1556221"/>
                  <wp:effectExtent l="0" t="0" r="0" b="635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9055" cy="1565897"/>
                          </a:xfrm>
                          <a:prstGeom prst="rect">
                            <a:avLst/>
                          </a:prstGeom>
                          <a:noFill/>
                          <a:ln>
                            <a:noFill/>
                          </a:ln>
                        </pic:spPr>
                      </pic:pic>
                    </a:graphicData>
                  </a:graphic>
                </wp:inline>
              </w:drawing>
            </w:r>
          </w:p>
        </w:tc>
      </w:tr>
      <w:tr w:rsidR="001D0E9E" w14:paraId="1AC8DBB4" w14:textId="77777777" w:rsidTr="002344B7">
        <w:tc>
          <w:tcPr>
            <w:tcW w:w="4609" w:type="dxa"/>
            <w:shd w:val="clear" w:color="auto" w:fill="F6C5AC" w:themeFill="accent2" w:themeFillTint="66"/>
          </w:tcPr>
          <w:p w14:paraId="400EB506" w14:textId="03B831DA" w:rsidR="001D0E9E" w:rsidRDefault="001D0E9E" w:rsidP="001D0E9E">
            <w:pPr>
              <w:pStyle w:val="Prrafodelista"/>
              <w:ind w:left="0"/>
              <w:jc w:val="center"/>
              <w:rPr>
                <w:b/>
                <w:bCs/>
                <w:lang w:val="es-ES"/>
              </w:rPr>
            </w:pPr>
            <w:r>
              <w:rPr>
                <w:b/>
                <w:bCs/>
                <w:lang w:val="es-ES"/>
              </w:rPr>
              <w:t>Analizador de espectros</w:t>
            </w:r>
          </w:p>
          <w:p w14:paraId="0F43764F" w14:textId="2D7DC00A" w:rsidR="001D0E9E" w:rsidRPr="002C7CD8" w:rsidRDefault="001D0E9E" w:rsidP="001D0E9E">
            <w:pPr>
              <w:pStyle w:val="Prrafodelista"/>
              <w:ind w:left="0"/>
              <w:jc w:val="center"/>
              <w:rPr>
                <w:b/>
                <w:bCs/>
                <w:lang w:val="es-ES"/>
              </w:rPr>
            </w:pPr>
            <w:r>
              <w:rPr>
                <w:lang w:val="es-ES"/>
              </w:rPr>
              <w:t>(equipo de gama media-alta)</w:t>
            </w:r>
          </w:p>
        </w:tc>
        <w:tc>
          <w:tcPr>
            <w:tcW w:w="4741" w:type="dxa"/>
            <w:shd w:val="clear" w:color="auto" w:fill="F6C5AC" w:themeFill="accent2" w:themeFillTint="66"/>
          </w:tcPr>
          <w:p w14:paraId="2A1E60FC" w14:textId="3220079D" w:rsidR="001D0E9E" w:rsidRDefault="001D0E9E" w:rsidP="001D0E9E">
            <w:pPr>
              <w:pStyle w:val="Prrafodelista"/>
              <w:ind w:left="0"/>
              <w:jc w:val="center"/>
              <w:rPr>
                <w:lang w:val="es-ES"/>
              </w:rPr>
            </w:pPr>
            <w:r>
              <w:rPr>
                <w:b/>
                <w:bCs/>
                <w:lang w:val="es-ES"/>
              </w:rPr>
              <w:t>GNU Radio</w:t>
            </w:r>
            <w:r>
              <w:rPr>
                <w:lang w:val="es-ES"/>
              </w:rPr>
              <w:t xml:space="preserve"> </w:t>
            </w:r>
          </w:p>
          <w:p w14:paraId="6A7B646F" w14:textId="57590A2D" w:rsidR="001D0E9E" w:rsidRPr="002C7CD8" w:rsidRDefault="001D0E9E" w:rsidP="001D0E9E">
            <w:pPr>
              <w:pStyle w:val="Prrafodelista"/>
              <w:ind w:left="0"/>
              <w:jc w:val="center"/>
              <w:rPr>
                <w:b/>
                <w:bCs/>
                <w:lang w:val="es-ES"/>
              </w:rPr>
            </w:pPr>
            <w:r>
              <w:rPr>
                <w:lang w:val="es-ES"/>
              </w:rPr>
              <w:t>(equipo de bajo costo)</w:t>
            </w:r>
          </w:p>
        </w:tc>
      </w:tr>
      <w:tr w:rsidR="001D0E9E" w14:paraId="5633C37A" w14:textId="77777777" w:rsidTr="002344B7">
        <w:tc>
          <w:tcPr>
            <w:tcW w:w="4609" w:type="dxa"/>
            <w:shd w:val="clear" w:color="auto" w:fill="FAE2D5" w:themeFill="accent2" w:themeFillTint="33"/>
          </w:tcPr>
          <w:p w14:paraId="26A15904" w14:textId="030B92A1" w:rsidR="001D0E9E" w:rsidRDefault="001D0E9E" w:rsidP="001D0E9E">
            <w:pPr>
              <w:pStyle w:val="Prrafodelista"/>
              <w:numPr>
                <w:ilvl w:val="0"/>
                <w:numId w:val="4"/>
              </w:numPr>
              <w:rPr>
                <w:lang w:val="es-ES"/>
              </w:rPr>
            </w:pPr>
            <w:r>
              <w:rPr>
                <w:lang w:val="es-ES"/>
              </w:rPr>
              <w:t>Ancho de banda: 0.248[MHz]</w:t>
            </w:r>
          </w:p>
          <w:p w14:paraId="16E0B304" w14:textId="0F7D8997" w:rsidR="001D0E9E" w:rsidRPr="007E413F" w:rsidRDefault="001D0E9E" w:rsidP="001D0E9E">
            <w:pPr>
              <w:pStyle w:val="Prrafodelista"/>
              <w:numPr>
                <w:ilvl w:val="0"/>
                <w:numId w:val="4"/>
              </w:numPr>
              <w:rPr>
                <w:lang w:val="es-ES"/>
              </w:rPr>
            </w:pPr>
            <w:r>
              <w:rPr>
                <w:lang w:val="es-ES"/>
              </w:rPr>
              <w:t>Nivel de piso de ruido: -100[dB]</w:t>
            </w:r>
          </w:p>
        </w:tc>
        <w:tc>
          <w:tcPr>
            <w:tcW w:w="4741" w:type="dxa"/>
            <w:shd w:val="clear" w:color="auto" w:fill="FAE2D5" w:themeFill="accent2" w:themeFillTint="33"/>
          </w:tcPr>
          <w:p w14:paraId="45405BA5" w14:textId="48C837C6" w:rsidR="001D0E9E" w:rsidRDefault="001D0E9E" w:rsidP="001D0E9E">
            <w:pPr>
              <w:pStyle w:val="Prrafodelista"/>
              <w:numPr>
                <w:ilvl w:val="0"/>
                <w:numId w:val="4"/>
              </w:numPr>
              <w:rPr>
                <w:lang w:val="es-ES"/>
              </w:rPr>
            </w:pPr>
            <w:r>
              <w:rPr>
                <w:lang w:val="es-ES"/>
              </w:rPr>
              <w:t>Ancho de banda: 0.</w:t>
            </w:r>
            <w:r w:rsidR="00FB665E">
              <w:rPr>
                <w:lang w:val="es-ES"/>
              </w:rPr>
              <w:t>249</w:t>
            </w:r>
            <w:r>
              <w:rPr>
                <w:lang w:val="es-ES"/>
              </w:rPr>
              <w:t>[MHz]</w:t>
            </w:r>
          </w:p>
          <w:p w14:paraId="5108B5D0" w14:textId="77777777" w:rsidR="001D0E9E" w:rsidRPr="007E413F" w:rsidRDefault="001D0E9E" w:rsidP="001D0E9E">
            <w:pPr>
              <w:pStyle w:val="Prrafodelista"/>
              <w:numPr>
                <w:ilvl w:val="0"/>
                <w:numId w:val="4"/>
              </w:numPr>
              <w:rPr>
                <w:lang w:val="es-ES"/>
              </w:rPr>
            </w:pPr>
            <w:r>
              <w:rPr>
                <w:lang w:val="es-ES"/>
              </w:rPr>
              <w:t>Nivel de piso de ruido: -80[dB]</w:t>
            </w:r>
          </w:p>
        </w:tc>
      </w:tr>
      <w:tr w:rsidR="001D0E9E" w14:paraId="551F8D3D" w14:textId="77777777" w:rsidTr="00C75236">
        <w:tc>
          <w:tcPr>
            <w:tcW w:w="9350" w:type="dxa"/>
            <w:gridSpan w:val="2"/>
            <w:shd w:val="clear" w:color="auto" w:fill="FAE2D5" w:themeFill="accent2" w:themeFillTint="33"/>
          </w:tcPr>
          <w:p w14:paraId="0C1D24F5" w14:textId="08E13264" w:rsidR="001D0E9E" w:rsidRPr="001D0E9E" w:rsidRDefault="001D0E9E" w:rsidP="001D0E9E">
            <w:pPr>
              <w:jc w:val="center"/>
              <w:rPr>
                <w:lang w:val="es-ES"/>
              </w:rPr>
            </w:pPr>
            <w:r w:rsidRPr="001D0E9E">
              <w:rPr>
                <w:b/>
                <w:bCs/>
                <w:lang w:val="es-ES"/>
              </w:rPr>
              <w:t>% Error de BW =</w:t>
            </w:r>
            <w:r w:rsidRPr="001D0E9E">
              <w:rPr>
                <w:lang w:val="es-ES"/>
              </w:rPr>
              <w:t xml:space="preserve"> </w:t>
            </w:r>
            <w:r w:rsidR="00FB665E">
              <w:rPr>
                <w:lang w:val="es-ES"/>
              </w:rPr>
              <w:t>0,4</w:t>
            </w:r>
            <w:r w:rsidRPr="001D0E9E">
              <w:rPr>
                <w:lang w:val="es-ES"/>
              </w:rPr>
              <w:t xml:space="preserve">% - </w:t>
            </w:r>
            <w:r w:rsidRPr="001D0E9E">
              <w:rPr>
                <w:b/>
                <w:bCs/>
                <w:lang w:val="es-ES"/>
              </w:rPr>
              <w:t>% Error de NF</w:t>
            </w:r>
            <w:r w:rsidR="00FB665E">
              <w:rPr>
                <w:b/>
                <w:bCs/>
                <w:lang w:val="es-ES"/>
              </w:rPr>
              <w:t xml:space="preserve"> </w:t>
            </w:r>
            <w:r w:rsidRPr="001D0E9E">
              <w:rPr>
                <w:b/>
                <w:bCs/>
                <w:lang w:val="es-ES"/>
              </w:rPr>
              <w:t>=</w:t>
            </w:r>
            <w:r w:rsidR="00FB665E">
              <w:rPr>
                <w:b/>
                <w:bCs/>
                <w:lang w:val="es-ES"/>
              </w:rPr>
              <w:t xml:space="preserve"> </w:t>
            </w:r>
            <w:r w:rsidR="00FB665E" w:rsidRPr="00FB665E">
              <w:rPr>
                <w:lang w:val="es-ES"/>
              </w:rPr>
              <w:t>20%</w:t>
            </w:r>
          </w:p>
        </w:tc>
      </w:tr>
    </w:tbl>
    <w:p w14:paraId="7E90623E" w14:textId="60616066" w:rsidR="00EF40A1" w:rsidRDefault="00EF40A1" w:rsidP="002344B7">
      <w:pPr>
        <w:pStyle w:val="Prrafodelista"/>
        <w:jc w:val="both"/>
        <w:rPr>
          <w:lang w:val="es-ES"/>
        </w:rPr>
      </w:pPr>
    </w:p>
    <w:p w14:paraId="4D1AB2A7" w14:textId="7772A70C" w:rsidR="002344B7" w:rsidRDefault="002344B7" w:rsidP="002344B7">
      <w:pPr>
        <w:pStyle w:val="Prrafodelista"/>
        <w:jc w:val="both"/>
        <w:rPr>
          <w:lang w:val="es-ES"/>
        </w:rPr>
      </w:pPr>
      <w:r w:rsidRPr="002344B7">
        <w:t>Es importante destacar que cometimos el error de tomar las capturas del GNU Radio una semana antes que las del analizador de espectros, por lo que las tendencias de ambas señales no son precisas</w:t>
      </w:r>
      <w:r w:rsidR="00C37318">
        <w:t xml:space="preserve"> y </w:t>
      </w:r>
      <w:r w:rsidR="00C37318">
        <w:rPr>
          <w:lang w:val="es-ES"/>
        </w:rPr>
        <w:t xml:space="preserve">en las mediciones de ancho de banda y nivel de piso de ruido hay incertidumbres muy grandes. </w:t>
      </w:r>
      <w:r>
        <w:rPr>
          <w:lang w:val="es-ES"/>
        </w:rPr>
        <w:t>Sin embargo, sí se pudo confirmar que lo visto en el analizador de espectros también se veía en el osciloscopio, tal y como se prueba en las siguientes imágenes de evidencia:</w:t>
      </w:r>
    </w:p>
    <w:p w14:paraId="51CFC6D6" w14:textId="6A005A13" w:rsidR="00CC3338" w:rsidRDefault="00CC3338" w:rsidP="00F645FF">
      <w:pPr>
        <w:pStyle w:val="Prrafodelista"/>
        <w:jc w:val="both"/>
        <w:rPr>
          <w:lang w:val="es-ES"/>
        </w:rPr>
      </w:pPr>
    </w:p>
    <w:p w14:paraId="453FDDDC" w14:textId="17F40E07" w:rsidR="00F645FF" w:rsidRDefault="00F645FF" w:rsidP="00F645FF">
      <w:pPr>
        <w:pStyle w:val="Prrafodelista"/>
        <w:jc w:val="both"/>
        <w:rPr>
          <w:lang w:val="es-ES"/>
        </w:rPr>
      </w:pPr>
      <w:r>
        <w:rPr>
          <w:noProof/>
          <w:lang w:val="es-ES"/>
        </w:rPr>
        <w:drawing>
          <wp:anchor distT="0" distB="0" distL="114300" distR="114300" simplePos="0" relativeHeight="251658240" behindDoc="0" locked="0" layoutInCell="1" allowOverlap="1" wp14:anchorId="5E76C08B" wp14:editId="5BC9B150">
            <wp:simplePos x="0" y="0"/>
            <wp:positionH relativeFrom="column">
              <wp:posOffset>675005</wp:posOffset>
            </wp:positionH>
            <wp:positionV relativeFrom="paragraph">
              <wp:posOffset>7620</wp:posOffset>
            </wp:positionV>
            <wp:extent cx="2671445" cy="2002790"/>
            <wp:effectExtent l="0" t="0" r="0" b="0"/>
            <wp:wrapSquare wrapText="bothSides"/>
            <wp:docPr id="25732792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1445" cy="2002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drawing>
          <wp:anchor distT="0" distB="0" distL="114300" distR="114300" simplePos="0" relativeHeight="251659264" behindDoc="0" locked="0" layoutInCell="1" allowOverlap="1" wp14:anchorId="0FEE4232" wp14:editId="76897834">
            <wp:simplePos x="0" y="0"/>
            <wp:positionH relativeFrom="margin">
              <wp:posOffset>3429000</wp:posOffset>
            </wp:positionH>
            <wp:positionV relativeFrom="paragraph">
              <wp:posOffset>2540</wp:posOffset>
            </wp:positionV>
            <wp:extent cx="2679065" cy="2007235"/>
            <wp:effectExtent l="0" t="0" r="6985" b="0"/>
            <wp:wrapSquare wrapText="bothSides"/>
            <wp:docPr id="174914243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9065" cy="2007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762FC8" w14:textId="4991706B" w:rsidR="00F645FF" w:rsidRDefault="00F645FF" w:rsidP="00F645FF">
      <w:pPr>
        <w:pStyle w:val="Prrafodelista"/>
        <w:jc w:val="both"/>
        <w:rPr>
          <w:lang w:val="es-ES"/>
        </w:rPr>
      </w:pPr>
    </w:p>
    <w:p w14:paraId="214F6B33" w14:textId="60A36B60" w:rsidR="00F645FF" w:rsidRDefault="00F645FF" w:rsidP="00F645FF">
      <w:pPr>
        <w:pStyle w:val="Prrafodelista"/>
        <w:jc w:val="both"/>
        <w:rPr>
          <w:lang w:val="es-ES"/>
        </w:rPr>
      </w:pPr>
    </w:p>
    <w:p w14:paraId="16A3FE7A" w14:textId="77777777" w:rsidR="00F645FF" w:rsidRDefault="00F645FF" w:rsidP="00F645FF">
      <w:pPr>
        <w:pStyle w:val="Prrafodelista"/>
        <w:jc w:val="both"/>
        <w:rPr>
          <w:lang w:val="es-ES"/>
        </w:rPr>
      </w:pPr>
    </w:p>
    <w:p w14:paraId="6972C6BA" w14:textId="77777777" w:rsidR="00F645FF" w:rsidRDefault="00F645FF" w:rsidP="00F645FF">
      <w:pPr>
        <w:pStyle w:val="Prrafodelista"/>
        <w:jc w:val="both"/>
        <w:rPr>
          <w:lang w:val="es-ES"/>
        </w:rPr>
      </w:pPr>
    </w:p>
    <w:p w14:paraId="4B017B42" w14:textId="77777777" w:rsidR="00F645FF" w:rsidRDefault="00F645FF" w:rsidP="00F645FF">
      <w:pPr>
        <w:pStyle w:val="Prrafodelista"/>
        <w:jc w:val="both"/>
        <w:rPr>
          <w:lang w:val="es-ES"/>
        </w:rPr>
      </w:pPr>
    </w:p>
    <w:p w14:paraId="12A668EA" w14:textId="77777777" w:rsidR="00F645FF" w:rsidRDefault="00F645FF" w:rsidP="00F645FF">
      <w:pPr>
        <w:pStyle w:val="Prrafodelista"/>
        <w:jc w:val="both"/>
        <w:rPr>
          <w:lang w:val="es-ES"/>
        </w:rPr>
      </w:pPr>
    </w:p>
    <w:p w14:paraId="28691516" w14:textId="77777777" w:rsidR="00F645FF" w:rsidRDefault="00F645FF" w:rsidP="00F645FF">
      <w:pPr>
        <w:pStyle w:val="Prrafodelista"/>
        <w:jc w:val="both"/>
        <w:rPr>
          <w:lang w:val="es-ES"/>
        </w:rPr>
      </w:pPr>
    </w:p>
    <w:p w14:paraId="4B2F5D3B" w14:textId="77777777" w:rsidR="00F645FF" w:rsidRDefault="00F645FF" w:rsidP="00F645FF">
      <w:pPr>
        <w:pStyle w:val="Prrafodelista"/>
        <w:jc w:val="both"/>
        <w:rPr>
          <w:lang w:val="es-ES"/>
        </w:rPr>
      </w:pPr>
    </w:p>
    <w:p w14:paraId="0B2EF717" w14:textId="77777777" w:rsidR="00F645FF" w:rsidRDefault="00F645FF" w:rsidP="00F645FF">
      <w:pPr>
        <w:pStyle w:val="Prrafodelista"/>
        <w:jc w:val="both"/>
        <w:rPr>
          <w:lang w:val="es-ES"/>
        </w:rPr>
      </w:pPr>
    </w:p>
    <w:p w14:paraId="14330C80" w14:textId="5CB63459" w:rsidR="00F645FF" w:rsidRDefault="00F645FF" w:rsidP="00F645FF">
      <w:pPr>
        <w:pStyle w:val="Prrafodelista"/>
        <w:jc w:val="both"/>
        <w:rPr>
          <w:lang w:val="es-ES"/>
        </w:rPr>
      </w:pPr>
      <w:r>
        <w:rPr>
          <w:lang w:val="es-ES"/>
        </w:rPr>
        <w:lastRenderedPageBreak/>
        <w:t>En el caso de la emisora 93.4, se cree que hubo un error bastante bajo a pesar de que se tomaran las capturas en días distintos, debido a que esta emisora sintonizaba únicamente ruido constante. Por ende, no tendría que haber mucha variación en su ancho de banda.</w:t>
      </w:r>
    </w:p>
    <w:p w14:paraId="0BB665CA" w14:textId="77777777" w:rsidR="00F645FF" w:rsidRDefault="00F645FF" w:rsidP="00F645FF">
      <w:pPr>
        <w:pStyle w:val="Prrafodelista"/>
        <w:jc w:val="both"/>
        <w:rPr>
          <w:lang w:val="es-ES"/>
        </w:rPr>
      </w:pPr>
    </w:p>
    <w:p w14:paraId="2C70E056" w14:textId="77777777" w:rsidR="00CC3338" w:rsidRPr="00CC3338" w:rsidRDefault="00CC3338" w:rsidP="00CC3338">
      <w:pPr>
        <w:pStyle w:val="Prrafodelista"/>
        <w:numPr>
          <w:ilvl w:val="0"/>
          <w:numId w:val="3"/>
        </w:numPr>
        <w:tabs>
          <w:tab w:val="left" w:pos="4425"/>
        </w:tabs>
        <w:jc w:val="both"/>
        <w:rPr>
          <w:b/>
          <w:bCs/>
        </w:rPr>
      </w:pPr>
      <w:r w:rsidRPr="00CC3338">
        <w:rPr>
          <w:b/>
          <w:bCs/>
        </w:rPr>
        <w:t>Realice un análisis comparativo enunciando sus principales ventajas y desventajas para el caso de las mediciones realizadas (en un párrafo de 100 palabras) entre el uso de la Radio Definida por Software y el Analizador de espectro.</w:t>
      </w:r>
    </w:p>
    <w:p w14:paraId="031F5E5A" w14:textId="0917E0FE" w:rsidR="00CC3338" w:rsidRDefault="00CC3338" w:rsidP="00CC3338">
      <w:pPr>
        <w:pStyle w:val="Prrafodelista"/>
        <w:tabs>
          <w:tab w:val="left" w:pos="4425"/>
        </w:tabs>
        <w:rPr>
          <w:lang w:val="es-ES"/>
        </w:rPr>
      </w:pPr>
    </w:p>
    <w:p w14:paraId="52F0703C" w14:textId="43DD076E" w:rsidR="00CC3338" w:rsidRPr="00CC3338" w:rsidRDefault="00CC3338" w:rsidP="00CC3338">
      <w:pPr>
        <w:pStyle w:val="Prrafodelista"/>
        <w:tabs>
          <w:tab w:val="left" w:pos="4425"/>
        </w:tabs>
        <w:jc w:val="both"/>
        <w:rPr>
          <w:lang w:val="es-ES"/>
        </w:rPr>
      </w:pPr>
      <w:r w:rsidRPr="00CC3338">
        <w:rPr>
          <w:lang w:val="es-ES"/>
        </w:rPr>
        <w:t xml:space="preserve">La </w:t>
      </w:r>
      <w:r>
        <w:rPr>
          <w:lang w:val="es-ES"/>
        </w:rPr>
        <w:t>r</w:t>
      </w:r>
      <w:r w:rsidRPr="00CC3338">
        <w:rPr>
          <w:lang w:val="es-ES"/>
        </w:rPr>
        <w:t xml:space="preserve">adio </w:t>
      </w:r>
      <w:r>
        <w:rPr>
          <w:lang w:val="es-ES"/>
        </w:rPr>
        <w:t>d</w:t>
      </w:r>
      <w:r w:rsidRPr="00CC3338">
        <w:rPr>
          <w:lang w:val="es-ES"/>
        </w:rPr>
        <w:t xml:space="preserve">efinida por </w:t>
      </w:r>
      <w:r>
        <w:rPr>
          <w:lang w:val="es-ES"/>
        </w:rPr>
        <w:t>s</w:t>
      </w:r>
      <w:r w:rsidRPr="00CC3338">
        <w:rPr>
          <w:lang w:val="es-ES"/>
        </w:rPr>
        <w:t>oftware y el analizador de espectro</w:t>
      </w:r>
      <w:r>
        <w:rPr>
          <w:lang w:val="es-ES"/>
        </w:rPr>
        <w:t>s</w:t>
      </w:r>
      <w:r w:rsidRPr="00CC3338">
        <w:rPr>
          <w:lang w:val="es-ES"/>
        </w:rPr>
        <w:t xml:space="preserve"> son </w:t>
      </w:r>
      <w:r>
        <w:rPr>
          <w:lang w:val="es-ES"/>
        </w:rPr>
        <w:t>dispositivos</w:t>
      </w:r>
      <w:r w:rsidRPr="00CC3338">
        <w:rPr>
          <w:lang w:val="es-ES"/>
        </w:rPr>
        <w:t xml:space="preserve"> utilizad</w:t>
      </w:r>
      <w:r>
        <w:rPr>
          <w:lang w:val="es-ES"/>
        </w:rPr>
        <w:t>o</w:t>
      </w:r>
      <w:r w:rsidRPr="00CC3338">
        <w:rPr>
          <w:lang w:val="es-ES"/>
        </w:rPr>
        <w:t>s para el análisis de señales</w:t>
      </w:r>
      <w:r>
        <w:rPr>
          <w:lang w:val="es-ES"/>
        </w:rPr>
        <w:t xml:space="preserve"> de radiofrecuencia</w:t>
      </w:r>
      <w:r w:rsidRPr="00CC3338">
        <w:rPr>
          <w:lang w:val="es-ES"/>
        </w:rPr>
        <w:t xml:space="preserve">, pero presentan </w:t>
      </w:r>
      <w:r w:rsidR="008C53E2">
        <w:rPr>
          <w:lang w:val="es-ES"/>
        </w:rPr>
        <w:t>varias</w:t>
      </w:r>
      <w:r>
        <w:rPr>
          <w:lang w:val="es-ES"/>
        </w:rPr>
        <w:t xml:space="preserve"> </w:t>
      </w:r>
      <w:r w:rsidRPr="00CC3338">
        <w:rPr>
          <w:lang w:val="es-ES"/>
        </w:rPr>
        <w:t>diferencias</w:t>
      </w:r>
      <w:r w:rsidR="008C53E2">
        <w:rPr>
          <w:lang w:val="es-ES"/>
        </w:rPr>
        <w:t>. L</w:t>
      </w:r>
      <w:r w:rsidRPr="00CC3338">
        <w:rPr>
          <w:lang w:val="es-ES"/>
        </w:rPr>
        <w:t xml:space="preserve">a </w:t>
      </w:r>
      <w:r>
        <w:rPr>
          <w:lang w:val="es-ES"/>
        </w:rPr>
        <w:t>radio por software</w:t>
      </w:r>
      <w:r w:rsidRPr="00CC3338">
        <w:rPr>
          <w:lang w:val="es-ES"/>
        </w:rPr>
        <w:t xml:space="preserve"> destaca por su bajo costo</w:t>
      </w:r>
      <w:r>
        <w:rPr>
          <w:lang w:val="es-ES"/>
        </w:rPr>
        <w:t xml:space="preserve"> y</w:t>
      </w:r>
      <w:r w:rsidRPr="00CC3338">
        <w:rPr>
          <w:lang w:val="es-ES"/>
        </w:rPr>
        <w:t xml:space="preserve"> portabilidad, ya que </w:t>
      </w:r>
      <w:r w:rsidR="008C53E2">
        <w:rPr>
          <w:lang w:val="es-ES"/>
        </w:rPr>
        <w:t>es más personalizable</w:t>
      </w:r>
      <w:r w:rsidRPr="00CC3338">
        <w:rPr>
          <w:lang w:val="es-ES"/>
        </w:rPr>
        <w:t xml:space="preserve"> </w:t>
      </w:r>
      <w:r w:rsidR="008C53E2">
        <w:rPr>
          <w:lang w:val="es-ES"/>
        </w:rPr>
        <w:t>e</w:t>
      </w:r>
      <w:r w:rsidRPr="00CC3338">
        <w:rPr>
          <w:lang w:val="es-ES"/>
        </w:rPr>
        <w:t xml:space="preserve"> ideal para aplicaciones educativas, experimentales o de monitoreo en campo. Sin embargo, tiene desventajas como menor precisión, mayor ruido de fondo y la necesidad de conocimientos técnicos para su configuración y uso. Por otro lado, el analizador de espectro</w:t>
      </w:r>
      <w:r>
        <w:rPr>
          <w:lang w:val="es-ES"/>
        </w:rPr>
        <w:t>s</w:t>
      </w:r>
      <w:r w:rsidRPr="00CC3338">
        <w:rPr>
          <w:lang w:val="es-ES"/>
        </w:rPr>
        <w:t xml:space="preserve"> </w:t>
      </w:r>
      <w:r>
        <w:rPr>
          <w:lang w:val="es-ES"/>
        </w:rPr>
        <w:t>sí proporciona mayor</w:t>
      </w:r>
      <w:r w:rsidRPr="00CC3338">
        <w:rPr>
          <w:lang w:val="es-ES"/>
        </w:rPr>
        <w:t xml:space="preserve"> precisión</w:t>
      </w:r>
      <w:r>
        <w:rPr>
          <w:lang w:val="es-ES"/>
        </w:rPr>
        <w:t>,</w:t>
      </w:r>
      <w:r w:rsidRPr="00CC3338">
        <w:rPr>
          <w:lang w:val="es-ES"/>
        </w:rPr>
        <w:t xml:space="preserve"> estabilidad y calibración,</w:t>
      </w:r>
      <w:r>
        <w:rPr>
          <w:lang w:val="es-ES"/>
        </w:rPr>
        <w:t xml:space="preserve"> así como una interfaz más intuitiva que </w:t>
      </w:r>
      <w:r w:rsidR="008C53E2">
        <w:rPr>
          <w:lang w:val="es-ES"/>
        </w:rPr>
        <w:t>la del</w:t>
      </w:r>
      <w:r>
        <w:rPr>
          <w:lang w:val="es-ES"/>
        </w:rPr>
        <w:t xml:space="preserve"> radio por software,</w:t>
      </w:r>
      <w:r w:rsidRPr="00CC3338">
        <w:rPr>
          <w:lang w:val="es-ES"/>
        </w:rPr>
        <w:t xml:space="preserve"> siendo </w:t>
      </w:r>
      <w:r>
        <w:rPr>
          <w:lang w:val="es-ES"/>
        </w:rPr>
        <w:t>una ventaja para aprender a utilizarlo y consolidándose como una mejor opción en un espacio más cómodo como un laboratorio</w:t>
      </w:r>
      <w:r w:rsidRPr="00CC3338">
        <w:rPr>
          <w:lang w:val="es-ES"/>
        </w:rPr>
        <w:t>. No obstante, su elevado costo</w:t>
      </w:r>
      <w:r>
        <w:rPr>
          <w:lang w:val="es-ES"/>
        </w:rPr>
        <w:t xml:space="preserve"> y</w:t>
      </w:r>
      <w:r w:rsidRPr="00CC3338">
        <w:rPr>
          <w:lang w:val="es-ES"/>
        </w:rPr>
        <w:t xml:space="preserve"> menor portabilidad lo hacen menos accesible para</w:t>
      </w:r>
      <w:r w:rsidR="008C53E2">
        <w:rPr>
          <w:lang w:val="es-ES"/>
        </w:rPr>
        <w:t xml:space="preserve"> instituciones de educación públicas o grupos de investigación</w:t>
      </w:r>
      <w:r w:rsidRPr="00CC3338">
        <w:rPr>
          <w:lang w:val="es-ES"/>
        </w:rPr>
        <w:t>.</w:t>
      </w:r>
    </w:p>
    <w:sectPr w:rsidR="00CC3338" w:rsidRPr="00CC3338" w:rsidSect="001D0E9E">
      <w:pgSz w:w="12240" w:h="20160" w:code="5"/>
      <w:pgMar w:top="993"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F7EC3"/>
    <w:multiLevelType w:val="multilevel"/>
    <w:tmpl w:val="8FDA1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601BB"/>
    <w:multiLevelType w:val="multilevel"/>
    <w:tmpl w:val="086C7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250CDA"/>
    <w:multiLevelType w:val="hybridMultilevel"/>
    <w:tmpl w:val="7EC6DD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15F6EA0"/>
    <w:multiLevelType w:val="hybridMultilevel"/>
    <w:tmpl w:val="7FCE82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C3E27C4"/>
    <w:multiLevelType w:val="hybridMultilevel"/>
    <w:tmpl w:val="2B2EE01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323558579">
    <w:abstractNumId w:val="2"/>
  </w:num>
  <w:num w:numId="2" w16cid:durableId="395511030">
    <w:abstractNumId w:val="4"/>
  </w:num>
  <w:num w:numId="3" w16cid:durableId="1779789889">
    <w:abstractNumId w:val="1"/>
  </w:num>
  <w:num w:numId="4" w16cid:durableId="760024573">
    <w:abstractNumId w:val="3"/>
  </w:num>
  <w:num w:numId="5" w16cid:durableId="1793596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4B"/>
    <w:rsid w:val="000B10FD"/>
    <w:rsid w:val="000B6AF1"/>
    <w:rsid w:val="000C3BC3"/>
    <w:rsid w:val="00132B97"/>
    <w:rsid w:val="001D0E9E"/>
    <w:rsid w:val="00206B88"/>
    <w:rsid w:val="002143B2"/>
    <w:rsid w:val="002344B7"/>
    <w:rsid w:val="00245AFF"/>
    <w:rsid w:val="00273C24"/>
    <w:rsid w:val="002C7CD8"/>
    <w:rsid w:val="00397BCC"/>
    <w:rsid w:val="00450C21"/>
    <w:rsid w:val="004E2C6B"/>
    <w:rsid w:val="00514D2B"/>
    <w:rsid w:val="00544250"/>
    <w:rsid w:val="0065704B"/>
    <w:rsid w:val="007E413F"/>
    <w:rsid w:val="007E69A8"/>
    <w:rsid w:val="008C53E2"/>
    <w:rsid w:val="009C4983"/>
    <w:rsid w:val="009D4708"/>
    <w:rsid w:val="00A81994"/>
    <w:rsid w:val="00AA7113"/>
    <w:rsid w:val="00BB05DA"/>
    <w:rsid w:val="00BF58E8"/>
    <w:rsid w:val="00C37318"/>
    <w:rsid w:val="00C64E13"/>
    <w:rsid w:val="00CC3338"/>
    <w:rsid w:val="00CE5DA5"/>
    <w:rsid w:val="00D71EA5"/>
    <w:rsid w:val="00DF1B1E"/>
    <w:rsid w:val="00E37719"/>
    <w:rsid w:val="00EF40A1"/>
    <w:rsid w:val="00F645FF"/>
    <w:rsid w:val="00FB66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1944"/>
  <w15:chartTrackingRefBased/>
  <w15:docId w15:val="{32055D89-A3EA-4BB3-BFBB-379FC03C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70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570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704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704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704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70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70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70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70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704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5704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704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704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704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70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70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70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704B"/>
    <w:rPr>
      <w:rFonts w:eastAsiaTheme="majorEastAsia" w:cstheme="majorBidi"/>
      <w:color w:val="272727" w:themeColor="text1" w:themeTint="D8"/>
    </w:rPr>
  </w:style>
  <w:style w:type="paragraph" w:styleId="Ttulo">
    <w:name w:val="Title"/>
    <w:basedOn w:val="Normal"/>
    <w:next w:val="Normal"/>
    <w:link w:val="TtuloCar"/>
    <w:uiPriority w:val="10"/>
    <w:qFormat/>
    <w:rsid w:val="00657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70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70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70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704B"/>
    <w:pPr>
      <w:spacing w:before="160"/>
      <w:jc w:val="center"/>
    </w:pPr>
    <w:rPr>
      <w:i/>
      <w:iCs/>
      <w:color w:val="404040" w:themeColor="text1" w:themeTint="BF"/>
    </w:rPr>
  </w:style>
  <w:style w:type="character" w:customStyle="1" w:styleId="CitaCar">
    <w:name w:val="Cita Car"/>
    <w:basedOn w:val="Fuentedeprrafopredeter"/>
    <w:link w:val="Cita"/>
    <w:uiPriority w:val="29"/>
    <w:rsid w:val="0065704B"/>
    <w:rPr>
      <w:i/>
      <w:iCs/>
      <w:color w:val="404040" w:themeColor="text1" w:themeTint="BF"/>
    </w:rPr>
  </w:style>
  <w:style w:type="paragraph" w:styleId="Prrafodelista">
    <w:name w:val="List Paragraph"/>
    <w:basedOn w:val="Normal"/>
    <w:uiPriority w:val="34"/>
    <w:qFormat/>
    <w:rsid w:val="0065704B"/>
    <w:pPr>
      <w:ind w:left="720"/>
      <w:contextualSpacing/>
    </w:pPr>
  </w:style>
  <w:style w:type="character" w:styleId="nfasisintenso">
    <w:name w:val="Intense Emphasis"/>
    <w:basedOn w:val="Fuentedeprrafopredeter"/>
    <w:uiPriority w:val="21"/>
    <w:qFormat/>
    <w:rsid w:val="0065704B"/>
    <w:rPr>
      <w:i/>
      <w:iCs/>
      <w:color w:val="0F4761" w:themeColor="accent1" w:themeShade="BF"/>
    </w:rPr>
  </w:style>
  <w:style w:type="paragraph" w:styleId="Citadestacada">
    <w:name w:val="Intense Quote"/>
    <w:basedOn w:val="Normal"/>
    <w:next w:val="Normal"/>
    <w:link w:val="CitadestacadaCar"/>
    <w:uiPriority w:val="30"/>
    <w:qFormat/>
    <w:rsid w:val="006570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704B"/>
    <w:rPr>
      <w:i/>
      <w:iCs/>
      <w:color w:val="0F4761" w:themeColor="accent1" w:themeShade="BF"/>
    </w:rPr>
  </w:style>
  <w:style w:type="character" w:styleId="Referenciaintensa">
    <w:name w:val="Intense Reference"/>
    <w:basedOn w:val="Fuentedeprrafopredeter"/>
    <w:uiPriority w:val="32"/>
    <w:qFormat/>
    <w:rsid w:val="0065704B"/>
    <w:rPr>
      <w:b/>
      <w:bCs/>
      <w:smallCaps/>
      <w:color w:val="0F4761" w:themeColor="accent1" w:themeShade="BF"/>
      <w:spacing w:val="5"/>
    </w:rPr>
  </w:style>
  <w:style w:type="table" w:styleId="Tablaconcuadrcula">
    <w:name w:val="Table Grid"/>
    <w:basedOn w:val="Tablanormal"/>
    <w:uiPriority w:val="39"/>
    <w:rsid w:val="009C4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305679">
      <w:bodyDiv w:val="1"/>
      <w:marLeft w:val="0"/>
      <w:marRight w:val="0"/>
      <w:marTop w:val="0"/>
      <w:marBottom w:val="0"/>
      <w:divBdr>
        <w:top w:val="none" w:sz="0" w:space="0" w:color="auto"/>
        <w:left w:val="none" w:sz="0" w:space="0" w:color="auto"/>
        <w:bottom w:val="none" w:sz="0" w:space="0" w:color="auto"/>
        <w:right w:val="none" w:sz="0" w:space="0" w:color="auto"/>
      </w:divBdr>
    </w:div>
    <w:div w:id="101102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3</Pages>
  <Words>686</Words>
  <Characters>3776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NOHELIA AGUDELO</dc:creator>
  <cp:keywords/>
  <dc:description/>
  <cp:lastModifiedBy>NOHELIA AGUDELO</cp:lastModifiedBy>
  <cp:revision>9</cp:revision>
  <dcterms:created xsi:type="dcterms:W3CDTF">2025-05-01T20:37:00Z</dcterms:created>
  <dcterms:modified xsi:type="dcterms:W3CDTF">2025-05-02T03:51:00Z</dcterms:modified>
</cp:coreProperties>
</file>