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3B78" w14:textId="77777777" w:rsidR="00106FA5" w:rsidRPr="0087032B" w:rsidRDefault="00106FA5" w:rsidP="00106FA5">
      <w:pPr>
        <w:spacing w:after="207" w:line="259" w:lineRule="auto"/>
        <w:ind w:left="10" w:right="-59" w:firstLine="710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SOCIALIST REPUBLIC OF VIETNAM</w:t>
      </w:r>
      <w:r w:rsidRPr="0087032B">
        <w:rPr>
          <w:rFonts w:eastAsia="Times New Roman"/>
          <w:bCs w:val="0"/>
          <w:noProof/>
          <w:color w:val="000000"/>
          <w:lang w:bidi="en-US"/>
        </w:rPr>
        <w:drawing>
          <wp:anchor distT="0" distB="0" distL="114300" distR="114300" simplePos="0" relativeHeight="251659264" behindDoc="0" locked="0" layoutInCell="1" hidden="0" allowOverlap="1" wp14:anchorId="1979DF79" wp14:editId="737EE3E5">
            <wp:simplePos x="0" y="0"/>
            <wp:positionH relativeFrom="column">
              <wp:posOffset>-99350</wp:posOffset>
            </wp:positionH>
            <wp:positionV relativeFrom="paragraph">
              <wp:posOffset>-19690</wp:posOffset>
            </wp:positionV>
            <wp:extent cx="2299716" cy="767715"/>
            <wp:effectExtent l="0" t="0" r="0" b="0"/>
            <wp:wrapSquare wrapText="bothSides" distT="0" distB="0" distL="114300" distR="114300"/>
            <wp:docPr id="3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7B6C12" w14:textId="77777777" w:rsidR="00106FA5" w:rsidRPr="0087032B" w:rsidRDefault="00106FA5" w:rsidP="00106FA5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Independence - Freedom – Happiness</w:t>
      </w:r>
    </w:p>
    <w:p w14:paraId="29EDDAAA" w14:textId="77777777" w:rsidR="00106FA5" w:rsidRDefault="00106FA5" w:rsidP="00106FA5">
      <w:pPr>
        <w:tabs>
          <w:tab w:val="center" w:pos="3465"/>
          <w:tab w:val="center" w:pos="6452"/>
        </w:tabs>
        <w:spacing w:after="200" w:line="265" w:lineRule="auto"/>
        <w:ind w:right="-59"/>
        <w:jc w:val="left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</w:p>
    <w:p w14:paraId="24EA635B" w14:textId="77777777" w:rsidR="00106FA5" w:rsidRPr="00E63B24" w:rsidRDefault="00106FA5" w:rsidP="00106FA5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Cs w:val="0"/>
          <w:color w:val="000000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*******</w:t>
      </w:r>
    </w:p>
    <w:p w14:paraId="4EF26B5B" w14:textId="77777777" w:rsidR="00106FA5" w:rsidRPr="008A7605" w:rsidRDefault="00106FA5" w:rsidP="00106FA5">
      <w:pPr>
        <w:spacing w:before="120" w:after="120"/>
        <w:ind w:left="91"/>
        <w:jc w:val="center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2060"/>
          <w:sz w:val="32"/>
          <w:szCs w:val="22"/>
        </w:rPr>
        <w:t xml:space="preserve">ADVISOR’S EVALUATION SHEET </w:t>
      </w:r>
    </w:p>
    <w:p w14:paraId="450D5EF8" w14:textId="77777777" w:rsidR="00106FA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bookmarkStart w:id="0" w:name="_Hlk123459989"/>
      <w:bookmarkStart w:id="1" w:name="_Hlk123459498"/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Pham Viet Anh</w:t>
      </w:r>
      <w:r w:rsidRPr="008A7605">
        <w:rPr>
          <w:rFonts w:eastAsia="Times New Roman"/>
          <w:bCs w:val="0"/>
          <w:color w:val="000000"/>
          <w:szCs w:val="22"/>
        </w:rPr>
        <w:t xml:space="preserve">          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>Student ID:</w:t>
      </w:r>
      <w:r w:rsidRPr="008A7605">
        <w:rPr>
          <w:rFonts w:eastAsia="Times New Roman"/>
          <w:bCs w:val="0"/>
          <w:color w:val="000000"/>
          <w:szCs w:val="22"/>
        </w:rPr>
        <w:t xml:space="preserve"> 19110</w:t>
      </w:r>
      <w:r>
        <w:rPr>
          <w:rFonts w:eastAsia="Times New Roman"/>
          <w:bCs w:val="0"/>
          <w:color w:val="000000"/>
          <w:szCs w:val="22"/>
        </w:rPr>
        <w:t>151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p w14:paraId="2D0132ED" w14:textId="77777777" w:rsidR="00106FA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Tran Dang Khoa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145</w:t>
      </w:r>
    </w:p>
    <w:p w14:paraId="220B77FB" w14:textId="77777777" w:rsidR="00106FA5" w:rsidRPr="008A760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Nguyen Le Minh Nhut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100</w:t>
      </w:r>
    </w:p>
    <w:p w14:paraId="2D068F68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bookmarkStart w:id="2" w:name="_Hlk123460017"/>
      <w:bookmarkEnd w:id="0"/>
      <w:r w:rsidRPr="008A7605">
        <w:rPr>
          <w:rFonts w:eastAsia="Times New Roman"/>
          <w:b/>
          <w:bCs w:val="0"/>
          <w:color w:val="000000"/>
          <w:szCs w:val="22"/>
        </w:rPr>
        <w:t>Major:</w:t>
      </w:r>
      <w:r w:rsidRPr="008A7605">
        <w:rPr>
          <w:rFonts w:eastAsia="Times New Roman"/>
          <w:bCs w:val="0"/>
          <w:color w:val="000000"/>
          <w:szCs w:val="22"/>
        </w:rPr>
        <w:t xml:space="preserve"> Software Engineering</w:t>
      </w:r>
      <w:r>
        <w:rPr>
          <w:rFonts w:eastAsia="Times New Roman"/>
          <w:bCs w:val="0"/>
          <w:color w:val="000000"/>
          <w:szCs w:val="22"/>
        </w:rPr>
        <w:t>.</w:t>
      </w:r>
      <w:r w:rsidRPr="008A7605">
        <w:rPr>
          <w:rFonts w:eastAsia="Times New Roman"/>
          <w:bCs w:val="0"/>
          <w:color w:val="000000"/>
          <w:szCs w:val="22"/>
        </w:rPr>
        <w:t xml:space="preserve">  </w:t>
      </w:r>
    </w:p>
    <w:p w14:paraId="6FB85D99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Project title:</w:t>
      </w:r>
      <w:r w:rsidRPr="006737D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B</w:t>
      </w:r>
      <w:r w:rsidRPr="006737D9">
        <w:rPr>
          <w:color w:val="000000"/>
          <w:shd w:val="clear" w:color="auto" w:fill="FFFFFF"/>
        </w:rPr>
        <w:t>uild an agricultural product trading system</w:t>
      </w:r>
      <w:r w:rsidRPr="008A7605">
        <w:rPr>
          <w:rFonts w:eastAsia="Times New Roman"/>
          <w:bCs w:val="0"/>
          <w:color w:val="000000"/>
          <w:szCs w:val="22"/>
        </w:rPr>
        <w:t xml:space="preserve">. </w:t>
      </w:r>
    </w:p>
    <w:bookmarkEnd w:id="1"/>
    <w:p w14:paraId="0EEBA81A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Advisor:</w:t>
      </w:r>
      <w:r w:rsidRPr="008A7605">
        <w:rPr>
          <w:rFonts w:eastAsia="Times New Roman"/>
          <w:bCs w:val="0"/>
          <w:color w:val="000000"/>
          <w:szCs w:val="22"/>
        </w:rPr>
        <w:t xml:space="preserve">  </w:t>
      </w:r>
      <w:r>
        <w:rPr>
          <w:rFonts w:eastAsia="Times New Roman"/>
          <w:bCs w:val="0"/>
          <w:color w:val="000000"/>
          <w:szCs w:val="22"/>
        </w:rPr>
        <w:t>Dr. Nguyen Thien Bao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bookmarkEnd w:id="2"/>
    <w:p w14:paraId="019CA81E" w14:textId="77777777" w:rsidR="00106FA5" w:rsidRPr="008A760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EVALUATION </w:t>
      </w:r>
    </w:p>
    <w:p w14:paraId="71EA42FD" w14:textId="77777777" w:rsidR="00106FA5" w:rsidRPr="008A760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Content of the project: </w:t>
      </w:r>
    </w:p>
    <w:p w14:paraId="4318D7AD" w14:textId="77777777" w:rsidR="00106FA5" w:rsidRDefault="00106FA5" w:rsidP="00106FA5">
      <w:pPr>
        <w:pStyle w:val="ListParagraph"/>
        <w:numPr>
          <w:ilvl w:val="0"/>
          <w:numId w:val="2"/>
        </w:num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Theory: Angular, React JS, React Native, Spring Boot, MySQL, Tensorflow.</w:t>
      </w:r>
    </w:p>
    <w:p w14:paraId="2B16DF4A" w14:textId="77777777" w:rsidR="00106FA5" w:rsidRDefault="00106FA5" w:rsidP="00106FA5">
      <w:pPr>
        <w:pStyle w:val="ListParagraph"/>
        <w:numPr>
          <w:ilvl w:val="0"/>
          <w:numId w:val="2"/>
        </w:num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Experiments: </w:t>
      </w:r>
    </w:p>
    <w:p w14:paraId="2780F2C0" w14:textId="77777777" w:rsidR="00106FA5" w:rsidRPr="00EC5662" w:rsidRDefault="00106FA5" w:rsidP="00106FA5">
      <w:pPr>
        <w:spacing w:before="120" w:after="120"/>
        <w:ind w:left="-15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Research renowned websites about agricultural products to decide what features and functions to include in our projects. To determine the project's requirements, identify key points and significant business - build a system to trade agricultural products, meaning a system of buying and selling agricultural products between merchants and farmers.</w:t>
      </w:r>
    </w:p>
    <w:p w14:paraId="18ED7390" w14:textId="77777777" w:rsidR="00106FA5" w:rsidRPr="00EC5662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Discover Angular, SpringBoot, React JS and React Native. Effectively using additional libraries, apply it to the project.</w:t>
      </w:r>
    </w:p>
    <w:p w14:paraId="68771D8C" w14:textId="77777777" w:rsidR="00106FA5" w:rsidRPr="00EC5662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Build Back-end (with SpringBoot) and front-end (React Native and Angular). Connect them together libraries to build up the construction of an online can interact between a website and a mobile device with both basic and advanced features.</w:t>
      </w:r>
    </w:p>
    <w:p w14:paraId="3CB57394" w14:textId="77777777" w:rsidR="00106FA5" w:rsidRPr="00EC5662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Use Tensorflow to detect fruit with high image.</w:t>
      </w:r>
    </w:p>
    <w:p w14:paraId="181FC7F0" w14:textId="77777777" w:rsidR="00106FA5" w:rsidRDefault="00106FA5" w:rsidP="00106FA5">
      <w:pPr>
        <w:pStyle w:val="ListParagraph"/>
        <w:numPr>
          <w:ilvl w:val="0"/>
          <w:numId w:val="2"/>
        </w:num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lastRenderedPageBreak/>
        <w:t xml:space="preserve">Links: </w:t>
      </w:r>
      <w:hyperlink r:id="rId6" w:history="1">
        <w:r w:rsidRPr="00B05DD7">
          <w:rPr>
            <w:rStyle w:val="Hyperlink"/>
            <w:rFonts w:eastAsia="Times New Roman"/>
            <w:bCs w:val="0"/>
            <w:szCs w:val="22"/>
          </w:rPr>
          <w:t>https://github.com/nohoopes/KLTN_K19_CLA_Farmhome</w:t>
        </w:r>
      </w:hyperlink>
    </w:p>
    <w:p w14:paraId="16460D7E" w14:textId="77777777" w:rsidR="00106FA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Strengths: </w:t>
      </w:r>
    </w:p>
    <w:p w14:paraId="1880634F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 system incorporates seamless file uploading, internet-based hosting, an agricultural detection model, and thorough error testing.</w:t>
      </w:r>
    </w:p>
    <w:p w14:paraId="106E7A96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 interface is improved based on instructor feedback for wider user suitability. Statistical indicators are carefully sourced and consulted with experts. Optimizing simple functions maximizes efficiency and effectiveness.</w:t>
      </w:r>
    </w:p>
    <w:p w14:paraId="79617866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Contains the basic functions used for trading argicultural products in the “Merchant” and “Farmer” side.</w:t>
      </w:r>
    </w:p>
    <w:p w14:paraId="2B54CBD4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There will be some functions that used to support for the trading.</w:t>
      </w:r>
    </w:p>
    <w:p w14:paraId="6F1C57B5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Collecting data to show the price to the users so thay can know about the price in the market right now.</w:t>
      </w:r>
    </w:p>
    <w:p w14:paraId="2D5DB6D6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Notifications will be sent to the user’s phone to make sure they will notice when there is an event to their orders.</w:t>
      </w:r>
    </w:p>
    <w:p w14:paraId="7F3C01C9" w14:textId="77777777" w:rsidR="00106FA5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Fruit detection helps users identify different types of fruits, facilitating the easy recording of information through images using a pre-trained model.</w:t>
      </w:r>
    </w:p>
    <w:p w14:paraId="3C1D7840" w14:textId="77777777" w:rsidR="00106FA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Weaknesses: </w:t>
      </w:r>
    </w:p>
    <w:p w14:paraId="519B0F62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 xml:space="preserve">The current system lacks some features such as message, language switching, notification in website, not support for IOS right now in mobile, social media login, etc… </w:t>
      </w:r>
    </w:p>
    <w:p w14:paraId="44A9FE2A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The application's lack of optimization can lead to slower access speed, potential errors, and misclassification of new agricultural products by the machine learning model used for classification.</w:t>
      </w:r>
    </w:p>
    <w:p w14:paraId="488869BF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In real-world scenarios, there may be instances where certain features are missing or insufficient, which can present challenges for users.</w:t>
      </w:r>
    </w:p>
    <w:p w14:paraId="344DB215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lastRenderedPageBreak/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 xml:space="preserve">Limited advanced permission management features may compromise system security and control by hindering effective user role and access level management. </w:t>
      </w:r>
    </w:p>
    <w:p w14:paraId="23B5A679" w14:textId="77777777" w:rsidR="00106FA5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 absence of a dedicated reference price management feature for farmers complicates the process of setting competitive prices based on reliable market references.</w:t>
      </w:r>
    </w:p>
    <w:p w14:paraId="0AC03771" w14:textId="77777777" w:rsidR="00106FA5" w:rsidRPr="008A760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Approval for oral defense? (Approved or denied) </w:t>
      </w:r>
    </w:p>
    <w:p w14:paraId="0B1BA878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...........................................................................................................................................</w:t>
      </w:r>
    </w:p>
    <w:p w14:paraId="3F1AC2D5" w14:textId="77777777" w:rsidR="00106FA5" w:rsidRPr="008A760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Overall evaluation: (Excellent, Good, Fair, Poor) </w:t>
      </w:r>
    </w:p>
    <w:p w14:paraId="00B14AE9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........................................................................................................................................... </w:t>
      </w:r>
    </w:p>
    <w:p w14:paraId="2C9384D8" w14:textId="77777777" w:rsidR="00106FA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Mark: ………. (</w:t>
      </w:r>
      <w:proofErr w:type="gramStart"/>
      <w:r w:rsidRPr="008A7605">
        <w:rPr>
          <w:rFonts w:eastAsia="Times New Roman"/>
          <w:bCs w:val="0"/>
          <w:color w:val="000000"/>
          <w:szCs w:val="22"/>
        </w:rPr>
        <w:t>in</w:t>
      </w:r>
      <w:proofErr w:type="gramEnd"/>
      <w:r w:rsidRPr="008A7605">
        <w:rPr>
          <w:rFonts w:eastAsia="Times New Roman"/>
          <w:bCs w:val="0"/>
          <w:color w:val="000000"/>
          <w:szCs w:val="22"/>
        </w:rPr>
        <w:t xml:space="preserve"> words: .........................................................................................)</w:t>
      </w:r>
    </w:p>
    <w:p w14:paraId="325C0ECA" w14:textId="77777777" w:rsidR="00106FA5" w:rsidRPr="008A7605" w:rsidRDefault="00106FA5" w:rsidP="00106FA5">
      <w:pPr>
        <w:spacing w:before="120" w:after="120"/>
        <w:ind w:left="4582" w:right="2" w:firstLine="458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Ho Chi Minh City, </w:t>
      </w:r>
      <w:r>
        <w:rPr>
          <w:rFonts w:eastAsia="Times New Roman"/>
          <w:bCs w:val="0"/>
          <w:color w:val="000000"/>
          <w:szCs w:val="22"/>
        </w:rPr>
        <w:t>July</w:t>
      </w:r>
      <w:r w:rsidRPr="008A7605">
        <w:rPr>
          <w:rFonts w:eastAsia="Times New Roman"/>
          <w:bCs w:val="0"/>
          <w:color w:val="000000"/>
          <w:szCs w:val="22"/>
        </w:rPr>
        <w:t xml:space="preserve"> 202</w:t>
      </w:r>
      <w:r>
        <w:rPr>
          <w:rFonts w:eastAsia="Times New Roman"/>
          <w:bCs w:val="0"/>
          <w:color w:val="000000"/>
          <w:szCs w:val="22"/>
        </w:rPr>
        <w:t>3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p w14:paraId="10B022D5" w14:textId="77777777" w:rsidR="00106FA5" w:rsidRPr="008A7605" w:rsidRDefault="00106FA5" w:rsidP="00106FA5">
      <w:pPr>
        <w:spacing w:before="120" w:after="120"/>
        <w:ind w:left="4650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                      ADVISOR </w:t>
      </w:r>
    </w:p>
    <w:p w14:paraId="5034ED21" w14:textId="77777777" w:rsidR="00106FA5" w:rsidRDefault="00106FA5" w:rsidP="00106FA5">
      <w:pPr>
        <w:spacing w:before="120" w:after="120"/>
      </w:pPr>
      <w:r w:rsidRPr="008A7605">
        <w:rPr>
          <w:rFonts w:eastAsia="Times New Roman"/>
          <w:bCs w:val="0"/>
          <w:i/>
          <w:color w:val="000000"/>
          <w:szCs w:val="22"/>
        </w:rPr>
        <w:t xml:space="preserve">                                </w:t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  <w:t xml:space="preserve">        </w:t>
      </w:r>
      <w:r w:rsidRPr="008A7605">
        <w:rPr>
          <w:rFonts w:eastAsia="Times New Roman"/>
          <w:bCs w:val="0"/>
          <w:i/>
          <w:color w:val="000000"/>
          <w:szCs w:val="22"/>
        </w:rPr>
        <w:t>(Sign with full name)</w:t>
      </w:r>
    </w:p>
    <w:p w14:paraId="6058F7E2" w14:textId="77777777" w:rsidR="005F6ED1" w:rsidRDefault="005F6ED1"/>
    <w:sectPr w:rsidR="005F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3E6"/>
    <w:multiLevelType w:val="hybridMultilevel"/>
    <w:tmpl w:val="797E7032"/>
    <w:lvl w:ilvl="0" w:tplc="6EFEA9FA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6EE6BB6"/>
    <w:multiLevelType w:val="hybridMultilevel"/>
    <w:tmpl w:val="F3222082"/>
    <w:lvl w:ilvl="0" w:tplc="6B0ABE78">
      <w:start w:val="1"/>
      <w:numFmt w:val="decimal"/>
      <w:lvlText w:val="%1."/>
      <w:lvlJc w:val="left"/>
      <w:pPr>
        <w:ind w:left="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E21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7235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1670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643F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06D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CCDC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184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5288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0766108">
    <w:abstractNumId w:val="1"/>
  </w:num>
  <w:num w:numId="2" w16cid:durableId="108796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0"/>
    <w:rsid w:val="00106FA5"/>
    <w:rsid w:val="001A6DFA"/>
    <w:rsid w:val="00290A70"/>
    <w:rsid w:val="00356019"/>
    <w:rsid w:val="004652A7"/>
    <w:rsid w:val="005A5A57"/>
    <w:rsid w:val="005F6ED1"/>
    <w:rsid w:val="00825122"/>
    <w:rsid w:val="009D5139"/>
    <w:rsid w:val="00A247F2"/>
    <w:rsid w:val="00B223D5"/>
    <w:rsid w:val="00B376E8"/>
    <w:rsid w:val="00BC5686"/>
    <w:rsid w:val="00C5242B"/>
    <w:rsid w:val="00CD7A4C"/>
    <w:rsid w:val="00E23202"/>
    <w:rsid w:val="00E561FF"/>
    <w:rsid w:val="00F103C1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AC43-4DE5-4BD7-A229-8E597596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A5"/>
    <w:pPr>
      <w:spacing w:after="0" w:line="360" w:lineRule="auto"/>
      <w:jc w:val="both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hoopes/KLTN_K19_CLA_Farmhom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2023-07-08T10:02:00Z</dcterms:created>
  <dcterms:modified xsi:type="dcterms:W3CDTF">2023-07-08T10:03:00Z</dcterms:modified>
</cp:coreProperties>
</file>