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iwb5ozoenokj" w:id="0"/>
      <w:bookmarkEnd w:id="0"/>
      <w:r w:rsidDel="00000000" w:rsidR="00000000" w:rsidRPr="00000000">
        <w:rPr>
          <w:rtl w:val="0"/>
        </w:rPr>
        <w:t xml:space="preserve">Question 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 gas sample occupies a volume of 3.0 L and contains 0.12 mol of gas at constant temperature and pressure.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What volume will the gas occupy if the amount is increased to 0.30 mol?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r774utw0dz17" w:id="1"/>
      <w:bookmarkEnd w:id="1"/>
      <w:r w:rsidDel="00000000" w:rsidR="00000000" w:rsidRPr="00000000">
        <w:rPr>
          <w:rtl w:val="0"/>
        </w:rPr>
        <w:t xml:space="preserve">Question 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At constant temperature and pressure, 1.5 mol of nitrogen gas occupies a volume of 36 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What volume will 0.50 mol of nitrogen gas occupy under the same conditions?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5fnomt6egmvr" w:id="2"/>
      <w:bookmarkEnd w:id="2"/>
      <w:r w:rsidDel="00000000" w:rsidR="00000000" w:rsidRPr="00000000">
        <w:rPr>
          <w:rtl w:val="0"/>
        </w:rPr>
        <w:t xml:space="preserve">Question 3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 balloon is inflated using a mechanical pump, every second 2 moles of air is pumped into the balloon, at 20 seconds the balloon has a volume of 500 mL.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ab/>
        <w:t xml:space="preserve">Under constant pressure and temperature: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How many moles of air is used when its volume reaches 100 mL?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How long does it take to reach the volume?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