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3B2CF" w14:textId="0A942CA7" w:rsidR="00106476" w:rsidRDefault="0056159A" w:rsidP="0056159A">
      <w:pPr>
        <w:pStyle w:val="1"/>
        <w:jc w:val="center"/>
      </w:pPr>
      <w:r>
        <w:rPr>
          <w:rFonts w:hint="eastAsia"/>
        </w:rPr>
        <w:t>上肢传感器数据采集方案</w:t>
      </w:r>
    </w:p>
    <w:p w14:paraId="7181B3D1" w14:textId="026CB3AE" w:rsidR="00B46545" w:rsidRDefault="00B46545" w:rsidP="00EE7BD2">
      <w:pPr>
        <w:pStyle w:val="2"/>
      </w:pPr>
      <w:r>
        <w:rPr>
          <w:rFonts w:hint="eastAsia"/>
        </w:rPr>
        <w:t>参加者</w:t>
      </w:r>
    </w:p>
    <w:p w14:paraId="1F35CB71" w14:textId="102F4902" w:rsidR="00B46545" w:rsidRPr="00FE5509" w:rsidRDefault="00FE5509" w:rsidP="00B46545">
      <w:r>
        <w:rPr>
          <w:rFonts w:hint="eastAsia"/>
        </w:rPr>
        <w:t>六位成年人</w:t>
      </w:r>
      <w:r w:rsidRPr="00FE5509">
        <w:rPr>
          <w:rFonts w:hint="eastAsia"/>
        </w:rPr>
        <w:t>（</w:t>
      </w:r>
      <w:r w:rsidRPr="00FE5509">
        <w:rPr>
          <w:rFonts w:hint="eastAsia"/>
        </w:rPr>
        <w:t>24</w:t>
      </w:r>
      <w:r w:rsidRPr="00FE5509">
        <w:t>±2</w:t>
      </w:r>
      <w:r w:rsidRPr="00FE5509">
        <w:t>岁</w:t>
      </w:r>
      <w:r>
        <w:rPr>
          <w:rFonts w:hint="eastAsia"/>
        </w:rPr>
        <w:t>），穿戴传感器设备，按规定做出相应动作并记录</w:t>
      </w:r>
      <w:r w:rsidR="001378DC">
        <w:rPr>
          <w:rFonts w:hint="eastAsia"/>
        </w:rPr>
        <w:t>传感器</w:t>
      </w:r>
      <w:r>
        <w:rPr>
          <w:rFonts w:hint="eastAsia"/>
        </w:rPr>
        <w:t>数据。</w:t>
      </w:r>
    </w:p>
    <w:p w14:paraId="10C89FED" w14:textId="2C40A939" w:rsidR="001378DC" w:rsidRDefault="0056159A" w:rsidP="000D276A">
      <w:pPr>
        <w:pStyle w:val="2"/>
      </w:pPr>
      <w:r>
        <w:rPr>
          <w:rFonts w:hint="eastAsia"/>
        </w:rPr>
        <w:t>上肢动作及姿态</w:t>
      </w:r>
    </w:p>
    <w:p w14:paraId="47A8A8E1" w14:textId="6EBDE58C" w:rsidR="00267472" w:rsidRPr="00267472" w:rsidRDefault="00267472" w:rsidP="00267472">
      <w:pPr>
        <w:pStyle w:val="3"/>
      </w:pPr>
      <w:r>
        <w:rPr>
          <w:rFonts w:hint="eastAsia"/>
        </w:rPr>
        <w:t>动作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704"/>
        <w:gridCol w:w="1672"/>
        <w:gridCol w:w="6124"/>
      </w:tblGrid>
      <w:tr w:rsidR="00267472" w14:paraId="4D9DFD9C" w14:textId="77777777" w:rsidTr="00267472">
        <w:tc>
          <w:tcPr>
            <w:tcW w:w="704" w:type="dxa"/>
          </w:tcPr>
          <w:p w14:paraId="04116817" w14:textId="7ABF0C68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72" w:type="dxa"/>
          </w:tcPr>
          <w:p w14:paraId="2AD2FB65" w14:textId="548ED94C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动作名</w:t>
            </w:r>
          </w:p>
        </w:tc>
        <w:tc>
          <w:tcPr>
            <w:tcW w:w="6124" w:type="dxa"/>
          </w:tcPr>
          <w:p w14:paraId="7B031EA4" w14:textId="21AFC5A0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动作过程描述</w:t>
            </w:r>
          </w:p>
        </w:tc>
      </w:tr>
      <w:tr w:rsidR="00267472" w14:paraId="19E60E9B" w14:textId="77777777" w:rsidTr="00267472">
        <w:tc>
          <w:tcPr>
            <w:tcW w:w="704" w:type="dxa"/>
          </w:tcPr>
          <w:p w14:paraId="4117321F" w14:textId="2C70CCEC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672" w:type="dxa"/>
          </w:tcPr>
          <w:p w14:paraId="31EAB10B" w14:textId="37C18F8E" w:rsidR="00267472" w:rsidRDefault="00267472" w:rsidP="00BF469C">
            <w:pPr>
              <w:pStyle w:val="a9"/>
            </w:pPr>
            <w:r w:rsidRPr="00622371">
              <w:rPr>
                <w:rFonts w:hint="eastAsia"/>
              </w:rPr>
              <w:t>上肢自然下垂</w:t>
            </w:r>
            <w:r w:rsidRPr="00622371">
              <w:t>(neutral state</w:t>
            </w:r>
            <w:r w:rsidRPr="00622371">
              <w:rPr>
                <w:rFonts w:hint="eastAsia"/>
              </w:rPr>
              <w:t>);</w:t>
            </w:r>
          </w:p>
        </w:tc>
        <w:tc>
          <w:tcPr>
            <w:tcW w:w="6124" w:type="dxa"/>
          </w:tcPr>
          <w:p w14:paraId="1396CE69" w14:textId="6D404AAC" w:rsidR="00267472" w:rsidRDefault="00267472" w:rsidP="00BF469C">
            <w:pPr>
              <w:pStyle w:val="a9"/>
            </w:pPr>
            <w:r>
              <w:rPr>
                <w:rFonts w:hint="eastAsia"/>
              </w:rPr>
              <w:t>上肢双臂自然下垂，掌心朝内，中立状态，所有基本动作起始于此，也可终止于此。</w:t>
            </w:r>
          </w:p>
        </w:tc>
      </w:tr>
      <w:tr w:rsidR="00267472" w14:paraId="57D11437" w14:textId="77777777" w:rsidTr="00267472">
        <w:tc>
          <w:tcPr>
            <w:tcW w:w="704" w:type="dxa"/>
          </w:tcPr>
          <w:p w14:paraId="29CB000A" w14:textId="02C382AA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672" w:type="dxa"/>
          </w:tcPr>
          <w:p w14:paraId="6BCD4E28" w14:textId="04DB04D5" w:rsidR="00267472" w:rsidRDefault="00267472" w:rsidP="00BF469C">
            <w:pPr>
              <w:pStyle w:val="a9"/>
            </w:pPr>
            <w:r w:rsidRPr="00622371">
              <w:rPr>
                <w:rFonts w:hint="eastAsia"/>
              </w:rPr>
              <w:t>前</w:t>
            </w:r>
            <w:r w:rsidRPr="00622371">
              <w:t>臂</w:t>
            </w:r>
            <w:r>
              <w:rPr>
                <w:rFonts w:hint="eastAsia"/>
              </w:rPr>
              <w:t>前屈</w:t>
            </w:r>
            <w:r w:rsidRPr="00622371"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3E3C3C28" w14:textId="769711EE" w:rsidR="00267472" w:rsidRDefault="00267472" w:rsidP="00BF469C">
            <w:pPr>
              <w:pStyle w:val="a9"/>
            </w:pPr>
            <w:r>
              <w:rPr>
                <w:rFonts w:hint="eastAsia"/>
              </w:rPr>
              <w:t>掌心朝内，大臂保持不动，前臂以肘关节为固定点，沿身体正前方上抬至与大臂和身体均垂直。</w:t>
            </w:r>
          </w:p>
        </w:tc>
      </w:tr>
      <w:tr w:rsidR="00267472" w14:paraId="5C085634" w14:textId="77777777" w:rsidTr="00267472">
        <w:tc>
          <w:tcPr>
            <w:tcW w:w="704" w:type="dxa"/>
          </w:tcPr>
          <w:p w14:paraId="0B016AA9" w14:textId="23EC3129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672" w:type="dxa"/>
          </w:tcPr>
          <w:p w14:paraId="50657F5B" w14:textId="73EC26F4" w:rsidR="00267472" w:rsidRDefault="00267472" w:rsidP="00BF469C">
            <w:pPr>
              <w:pStyle w:val="a9"/>
            </w:pPr>
            <w:r w:rsidRPr="00622371">
              <w:rPr>
                <w:rFonts w:hint="eastAsia"/>
              </w:rPr>
              <w:t>前</w:t>
            </w:r>
            <w:r w:rsidRPr="00622371">
              <w:t>臂</w:t>
            </w:r>
            <w:r w:rsidRPr="00622371">
              <w:rPr>
                <w:rFonts w:hint="eastAsia"/>
              </w:rPr>
              <w:t>内屈</w:t>
            </w:r>
            <w:r w:rsidRPr="00622371"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60D3951B" w14:textId="0766D800" w:rsidR="00267472" w:rsidRDefault="00267472" w:rsidP="00BF469C">
            <w:pPr>
              <w:pStyle w:val="a9"/>
            </w:pPr>
            <w:r>
              <w:rPr>
                <w:rFonts w:hint="eastAsia"/>
              </w:rPr>
              <w:t>掌心朝内，前臂以肘关节为固定点，沿身体内侧上抬至与大臂夹角为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度，与躯干平行紧贴。</w:t>
            </w:r>
          </w:p>
        </w:tc>
      </w:tr>
      <w:tr w:rsidR="00267472" w14:paraId="29D30059" w14:textId="77777777" w:rsidTr="00267472">
        <w:tc>
          <w:tcPr>
            <w:tcW w:w="704" w:type="dxa"/>
          </w:tcPr>
          <w:p w14:paraId="46DFEDE5" w14:textId="658B26AB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672" w:type="dxa"/>
          </w:tcPr>
          <w:p w14:paraId="17B63E57" w14:textId="459F6656" w:rsidR="00267472" w:rsidRDefault="00267472" w:rsidP="00BF469C">
            <w:pPr>
              <w:pStyle w:val="a9"/>
            </w:pPr>
            <w:r w:rsidRPr="00622371">
              <w:t>前平举</w:t>
            </w:r>
            <w:r w:rsidRPr="00622371"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45824268" w14:textId="2FCCB415" w:rsidR="00267472" w:rsidRDefault="00267472" w:rsidP="00BF469C">
            <w:pPr>
              <w:pStyle w:val="a9"/>
            </w:pPr>
            <w:r>
              <w:rPr>
                <w:rFonts w:hint="eastAsia"/>
              </w:rPr>
              <w:t>掌心朝内，整个手臂为整体以肩关节为固定点，向躯干正前方向上抬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度，至整个手臂与躯干正平面垂直。</w:t>
            </w:r>
          </w:p>
        </w:tc>
      </w:tr>
      <w:tr w:rsidR="00267472" w14:paraId="0448F4B2" w14:textId="77777777" w:rsidTr="00267472">
        <w:tc>
          <w:tcPr>
            <w:tcW w:w="704" w:type="dxa"/>
          </w:tcPr>
          <w:p w14:paraId="1EC12130" w14:textId="7DB29710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72" w:type="dxa"/>
          </w:tcPr>
          <w:p w14:paraId="7222F385" w14:textId="736822A1" w:rsidR="00267472" w:rsidRDefault="00267472" w:rsidP="00BF469C">
            <w:pPr>
              <w:pStyle w:val="a9"/>
            </w:pPr>
            <w:r w:rsidRPr="00622371">
              <w:t>侧平举</w:t>
            </w:r>
            <w:r w:rsidRPr="00622371">
              <w:rPr>
                <w:rFonts w:hint="eastAsia"/>
              </w:rPr>
              <w:t>（前臂与大臂内侧夹角</w:t>
            </w:r>
            <w:r w:rsidRPr="00622371">
              <w:rPr>
                <w:rFonts w:hint="eastAsia"/>
              </w:rPr>
              <w:t>180</w:t>
            </w:r>
            <w:r w:rsidRPr="00622371">
              <w:rPr>
                <w:rFonts w:hint="eastAsia"/>
              </w:rPr>
              <w:t>°）</w:t>
            </w:r>
            <w:r w:rsidRPr="00622371"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41E5214A" w14:textId="4018D5CC" w:rsidR="00267472" w:rsidRDefault="00267472" w:rsidP="00BF469C">
            <w:pPr>
              <w:pStyle w:val="a9"/>
            </w:pPr>
            <w:r>
              <w:rPr>
                <w:rFonts w:hint="eastAsia"/>
              </w:rPr>
              <w:t>掌心朝内，整个手臂为整体以肩关节为固定点，向平行于躯干两侧方向上抬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度，至与躯干侧平面垂直。</w:t>
            </w:r>
          </w:p>
        </w:tc>
      </w:tr>
      <w:tr w:rsidR="00267472" w14:paraId="39DACF04" w14:textId="77777777" w:rsidTr="00267472">
        <w:tc>
          <w:tcPr>
            <w:tcW w:w="704" w:type="dxa"/>
          </w:tcPr>
          <w:p w14:paraId="7DE00257" w14:textId="55663E98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672" w:type="dxa"/>
          </w:tcPr>
          <w:p w14:paraId="15C6ADDB" w14:textId="7D05694E" w:rsidR="00267472" w:rsidRDefault="00267472" w:rsidP="00BF469C">
            <w:pPr>
              <w:pStyle w:val="a9"/>
            </w:pPr>
            <w:r w:rsidRPr="00622371">
              <w:t>屈臂侧平举</w:t>
            </w:r>
            <w:r w:rsidRPr="00622371">
              <w:rPr>
                <w:rFonts w:hint="eastAsia"/>
              </w:rPr>
              <w:t>（前臂与大臂内侧夹角</w:t>
            </w:r>
            <w:r w:rsidRPr="00622371">
              <w:rPr>
                <w:rFonts w:hint="eastAsia"/>
              </w:rPr>
              <w:t>90</w:t>
            </w:r>
            <w:r w:rsidRPr="00622371">
              <w:rPr>
                <w:rFonts w:hint="eastAsia"/>
              </w:rPr>
              <w:t>°）</w:t>
            </w:r>
            <w:r w:rsidRPr="00622371"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020873EB" w14:textId="0059EF4A" w:rsidR="00267472" w:rsidRDefault="00267472" w:rsidP="00BF469C">
            <w:pPr>
              <w:pStyle w:val="a9"/>
            </w:pPr>
            <w:r>
              <w:rPr>
                <w:rFonts w:hint="eastAsia"/>
              </w:rPr>
              <w:t>在前臂前屈的基础上，大臂以肩关节为固定点，向平行于躯干两侧方向上抬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度，至与躯干侧平面垂直。</w:t>
            </w:r>
          </w:p>
        </w:tc>
      </w:tr>
      <w:tr w:rsidR="00267472" w14:paraId="1FE82EF9" w14:textId="77777777" w:rsidTr="00267472">
        <w:tc>
          <w:tcPr>
            <w:tcW w:w="704" w:type="dxa"/>
          </w:tcPr>
          <w:p w14:paraId="1A44ABFD" w14:textId="0DB687D2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672" w:type="dxa"/>
          </w:tcPr>
          <w:p w14:paraId="5786D317" w14:textId="539AAB5A" w:rsidR="00267472" w:rsidRDefault="00267472" w:rsidP="00BF469C">
            <w:pPr>
              <w:pStyle w:val="a9"/>
            </w:pPr>
            <w:r w:rsidRPr="00622371">
              <w:rPr>
                <w:rFonts w:hint="eastAsia"/>
              </w:rPr>
              <w:t>前臂</w:t>
            </w:r>
            <w:r>
              <w:rPr>
                <w:rFonts w:hint="eastAsia"/>
              </w:rPr>
              <w:t>前伸</w:t>
            </w:r>
            <w:r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6A5CEC73" w14:textId="0B926D58" w:rsidR="00267472" w:rsidRDefault="00267472" w:rsidP="00BF469C">
            <w:pPr>
              <w:pStyle w:val="a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的动作基础上，大臂上抬，前臂前伸并不断调整至与大臂呈一条直线。</w:t>
            </w:r>
          </w:p>
        </w:tc>
      </w:tr>
      <w:tr w:rsidR="00267472" w14:paraId="77B84DEB" w14:textId="77777777" w:rsidTr="00267472">
        <w:tc>
          <w:tcPr>
            <w:tcW w:w="704" w:type="dxa"/>
          </w:tcPr>
          <w:p w14:paraId="7A19C36D" w14:textId="4847E6BA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672" w:type="dxa"/>
          </w:tcPr>
          <w:p w14:paraId="496B1D11" w14:textId="2B777796" w:rsidR="00267472" w:rsidRDefault="00267472" w:rsidP="00BF469C">
            <w:pPr>
              <w:pStyle w:val="a9"/>
            </w:pPr>
            <w:r w:rsidRPr="00622371">
              <w:rPr>
                <w:rFonts w:hint="eastAsia"/>
              </w:rPr>
              <w:t>前臂</w:t>
            </w:r>
            <w:r>
              <w:rPr>
                <w:rFonts w:hint="eastAsia"/>
              </w:rPr>
              <w:t>内收</w:t>
            </w:r>
            <w:r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2D46EFC4" w14:textId="0B47CA36" w:rsidR="00267472" w:rsidRDefault="00267472" w:rsidP="00BF469C">
            <w:pPr>
              <w:pStyle w:val="a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的动作基础上，大臂下放，前臂向躯干不断靠近。</w:t>
            </w:r>
          </w:p>
        </w:tc>
      </w:tr>
      <w:tr w:rsidR="00267472" w14:paraId="703D87AD" w14:textId="77777777" w:rsidTr="00267472">
        <w:tc>
          <w:tcPr>
            <w:tcW w:w="704" w:type="dxa"/>
          </w:tcPr>
          <w:p w14:paraId="0B83001E" w14:textId="488509EF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672" w:type="dxa"/>
          </w:tcPr>
          <w:p w14:paraId="3BA83273" w14:textId="03AEDCF2" w:rsidR="00267472" w:rsidRDefault="00267472" w:rsidP="00BF469C">
            <w:pPr>
              <w:pStyle w:val="a9"/>
            </w:pPr>
            <w:r>
              <w:rPr>
                <w:rFonts w:hint="eastAsia"/>
              </w:rPr>
              <w:t>手腕内旋</w:t>
            </w:r>
            <w:r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3EA43E6B" w14:textId="51C0287A" w:rsidR="00267472" w:rsidRDefault="00267472" w:rsidP="00BF469C">
            <w:pPr>
              <w:pStyle w:val="a9"/>
            </w:pPr>
            <w:r>
              <w:rPr>
                <w:rFonts w:hint="eastAsia"/>
              </w:rPr>
              <w:t>手掌以腕关节为固定点，掌心向前臂内侧内旋至一定角度。</w:t>
            </w:r>
          </w:p>
        </w:tc>
      </w:tr>
      <w:tr w:rsidR="00267472" w14:paraId="475CBC33" w14:textId="77777777" w:rsidTr="00267472">
        <w:tc>
          <w:tcPr>
            <w:tcW w:w="704" w:type="dxa"/>
          </w:tcPr>
          <w:p w14:paraId="62A58377" w14:textId="718F5C47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14:paraId="02B167CB" w14:textId="1DF8B838" w:rsidR="00267472" w:rsidRDefault="00267472" w:rsidP="00BF469C">
            <w:pPr>
              <w:pStyle w:val="a9"/>
            </w:pPr>
            <w:r>
              <w:rPr>
                <w:rFonts w:hint="eastAsia"/>
              </w:rPr>
              <w:t>手腕外旋</w:t>
            </w:r>
            <w:r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6AE77803" w14:textId="2CACB04D" w:rsidR="00267472" w:rsidRDefault="00267472" w:rsidP="00BF469C">
            <w:pPr>
              <w:pStyle w:val="a9"/>
            </w:pPr>
            <w:r>
              <w:rPr>
                <w:rFonts w:hint="eastAsia"/>
              </w:rPr>
              <w:t>手掌以腕关节为固定点，掌心向前臂内侧外旋至一定角度。</w:t>
            </w:r>
          </w:p>
        </w:tc>
      </w:tr>
      <w:tr w:rsidR="00267472" w14:paraId="4E1ECF27" w14:textId="77777777" w:rsidTr="00267472">
        <w:tc>
          <w:tcPr>
            <w:tcW w:w="704" w:type="dxa"/>
          </w:tcPr>
          <w:p w14:paraId="38C57475" w14:textId="15A80727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14:paraId="0A1181DA" w14:textId="1CE616C4" w:rsidR="00267472" w:rsidRDefault="00267472" w:rsidP="00BF469C">
            <w:pPr>
              <w:pStyle w:val="a9"/>
            </w:pPr>
            <w:r>
              <w:rPr>
                <w:rFonts w:hint="eastAsia"/>
              </w:rPr>
              <w:t>手指抓握</w:t>
            </w:r>
            <w:r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5CAF3766" w14:textId="14F999FD" w:rsidR="00267472" w:rsidRDefault="00267472" w:rsidP="00BF469C">
            <w:pPr>
              <w:pStyle w:val="a9"/>
            </w:pPr>
            <w:r>
              <w:rPr>
                <w:rFonts w:hint="eastAsia"/>
              </w:rPr>
              <w:t>五指收拢，对目标进行抓握。</w:t>
            </w:r>
          </w:p>
        </w:tc>
      </w:tr>
      <w:tr w:rsidR="00267472" w14:paraId="63C5717E" w14:textId="77777777" w:rsidTr="00267472">
        <w:tc>
          <w:tcPr>
            <w:tcW w:w="704" w:type="dxa"/>
          </w:tcPr>
          <w:p w14:paraId="665419ED" w14:textId="7AEF8ED7" w:rsidR="00267472" w:rsidRDefault="00267472" w:rsidP="00BF469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72" w:type="dxa"/>
          </w:tcPr>
          <w:p w14:paraId="43739913" w14:textId="1656F3B0" w:rsidR="00267472" w:rsidRDefault="00267472" w:rsidP="00BF469C">
            <w:pPr>
              <w:pStyle w:val="a9"/>
            </w:pPr>
            <w:r>
              <w:rPr>
                <w:rFonts w:hint="eastAsia"/>
              </w:rPr>
              <w:t>手指伸张</w:t>
            </w:r>
            <w:r>
              <w:rPr>
                <w:rFonts w:hint="eastAsia"/>
              </w:rPr>
              <w:t>;</w:t>
            </w:r>
          </w:p>
        </w:tc>
        <w:tc>
          <w:tcPr>
            <w:tcW w:w="6124" w:type="dxa"/>
          </w:tcPr>
          <w:p w14:paraId="44C45108" w14:textId="43F47A03" w:rsidR="00267472" w:rsidRDefault="00267472" w:rsidP="00BF469C">
            <w:pPr>
              <w:pStyle w:val="a9"/>
            </w:pPr>
            <w:r>
              <w:rPr>
                <w:rFonts w:hint="eastAsia"/>
              </w:rPr>
              <w:t>五指伸直，对目标松握。</w:t>
            </w:r>
          </w:p>
        </w:tc>
      </w:tr>
    </w:tbl>
    <w:p w14:paraId="6F1641A2" w14:textId="7E93A3EA" w:rsidR="00BF469C" w:rsidRDefault="00BF469C" w:rsidP="00BF469C">
      <w:pPr>
        <w:pStyle w:val="a9"/>
      </w:pPr>
    </w:p>
    <w:p w14:paraId="010444B1" w14:textId="1BCBF75F" w:rsidR="00267472" w:rsidRDefault="00267472" w:rsidP="00BF469C">
      <w:pPr>
        <w:pStyle w:val="a9"/>
      </w:pPr>
    </w:p>
    <w:p w14:paraId="7ADDAC69" w14:textId="77777777" w:rsidR="00267472" w:rsidRDefault="00267472" w:rsidP="00BF469C">
      <w:pPr>
        <w:pStyle w:val="a9"/>
      </w:pPr>
    </w:p>
    <w:p w14:paraId="5B3FDD92" w14:textId="17902F1D" w:rsidR="005C4C26" w:rsidRPr="00EE7BD2" w:rsidRDefault="00267472" w:rsidP="00267472">
      <w:pPr>
        <w:pStyle w:val="3"/>
      </w:pPr>
      <w:r>
        <w:rPr>
          <w:rFonts w:hint="eastAsia"/>
        </w:rPr>
        <w:lastRenderedPageBreak/>
        <w:t>姿态</w:t>
      </w:r>
    </w:p>
    <w:tbl>
      <w:tblPr>
        <w:tblStyle w:val="31"/>
        <w:tblW w:w="9132" w:type="dxa"/>
        <w:tblLook w:val="04A0" w:firstRow="1" w:lastRow="0" w:firstColumn="1" w:lastColumn="0" w:noHBand="0" w:noVBand="1"/>
      </w:tblPr>
      <w:tblGrid>
        <w:gridCol w:w="1134"/>
        <w:gridCol w:w="845"/>
        <w:gridCol w:w="991"/>
        <w:gridCol w:w="919"/>
        <w:gridCol w:w="919"/>
        <w:gridCol w:w="919"/>
        <w:gridCol w:w="892"/>
        <w:gridCol w:w="861"/>
        <w:gridCol w:w="826"/>
        <w:gridCol w:w="826"/>
      </w:tblGrid>
      <w:tr w:rsidR="008B067D" w14:paraId="6820F868" w14:textId="14F8920B" w:rsidTr="008B0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61DAA6AF" w14:textId="3B0742F4" w:rsidR="008B067D" w:rsidRPr="009D2234" w:rsidRDefault="008B067D" w:rsidP="00EE7BD2">
            <w:pPr>
              <w:pStyle w:val="a9"/>
              <w:jc w:val="center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姿态名称</w:t>
            </w:r>
          </w:p>
        </w:tc>
        <w:tc>
          <w:tcPr>
            <w:tcW w:w="845" w:type="dxa"/>
          </w:tcPr>
          <w:p w14:paraId="1C3977D2" w14:textId="02DA7B86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1</w:t>
            </w:r>
          </w:p>
        </w:tc>
        <w:tc>
          <w:tcPr>
            <w:tcW w:w="991" w:type="dxa"/>
          </w:tcPr>
          <w:p w14:paraId="63B66A82" w14:textId="29D94797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2</w:t>
            </w:r>
          </w:p>
        </w:tc>
        <w:tc>
          <w:tcPr>
            <w:tcW w:w="919" w:type="dxa"/>
          </w:tcPr>
          <w:p w14:paraId="38C6D78C" w14:textId="5BFE3A15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3</w:t>
            </w:r>
          </w:p>
        </w:tc>
        <w:tc>
          <w:tcPr>
            <w:tcW w:w="919" w:type="dxa"/>
          </w:tcPr>
          <w:p w14:paraId="3F47F2FF" w14:textId="0D13326A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4</w:t>
            </w:r>
          </w:p>
        </w:tc>
        <w:tc>
          <w:tcPr>
            <w:tcW w:w="919" w:type="dxa"/>
          </w:tcPr>
          <w:p w14:paraId="4641F202" w14:textId="5C9BEB0F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5</w:t>
            </w:r>
          </w:p>
        </w:tc>
        <w:tc>
          <w:tcPr>
            <w:tcW w:w="892" w:type="dxa"/>
          </w:tcPr>
          <w:p w14:paraId="08EDD211" w14:textId="04098D7B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6</w:t>
            </w:r>
          </w:p>
        </w:tc>
        <w:tc>
          <w:tcPr>
            <w:tcW w:w="861" w:type="dxa"/>
          </w:tcPr>
          <w:p w14:paraId="44B7FBED" w14:textId="70FF4CC6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7</w:t>
            </w:r>
          </w:p>
        </w:tc>
        <w:tc>
          <w:tcPr>
            <w:tcW w:w="826" w:type="dxa"/>
          </w:tcPr>
          <w:p w14:paraId="64B063E3" w14:textId="468B91C7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8</w:t>
            </w:r>
          </w:p>
        </w:tc>
        <w:tc>
          <w:tcPr>
            <w:tcW w:w="826" w:type="dxa"/>
          </w:tcPr>
          <w:p w14:paraId="1F0759BC" w14:textId="2F4FD565" w:rsidR="008B067D" w:rsidRDefault="008B067D" w:rsidP="00EE7BD2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动作</w:t>
            </w:r>
            <w:r>
              <w:rPr>
                <w:rFonts w:hint="eastAsia"/>
                <w:shd w:val="clear" w:color="auto" w:fill="FFFFFF"/>
                <w:lang w:val="en-GB"/>
              </w:rPr>
              <w:t>9</w:t>
            </w:r>
          </w:p>
        </w:tc>
      </w:tr>
      <w:tr w:rsidR="008B067D" w14:paraId="61E219C7" w14:textId="4FE945C1" w:rsidTr="008B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E69F4C" w14:textId="19580308" w:rsidR="008B067D" w:rsidRPr="009D2234" w:rsidRDefault="008B067D" w:rsidP="00CC16DA">
            <w:pPr>
              <w:pStyle w:val="a9"/>
              <w:jc w:val="center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喝水</w:t>
            </w:r>
          </w:p>
        </w:tc>
        <w:tc>
          <w:tcPr>
            <w:tcW w:w="845" w:type="dxa"/>
          </w:tcPr>
          <w:p w14:paraId="517A0791" w14:textId="22BA4E92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01</w:t>
            </w:r>
          </w:p>
        </w:tc>
        <w:tc>
          <w:tcPr>
            <w:tcW w:w="991" w:type="dxa"/>
          </w:tcPr>
          <w:p w14:paraId="5181212A" w14:textId="201864C5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07</w:t>
            </w:r>
          </w:p>
        </w:tc>
        <w:tc>
          <w:tcPr>
            <w:tcW w:w="919" w:type="dxa"/>
          </w:tcPr>
          <w:p w14:paraId="4B7F8B05" w14:textId="62DE9129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1</w:t>
            </w:r>
            <w:r>
              <w:rPr>
                <w:rFonts w:hint="eastAsia"/>
                <w:shd w:val="clear" w:color="auto" w:fill="FFFFFF"/>
                <w:lang w:val="en-GB"/>
              </w:rPr>
              <w:t>1</w:t>
            </w:r>
          </w:p>
        </w:tc>
        <w:tc>
          <w:tcPr>
            <w:tcW w:w="919" w:type="dxa"/>
          </w:tcPr>
          <w:p w14:paraId="77050911" w14:textId="0F73C98F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08</w:t>
            </w:r>
          </w:p>
        </w:tc>
        <w:tc>
          <w:tcPr>
            <w:tcW w:w="919" w:type="dxa"/>
          </w:tcPr>
          <w:p w14:paraId="1739D19B" w14:textId="6808297F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09</w:t>
            </w:r>
          </w:p>
        </w:tc>
        <w:tc>
          <w:tcPr>
            <w:tcW w:w="892" w:type="dxa"/>
          </w:tcPr>
          <w:p w14:paraId="75C554BF" w14:textId="1C2CCFF8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10</w:t>
            </w:r>
          </w:p>
        </w:tc>
        <w:tc>
          <w:tcPr>
            <w:tcW w:w="861" w:type="dxa"/>
          </w:tcPr>
          <w:p w14:paraId="3802FCF9" w14:textId="7E3326F8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07</w:t>
            </w:r>
          </w:p>
        </w:tc>
        <w:tc>
          <w:tcPr>
            <w:tcW w:w="826" w:type="dxa"/>
          </w:tcPr>
          <w:p w14:paraId="167C6DEE" w14:textId="0B6AFC0C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12</w:t>
            </w:r>
          </w:p>
        </w:tc>
        <w:tc>
          <w:tcPr>
            <w:tcW w:w="826" w:type="dxa"/>
          </w:tcPr>
          <w:p w14:paraId="3B973618" w14:textId="7C6D550A" w:rsidR="008B067D" w:rsidRDefault="008B067D" w:rsidP="00CC16D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01</w:t>
            </w:r>
          </w:p>
        </w:tc>
      </w:tr>
      <w:tr w:rsidR="008B067D" w14:paraId="4D8CD226" w14:textId="3302FAAE" w:rsidTr="008B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03D91C" w14:textId="50C11DF8" w:rsidR="008B067D" w:rsidRPr="009D2234" w:rsidRDefault="008B067D" w:rsidP="00CC16DA">
            <w:pPr>
              <w:pStyle w:val="a9"/>
              <w:jc w:val="center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拿放硬币</w:t>
            </w:r>
          </w:p>
        </w:tc>
        <w:tc>
          <w:tcPr>
            <w:tcW w:w="845" w:type="dxa"/>
          </w:tcPr>
          <w:p w14:paraId="40ACDDA4" w14:textId="1CB62269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01</w:t>
            </w:r>
          </w:p>
        </w:tc>
        <w:tc>
          <w:tcPr>
            <w:tcW w:w="991" w:type="dxa"/>
          </w:tcPr>
          <w:p w14:paraId="42BFA795" w14:textId="40BF0276" w:rsidR="008B067D" w:rsidRDefault="00AC51BF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07</w:t>
            </w:r>
          </w:p>
        </w:tc>
        <w:tc>
          <w:tcPr>
            <w:tcW w:w="919" w:type="dxa"/>
          </w:tcPr>
          <w:p w14:paraId="29068C73" w14:textId="4637EF8D" w:rsidR="008B067D" w:rsidRDefault="00AC51BF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11</w:t>
            </w:r>
          </w:p>
        </w:tc>
        <w:tc>
          <w:tcPr>
            <w:tcW w:w="919" w:type="dxa"/>
          </w:tcPr>
          <w:p w14:paraId="7B46DEE2" w14:textId="6CBF33DD" w:rsidR="008B067D" w:rsidRDefault="00AC51BF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12</w:t>
            </w:r>
          </w:p>
        </w:tc>
        <w:tc>
          <w:tcPr>
            <w:tcW w:w="919" w:type="dxa"/>
          </w:tcPr>
          <w:p w14:paraId="68E16C66" w14:textId="26EFA395" w:rsidR="008B067D" w:rsidRDefault="00AC51BF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08</w:t>
            </w:r>
          </w:p>
        </w:tc>
        <w:tc>
          <w:tcPr>
            <w:tcW w:w="892" w:type="dxa"/>
          </w:tcPr>
          <w:p w14:paraId="768AAF28" w14:textId="44BBCE1A" w:rsidR="008B067D" w:rsidRDefault="00AC51BF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01</w:t>
            </w:r>
          </w:p>
        </w:tc>
        <w:tc>
          <w:tcPr>
            <w:tcW w:w="861" w:type="dxa"/>
          </w:tcPr>
          <w:p w14:paraId="1DB298A9" w14:textId="77777777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  <w:tc>
          <w:tcPr>
            <w:tcW w:w="826" w:type="dxa"/>
          </w:tcPr>
          <w:p w14:paraId="037B672E" w14:textId="77777777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  <w:tc>
          <w:tcPr>
            <w:tcW w:w="826" w:type="dxa"/>
          </w:tcPr>
          <w:p w14:paraId="1457B563" w14:textId="77777777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</w:tr>
      <w:tr w:rsidR="008B067D" w14:paraId="1B70AA97" w14:textId="03D65815" w:rsidTr="008B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66DF89" w14:textId="5AFFD94E" w:rsidR="008B067D" w:rsidRPr="009D2234" w:rsidRDefault="008B067D" w:rsidP="00CC16DA">
            <w:pPr>
              <w:pStyle w:val="a9"/>
              <w:jc w:val="center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开门</w:t>
            </w:r>
          </w:p>
        </w:tc>
        <w:tc>
          <w:tcPr>
            <w:tcW w:w="845" w:type="dxa"/>
          </w:tcPr>
          <w:p w14:paraId="3B9A5B8B" w14:textId="04784524" w:rsidR="008B067D" w:rsidRDefault="00A63F5C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01</w:t>
            </w:r>
          </w:p>
        </w:tc>
        <w:tc>
          <w:tcPr>
            <w:tcW w:w="991" w:type="dxa"/>
          </w:tcPr>
          <w:p w14:paraId="2BB6B5FE" w14:textId="1916EA9D" w:rsidR="008B067D" w:rsidRDefault="00A63F5C" w:rsidP="00A63F5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 xml:space="preserve"> </w:t>
            </w:r>
            <w:r>
              <w:rPr>
                <w:shd w:val="clear" w:color="auto" w:fill="FFFFFF"/>
                <w:lang w:val="en-GB"/>
              </w:rPr>
              <w:t xml:space="preserve">  07</w:t>
            </w:r>
          </w:p>
        </w:tc>
        <w:tc>
          <w:tcPr>
            <w:tcW w:w="919" w:type="dxa"/>
          </w:tcPr>
          <w:p w14:paraId="00071100" w14:textId="4AA75F09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09</w:t>
            </w:r>
          </w:p>
        </w:tc>
        <w:tc>
          <w:tcPr>
            <w:tcW w:w="919" w:type="dxa"/>
          </w:tcPr>
          <w:p w14:paraId="2A23D071" w14:textId="2B43F8EB" w:rsidR="008B067D" w:rsidRDefault="00A63F5C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11</w:t>
            </w:r>
          </w:p>
        </w:tc>
        <w:tc>
          <w:tcPr>
            <w:tcW w:w="919" w:type="dxa"/>
          </w:tcPr>
          <w:p w14:paraId="3B0055AB" w14:textId="4A75E616" w:rsidR="008B067D" w:rsidRDefault="00A63F5C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12</w:t>
            </w:r>
          </w:p>
        </w:tc>
        <w:tc>
          <w:tcPr>
            <w:tcW w:w="892" w:type="dxa"/>
          </w:tcPr>
          <w:p w14:paraId="4B46BAB2" w14:textId="7FD6AD48" w:rsidR="008B067D" w:rsidRDefault="00A63F5C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10</w:t>
            </w:r>
          </w:p>
        </w:tc>
        <w:tc>
          <w:tcPr>
            <w:tcW w:w="861" w:type="dxa"/>
          </w:tcPr>
          <w:p w14:paraId="3084A07C" w14:textId="6D325906" w:rsidR="008B067D" w:rsidRDefault="00A63F5C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08</w:t>
            </w:r>
          </w:p>
        </w:tc>
        <w:tc>
          <w:tcPr>
            <w:tcW w:w="826" w:type="dxa"/>
          </w:tcPr>
          <w:p w14:paraId="07CB4FF8" w14:textId="4B1C37DE" w:rsidR="008B067D" w:rsidRDefault="00A63F5C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01</w:t>
            </w:r>
          </w:p>
        </w:tc>
        <w:tc>
          <w:tcPr>
            <w:tcW w:w="826" w:type="dxa"/>
          </w:tcPr>
          <w:p w14:paraId="50FDCB2F" w14:textId="77777777" w:rsidR="008B067D" w:rsidRDefault="008B067D" w:rsidP="00CC16DA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</w:tr>
      <w:tr w:rsidR="008B067D" w14:paraId="57E2C8CA" w14:textId="3368B4B3" w:rsidTr="008B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C4D2A1D" w14:textId="23904D85" w:rsidR="008B067D" w:rsidRPr="008B067D" w:rsidRDefault="008B067D" w:rsidP="008B067D">
            <w:pPr>
              <w:pStyle w:val="a9"/>
              <w:jc w:val="center"/>
              <w:rPr>
                <w:b w:val="0"/>
                <w:bCs w:val="0"/>
                <w:caps w:val="0"/>
                <w:shd w:val="clear" w:color="auto" w:fill="FFFFFF"/>
                <w:lang w:val="en-GB"/>
              </w:rPr>
            </w:pPr>
            <w:r w:rsidRPr="008B067D">
              <w:rPr>
                <w:rFonts w:hint="eastAsia"/>
                <w:shd w:val="clear" w:color="auto" w:fill="FFFFFF"/>
                <w:lang w:val="en-GB"/>
              </w:rPr>
              <w:t>提放东西</w:t>
            </w:r>
          </w:p>
        </w:tc>
        <w:tc>
          <w:tcPr>
            <w:tcW w:w="845" w:type="dxa"/>
          </w:tcPr>
          <w:p w14:paraId="47556A69" w14:textId="4D3E88B5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01</w:t>
            </w:r>
          </w:p>
        </w:tc>
        <w:tc>
          <w:tcPr>
            <w:tcW w:w="991" w:type="dxa"/>
          </w:tcPr>
          <w:p w14:paraId="32E009C0" w14:textId="3247BD10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11</w:t>
            </w:r>
          </w:p>
        </w:tc>
        <w:tc>
          <w:tcPr>
            <w:tcW w:w="919" w:type="dxa"/>
          </w:tcPr>
          <w:p w14:paraId="2D0E0B0E" w14:textId="06793DDA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02</w:t>
            </w:r>
          </w:p>
        </w:tc>
        <w:tc>
          <w:tcPr>
            <w:tcW w:w="919" w:type="dxa"/>
          </w:tcPr>
          <w:p w14:paraId="0ECAE770" w14:textId="34F24FB5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01</w:t>
            </w:r>
          </w:p>
        </w:tc>
        <w:tc>
          <w:tcPr>
            <w:tcW w:w="919" w:type="dxa"/>
          </w:tcPr>
          <w:p w14:paraId="191D74E1" w14:textId="4AEDC609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  <w:r>
              <w:rPr>
                <w:rFonts w:hint="eastAsia"/>
                <w:shd w:val="clear" w:color="auto" w:fill="FFFFFF"/>
                <w:lang w:val="en-GB"/>
              </w:rPr>
              <w:t>12</w:t>
            </w:r>
          </w:p>
        </w:tc>
        <w:tc>
          <w:tcPr>
            <w:tcW w:w="892" w:type="dxa"/>
          </w:tcPr>
          <w:p w14:paraId="6C8D91CD" w14:textId="7F5B6F1C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  <w:tc>
          <w:tcPr>
            <w:tcW w:w="861" w:type="dxa"/>
          </w:tcPr>
          <w:p w14:paraId="031E0168" w14:textId="77777777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  <w:tc>
          <w:tcPr>
            <w:tcW w:w="826" w:type="dxa"/>
          </w:tcPr>
          <w:p w14:paraId="0CD3D946" w14:textId="77777777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  <w:tc>
          <w:tcPr>
            <w:tcW w:w="826" w:type="dxa"/>
          </w:tcPr>
          <w:p w14:paraId="52E8FCB6" w14:textId="77777777" w:rsidR="008B067D" w:rsidRDefault="008B067D" w:rsidP="00CC16DA">
            <w:pPr>
              <w:pStyle w:val="a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en-GB"/>
              </w:rPr>
            </w:pPr>
          </w:p>
        </w:tc>
      </w:tr>
    </w:tbl>
    <w:p w14:paraId="464B73F3" w14:textId="200DD4D3" w:rsidR="0056159A" w:rsidRDefault="0056159A" w:rsidP="0056159A">
      <w:pPr>
        <w:pStyle w:val="2"/>
      </w:pPr>
      <w:r>
        <w:rPr>
          <w:rFonts w:hint="eastAsia"/>
        </w:rPr>
        <w:t>硬件实现</w:t>
      </w:r>
    </w:p>
    <w:p w14:paraId="17A14D5C" w14:textId="6D33390B" w:rsidR="004D6C2A" w:rsidRDefault="00EE7BD2" w:rsidP="004D6C2A">
      <w:r>
        <w:rPr>
          <w:rFonts w:hint="eastAsia"/>
        </w:rPr>
        <w:t>模块组成：</w:t>
      </w:r>
      <w:r w:rsidR="004D6C2A">
        <w:t>Mpu6050</w:t>
      </w:r>
      <w:r w:rsidR="004D6C2A">
        <w:rPr>
          <w:rFonts w:hint="eastAsia"/>
        </w:rPr>
        <w:t>芯片</w:t>
      </w:r>
      <w:r w:rsidR="004D6C2A">
        <w:rPr>
          <w:rFonts w:hint="eastAsia"/>
        </w:rPr>
        <w:t>JY61</w:t>
      </w:r>
      <w:r w:rsidR="004D6C2A">
        <w:rPr>
          <w:rFonts w:hint="eastAsia"/>
        </w:rPr>
        <w:t>模块</w:t>
      </w:r>
      <w:r w:rsidR="004D6C2A">
        <w:rPr>
          <w:rFonts w:hint="eastAsia"/>
        </w:rPr>
        <w:t xml:space="preserve"> +</w:t>
      </w:r>
      <w:r w:rsidR="004D6C2A">
        <w:t xml:space="preserve"> USB-TTL</w:t>
      </w:r>
      <w:r w:rsidR="004D6C2A">
        <w:rPr>
          <w:rFonts w:hint="eastAsia"/>
        </w:rPr>
        <w:t>串口模块连接电脑。</w:t>
      </w:r>
      <w:r w:rsidR="004D6C2A">
        <w:rPr>
          <w:rFonts w:hint="eastAsia"/>
        </w:rPr>
        <w:t>(</w:t>
      </w:r>
      <w:r w:rsidR="004D6C2A">
        <w:t xml:space="preserve">VCC-VCC, </w:t>
      </w:r>
      <w:r w:rsidR="004D6C2A">
        <w:rPr>
          <w:rFonts w:hint="eastAsia"/>
        </w:rPr>
        <w:t>TX</w:t>
      </w:r>
      <w:r w:rsidR="004D6C2A">
        <w:t>-RX, RX-TX, GND-GND)</w:t>
      </w:r>
    </w:p>
    <w:p w14:paraId="4F3CEDB2" w14:textId="3A7AFF80" w:rsidR="004D6C2A" w:rsidRDefault="004D6C2A" w:rsidP="004D6C2A">
      <w:r>
        <w:rPr>
          <w:rFonts w:hint="eastAsia"/>
        </w:rPr>
        <w:t>电源</w:t>
      </w:r>
      <w:r w:rsidR="00EE7BD2">
        <w:rPr>
          <w:rFonts w:hint="eastAsia"/>
        </w:rPr>
        <w:t>：</w:t>
      </w:r>
      <w:r>
        <w:rPr>
          <w:rFonts w:hint="eastAsia"/>
        </w:rPr>
        <w:t>3.3-5V</w:t>
      </w:r>
      <w:r>
        <w:t xml:space="preserve"> </w:t>
      </w:r>
      <w:r>
        <w:rPr>
          <w:rFonts w:hint="eastAsia"/>
        </w:rPr>
        <w:t>&lt;</w:t>
      </w:r>
      <w:r>
        <w:t>10mA</w:t>
      </w:r>
    </w:p>
    <w:p w14:paraId="7A129350" w14:textId="553E5F35" w:rsidR="004D6C2A" w:rsidRDefault="004D6C2A" w:rsidP="004D6C2A">
      <w:r>
        <w:rPr>
          <w:rFonts w:hint="eastAsia"/>
        </w:rPr>
        <w:t>通信方式</w:t>
      </w:r>
      <w:r w:rsidR="00EE7BD2">
        <w:rPr>
          <w:rFonts w:hint="eastAsia"/>
        </w:rPr>
        <w:t>：</w:t>
      </w:r>
      <w:r>
        <w:rPr>
          <w:rFonts w:hint="eastAsia"/>
        </w:rPr>
        <w:t>串口</w:t>
      </w:r>
      <w:r>
        <w:rPr>
          <w:rFonts w:hint="eastAsia"/>
        </w:rPr>
        <w:t>TTL/IIC</w:t>
      </w:r>
      <w:r>
        <w:rPr>
          <w:rFonts w:hint="eastAsia"/>
        </w:rPr>
        <w:t>通信</w:t>
      </w:r>
    </w:p>
    <w:p w14:paraId="1DC6893B" w14:textId="7B9CBD8A" w:rsidR="004D6C2A" w:rsidRDefault="004D6C2A" w:rsidP="004D6C2A">
      <w:r>
        <w:rPr>
          <w:rFonts w:hint="eastAsia"/>
        </w:rPr>
        <w:t>输出数据</w:t>
      </w:r>
      <w:r w:rsidR="00EE7BD2">
        <w:rPr>
          <w:rFonts w:hint="eastAsia"/>
        </w:rPr>
        <w:t>：</w:t>
      </w:r>
      <w:r>
        <w:rPr>
          <w:rFonts w:hint="eastAsia"/>
        </w:rPr>
        <w:t>（三轴加速度</w:t>
      </w:r>
      <w:r>
        <w:rPr>
          <w:rFonts w:hint="eastAsia"/>
        </w:rPr>
        <w:t>+</w:t>
      </w:r>
      <w:r>
        <w:rPr>
          <w:rFonts w:hint="eastAsia"/>
        </w:rPr>
        <w:t>角速度</w:t>
      </w:r>
      <w:r>
        <w:rPr>
          <w:rFonts w:hint="eastAsia"/>
        </w:rPr>
        <w:t>+</w:t>
      </w:r>
      <w:r>
        <w:rPr>
          <w:rFonts w:hint="eastAsia"/>
        </w:rPr>
        <w:t>角度）</w:t>
      </w:r>
      <w:r>
        <w:rPr>
          <w:rFonts w:hint="eastAsia"/>
        </w:rPr>
        <w:t>100Hz</w:t>
      </w:r>
      <w:r>
        <w:rPr>
          <w:rFonts w:hint="eastAsia"/>
        </w:rPr>
        <w:t>输出</w:t>
      </w:r>
    </w:p>
    <w:p w14:paraId="36757E5B" w14:textId="38BEE65E" w:rsidR="00EE7BD2" w:rsidRDefault="00EE7BD2" w:rsidP="004D6C2A">
      <w:r>
        <w:rPr>
          <w:rFonts w:hint="eastAsia"/>
        </w:rPr>
        <w:t>传感器数目：</w:t>
      </w:r>
      <w:r w:rsidR="00F25D71">
        <w:rPr>
          <w:rFonts w:hint="eastAsia"/>
        </w:rPr>
        <w:t>3</w:t>
      </w:r>
      <w:r w:rsidR="00F25D71">
        <w:rPr>
          <w:rFonts w:hint="eastAsia"/>
        </w:rPr>
        <w:t>个</w:t>
      </w:r>
    </w:p>
    <w:p w14:paraId="1B14383C" w14:textId="760665DD" w:rsidR="00EE7BD2" w:rsidRDefault="00EE7BD2" w:rsidP="004D6C2A">
      <w:r>
        <w:rPr>
          <w:rFonts w:hint="eastAsia"/>
        </w:rPr>
        <w:t>传感器放置位置：</w:t>
      </w:r>
      <w:r w:rsidR="00487139">
        <w:rPr>
          <w:rFonts w:hint="eastAsia"/>
        </w:rPr>
        <w:t>A</w:t>
      </w:r>
      <w:r w:rsidR="00595EB3">
        <w:t xml:space="preserve"> </w:t>
      </w:r>
      <w:r w:rsidR="00487139">
        <w:rPr>
          <w:rFonts w:hint="eastAsia"/>
        </w:rPr>
        <w:t>手</w:t>
      </w:r>
      <w:r w:rsidR="00655BA8">
        <w:rPr>
          <w:rFonts w:hint="eastAsia"/>
        </w:rPr>
        <w:t>掌背面</w:t>
      </w:r>
      <w:r w:rsidR="00804197">
        <w:rPr>
          <w:rFonts w:hint="eastAsia"/>
        </w:rPr>
        <w:t>，</w:t>
      </w:r>
      <w:r w:rsidR="00595EB3">
        <w:t xml:space="preserve">B </w:t>
      </w:r>
      <w:r w:rsidR="00595EB3">
        <w:rPr>
          <w:rFonts w:hint="eastAsia"/>
        </w:rPr>
        <w:t>前臂</w:t>
      </w:r>
      <w:r w:rsidR="00487139">
        <w:rPr>
          <w:rFonts w:hint="eastAsia"/>
        </w:rPr>
        <w:t>外侧</w:t>
      </w:r>
      <w:r w:rsidR="00487139">
        <w:rPr>
          <w:rFonts w:hint="eastAsia"/>
        </w:rPr>
        <w:t>,</w:t>
      </w:r>
      <w:r w:rsidR="00705947">
        <w:rPr>
          <w:rFonts w:hint="eastAsia"/>
        </w:rPr>
        <w:t>C</w:t>
      </w:r>
      <w:r w:rsidR="00487139">
        <w:rPr>
          <w:rFonts w:hint="eastAsia"/>
        </w:rPr>
        <w:t>大臂外侧</w:t>
      </w:r>
    </w:p>
    <w:p w14:paraId="283CC987" w14:textId="4DAA6D81" w:rsidR="0056159A" w:rsidRDefault="0056159A" w:rsidP="0056159A">
      <w:pPr>
        <w:pStyle w:val="2"/>
      </w:pPr>
      <w:r>
        <w:rPr>
          <w:rFonts w:hint="eastAsia"/>
        </w:rPr>
        <w:t>软件实现</w:t>
      </w:r>
    </w:p>
    <w:p w14:paraId="7751488F" w14:textId="3CC0C11A" w:rsidR="004D6C2A" w:rsidRDefault="004D6C2A" w:rsidP="004D6C2A">
      <w:r>
        <w:rPr>
          <w:rFonts w:hint="eastAsia"/>
        </w:rPr>
        <w:t>在电脑端使用上位</w:t>
      </w:r>
      <w:r w:rsidR="00E5033B">
        <w:rPr>
          <w:rFonts w:hint="eastAsia"/>
        </w:rPr>
        <w:t>机</w:t>
      </w:r>
      <w:r>
        <w:rPr>
          <w:rFonts w:hint="eastAsia"/>
        </w:rPr>
        <w:t>进行数据读取记录和传感器设置。</w:t>
      </w:r>
    </w:p>
    <w:p w14:paraId="72F7D505" w14:textId="1E37D950" w:rsidR="0056159A" w:rsidRDefault="0056159A" w:rsidP="0056159A">
      <w:pPr>
        <w:pStyle w:val="2"/>
      </w:pPr>
      <w:r>
        <w:rPr>
          <w:rFonts w:hint="eastAsia"/>
        </w:rPr>
        <w:lastRenderedPageBreak/>
        <w:t>数据类别</w:t>
      </w:r>
    </w:p>
    <w:p w14:paraId="09E20A55" w14:textId="2B42E1FE" w:rsidR="004D6C2A" w:rsidRDefault="005C4C26" w:rsidP="004D6C2A">
      <w:r>
        <w:rPr>
          <w:rFonts w:hint="eastAsia"/>
          <w:noProof/>
        </w:rPr>
        <w:drawing>
          <wp:anchor distT="0" distB="0" distL="114300" distR="114300" simplePos="0" relativeHeight="251642880" behindDoc="0" locked="0" layoutInCell="1" allowOverlap="1" wp14:anchorId="09F7B9F7" wp14:editId="2D453352">
            <wp:simplePos x="0" y="0"/>
            <wp:positionH relativeFrom="column">
              <wp:posOffset>1905</wp:posOffset>
            </wp:positionH>
            <wp:positionV relativeFrom="paragraph">
              <wp:posOffset>3299460</wp:posOffset>
            </wp:positionV>
            <wp:extent cx="2671445" cy="349631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948B2BC" wp14:editId="5D27AAC5">
            <wp:simplePos x="0" y="0"/>
            <wp:positionH relativeFrom="column">
              <wp:posOffset>2808605</wp:posOffset>
            </wp:positionH>
            <wp:positionV relativeFrom="paragraph">
              <wp:posOffset>376555</wp:posOffset>
            </wp:positionV>
            <wp:extent cx="2766060" cy="276542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 wp14:anchorId="67687F86" wp14:editId="486E236F">
            <wp:simplePos x="0" y="0"/>
            <wp:positionH relativeFrom="column">
              <wp:posOffset>1905</wp:posOffset>
            </wp:positionH>
            <wp:positionV relativeFrom="paragraph">
              <wp:posOffset>217805</wp:posOffset>
            </wp:positionV>
            <wp:extent cx="2671445" cy="29216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3"/>
                    <a:stretch/>
                  </pic:blipFill>
                  <pic:spPr bwMode="auto">
                    <a:xfrm>
                      <a:off x="0" y="0"/>
                      <a:ext cx="267144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812" w14:textId="77777777" w:rsidR="001378DC" w:rsidRPr="001378DC" w:rsidRDefault="001378DC" w:rsidP="001378DC"/>
    <w:sectPr w:rsidR="001378DC" w:rsidRPr="0013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28AFD" w14:textId="77777777" w:rsidR="000362DD" w:rsidRDefault="000362DD" w:rsidP="0056159A">
      <w:r>
        <w:separator/>
      </w:r>
    </w:p>
  </w:endnote>
  <w:endnote w:type="continuationSeparator" w:id="0">
    <w:p w14:paraId="302AF1DD" w14:textId="77777777" w:rsidR="000362DD" w:rsidRDefault="000362DD" w:rsidP="0056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3ADED" w14:textId="77777777" w:rsidR="000362DD" w:rsidRDefault="000362DD" w:rsidP="0056159A">
      <w:r>
        <w:separator/>
      </w:r>
    </w:p>
  </w:footnote>
  <w:footnote w:type="continuationSeparator" w:id="0">
    <w:p w14:paraId="0E652795" w14:textId="77777777" w:rsidR="000362DD" w:rsidRDefault="000362DD" w:rsidP="00561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89C"/>
    <w:multiLevelType w:val="hybridMultilevel"/>
    <w:tmpl w:val="93105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97DA9"/>
    <w:multiLevelType w:val="hybridMultilevel"/>
    <w:tmpl w:val="125EF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577546"/>
    <w:multiLevelType w:val="hybridMultilevel"/>
    <w:tmpl w:val="2D1CF21A"/>
    <w:lvl w:ilvl="0" w:tplc="D4F66E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DF"/>
    <w:rsid w:val="000362DD"/>
    <w:rsid w:val="00057F76"/>
    <w:rsid w:val="00060B27"/>
    <w:rsid w:val="000937B1"/>
    <w:rsid w:val="000C3FD2"/>
    <w:rsid w:val="000D276A"/>
    <w:rsid w:val="000F7798"/>
    <w:rsid w:val="00106476"/>
    <w:rsid w:val="001378DC"/>
    <w:rsid w:val="00160D87"/>
    <w:rsid w:val="00194A98"/>
    <w:rsid w:val="001A53FA"/>
    <w:rsid w:val="001C4C7A"/>
    <w:rsid w:val="001F6486"/>
    <w:rsid w:val="00216E1D"/>
    <w:rsid w:val="00267472"/>
    <w:rsid w:val="002E2DE3"/>
    <w:rsid w:val="0035649C"/>
    <w:rsid w:val="00365938"/>
    <w:rsid w:val="0037186D"/>
    <w:rsid w:val="0037511F"/>
    <w:rsid w:val="00385877"/>
    <w:rsid w:val="004061E8"/>
    <w:rsid w:val="00432379"/>
    <w:rsid w:val="00455CC5"/>
    <w:rsid w:val="00486A48"/>
    <w:rsid w:val="00487139"/>
    <w:rsid w:val="004A714A"/>
    <w:rsid w:val="004C7236"/>
    <w:rsid w:val="004D1960"/>
    <w:rsid w:val="004D6C2A"/>
    <w:rsid w:val="0056159A"/>
    <w:rsid w:val="00564FF7"/>
    <w:rsid w:val="00570246"/>
    <w:rsid w:val="00571BAF"/>
    <w:rsid w:val="00595EB3"/>
    <w:rsid w:val="005B3602"/>
    <w:rsid w:val="005C4C26"/>
    <w:rsid w:val="00636610"/>
    <w:rsid w:val="00655BA8"/>
    <w:rsid w:val="006C3020"/>
    <w:rsid w:val="00705947"/>
    <w:rsid w:val="007067EB"/>
    <w:rsid w:val="00715745"/>
    <w:rsid w:val="00773493"/>
    <w:rsid w:val="007842F3"/>
    <w:rsid w:val="007853D3"/>
    <w:rsid w:val="007A249A"/>
    <w:rsid w:val="007D2BE5"/>
    <w:rsid w:val="007F66DF"/>
    <w:rsid w:val="00800504"/>
    <w:rsid w:val="00804197"/>
    <w:rsid w:val="008411DF"/>
    <w:rsid w:val="00857697"/>
    <w:rsid w:val="00875705"/>
    <w:rsid w:val="008B0350"/>
    <w:rsid w:val="008B067D"/>
    <w:rsid w:val="008E0C47"/>
    <w:rsid w:val="009D2234"/>
    <w:rsid w:val="00A24C4F"/>
    <w:rsid w:val="00A63F5C"/>
    <w:rsid w:val="00AC442C"/>
    <w:rsid w:val="00AC51BF"/>
    <w:rsid w:val="00B46545"/>
    <w:rsid w:val="00B824F3"/>
    <w:rsid w:val="00B9591E"/>
    <w:rsid w:val="00BF469C"/>
    <w:rsid w:val="00C131A4"/>
    <w:rsid w:val="00C83C3B"/>
    <w:rsid w:val="00CC16DA"/>
    <w:rsid w:val="00D22A35"/>
    <w:rsid w:val="00D52EC1"/>
    <w:rsid w:val="00DD2AA8"/>
    <w:rsid w:val="00E5033B"/>
    <w:rsid w:val="00EB7037"/>
    <w:rsid w:val="00EC1CDB"/>
    <w:rsid w:val="00EE3D53"/>
    <w:rsid w:val="00EE7BD2"/>
    <w:rsid w:val="00F23672"/>
    <w:rsid w:val="00F25D7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787D2"/>
  <w15:chartTrackingRefBased/>
  <w15:docId w15:val="{4D0BD600-189D-4913-94A7-0EC63853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5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159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615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15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unhideWhenUsed/>
    <w:rsid w:val="009D2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9D22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No Spacing"/>
    <w:uiPriority w:val="1"/>
    <w:qFormat/>
    <w:rsid w:val="00EE7BD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2674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22204</dc:creator>
  <cp:keywords/>
  <dc:description/>
  <cp:lastModifiedBy>22204</cp:lastModifiedBy>
  <cp:revision>50</cp:revision>
  <dcterms:created xsi:type="dcterms:W3CDTF">2020-11-12T11:56:00Z</dcterms:created>
  <dcterms:modified xsi:type="dcterms:W3CDTF">2020-12-04T16:30:00Z</dcterms:modified>
</cp:coreProperties>
</file>