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4D1D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>======================================================================</w:t>
      </w:r>
    </w:p>
    <w:p w14:paraId="3E711A37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>OAK DISSERTATSIYA VA AVTOREFERAT TARKIBIY TALABLARI ANDOZASI</w:t>
      </w:r>
    </w:p>
    <w:p w14:paraId="1407912A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>======================================================================</w:t>
      </w:r>
    </w:p>
    <w:p w14:paraId="0158C24B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</w:p>
    <w:p w14:paraId="4522560B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>1. DISSERTATSIYA TUZILMASI (Mundarija standarti):</w:t>
      </w:r>
    </w:p>
    <w:p w14:paraId="514BB093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Kirish (Muammoning dolzarbligi va zarurati)</w:t>
      </w:r>
    </w:p>
    <w:p w14:paraId="5FC1CEC4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I Bob. Adabiyotlar sharhi (Mavzuning dunyo va respublika miqyosidagi o'rganilganlik darajasi)</w:t>
      </w:r>
    </w:p>
    <w:p w14:paraId="29262D77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II Bob. Tadqiqot materiallari va metodlari (Klinik xarakteristika, metodologiya, statistik tahlil usullari)</w:t>
      </w:r>
    </w:p>
    <w:p w14:paraId="38AAF62A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III Bob. Shaxsiy tadqiqot natijalari (Klinik, neyropsixologik yoki laborator tekshirishlar natijalari)</w:t>
      </w:r>
    </w:p>
    <w:p w14:paraId="11B26B1F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IV Bob. Olingan natijalar muhokamasi (Natijalarni adabiyotlar bilan solishtirish, klinik algoritmlar)</w:t>
      </w:r>
    </w:p>
    <w:p w14:paraId="04C45124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Xotima (Umumiy xulosalar va amaliyot uchun tavsiyalar)</w:t>
      </w:r>
    </w:p>
    <w:p w14:paraId="7A69937D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Foydalanilgan adabiyotlar ro'yxati</w:t>
      </w:r>
    </w:p>
    <w:p w14:paraId="3F4C1234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</w:p>
    <w:p w14:paraId="64632F07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>2. AVTOREFERAT UCHUN QAT'IY TALABLAR:</w:t>
      </w:r>
    </w:p>
    <w:p w14:paraId="4C100D16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Dissertatsiya mavzusining dolzarbligi va zarurati.</w:t>
      </w:r>
    </w:p>
    <w:p w14:paraId="1ED2F443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Tadqiqotning maqsad va vazifalari.</w:t>
      </w:r>
    </w:p>
    <w:p w14:paraId="1DF17E11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Tadqiqotning obyekti va predmeti.</w:t>
      </w:r>
    </w:p>
    <w:p w14:paraId="547E0FD7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Tadqiqotning metodlari (Validlik va xalqaro mezonlar).</w:t>
      </w:r>
    </w:p>
    <w:p w14:paraId="033297C1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Ilmiy yangiligi (OAK uchun eng muhim qism - 3 tadan kam bo'lmagan qat'iy ilmiy yangilik formulasi bo'lishi shart).</w:t>
      </w:r>
    </w:p>
    <w:p w14:paraId="46F48920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Tadqiqotning amaliy natijalari va ularning joriy etilishi (Sog'liqni saqlash tizimiga, klinik amaliyotga).</w:t>
      </w:r>
    </w:p>
    <w:p w14:paraId="2E3D6B71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 xml:space="preserve">   - Xulosalar (Har bir vazifaga aniq javob beruvchi 5-6 ta lo'nda xulosa).</w:t>
      </w:r>
    </w:p>
    <w:p w14:paraId="054F9E3A" w14:textId="77777777" w:rsidR="00D308CF" w:rsidRPr="00D308CF" w:rsidRDefault="00D308CF" w:rsidP="00D308CF">
      <w:pPr>
        <w:spacing w:after="0"/>
        <w:ind w:firstLine="709"/>
        <w:jc w:val="both"/>
        <w:rPr>
          <w:lang w:val="en-US"/>
        </w:rPr>
      </w:pPr>
    </w:p>
    <w:p w14:paraId="6A2884B5" w14:textId="5A75D82F" w:rsidR="00F12C76" w:rsidRPr="00D308CF" w:rsidRDefault="00D308CF" w:rsidP="00D308CF">
      <w:pPr>
        <w:spacing w:after="0"/>
        <w:ind w:firstLine="709"/>
        <w:jc w:val="both"/>
        <w:rPr>
          <w:lang w:val="en-US"/>
        </w:rPr>
      </w:pPr>
      <w:r w:rsidRPr="00D308CF">
        <w:rPr>
          <w:lang w:val="en-US"/>
        </w:rPr>
        <w:t>[Metodologik Yo'riqnoma]: Claude modelidan 4-bob yoki Xotima qismini yozishni so'raganda, matn tuzilishi, mantiqiy ketma-ketlik va bayon etish uslubi ushbu andozadagi qat'iy talablarga to'liq mos kelishi shart.</w:t>
      </w:r>
    </w:p>
    <w:sectPr w:rsidR="00F12C76" w:rsidRPr="00D308C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7A"/>
    <w:rsid w:val="005D4604"/>
    <w:rsid w:val="006C0B77"/>
    <w:rsid w:val="006D34BB"/>
    <w:rsid w:val="00772A7A"/>
    <w:rsid w:val="008242FF"/>
    <w:rsid w:val="00870751"/>
    <w:rsid w:val="00922C48"/>
    <w:rsid w:val="00B915B7"/>
    <w:rsid w:val="00C304E3"/>
    <w:rsid w:val="00D308C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84FC63-B856-456A-9B31-AFB69DD6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72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2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2A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2A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2A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2A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2A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2A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2A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2A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2A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2A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2A7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72A7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72A7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72A7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72A7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72A7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72A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2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2A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2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2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2A7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72A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2A7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2A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2A7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72A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2026-05-30T05:49:00Z</dcterms:created>
  <dcterms:modified xsi:type="dcterms:W3CDTF">2026-05-30T06:04:00Z</dcterms:modified>
</cp:coreProperties>
</file>