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75FB7" w14:textId="77777777" w:rsidR="00C75670" w:rsidRPr="00A66422" w:rsidRDefault="00C75670" w:rsidP="00C75670">
      <w:pPr>
        <w:pStyle w:val="a3"/>
        <w:spacing w:line="276" w:lineRule="auto"/>
        <w:ind w:right="-1"/>
        <w:rPr>
          <w:szCs w:val="24"/>
          <w:lang w:val="uk-UA"/>
        </w:rPr>
      </w:pPr>
      <w:r w:rsidRPr="003158FF">
        <w:rPr>
          <w:b/>
          <w:szCs w:val="24"/>
          <w:lang w:val="uk-UA"/>
        </w:rPr>
        <w:t>Контрольні питання до роботи</w:t>
      </w:r>
      <w:r>
        <w:rPr>
          <w:b/>
          <w:szCs w:val="24"/>
          <w:lang w:val="uk-UA"/>
        </w:rPr>
        <w:t>:</w:t>
      </w:r>
      <w:r w:rsidRPr="003158FF">
        <w:rPr>
          <w:b/>
          <w:szCs w:val="24"/>
          <w:lang w:val="uk-UA"/>
        </w:rPr>
        <w:t xml:space="preserve"> </w:t>
      </w:r>
    </w:p>
    <w:p w14:paraId="0E4FDADB" w14:textId="6861715C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є способи підключення скриптів?</w:t>
      </w:r>
    </w:p>
    <w:p w14:paraId="7D46B7C0" w14:textId="631F9045" w:rsidR="001E0AFC" w:rsidRPr="009053D4" w:rsidRDefault="001A2AF4" w:rsidP="001A2AF4">
      <w:pPr>
        <w:pStyle w:val="a4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9053D4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Используя тег </w:t>
      </w:r>
      <w:proofErr w:type="spellStart"/>
      <w:r w:rsidRPr="009053D4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script</w:t>
      </w:r>
      <w:proofErr w:type="spellEnd"/>
      <w:r w:rsidRPr="009053D4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 </w:t>
      </w:r>
      <w:r w:rsidRPr="009053D4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  <w:lang w:val="uk-UA"/>
        </w:rPr>
        <w:t>можна</w:t>
      </w:r>
      <w:r w:rsidRPr="009053D4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 вставить код в любом месте </w:t>
      </w:r>
      <w:proofErr w:type="spellStart"/>
      <w:r w:rsidRPr="009053D4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html</w:t>
      </w:r>
      <w:proofErr w:type="spellEnd"/>
      <w:r w:rsidRPr="009053D4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 страницы.</w:t>
      </w:r>
    </w:p>
    <w:p w14:paraId="75342C55" w14:textId="63B40FCC" w:rsidR="001A2AF4" w:rsidRPr="009053D4" w:rsidRDefault="001A2AF4" w:rsidP="001A2AF4">
      <w:pPr>
        <w:pStyle w:val="a4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0"/>
          <w:szCs w:val="20"/>
          <w:lang w:val="ru-UA" w:eastAsia="ru-UA"/>
        </w:rPr>
      </w:pPr>
      <w:r w:rsidRPr="009053D4">
        <w:rPr>
          <w:rFonts w:asciiTheme="majorHAnsi" w:eastAsia="Times New Roman" w:hAnsiTheme="majorHAnsi" w:cstheme="majorHAnsi"/>
          <w:color w:val="339933"/>
          <w:sz w:val="20"/>
          <w:szCs w:val="20"/>
          <w:bdr w:val="none" w:sz="0" w:space="0" w:color="auto" w:frame="1"/>
          <w:lang w:val="ru-UA" w:eastAsia="ru-UA"/>
        </w:rPr>
        <w:tab/>
        <w:t>&lt;</w:t>
      </w:r>
      <w:proofErr w:type="spellStart"/>
      <w:r w:rsidRPr="009053D4">
        <w:rPr>
          <w:rFonts w:asciiTheme="majorHAnsi" w:eastAsia="Times New Roman" w:hAnsiTheme="majorHAnsi" w:cstheme="majorHAnsi"/>
          <w:color w:val="000000"/>
          <w:sz w:val="20"/>
          <w:szCs w:val="20"/>
          <w:lang w:val="ru-UA" w:eastAsia="ru-UA"/>
        </w:rPr>
        <w:t>script</w:t>
      </w:r>
      <w:proofErr w:type="spellEnd"/>
      <w:r w:rsidRPr="009053D4">
        <w:rPr>
          <w:rFonts w:asciiTheme="majorHAnsi" w:eastAsia="Times New Roman" w:hAnsiTheme="majorHAnsi" w:cstheme="majorHAnsi"/>
          <w:color w:val="000000"/>
          <w:sz w:val="20"/>
          <w:szCs w:val="20"/>
          <w:lang w:val="ru-UA" w:eastAsia="ru-UA"/>
        </w:rPr>
        <w:t xml:space="preserve"> </w:t>
      </w:r>
      <w:proofErr w:type="spellStart"/>
      <w:r w:rsidRPr="009053D4">
        <w:rPr>
          <w:rFonts w:asciiTheme="majorHAnsi" w:eastAsia="Times New Roman" w:hAnsiTheme="majorHAnsi" w:cstheme="majorHAnsi"/>
          <w:color w:val="000000"/>
          <w:sz w:val="20"/>
          <w:szCs w:val="20"/>
          <w:lang w:val="ru-UA" w:eastAsia="ru-UA"/>
        </w:rPr>
        <w:t>src</w:t>
      </w:r>
      <w:proofErr w:type="spellEnd"/>
      <w:r w:rsidRPr="009053D4">
        <w:rPr>
          <w:rFonts w:asciiTheme="majorHAnsi" w:eastAsia="Times New Roman" w:hAnsiTheme="majorHAnsi" w:cstheme="majorHAnsi"/>
          <w:color w:val="339933"/>
          <w:sz w:val="20"/>
          <w:szCs w:val="20"/>
          <w:bdr w:val="none" w:sz="0" w:space="0" w:color="auto" w:frame="1"/>
          <w:lang w:val="ru-UA" w:eastAsia="ru-UA"/>
        </w:rPr>
        <w:t>=</w:t>
      </w:r>
      <w:r w:rsidRPr="009053D4">
        <w:rPr>
          <w:rFonts w:asciiTheme="majorHAnsi" w:eastAsia="Times New Roman" w:hAnsiTheme="majorHAnsi" w:cstheme="majorHAnsi"/>
          <w:color w:val="0000FF"/>
          <w:sz w:val="20"/>
          <w:szCs w:val="20"/>
          <w:bdr w:val="none" w:sz="0" w:space="0" w:color="auto" w:frame="1"/>
          <w:lang w:val="ru-UA" w:eastAsia="ru-UA"/>
        </w:rPr>
        <w:t>"путь-к-скрипту/script.js"</w:t>
      </w:r>
      <w:r w:rsidRPr="009053D4">
        <w:rPr>
          <w:rFonts w:asciiTheme="majorHAnsi" w:eastAsia="Times New Roman" w:hAnsiTheme="majorHAnsi" w:cstheme="majorHAnsi"/>
          <w:color w:val="339933"/>
          <w:sz w:val="20"/>
          <w:szCs w:val="20"/>
          <w:bdr w:val="none" w:sz="0" w:space="0" w:color="auto" w:frame="1"/>
          <w:lang w:val="ru-UA" w:eastAsia="ru-UA"/>
        </w:rPr>
        <w:t>&gt;</w:t>
      </w:r>
      <w:r w:rsidRPr="009053D4">
        <w:rPr>
          <w:rFonts w:asciiTheme="majorHAnsi" w:eastAsia="Times New Roman" w:hAnsiTheme="majorHAnsi" w:cstheme="majorHAnsi"/>
          <w:color w:val="000000"/>
          <w:sz w:val="20"/>
          <w:szCs w:val="20"/>
          <w:bdr w:val="none" w:sz="0" w:space="0" w:color="auto" w:frame="1"/>
          <w:lang w:val="ru-UA" w:eastAsia="ru-UA"/>
        </w:rPr>
        <w:t>&lt;/</w:t>
      </w:r>
      <w:proofErr w:type="spellStart"/>
      <w:r w:rsidRPr="009053D4">
        <w:rPr>
          <w:rFonts w:asciiTheme="majorHAnsi" w:eastAsia="Times New Roman" w:hAnsiTheme="majorHAnsi" w:cstheme="majorHAnsi"/>
          <w:color w:val="000000"/>
          <w:sz w:val="20"/>
          <w:szCs w:val="20"/>
          <w:bdr w:val="none" w:sz="0" w:space="0" w:color="auto" w:frame="1"/>
          <w:lang w:val="ru-UA" w:eastAsia="ru-UA"/>
        </w:rPr>
        <w:t>script</w:t>
      </w:r>
      <w:proofErr w:type="spellEnd"/>
      <w:r w:rsidRPr="009053D4">
        <w:rPr>
          <w:rFonts w:asciiTheme="majorHAnsi" w:eastAsia="Times New Roman" w:hAnsiTheme="majorHAnsi" w:cstheme="majorHAnsi"/>
          <w:color w:val="000000"/>
          <w:sz w:val="20"/>
          <w:szCs w:val="20"/>
          <w:bdr w:val="none" w:sz="0" w:space="0" w:color="auto" w:frame="1"/>
          <w:lang w:val="ru-UA" w:eastAsia="ru-UA"/>
        </w:rPr>
        <w:t>&gt;</w:t>
      </w:r>
    </w:p>
    <w:p w14:paraId="288BC246" w14:textId="6B634A67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У чому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null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undefi</w:t>
      </w:r>
      <w:r w:rsidR="001A2AF4">
        <w:rPr>
          <w:rFonts w:ascii="Times New Roman" w:hAnsi="Times New Roman" w:cs="Times New Roman"/>
          <w:sz w:val="24"/>
          <w:szCs w:val="24"/>
          <w:lang w:val="en-US"/>
        </w:rPr>
        <w:t>ned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5B2A355F" w14:textId="6847C91A" w:rsidR="0081246F" w:rsidRPr="009053D4" w:rsidRDefault="0081246F" w:rsidP="0081246F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9053D4">
        <w:rPr>
          <w:rFonts w:asciiTheme="majorHAnsi" w:hAnsiTheme="majorHAnsi" w:cstheme="majorHAnsi"/>
          <w:sz w:val="24"/>
          <w:szCs w:val="24"/>
          <w:lang w:val="en-US"/>
        </w:rPr>
        <w:t xml:space="preserve">Null – </w:t>
      </w:r>
      <w:r w:rsidRPr="009053D4">
        <w:rPr>
          <w:rFonts w:asciiTheme="majorHAnsi" w:hAnsiTheme="majorHAnsi" w:cstheme="majorHAnsi"/>
          <w:sz w:val="24"/>
          <w:szCs w:val="24"/>
        </w:rPr>
        <w:t>имеет две особенности:</w:t>
      </w:r>
    </w:p>
    <w:p w14:paraId="24FAD0B9" w14:textId="2CD04CF4" w:rsidR="0081246F" w:rsidRPr="009053D4" w:rsidRDefault="0081246F" w:rsidP="0081246F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9053D4">
        <w:rPr>
          <w:rFonts w:asciiTheme="majorHAnsi" w:hAnsiTheme="majorHAnsi" w:cstheme="majorHAnsi"/>
          <w:sz w:val="24"/>
          <w:szCs w:val="24"/>
        </w:rPr>
        <w:tab/>
      </w:r>
      <w:proofErr w:type="gramStart"/>
      <w:r w:rsidR="00F32696" w:rsidRPr="009053D4">
        <w:rPr>
          <w:rFonts w:asciiTheme="majorHAnsi" w:hAnsiTheme="majorHAnsi" w:cstheme="majorHAnsi"/>
          <w:sz w:val="24"/>
          <w:szCs w:val="24"/>
        </w:rPr>
        <w:t>Показывает</w:t>
      </w:r>
      <w:proofErr w:type="gramEnd"/>
      <w:r w:rsidR="00F32696" w:rsidRPr="009053D4">
        <w:rPr>
          <w:rFonts w:asciiTheme="majorHAnsi" w:hAnsiTheme="majorHAnsi" w:cstheme="majorHAnsi"/>
          <w:sz w:val="24"/>
          <w:szCs w:val="24"/>
        </w:rPr>
        <w:t xml:space="preserve"> что переменная пустая</w:t>
      </w:r>
    </w:p>
    <w:p w14:paraId="4E25056E" w14:textId="336BCE56" w:rsidR="00F32696" w:rsidRPr="009053D4" w:rsidRDefault="00F32696" w:rsidP="0081246F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9053D4">
        <w:rPr>
          <w:rFonts w:asciiTheme="majorHAnsi" w:hAnsiTheme="majorHAnsi" w:cstheme="majorHAnsi"/>
          <w:sz w:val="24"/>
          <w:szCs w:val="24"/>
        </w:rPr>
        <w:tab/>
        <w:t>Должен быть присвоен</w:t>
      </w:r>
    </w:p>
    <w:p w14:paraId="49D78033" w14:textId="71E18AFA" w:rsidR="00F32696" w:rsidRPr="009053D4" w:rsidRDefault="00F32696" w:rsidP="00F32696">
      <w:pPr>
        <w:pStyle w:val="a4"/>
        <w:spacing w:line="276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9053D4">
        <w:rPr>
          <w:rFonts w:asciiTheme="majorHAnsi" w:hAnsiTheme="majorHAnsi" w:cstheme="majorHAnsi"/>
          <w:noProof/>
        </w:rPr>
        <w:drawing>
          <wp:inline distT="0" distB="0" distL="0" distR="0" wp14:anchorId="3CF915FD" wp14:editId="0BB62133">
            <wp:extent cx="1897380" cy="5536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2701" cy="56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7A4D" w14:textId="168C94AC" w:rsidR="00F32696" w:rsidRPr="009053D4" w:rsidRDefault="00F32696" w:rsidP="0081246F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9053D4">
        <w:rPr>
          <w:rFonts w:asciiTheme="majorHAnsi" w:hAnsiTheme="majorHAnsi" w:cstheme="majorHAnsi"/>
          <w:sz w:val="24"/>
          <w:szCs w:val="24"/>
          <w:lang w:val="en-US"/>
        </w:rPr>
        <w:t xml:space="preserve">Undefined – </w:t>
      </w:r>
      <w:r w:rsidRPr="009053D4">
        <w:rPr>
          <w:rFonts w:asciiTheme="majorHAnsi" w:hAnsiTheme="majorHAnsi" w:cstheme="majorHAnsi"/>
          <w:sz w:val="24"/>
          <w:szCs w:val="24"/>
        </w:rPr>
        <w:t>переменная объявлена, но не имеет присвоенного значения</w:t>
      </w:r>
    </w:p>
    <w:p w14:paraId="2A305258" w14:textId="4BA52A8E" w:rsidR="00F32696" w:rsidRDefault="00F32696" w:rsidP="00F32696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B59E57" wp14:editId="3C868711">
            <wp:extent cx="2164080" cy="680638"/>
            <wp:effectExtent l="0" t="0" r="762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3944" cy="6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720A" w14:textId="65244711" w:rsidR="00F32696" w:rsidRDefault="00F32696" w:rsidP="00F32696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CAD3C3" wp14:editId="3607A4BA">
            <wp:extent cx="3451860" cy="10726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433" cy="108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117" w14:textId="5CAEC62C" w:rsidR="00F32696" w:rsidRDefault="00F32696" w:rsidP="00F32696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34CFDF" wp14:editId="39A07B81">
            <wp:extent cx="2994660" cy="11944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076" cy="12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7CAC" w14:textId="774531BE" w:rsidR="00F32696" w:rsidRDefault="00F32696" w:rsidP="00F32696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A57C8C" wp14:editId="5DBB58A9">
            <wp:extent cx="2301240" cy="145341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276" cy="147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4ADF" w14:textId="6B045801" w:rsidR="00F32696" w:rsidRPr="00F32696" w:rsidRDefault="00F32696" w:rsidP="00F32696">
      <w:pPr>
        <w:pStyle w:val="a4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B10EFC" wp14:editId="1F1F5731">
            <wp:extent cx="3924300" cy="26339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162" cy="26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D28C" w14:textId="3F8F4379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Унарний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плюс це самий швидкий спосіб перетворення рядка в число чи є більш швидші?</w:t>
      </w:r>
    </w:p>
    <w:p w14:paraId="761C5052" w14:textId="7C4F8024" w:rsidR="009053D4" w:rsidRPr="009053D4" w:rsidRDefault="009053D4" w:rsidP="009053D4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053D4">
        <w:rPr>
          <w:rFonts w:asciiTheme="majorHAnsi" w:hAnsiTheme="majorHAnsi" w:cstheme="majorHAnsi"/>
          <w:sz w:val="24"/>
          <w:szCs w:val="24"/>
          <w:lang w:val="uk-UA"/>
        </w:rPr>
        <w:t xml:space="preserve">Немає </w:t>
      </w:r>
      <w:r w:rsidRPr="009053D4">
        <w:rPr>
          <w:rFonts w:asciiTheme="majorHAnsi" w:hAnsiTheme="majorHAnsi" w:cstheme="majorHAnsi"/>
          <w:sz w:val="24"/>
          <w:szCs w:val="24"/>
          <w:lang w:val="en-US"/>
        </w:rPr>
        <w:t xml:space="preserve">Number(‘45445’) </w:t>
      </w:r>
      <w:r w:rsidRPr="009053D4">
        <w:rPr>
          <w:rFonts w:asciiTheme="majorHAnsi" w:hAnsiTheme="majorHAnsi" w:cstheme="majorHAnsi"/>
          <w:sz w:val="24"/>
          <w:szCs w:val="24"/>
          <w:lang w:val="en-US"/>
        </w:rPr>
        <w:sym w:font="Wingdings" w:char="F0E0"/>
      </w:r>
      <w:r w:rsidRPr="009053D4">
        <w:rPr>
          <w:rFonts w:asciiTheme="majorHAnsi" w:hAnsiTheme="majorHAnsi" w:cstheme="majorHAnsi"/>
          <w:sz w:val="24"/>
          <w:szCs w:val="24"/>
          <w:lang w:val="en-US"/>
        </w:rPr>
        <w:t xml:space="preserve"> 45445 Number(‘</w:t>
      </w:r>
      <w:proofErr w:type="spellStart"/>
      <w:r w:rsidRPr="009053D4">
        <w:rPr>
          <w:rFonts w:asciiTheme="majorHAnsi" w:hAnsiTheme="majorHAnsi" w:cstheme="majorHAnsi"/>
          <w:sz w:val="24"/>
          <w:szCs w:val="24"/>
          <w:lang w:val="en-US"/>
        </w:rPr>
        <w:t>rtkg</w:t>
      </w:r>
      <w:proofErr w:type="spellEnd"/>
      <w:r w:rsidRPr="009053D4">
        <w:rPr>
          <w:rFonts w:asciiTheme="majorHAnsi" w:hAnsiTheme="majorHAnsi" w:cstheme="majorHAnsi"/>
          <w:sz w:val="24"/>
          <w:szCs w:val="24"/>
          <w:lang w:val="en-US"/>
        </w:rPr>
        <w:t xml:space="preserve">’) </w:t>
      </w:r>
      <w:r w:rsidRPr="009053D4">
        <w:rPr>
          <w:rFonts w:asciiTheme="majorHAnsi" w:hAnsiTheme="majorHAnsi" w:cstheme="majorHAnsi"/>
          <w:sz w:val="24"/>
          <w:szCs w:val="24"/>
          <w:lang w:val="en-US"/>
        </w:rPr>
        <w:sym w:font="Wingdings" w:char="F0E0"/>
      </w:r>
      <w:r w:rsidRPr="009053D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9053D4">
        <w:rPr>
          <w:rFonts w:asciiTheme="majorHAnsi" w:hAnsiTheme="majorHAnsi" w:cstheme="majorHAnsi"/>
          <w:sz w:val="24"/>
          <w:szCs w:val="24"/>
          <w:lang w:val="en-US"/>
        </w:rPr>
        <w:t>NaN</w:t>
      </w:r>
      <w:proofErr w:type="spellEnd"/>
    </w:p>
    <w:p w14:paraId="2BA1F38B" w14:textId="10F3EA01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Які відмінності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var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let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i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const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7864E4D4" w14:textId="29F9F184" w:rsidR="009053D4" w:rsidRPr="009053D4" w:rsidRDefault="009053D4" w:rsidP="009053D4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uk-UA"/>
        </w:rPr>
      </w:pPr>
      <w:r w:rsidRPr="009053D4">
        <w:rPr>
          <w:rFonts w:asciiTheme="majorHAnsi" w:hAnsiTheme="majorHAnsi" w:cstheme="majorHAnsi"/>
          <w:color w:val="202124"/>
          <w:shd w:val="clear" w:color="auto" w:fill="FFFFFF"/>
        </w:rPr>
        <w:t>Если вы объявляете переменные с использованием </w:t>
      </w:r>
      <w:proofErr w:type="spellStart"/>
      <w:r w:rsidRPr="009053D4">
        <w:rPr>
          <w:rFonts w:asciiTheme="majorHAnsi" w:hAnsiTheme="majorHAnsi" w:cstheme="majorHAnsi"/>
          <w:b/>
          <w:bCs/>
          <w:color w:val="202124"/>
          <w:shd w:val="clear" w:color="auto" w:fill="FFFFFF"/>
        </w:rPr>
        <w:t>let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 или </w:t>
      </w:r>
      <w:proofErr w:type="spellStart"/>
      <w:proofErr w:type="gramStart"/>
      <w:r w:rsidRPr="009053D4">
        <w:rPr>
          <w:rFonts w:asciiTheme="majorHAnsi" w:hAnsiTheme="majorHAnsi" w:cstheme="majorHAnsi"/>
          <w:b/>
          <w:bCs/>
          <w:color w:val="202124"/>
          <w:shd w:val="clear" w:color="auto" w:fill="FFFFFF"/>
        </w:rPr>
        <w:t>const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 ,</w:t>
      </w:r>
      <w:proofErr w:type="gram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 их область видимости будет блочной. Переменные, объявленные при помощи </w:t>
      </w:r>
      <w:proofErr w:type="spellStart"/>
      <w:proofErr w:type="gramStart"/>
      <w:r w:rsidRPr="009053D4">
        <w:rPr>
          <w:rFonts w:asciiTheme="majorHAnsi" w:hAnsiTheme="majorHAnsi" w:cstheme="majorHAnsi"/>
          <w:b/>
          <w:bCs/>
          <w:color w:val="202124"/>
          <w:shd w:val="clear" w:color="auto" w:fill="FFFFFF"/>
        </w:rPr>
        <w:t>var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 ,</w:t>
      </w:r>
      <w:proofErr w:type="gram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 могут обновляться и объявляться заново. Использование </w:t>
      </w:r>
      <w:proofErr w:type="spellStart"/>
      <w:r w:rsidRPr="009053D4">
        <w:rPr>
          <w:rFonts w:asciiTheme="majorHAnsi" w:hAnsiTheme="majorHAnsi" w:cstheme="majorHAnsi"/>
          <w:b/>
          <w:bCs/>
          <w:color w:val="202124"/>
          <w:shd w:val="clear" w:color="auto" w:fill="FFFFFF"/>
        </w:rPr>
        <w:t>let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 позволяет обновлять переменную, но не объявлять заново, а использование </w:t>
      </w:r>
      <w:proofErr w:type="spellStart"/>
      <w:r w:rsidRPr="009053D4">
        <w:rPr>
          <w:rFonts w:asciiTheme="majorHAnsi" w:hAnsiTheme="majorHAnsi" w:cstheme="majorHAnsi"/>
          <w:b/>
          <w:bCs/>
          <w:color w:val="202124"/>
          <w:shd w:val="clear" w:color="auto" w:fill="FFFFFF"/>
        </w:rPr>
        <w:t>const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 не предполагает ни того, ни другого.</w:t>
      </w:r>
    </w:p>
    <w:p w14:paraId="7F08D530" w14:textId="7C8E44FA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== і ===?</w:t>
      </w:r>
    </w:p>
    <w:p w14:paraId="78F92FE4" w14:textId="08CF1715" w:rsidR="009053D4" w:rsidRPr="009053D4" w:rsidRDefault="009053D4" w:rsidP="009053D4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Strict comparison is used without included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convertional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capability as compared to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lazy(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==)</w:t>
      </w:r>
    </w:p>
    <w:p w14:paraId="10E78D66" w14:textId="0BB53CCD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Які типи та примітивні типи є у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? </w:t>
      </w:r>
    </w:p>
    <w:p w14:paraId="42EA327B" w14:textId="108A7503" w:rsidR="009053D4" w:rsidRPr="009053D4" w:rsidRDefault="009053D4" w:rsidP="009053D4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uk-UA"/>
        </w:rPr>
      </w:pPr>
      <w:r w:rsidRPr="009053D4">
        <w:rPr>
          <w:rFonts w:asciiTheme="majorHAnsi" w:hAnsiTheme="majorHAnsi" w:cstheme="majorHAnsi"/>
          <w:color w:val="202124"/>
          <w:shd w:val="clear" w:color="auto" w:fill="FFFFFF"/>
        </w:rPr>
        <w:t>є 5 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примітивних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типів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 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даних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: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number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,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string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,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boolean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,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null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,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undefined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 та один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окремий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 тип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даних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 xml:space="preserve"> – </w:t>
      </w:r>
      <w:proofErr w:type="spellStart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object</w:t>
      </w:r>
      <w:proofErr w:type="spellEnd"/>
      <w:r w:rsidRPr="009053D4">
        <w:rPr>
          <w:rFonts w:asciiTheme="majorHAnsi" w:hAnsiTheme="majorHAnsi" w:cstheme="majorHAnsi"/>
          <w:color w:val="202124"/>
          <w:shd w:val="clear" w:color="auto" w:fill="FFFFFF"/>
        </w:rPr>
        <w:t>.</w:t>
      </w:r>
    </w:p>
    <w:p w14:paraId="1E283861" w14:textId="78B645F6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типи перетворюються один у інший?</w:t>
      </w:r>
    </w:p>
    <w:p w14:paraId="03A6DE2A" w14:textId="5D84210C" w:rsidR="009053D4" w:rsidRPr="009053D4" w:rsidRDefault="009053D4" w:rsidP="009053D4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uk-UA"/>
        </w:rPr>
      </w:pPr>
      <w:r w:rsidRPr="009053D4">
        <w:rPr>
          <w:rFonts w:asciiTheme="majorHAnsi" w:hAnsiTheme="majorHAnsi" w:cstheme="majorHAnsi"/>
          <w:sz w:val="24"/>
          <w:szCs w:val="24"/>
          <w:lang w:val="uk-UA"/>
        </w:rPr>
        <w:t>автоматично</w:t>
      </w:r>
    </w:p>
    <w:p w14:paraId="0807AF2B" w14:textId="2FFACC69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Що таке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strict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mode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1D69E942" w14:textId="77777777" w:rsidR="006B19F2" w:rsidRPr="006B19F2" w:rsidRDefault="006B19F2" w:rsidP="006B19F2">
      <w:pPr>
        <w:pStyle w:val="a5"/>
        <w:shd w:val="clear" w:color="auto" w:fill="FFFFFF"/>
        <w:spacing w:before="0" w:beforeAutospacing="0" w:after="360" w:afterAutospacing="0"/>
        <w:ind w:left="720"/>
        <w:rPr>
          <w:rFonts w:asciiTheme="majorHAnsi" w:hAnsiTheme="majorHAnsi" w:cstheme="majorHAnsi"/>
          <w:color w:val="212121"/>
          <w:spacing w:val="-1"/>
        </w:rPr>
      </w:pPr>
      <w:r w:rsidRPr="006B19F2">
        <w:rPr>
          <w:rFonts w:asciiTheme="majorHAnsi" w:hAnsiTheme="majorHAnsi" w:cstheme="majorHAnsi"/>
          <w:color w:val="212121"/>
          <w:spacing w:val="-1"/>
        </w:rPr>
        <w:t>Режим </w:t>
      </w:r>
      <w:proofErr w:type="spellStart"/>
      <w:r w:rsidRPr="006B19F2">
        <w:rPr>
          <w:rStyle w:val="a6"/>
          <w:rFonts w:asciiTheme="majorHAnsi" w:hAnsiTheme="majorHAnsi" w:cstheme="majorHAnsi"/>
          <w:color w:val="212121"/>
          <w:spacing w:val="-1"/>
        </w:rPr>
        <w:t>strict</w:t>
      </w:r>
      <w:proofErr w:type="spellEnd"/>
      <w:r w:rsidRPr="006B19F2">
        <w:rPr>
          <w:rFonts w:asciiTheme="majorHAnsi" w:hAnsiTheme="majorHAnsi" w:cstheme="majorHAnsi"/>
          <w:color w:val="212121"/>
          <w:spacing w:val="-1"/>
        </w:rPr>
        <w:t> (</w:t>
      </w:r>
      <w:r w:rsidRPr="006B19F2">
        <w:rPr>
          <w:rStyle w:val="a6"/>
          <w:rFonts w:asciiTheme="majorHAnsi" w:hAnsiTheme="majorHAnsi" w:cstheme="majorHAnsi"/>
          <w:color w:val="212121"/>
          <w:spacing w:val="-1"/>
        </w:rPr>
        <w:t>строгий</w:t>
      </w:r>
      <w:r w:rsidRPr="006B19F2">
        <w:rPr>
          <w:rFonts w:asciiTheme="majorHAnsi" w:hAnsiTheme="majorHAnsi" w:cstheme="majorHAnsi"/>
          <w:color w:val="212121"/>
          <w:spacing w:val="-1"/>
        </w:rPr>
        <w:t> режим), введенный в </w:t>
      </w:r>
      <w:proofErr w:type="spellStart"/>
      <w:r w:rsidRPr="006B19F2">
        <w:rPr>
          <w:rFonts w:asciiTheme="majorHAnsi" w:hAnsiTheme="majorHAnsi" w:cstheme="majorHAnsi"/>
          <w:color w:val="212121"/>
          <w:spacing w:val="-1"/>
        </w:rPr>
        <w:fldChar w:fldCharType="begin"/>
      </w:r>
      <w:r w:rsidRPr="006B19F2">
        <w:rPr>
          <w:rFonts w:asciiTheme="majorHAnsi" w:hAnsiTheme="majorHAnsi" w:cstheme="majorHAnsi"/>
          <w:color w:val="212121"/>
          <w:spacing w:val="-1"/>
        </w:rPr>
        <w:instrText xml:space="preserve"> HYPERLINK "http://www.ecma-international.org/publications/standards/Ecma-262.htm" </w:instrText>
      </w:r>
      <w:r w:rsidRPr="006B19F2">
        <w:rPr>
          <w:rFonts w:asciiTheme="majorHAnsi" w:hAnsiTheme="majorHAnsi" w:cstheme="majorHAnsi"/>
          <w:color w:val="212121"/>
          <w:spacing w:val="-1"/>
        </w:rPr>
        <w:fldChar w:fldCharType="separate"/>
      </w:r>
      <w:r w:rsidRPr="006B19F2">
        <w:rPr>
          <w:rStyle w:val="a7"/>
          <w:rFonts w:asciiTheme="majorHAnsi" w:hAnsiTheme="majorHAnsi" w:cstheme="majorHAnsi"/>
          <w:color w:val="00458B"/>
          <w:spacing w:val="-1"/>
        </w:rPr>
        <w:t>ECMAScript</w:t>
      </w:r>
      <w:proofErr w:type="spellEnd"/>
      <w:r w:rsidRPr="006B19F2">
        <w:rPr>
          <w:rStyle w:val="a7"/>
          <w:rFonts w:asciiTheme="majorHAnsi" w:hAnsiTheme="majorHAnsi" w:cstheme="majorHAnsi"/>
          <w:color w:val="00458B"/>
          <w:spacing w:val="-1"/>
        </w:rPr>
        <w:t xml:space="preserve"> 5</w:t>
      </w:r>
      <w:r w:rsidRPr="006B19F2">
        <w:rPr>
          <w:rFonts w:asciiTheme="majorHAnsi" w:hAnsiTheme="majorHAnsi" w:cstheme="majorHAnsi"/>
          <w:color w:val="212121"/>
          <w:spacing w:val="-1"/>
        </w:rPr>
        <w:fldChar w:fldCharType="end"/>
      </w:r>
      <w:r w:rsidRPr="006B19F2">
        <w:rPr>
          <w:rFonts w:asciiTheme="majorHAnsi" w:hAnsiTheme="majorHAnsi" w:cstheme="majorHAnsi"/>
          <w:color w:val="212121"/>
          <w:spacing w:val="-1"/>
        </w:rPr>
        <w:t xml:space="preserve">, позволяет использовать более строгий вариант </w:t>
      </w:r>
      <w:proofErr w:type="spellStart"/>
      <w:r w:rsidRPr="006B19F2">
        <w:rPr>
          <w:rFonts w:asciiTheme="majorHAnsi" w:hAnsiTheme="majorHAnsi" w:cstheme="majorHAnsi"/>
          <w:color w:val="212121"/>
          <w:spacing w:val="-1"/>
        </w:rPr>
        <w:t>JavaScript</w:t>
      </w:r>
      <w:proofErr w:type="spellEnd"/>
      <w:r w:rsidRPr="006B19F2">
        <w:rPr>
          <w:rFonts w:asciiTheme="majorHAnsi" w:hAnsiTheme="majorHAnsi" w:cstheme="majorHAnsi"/>
          <w:color w:val="212121"/>
          <w:spacing w:val="-1"/>
        </w:rPr>
        <w:t>. Это не просто подмножество языка: в нем сознательно используется семантика, отличающаяся от обычно принятой. Не поддерживающие строгий режим браузеры будут по-другому выполнять код, написанный для строгого режима, поэтому не полагайтесь на строгий режим без тестирования поддержки используемых особенностей этого режима. Строгий и обычный режим могут сосуществовать одновременно, а скрипт может переключаться в строгий режим по мере надобности.</w:t>
      </w:r>
    </w:p>
    <w:p w14:paraId="43809237" w14:textId="235305B0" w:rsidR="009053D4" w:rsidRPr="006B19F2" w:rsidRDefault="006B19F2" w:rsidP="006B19F2">
      <w:pPr>
        <w:pStyle w:val="a5"/>
        <w:shd w:val="clear" w:color="auto" w:fill="FFFFFF"/>
        <w:spacing w:before="0" w:beforeAutospacing="0" w:after="360" w:afterAutospacing="0"/>
        <w:ind w:left="720"/>
        <w:rPr>
          <w:rFonts w:asciiTheme="majorHAnsi" w:hAnsiTheme="majorHAnsi" w:cstheme="majorHAnsi"/>
          <w:color w:val="212121"/>
          <w:spacing w:val="-1"/>
        </w:rPr>
      </w:pPr>
      <w:r w:rsidRPr="006B19F2">
        <w:rPr>
          <w:rFonts w:asciiTheme="majorHAnsi" w:hAnsiTheme="majorHAnsi" w:cstheme="majorHAnsi"/>
          <w:color w:val="212121"/>
          <w:spacing w:val="-1"/>
        </w:rPr>
        <w:t xml:space="preserve">Строгий режим принёс ряд изменений в обычную семантику </w:t>
      </w:r>
      <w:proofErr w:type="spellStart"/>
      <w:r w:rsidRPr="006B19F2">
        <w:rPr>
          <w:rFonts w:asciiTheme="majorHAnsi" w:hAnsiTheme="majorHAnsi" w:cstheme="majorHAnsi"/>
          <w:color w:val="212121"/>
          <w:spacing w:val="-1"/>
        </w:rPr>
        <w:t>JavaScript</w:t>
      </w:r>
      <w:proofErr w:type="spellEnd"/>
      <w:r w:rsidRPr="006B19F2">
        <w:rPr>
          <w:rFonts w:asciiTheme="majorHAnsi" w:hAnsiTheme="majorHAnsi" w:cstheme="majorHAnsi"/>
          <w:color w:val="212121"/>
          <w:spacing w:val="-1"/>
        </w:rPr>
        <w:t xml:space="preserve">. Во-первых, строгий режим заменяет исключениями некоторые ошибки, которые интерпретатор </w:t>
      </w:r>
      <w:proofErr w:type="spellStart"/>
      <w:r w:rsidRPr="006B19F2">
        <w:rPr>
          <w:rFonts w:asciiTheme="majorHAnsi" w:hAnsiTheme="majorHAnsi" w:cstheme="majorHAnsi"/>
          <w:color w:val="212121"/>
          <w:spacing w:val="-1"/>
        </w:rPr>
        <w:t>JavaScript</w:t>
      </w:r>
      <w:proofErr w:type="spellEnd"/>
      <w:r w:rsidRPr="006B19F2">
        <w:rPr>
          <w:rFonts w:asciiTheme="majorHAnsi" w:hAnsiTheme="majorHAnsi" w:cstheme="majorHAnsi"/>
          <w:color w:val="212121"/>
          <w:spacing w:val="-1"/>
        </w:rPr>
        <w:t xml:space="preserve"> ранее молча пропускал. Во-вторых, строгий режим исправляет ошибки, которые мешали движкам </w:t>
      </w:r>
      <w:proofErr w:type="spellStart"/>
      <w:r w:rsidRPr="006B19F2">
        <w:rPr>
          <w:rFonts w:asciiTheme="majorHAnsi" w:hAnsiTheme="majorHAnsi" w:cstheme="majorHAnsi"/>
          <w:color w:val="212121"/>
          <w:spacing w:val="-1"/>
        </w:rPr>
        <w:t>JavaScript</w:t>
      </w:r>
      <w:proofErr w:type="spellEnd"/>
      <w:r w:rsidRPr="006B19F2">
        <w:rPr>
          <w:rFonts w:asciiTheme="majorHAnsi" w:hAnsiTheme="majorHAnsi" w:cstheme="majorHAnsi"/>
          <w:color w:val="212121"/>
          <w:spacing w:val="-1"/>
        </w:rPr>
        <w:t xml:space="preserve"> выполнять оптимизацию -- в некоторых случаях код в строгом режиме может быть оптимизирован для более быстрого выполнения, чем код в обычном режиме. В-третьих, строгий режим запрещает использовать </w:t>
      </w:r>
      <w:r w:rsidRPr="006B19F2">
        <w:rPr>
          <w:rFonts w:asciiTheme="majorHAnsi" w:hAnsiTheme="majorHAnsi" w:cstheme="majorHAnsi"/>
          <w:color w:val="212121"/>
          <w:spacing w:val="-1"/>
        </w:rPr>
        <w:lastRenderedPageBreak/>
        <w:t xml:space="preserve">некоторые элементы синтаксиса, которые, вероятно, в следующих версиях </w:t>
      </w:r>
      <w:proofErr w:type="spellStart"/>
      <w:r w:rsidRPr="006B19F2">
        <w:rPr>
          <w:rFonts w:asciiTheme="majorHAnsi" w:hAnsiTheme="majorHAnsi" w:cstheme="majorHAnsi"/>
          <w:color w:val="212121"/>
          <w:spacing w:val="-1"/>
        </w:rPr>
        <w:t>ECMAScript</w:t>
      </w:r>
      <w:proofErr w:type="spellEnd"/>
      <w:r w:rsidRPr="006B19F2">
        <w:rPr>
          <w:rFonts w:asciiTheme="majorHAnsi" w:hAnsiTheme="majorHAnsi" w:cstheme="majorHAnsi"/>
          <w:color w:val="212121"/>
          <w:spacing w:val="-1"/>
        </w:rPr>
        <w:t xml:space="preserve"> получат особый смысл.</w:t>
      </w:r>
    </w:p>
    <w:p w14:paraId="29D7B481" w14:textId="70183BAF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функція, контекст функції?</w:t>
      </w:r>
    </w:p>
    <w:p w14:paraId="6CB6ACF8" w14:textId="1B02E5E5" w:rsidR="00834988" w:rsidRPr="00834988" w:rsidRDefault="00834988" w:rsidP="00834988">
      <w:pPr>
        <w:pStyle w:val="a4"/>
        <w:spacing w:line="276" w:lineRule="auto"/>
        <w:rPr>
          <w:rFonts w:asciiTheme="majorHAnsi" w:hAnsiTheme="majorHAnsi" w:cstheme="majorHAnsi"/>
          <w:i/>
          <w:iCs/>
          <w:sz w:val="24"/>
          <w:szCs w:val="24"/>
          <w:lang w:val="uk-UA"/>
        </w:rPr>
      </w:pPr>
      <w:r w:rsidRPr="00834988">
        <w:rPr>
          <w:rStyle w:val="a8"/>
          <w:rFonts w:asciiTheme="majorHAnsi" w:hAnsiTheme="majorHAnsi" w:cstheme="majorHAnsi"/>
          <w:i/>
          <w:iCs/>
          <w:color w:val="212121"/>
          <w:spacing w:val="-1"/>
          <w:shd w:val="clear" w:color="auto" w:fill="FFFFFF"/>
        </w:rPr>
        <w:t xml:space="preserve">Функция в </w:t>
      </w:r>
      <w:proofErr w:type="spellStart"/>
      <w:r w:rsidRPr="00834988">
        <w:rPr>
          <w:rStyle w:val="a8"/>
          <w:rFonts w:asciiTheme="majorHAnsi" w:hAnsiTheme="majorHAnsi" w:cstheme="majorHAnsi"/>
          <w:i/>
          <w:iCs/>
          <w:color w:val="212121"/>
          <w:spacing w:val="-1"/>
          <w:shd w:val="clear" w:color="auto" w:fill="FFFFFF"/>
        </w:rPr>
        <w:t>JavaScript</w:t>
      </w:r>
      <w:proofErr w:type="spellEnd"/>
      <w:r w:rsidRPr="00834988">
        <w:rPr>
          <w:rFonts w:asciiTheme="majorHAnsi" w:hAnsiTheme="majorHAnsi" w:cstheme="majorHAnsi"/>
          <w:i/>
          <w:iCs/>
          <w:color w:val="212121"/>
          <w:spacing w:val="-1"/>
          <w:shd w:val="clear" w:color="auto" w:fill="FFFFFF"/>
        </w:rPr>
        <w:t> специальный тип объектов, позволяющий формализовать средствами языка определённую логику поведения и обработки данных.</w:t>
      </w:r>
    </w:p>
    <w:p w14:paraId="7A73299C" w14:textId="4203EB7A" w:rsidR="00834988" w:rsidRPr="00834988" w:rsidRDefault="00834988" w:rsidP="00834988">
      <w:pPr>
        <w:rPr>
          <w:i/>
          <w:iCs/>
          <w:lang w:val="uk-UA"/>
        </w:rPr>
      </w:pPr>
      <w:r>
        <w:tab/>
      </w:r>
      <w:r w:rsidRPr="00834988">
        <w:rPr>
          <w:b/>
          <w:bCs/>
          <w:i/>
          <w:iCs/>
        </w:rPr>
        <w:t>Контекстом</w:t>
      </w:r>
      <w:r w:rsidRPr="00834988">
        <w:rPr>
          <w:i/>
          <w:iCs/>
        </w:rPr>
        <w:t xml:space="preserve"> еще часто называют значение переменной </w:t>
      </w:r>
      <w:proofErr w:type="spellStart"/>
      <w:r w:rsidRPr="00834988">
        <w:rPr>
          <w:i/>
          <w:iCs/>
        </w:rPr>
        <w:t>this</w:t>
      </w:r>
      <w:proofErr w:type="spellEnd"/>
      <w:r w:rsidRPr="00834988">
        <w:rPr>
          <w:i/>
          <w:iCs/>
        </w:rPr>
        <w:t xml:space="preserve"> внутри функции</w:t>
      </w:r>
      <w:r>
        <w:rPr>
          <w:i/>
          <w:iCs/>
          <w:lang w:val="uk-UA"/>
        </w:rPr>
        <w:t>.</w:t>
      </w:r>
      <w:r w:rsidRPr="00834988">
        <w:rPr>
          <w:rFonts w:asciiTheme="majorHAnsi" w:hAnsiTheme="majorHAnsi" w:cstheme="majorHAnsi"/>
          <w:i/>
          <w:iCs/>
        </w:rPr>
        <w:t xml:space="preserve"> Значение переменной </w:t>
      </w:r>
      <w:proofErr w:type="spellStart"/>
      <w:r w:rsidRPr="00834988">
        <w:rPr>
          <w:rFonts w:asciiTheme="majorHAnsi" w:hAnsiTheme="majorHAnsi" w:cstheme="majorHAnsi"/>
          <w:i/>
          <w:iCs/>
        </w:rPr>
        <w:t>this</w:t>
      </w:r>
      <w:proofErr w:type="spellEnd"/>
      <w:r w:rsidRPr="00834988">
        <w:rPr>
          <w:rFonts w:asciiTheme="majorHAnsi" w:hAnsiTheme="majorHAnsi" w:cstheme="majorHAnsi"/>
          <w:i/>
          <w:iCs/>
        </w:rPr>
        <w:t xml:space="preserve"> — это ссылка на объект, который «вызывает» код в данный момент. Контекст выполнения содержит и область видимости, и аргументы функции, и переменную </w:t>
      </w:r>
      <w:proofErr w:type="spellStart"/>
      <w:r w:rsidRPr="00834988">
        <w:rPr>
          <w:rFonts w:asciiTheme="majorHAnsi" w:hAnsiTheme="majorHAnsi" w:cstheme="majorHAnsi"/>
          <w:i/>
          <w:iCs/>
        </w:rPr>
        <w:t>this</w:t>
      </w:r>
      <w:proofErr w:type="spellEnd"/>
    </w:p>
    <w:p w14:paraId="2C4ECAD3" w14:textId="77777777" w:rsidR="00834988" w:rsidRPr="00834988" w:rsidRDefault="00834988" w:rsidP="00834988">
      <w:pPr>
        <w:ind w:left="709"/>
        <w:rPr>
          <w:rFonts w:asciiTheme="majorHAnsi" w:hAnsiTheme="majorHAnsi" w:cstheme="majorHAnsi"/>
          <w:b/>
          <w:bCs/>
        </w:rPr>
      </w:pPr>
      <w:r w:rsidRPr="00834988">
        <w:rPr>
          <w:rFonts w:asciiTheme="majorHAnsi" w:hAnsiTheme="majorHAnsi" w:cstheme="majorHAnsi"/>
          <w:b/>
          <w:bCs/>
        </w:rPr>
        <w:t xml:space="preserve">Переменная </w:t>
      </w:r>
      <w:proofErr w:type="spellStart"/>
      <w:r w:rsidRPr="00834988">
        <w:rPr>
          <w:rFonts w:asciiTheme="majorHAnsi" w:hAnsiTheme="majorHAnsi" w:cstheme="majorHAnsi"/>
          <w:b/>
          <w:bCs/>
        </w:rPr>
        <w:t>this</w:t>
      </w:r>
      <w:proofErr w:type="spellEnd"/>
    </w:p>
    <w:p w14:paraId="65C7CE20" w14:textId="50139B7D" w:rsidR="00834988" w:rsidRDefault="00834988" w:rsidP="00834988">
      <w:pPr>
        <w:ind w:left="709"/>
        <w:rPr>
          <w:rFonts w:asciiTheme="majorHAnsi" w:hAnsiTheme="majorHAnsi" w:cstheme="majorHAnsi"/>
        </w:rPr>
      </w:pPr>
      <w:r w:rsidRPr="00834988">
        <w:rPr>
          <w:rFonts w:asciiTheme="majorHAnsi" w:hAnsiTheme="majorHAnsi" w:cstheme="majorHAnsi"/>
        </w:rPr>
        <w:t xml:space="preserve">Значение переменной </w:t>
      </w:r>
      <w:proofErr w:type="spellStart"/>
      <w:r w:rsidRPr="00834988">
        <w:rPr>
          <w:rFonts w:asciiTheme="majorHAnsi" w:hAnsiTheme="majorHAnsi" w:cstheme="majorHAnsi"/>
        </w:rPr>
        <w:t>this</w:t>
      </w:r>
      <w:proofErr w:type="spellEnd"/>
      <w:r w:rsidRPr="00834988">
        <w:rPr>
          <w:rFonts w:asciiTheme="majorHAnsi" w:hAnsiTheme="majorHAnsi" w:cstheme="majorHAnsi"/>
        </w:rPr>
        <w:t xml:space="preserve"> чаще всего определяется тем, как вызывается функция. Когда функция вызывается как метод объекта, переменная </w:t>
      </w:r>
      <w:proofErr w:type="spellStart"/>
      <w:r w:rsidRPr="00834988">
        <w:rPr>
          <w:rFonts w:asciiTheme="majorHAnsi" w:hAnsiTheme="majorHAnsi" w:cstheme="majorHAnsi"/>
        </w:rPr>
        <w:t>this</w:t>
      </w:r>
      <w:proofErr w:type="spellEnd"/>
      <w:r w:rsidRPr="00834988">
        <w:rPr>
          <w:rFonts w:asciiTheme="majorHAnsi" w:hAnsiTheme="majorHAnsi" w:cstheme="majorHAnsi"/>
        </w:rPr>
        <w:t xml:space="preserve"> приобретает значение ссылки на объект, который вызывает этот метод:</w:t>
      </w:r>
    </w:p>
    <w:p w14:paraId="1B40FA5B" w14:textId="0655BF85" w:rsidR="00834988" w:rsidRPr="00834988" w:rsidRDefault="00834988" w:rsidP="00834988">
      <w:pPr>
        <w:ind w:left="709"/>
        <w:jc w:val="center"/>
      </w:pPr>
      <w:r w:rsidRPr="00834988">
        <w:rPr>
          <w:noProof/>
        </w:rPr>
        <w:drawing>
          <wp:inline distT="0" distB="0" distL="0" distR="0" wp14:anchorId="22A0F6C8" wp14:editId="72FA3549">
            <wp:extent cx="2065866" cy="11444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929" cy="115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DD31" w14:textId="4F374E0B" w:rsidR="006B19F2" w:rsidRPr="00834988" w:rsidRDefault="00834988" w:rsidP="00834988">
      <w:pPr>
        <w:ind w:left="709"/>
      </w:pPr>
      <w:r w:rsidRPr="00834988">
        <w:t xml:space="preserve">Тот же принцип применяется при вызове функции с оператором </w:t>
      </w:r>
      <w:proofErr w:type="spellStart"/>
      <w:r w:rsidRPr="00834988">
        <w:t>new</w:t>
      </w:r>
      <w:proofErr w:type="spellEnd"/>
      <w:r w:rsidRPr="00834988">
        <w:t xml:space="preserve">, чтобы создать экземпляр объекта. При вызове таким образом, в качестве значения </w:t>
      </w:r>
      <w:proofErr w:type="spellStart"/>
      <w:r w:rsidRPr="00834988">
        <w:t>this</w:t>
      </w:r>
      <w:proofErr w:type="spellEnd"/>
      <w:r w:rsidRPr="00834988">
        <w:t xml:space="preserve"> в рамках функции будет установлена ссылка на вновь созданный объект, например:</w:t>
      </w:r>
    </w:p>
    <w:p w14:paraId="17B9DB02" w14:textId="4411B932" w:rsidR="00834988" w:rsidRPr="00834988" w:rsidRDefault="00834988" w:rsidP="00834988">
      <w:pPr>
        <w:ind w:left="709"/>
        <w:jc w:val="center"/>
      </w:pPr>
      <w:r w:rsidRPr="00834988">
        <w:rPr>
          <w:noProof/>
        </w:rPr>
        <w:drawing>
          <wp:inline distT="0" distB="0" distL="0" distR="0" wp14:anchorId="76FA9EC2" wp14:editId="7478A300">
            <wp:extent cx="1676400" cy="92737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0217" cy="93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BC51" w14:textId="03CF9FEF" w:rsidR="00834988" w:rsidRPr="00834988" w:rsidRDefault="00834988" w:rsidP="00834988">
      <w:pPr>
        <w:ind w:left="709"/>
      </w:pPr>
      <w:r w:rsidRPr="00834988">
        <w:t xml:space="preserve">Когда мы вызываем функцию как функцию (не как метод объекта), эта функция будет выполнена в глобальном контексте. Значением переменной </w:t>
      </w:r>
      <w:proofErr w:type="spellStart"/>
      <w:r w:rsidRPr="00834988">
        <w:t>this</w:t>
      </w:r>
      <w:proofErr w:type="spellEnd"/>
      <w:r w:rsidRPr="00834988">
        <w:t xml:space="preserve"> в данном случае будет ссылка на глобальный объект. Однако, если функция вызывается как функция в строгом режиме (</w:t>
      </w:r>
      <w:proofErr w:type="spellStart"/>
      <w:r w:rsidRPr="00834988">
        <w:t>strict</w:t>
      </w:r>
      <w:proofErr w:type="spellEnd"/>
      <w:r w:rsidRPr="00834988">
        <w:t xml:space="preserve"> </w:t>
      </w:r>
      <w:proofErr w:type="spellStart"/>
      <w:r w:rsidRPr="00834988">
        <w:t>mode</w:t>
      </w:r>
      <w:proofErr w:type="spellEnd"/>
      <w:r w:rsidRPr="00834988">
        <w:t xml:space="preserve">) — значением </w:t>
      </w:r>
      <w:proofErr w:type="spellStart"/>
      <w:r w:rsidRPr="00834988">
        <w:t>this</w:t>
      </w:r>
      <w:proofErr w:type="spellEnd"/>
      <w:r w:rsidRPr="00834988">
        <w:t xml:space="preserve"> будет </w:t>
      </w:r>
      <w:proofErr w:type="spellStart"/>
      <w:r w:rsidRPr="00834988">
        <w:t>undefined</w:t>
      </w:r>
      <w:proofErr w:type="spellEnd"/>
      <w:r w:rsidRPr="00834988">
        <w:t>.</w:t>
      </w:r>
    </w:p>
    <w:p w14:paraId="53346EF6" w14:textId="195BBF81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об'єкт, для чого він потрібен?</w:t>
      </w:r>
    </w:p>
    <w:p w14:paraId="6FCE7A79" w14:textId="7C2690C4" w:rsidR="00834988" w:rsidRPr="00834988" w:rsidRDefault="00834988" w:rsidP="00834988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uk-UA"/>
        </w:rPr>
      </w:pPr>
      <w:r w:rsidRPr="00834988">
        <w:rPr>
          <w:rFonts w:asciiTheme="majorHAnsi" w:hAnsiTheme="majorHAnsi" w:cstheme="majorHAnsi"/>
          <w:color w:val="212121"/>
          <w:spacing w:val="-1"/>
          <w:shd w:val="clear" w:color="auto" w:fill="FFFFFF"/>
        </w:rPr>
        <w:t>Объект — это совокупность связанных данных и/или функциональных возможностей. Обычно состоят из нескольких переменных и функций, которые называются свойства и методы, если они находятся внутри объектов</w:t>
      </w:r>
    </w:p>
    <w:p w14:paraId="1D91B2C1" w14:textId="52671BFB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Якими способами можна створити об'єкт в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58A952D6" w14:textId="778F63DD" w:rsidR="00834988" w:rsidRDefault="00834988" w:rsidP="00834988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const person = {}</w:t>
      </w:r>
    </w:p>
    <w:p w14:paraId="52F70B99" w14:textId="29C633F7" w:rsidR="00834988" w:rsidRPr="00834988" w:rsidRDefault="00834988" w:rsidP="00834988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const person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83525A" w14:textId="33759893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Яка різниця між функцією і звичайним об'єктом?</w:t>
      </w:r>
    </w:p>
    <w:p w14:paraId="416B1A5E" w14:textId="040CBC3D" w:rsidR="00306872" w:rsidRPr="008F1A18" w:rsidRDefault="008F1A18" w:rsidP="00306872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uk-UA"/>
        </w:rPr>
      </w:pPr>
      <w:r w:rsidRPr="008F1A18">
        <w:rPr>
          <w:rFonts w:asciiTheme="majorHAnsi" w:hAnsiTheme="majorHAnsi" w:cstheme="majorHAnsi"/>
          <w:sz w:val="24"/>
          <w:szCs w:val="24"/>
          <w:lang w:val="uk-UA"/>
        </w:rPr>
        <w:t>Об’єктом являється сукупність зв’язаних даних, тоді як функція є типом об’єкту, який виконує логіку.</w:t>
      </w:r>
    </w:p>
    <w:p w14:paraId="3DFB4866" w14:textId="23619DC2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Яка різниця між звичайними функціями та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arrow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functions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40F472EA" w14:textId="38F892F3" w:rsidR="008F1A18" w:rsidRPr="008F1A18" w:rsidRDefault="00AC3523" w:rsidP="008F1A18">
      <w:pPr>
        <w:shd w:val="clear" w:color="auto" w:fill="FFFFFF"/>
        <w:spacing w:after="0" w:line="330" w:lineRule="atLeast"/>
        <w:ind w:left="720"/>
        <w:textAlignment w:val="baseline"/>
        <w:rPr>
          <w:rFonts w:asciiTheme="majorHAnsi" w:eastAsia="Times New Roman" w:hAnsiTheme="majorHAnsi" w:cstheme="majorHAnsi"/>
          <w:color w:val="303335"/>
          <w:lang w:eastAsia="ru-UA"/>
        </w:rPr>
      </w:pPr>
      <w:r>
        <w:rPr>
          <w:rFonts w:asciiTheme="majorHAnsi" w:eastAsia="Times New Roman" w:hAnsiTheme="majorHAnsi" w:cstheme="majorHAnsi"/>
          <w:color w:val="303335"/>
          <w:sz w:val="29"/>
          <w:szCs w:val="29"/>
          <w:lang w:eastAsia="ru-UA"/>
        </w:rPr>
        <w:lastRenderedPageBreak/>
        <w:tab/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Значення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this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всередині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звичайної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динамічне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, тому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залежить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від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способу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виклику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, а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всередині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стрілкової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визначається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лексично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,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тобто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дорівнює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this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зовнішньої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.</w:t>
      </w:r>
    </w:p>
    <w:p w14:paraId="7CE95751" w14:textId="332A425B" w:rsidR="008F1A18" w:rsidRPr="008F1A18" w:rsidRDefault="00AC3523" w:rsidP="008F1A18">
      <w:pPr>
        <w:shd w:val="clear" w:color="auto" w:fill="FFFFFF"/>
        <w:spacing w:after="0" w:line="330" w:lineRule="atLeast"/>
        <w:ind w:left="720"/>
        <w:textAlignment w:val="baseline"/>
        <w:rPr>
          <w:rFonts w:asciiTheme="majorHAnsi" w:eastAsia="Times New Roman" w:hAnsiTheme="majorHAnsi" w:cstheme="majorHAnsi"/>
          <w:color w:val="303335"/>
          <w:lang w:eastAsia="ru-UA"/>
        </w:rPr>
      </w:pPr>
      <w:r w:rsidRPr="00AC3523">
        <w:rPr>
          <w:rFonts w:asciiTheme="majorHAnsi" w:eastAsia="Times New Roman" w:hAnsiTheme="majorHAnsi" w:cstheme="majorHAnsi"/>
          <w:color w:val="303335"/>
          <w:lang w:eastAsia="ru-UA"/>
        </w:rPr>
        <w:tab/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Об'єкт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arguments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всередині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звичайної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містить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список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аргументів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, з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якими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викликалась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функція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.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Стрілкова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функція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сама по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собі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не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підтримує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arguments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.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Аби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отримати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перелік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її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аргументів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,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використайте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rest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-параметр </w:t>
      </w:r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...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args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.</w:t>
      </w:r>
    </w:p>
    <w:p w14:paraId="1EC7B63D" w14:textId="77405ADF" w:rsidR="008F1A18" w:rsidRPr="008F1A18" w:rsidRDefault="00AC3523" w:rsidP="008F1A18">
      <w:pPr>
        <w:shd w:val="clear" w:color="auto" w:fill="FFFFFF"/>
        <w:spacing w:after="0" w:line="330" w:lineRule="atLeast"/>
        <w:ind w:left="720"/>
        <w:textAlignment w:val="baseline"/>
        <w:rPr>
          <w:rFonts w:asciiTheme="majorHAnsi" w:eastAsia="Times New Roman" w:hAnsiTheme="majorHAnsi" w:cstheme="majorHAnsi"/>
          <w:color w:val="303335"/>
          <w:lang w:eastAsia="ru-UA"/>
        </w:rPr>
      </w:pPr>
      <w:r w:rsidRPr="00AC3523">
        <w:rPr>
          <w:rFonts w:asciiTheme="majorHAnsi" w:eastAsia="Times New Roman" w:hAnsiTheme="majorHAnsi" w:cstheme="majorHAnsi"/>
          <w:color w:val="303335"/>
          <w:lang w:eastAsia="ru-UA"/>
        </w:rPr>
        <w:tab/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Якщо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в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стрілковій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функції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один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вираз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, то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його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результат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повертається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неявно,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навіть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без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ключового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слова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return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.</w:t>
      </w:r>
    </w:p>
    <w:p w14:paraId="6EA706B8" w14:textId="7AEB1797" w:rsidR="008F1A18" w:rsidRPr="008F1A18" w:rsidRDefault="00AC3523" w:rsidP="008F1A18">
      <w:pPr>
        <w:shd w:val="clear" w:color="auto" w:fill="FFFFFF"/>
        <w:spacing w:after="0" w:line="330" w:lineRule="atLeast"/>
        <w:ind w:left="720"/>
        <w:textAlignment w:val="baseline"/>
        <w:rPr>
          <w:rFonts w:asciiTheme="majorHAnsi" w:eastAsia="Times New Roman" w:hAnsiTheme="majorHAnsi" w:cstheme="majorHAnsi"/>
          <w:color w:val="303335"/>
          <w:lang w:eastAsia="ru-UA"/>
        </w:rPr>
      </w:pPr>
      <w:r w:rsidRPr="00AC3523">
        <w:rPr>
          <w:rFonts w:asciiTheme="majorHAnsi" w:eastAsia="Times New Roman" w:hAnsiTheme="majorHAnsi" w:cstheme="majorHAnsi"/>
          <w:color w:val="303335"/>
          <w:lang w:eastAsia="ru-UA"/>
        </w:rPr>
        <w:tab/>
      </w:r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Ви можете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визначати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методи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класів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за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допомогою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стрілкових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функцій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— і не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турбуватись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про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прив'язку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this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 до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екземпляра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класу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. Особливо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це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корисно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для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колбеків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,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адже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 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eastAsia="ru-UA"/>
        </w:rPr>
        <w:t>this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 все одно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залишатиметься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прив'язаним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до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екземпляра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 xml:space="preserve"> </w:t>
      </w:r>
      <w:proofErr w:type="spellStart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класу</w:t>
      </w:r>
      <w:proofErr w:type="spellEnd"/>
      <w:r w:rsidR="008F1A18" w:rsidRPr="008F1A18">
        <w:rPr>
          <w:rFonts w:asciiTheme="majorHAnsi" w:eastAsia="Times New Roman" w:hAnsiTheme="majorHAnsi" w:cstheme="majorHAnsi"/>
          <w:color w:val="303335"/>
          <w:lang w:eastAsia="ru-UA"/>
        </w:rPr>
        <w:t>.</w:t>
      </w:r>
    </w:p>
    <w:p w14:paraId="72EDE919" w14:textId="77777777" w:rsidR="008F1A18" w:rsidRPr="0006425E" w:rsidRDefault="008F1A18" w:rsidP="008F1A18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C1534B6" w14:textId="392A85D0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Чи можна змінювати об'єкт, якщо він оголошений через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const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2F5C5BB9" w14:textId="61AC27FD" w:rsidR="00AC3523" w:rsidRPr="0006425E" w:rsidRDefault="00AC3523" w:rsidP="00AC352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Можна</w:t>
      </w:r>
    </w:p>
    <w:p w14:paraId="04942B26" w14:textId="707604FC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Як зробити так, щоб об'єкт таки не можна було змінювати?</w:t>
      </w:r>
    </w:p>
    <w:p w14:paraId="6906EA81" w14:textId="3E0087C9" w:rsidR="00550438" w:rsidRPr="0006425E" w:rsidRDefault="00550438" w:rsidP="00AC352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Створювати власні функції глибокого копіювання</w:t>
      </w:r>
    </w:p>
    <w:p w14:paraId="4347FC30" w14:textId="22844511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Яка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scope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і областю видимості?</w:t>
      </w:r>
    </w:p>
    <w:p w14:paraId="475A5B71" w14:textId="40A2AB16" w:rsidR="00550438" w:rsidRPr="00550438" w:rsidRDefault="00550438" w:rsidP="00550438">
      <w:pPr>
        <w:pStyle w:val="a4"/>
        <w:spacing w:line="276" w:lineRule="auto"/>
        <w:rPr>
          <w:rFonts w:asciiTheme="majorHAnsi" w:hAnsiTheme="majorHAnsi" w:cstheme="majorHAnsi"/>
          <w:b/>
          <w:bCs/>
          <w:sz w:val="24"/>
          <w:szCs w:val="24"/>
          <w:lang w:val="uk-UA"/>
        </w:rPr>
      </w:pPr>
      <w:r w:rsidRPr="00550438">
        <w:rPr>
          <w:rFonts w:asciiTheme="majorHAnsi" w:hAnsiTheme="majorHAnsi" w:cstheme="majorHAnsi"/>
          <w:b/>
          <w:bCs/>
          <w:color w:val="212529"/>
          <w:shd w:val="clear" w:color="auto" w:fill="FFFFFF"/>
        </w:rPr>
        <w:t>Область видимости определяет </w:t>
      </w:r>
      <w:r w:rsidRPr="00550438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 xml:space="preserve">доступность (видимость) переменных и функций вида </w:t>
      </w:r>
      <w:proofErr w:type="spellStart"/>
      <w:r w:rsidRPr="00550438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>Function</w:t>
      </w:r>
      <w:proofErr w:type="spellEnd"/>
      <w:r w:rsidRPr="00550438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 xml:space="preserve"> </w:t>
      </w:r>
      <w:proofErr w:type="spellStart"/>
      <w:r w:rsidRPr="00550438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>Declaration</w:t>
      </w:r>
      <w:proofErr w:type="spellEnd"/>
      <w:r w:rsidRPr="00550438">
        <w:rPr>
          <w:rFonts w:asciiTheme="majorHAnsi" w:hAnsiTheme="majorHAnsi" w:cstheme="majorHAnsi"/>
          <w:b/>
          <w:bCs/>
          <w:color w:val="212529"/>
          <w:shd w:val="clear" w:color="auto" w:fill="FFFFFF"/>
        </w:rPr>
        <w:t>.</w:t>
      </w:r>
    </w:p>
    <w:p w14:paraId="3BA29DCC" w14:textId="01F72850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Що таке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?</w:t>
      </w:r>
    </w:p>
    <w:p w14:paraId="01D237F2" w14:textId="461DF026" w:rsidR="00997C87" w:rsidRPr="00997C87" w:rsidRDefault="00997C87" w:rsidP="00997C87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uk-UA"/>
        </w:rPr>
      </w:pPr>
      <w:r w:rsidRPr="00997C87">
        <w:rPr>
          <w:rFonts w:asciiTheme="majorHAnsi" w:hAnsiTheme="majorHAnsi" w:cstheme="majorHAnsi"/>
          <w:spacing w:val="-1"/>
          <w:shd w:val="clear" w:color="auto" w:fill="FFFFFF"/>
        </w:rPr>
        <w:t>На самом деле классы — это "специальные </w:t>
      </w:r>
      <w:hyperlink r:id="rId13" w:history="1">
        <w:r w:rsidRPr="00997C87">
          <w:rPr>
            <w:rStyle w:val="a7"/>
            <w:rFonts w:asciiTheme="majorHAnsi" w:hAnsiTheme="majorHAnsi" w:cstheme="majorHAnsi"/>
            <w:color w:val="auto"/>
            <w:spacing w:val="-1"/>
            <w:shd w:val="clear" w:color="auto" w:fill="FFFFFF"/>
          </w:rPr>
          <w:t>функции</w:t>
        </w:r>
      </w:hyperlink>
      <w:r w:rsidRPr="00997C87">
        <w:rPr>
          <w:rFonts w:asciiTheme="majorHAnsi" w:hAnsiTheme="majorHAnsi" w:cstheme="majorHAnsi"/>
          <w:spacing w:val="-1"/>
          <w:shd w:val="clear" w:color="auto" w:fill="FFFFFF"/>
        </w:rPr>
        <w:t>", поэтому точно также, как вы определяете функции (</w:t>
      </w:r>
      <w:proofErr w:type="spellStart"/>
      <w:r w:rsidRPr="00997C87">
        <w:rPr>
          <w:rFonts w:asciiTheme="majorHAnsi" w:hAnsiTheme="majorHAnsi" w:cstheme="majorHAnsi"/>
        </w:rPr>
        <w:fldChar w:fldCharType="begin"/>
      </w:r>
      <w:r w:rsidRPr="00997C87">
        <w:rPr>
          <w:rFonts w:asciiTheme="majorHAnsi" w:hAnsiTheme="majorHAnsi" w:cstheme="majorHAnsi"/>
        </w:rPr>
        <w:instrText xml:space="preserve"> HYPERLINK "https://developer.mozilla.org/ru-RU/docs/Web/JavaScript/Reference/Operators/function" </w:instrText>
      </w:r>
      <w:r w:rsidRPr="00997C87">
        <w:rPr>
          <w:rFonts w:asciiTheme="majorHAnsi" w:hAnsiTheme="majorHAnsi" w:cstheme="majorHAnsi"/>
        </w:rPr>
        <w:fldChar w:fldCharType="separate"/>
      </w:r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function</w:t>
      </w:r>
      <w:proofErr w:type="spellEnd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 xml:space="preserve"> </w:t>
      </w:r>
      <w:proofErr w:type="spellStart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expressions</w:t>
      </w:r>
      <w:proofErr w:type="spellEnd"/>
      <w:r w:rsidRPr="00997C87">
        <w:rPr>
          <w:rFonts w:asciiTheme="majorHAnsi" w:hAnsiTheme="majorHAnsi" w:cstheme="majorHAnsi"/>
        </w:rPr>
        <w:fldChar w:fldCharType="end"/>
      </w:r>
      <w:r w:rsidRPr="00997C87">
        <w:rPr>
          <w:rFonts w:asciiTheme="majorHAnsi" w:hAnsiTheme="majorHAnsi" w:cstheme="majorHAnsi"/>
          <w:spacing w:val="-1"/>
          <w:shd w:val="clear" w:color="auto" w:fill="FFFFFF"/>
        </w:rPr>
        <w:t> и </w:t>
      </w:r>
      <w:proofErr w:type="spellStart"/>
      <w:r w:rsidRPr="00997C87">
        <w:rPr>
          <w:rFonts w:asciiTheme="majorHAnsi" w:hAnsiTheme="majorHAnsi" w:cstheme="majorHAnsi"/>
        </w:rPr>
        <w:fldChar w:fldCharType="begin"/>
      </w:r>
      <w:r w:rsidRPr="00997C87">
        <w:rPr>
          <w:rFonts w:asciiTheme="majorHAnsi" w:hAnsiTheme="majorHAnsi" w:cstheme="majorHAnsi"/>
        </w:rPr>
        <w:instrText xml:space="preserve"> HYPERLINK "https://developer.mozilla.org/ru-RU/docs/Web/JavaScript/Reference/Statements/function" </w:instrText>
      </w:r>
      <w:r w:rsidRPr="00997C87">
        <w:rPr>
          <w:rFonts w:asciiTheme="majorHAnsi" w:hAnsiTheme="majorHAnsi" w:cstheme="majorHAnsi"/>
        </w:rPr>
        <w:fldChar w:fldCharType="separate"/>
      </w:r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function</w:t>
      </w:r>
      <w:proofErr w:type="spellEnd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 xml:space="preserve"> </w:t>
      </w:r>
      <w:proofErr w:type="spellStart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declarations</w:t>
      </w:r>
      <w:proofErr w:type="spellEnd"/>
      <w:r w:rsidRPr="00997C87">
        <w:rPr>
          <w:rFonts w:asciiTheme="majorHAnsi" w:hAnsiTheme="majorHAnsi" w:cstheme="majorHAnsi"/>
        </w:rPr>
        <w:fldChar w:fldCharType="end"/>
      </w:r>
      <w:r w:rsidRPr="00997C87">
        <w:rPr>
          <w:rFonts w:asciiTheme="majorHAnsi" w:hAnsiTheme="majorHAnsi" w:cstheme="majorHAnsi"/>
          <w:spacing w:val="-1"/>
          <w:shd w:val="clear" w:color="auto" w:fill="FFFFFF"/>
        </w:rPr>
        <w:t>), вы можете определять и классы с помощью: </w:t>
      </w:r>
      <w:proofErr w:type="spellStart"/>
      <w:r w:rsidRPr="00997C87">
        <w:rPr>
          <w:rFonts w:asciiTheme="majorHAnsi" w:hAnsiTheme="majorHAnsi" w:cstheme="majorHAnsi"/>
        </w:rPr>
        <w:fldChar w:fldCharType="begin"/>
      </w:r>
      <w:r w:rsidRPr="00997C87">
        <w:rPr>
          <w:rFonts w:asciiTheme="majorHAnsi" w:hAnsiTheme="majorHAnsi" w:cstheme="majorHAnsi"/>
        </w:rPr>
        <w:instrText xml:space="preserve"> HYPERLINK "https://developer.mozilla.org/en-US/docs/Web/JavaScript/Reference/Statements/class" </w:instrText>
      </w:r>
      <w:r w:rsidRPr="00997C87">
        <w:rPr>
          <w:rFonts w:asciiTheme="majorHAnsi" w:hAnsiTheme="majorHAnsi" w:cstheme="majorHAnsi"/>
        </w:rPr>
        <w:fldChar w:fldCharType="separate"/>
      </w:r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class</w:t>
      </w:r>
      <w:proofErr w:type="spellEnd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 xml:space="preserve"> </w:t>
      </w:r>
      <w:proofErr w:type="spellStart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declarations</w:t>
      </w:r>
      <w:proofErr w:type="spellEnd"/>
      <w:r w:rsidRPr="00997C87">
        <w:rPr>
          <w:rFonts w:asciiTheme="majorHAnsi" w:hAnsiTheme="majorHAnsi" w:cstheme="majorHAnsi"/>
        </w:rPr>
        <w:fldChar w:fldCharType="end"/>
      </w:r>
      <w:r w:rsidRPr="00997C87">
        <w:rPr>
          <w:rFonts w:asciiTheme="majorHAnsi" w:hAnsiTheme="majorHAnsi" w:cstheme="majorHAnsi"/>
          <w:spacing w:val="-1"/>
          <w:shd w:val="clear" w:color="auto" w:fill="FFFFFF"/>
        </w:rPr>
        <w:t> и </w:t>
      </w:r>
      <w:proofErr w:type="spellStart"/>
      <w:r w:rsidRPr="00997C87">
        <w:rPr>
          <w:rFonts w:asciiTheme="majorHAnsi" w:hAnsiTheme="majorHAnsi" w:cstheme="majorHAnsi"/>
        </w:rPr>
        <w:fldChar w:fldCharType="begin"/>
      </w:r>
      <w:r w:rsidRPr="00997C87">
        <w:rPr>
          <w:rFonts w:asciiTheme="majorHAnsi" w:hAnsiTheme="majorHAnsi" w:cstheme="majorHAnsi"/>
        </w:rPr>
        <w:instrText xml:space="preserve"> HYPERLINK "https://developer.mozilla.org/en-US/docs/Web/JavaScript/Reference/Operators/class" </w:instrText>
      </w:r>
      <w:r w:rsidRPr="00997C87">
        <w:rPr>
          <w:rFonts w:asciiTheme="majorHAnsi" w:hAnsiTheme="majorHAnsi" w:cstheme="majorHAnsi"/>
        </w:rPr>
        <w:fldChar w:fldCharType="separate"/>
      </w:r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class</w:t>
      </w:r>
      <w:proofErr w:type="spellEnd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 xml:space="preserve"> </w:t>
      </w:r>
      <w:proofErr w:type="spellStart"/>
      <w:r w:rsidRPr="00997C87">
        <w:rPr>
          <w:rStyle w:val="a7"/>
          <w:rFonts w:asciiTheme="majorHAnsi" w:hAnsiTheme="majorHAnsi" w:cstheme="majorHAnsi"/>
          <w:color w:val="auto"/>
          <w:spacing w:val="-1"/>
          <w:shd w:val="clear" w:color="auto" w:fill="FFFFFF"/>
        </w:rPr>
        <w:t>expressions</w:t>
      </w:r>
      <w:proofErr w:type="spellEnd"/>
      <w:r w:rsidRPr="00997C87">
        <w:rPr>
          <w:rFonts w:asciiTheme="majorHAnsi" w:hAnsiTheme="majorHAnsi" w:cstheme="majorHAnsi"/>
        </w:rPr>
        <w:fldChar w:fldCharType="end"/>
      </w:r>
      <w:r w:rsidRPr="00997C87">
        <w:rPr>
          <w:rFonts w:asciiTheme="majorHAnsi" w:hAnsiTheme="majorHAnsi" w:cstheme="majorHAnsi"/>
          <w:spacing w:val="-1"/>
          <w:shd w:val="clear" w:color="auto" w:fill="FFFFFF"/>
        </w:rPr>
        <w:t>.</w:t>
      </w:r>
    </w:p>
    <w:p w14:paraId="688C6536" w14:textId="4AD9DCDB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Яка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та функціями-конструкторами?</w:t>
      </w:r>
    </w:p>
    <w:p w14:paraId="776AA0A3" w14:textId="77777777" w:rsidR="00997C87" w:rsidRPr="00997C87" w:rsidRDefault="00997C87" w:rsidP="00997C87">
      <w:pPr>
        <w:pStyle w:val="a5"/>
        <w:shd w:val="clear" w:color="auto" w:fill="FFFFFF"/>
        <w:spacing w:before="0" w:beforeAutospacing="0" w:after="360" w:afterAutospacing="0"/>
        <w:ind w:left="720"/>
        <w:rPr>
          <w:rFonts w:asciiTheme="majorHAnsi" w:hAnsiTheme="majorHAnsi" w:cstheme="majorHAnsi"/>
          <w:color w:val="212121"/>
          <w:spacing w:val="-1"/>
        </w:rPr>
      </w:pPr>
      <w:r w:rsidRPr="00997C87">
        <w:rPr>
          <w:rFonts w:asciiTheme="majorHAnsi" w:hAnsiTheme="majorHAnsi" w:cstheme="majorHAnsi"/>
          <w:color w:val="212121"/>
          <w:spacing w:val="-1"/>
        </w:rPr>
        <w:t>Метод </w:t>
      </w:r>
      <w:proofErr w:type="spellStart"/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fldChar w:fldCharType="begin"/>
      </w:r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instrText xml:space="preserve"> HYPERLINK "https://developer.mozilla.org/ru/docs/Web/JavaScript/Reference/Classes/constructor" </w:instrText>
      </w:r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fldChar w:fldCharType="separate"/>
      </w:r>
      <w:r w:rsidRPr="00997C87">
        <w:rPr>
          <w:rStyle w:val="a7"/>
          <w:rFonts w:asciiTheme="majorHAnsi" w:hAnsiTheme="majorHAnsi" w:cstheme="majorHAnsi"/>
          <w:color w:val="00458B"/>
          <w:spacing w:val="-1"/>
          <w:shd w:val="clear" w:color="auto" w:fill="EEEEEE"/>
        </w:rPr>
        <w:t>constructor</w:t>
      </w:r>
      <w:proofErr w:type="spellEnd"/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fldChar w:fldCharType="end"/>
      </w:r>
      <w:r w:rsidRPr="00997C87">
        <w:rPr>
          <w:rFonts w:asciiTheme="majorHAnsi" w:hAnsiTheme="majorHAnsi" w:cstheme="majorHAnsi"/>
          <w:color w:val="212121"/>
          <w:spacing w:val="-1"/>
        </w:rPr>
        <w:t> — специальный метод, необходимый для создания и инициализации объектов, созданных, с помощью класса. В классе может быть только один метод с именем </w:t>
      </w:r>
      <w:proofErr w:type="spellStart"/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t>constructor</w:t>
      </w:r>
      <w:proofErr w:type="spellEnd"/>
      <w:r w:rsidRPr="00997C87">
        <w:rPr>
          <w:rFonts w:asciiTheme="majorHAnsi" w:hAnsiTheme="majorHAnsi" w:cstheme="majorHAnsi"/>
          <w:color w:val="212121"/>
          <w:spacing w:val="-1"/>
        </w:rPr>
        <w:t>. Исключение типа </w:t>
      </w:r>
      <w:proofErr w:type="spellStart"/>
      <w:r w:rsidRPr="00997C87">
        <w:rPr>
          <w:rFonts w:asciiTheme="majorHAnsi" w:hAnsiTheme="majorHAnsi" w:cstheme="majorHAnsi"/>
          <w:color w:val="212121"/>
          <w:spacing w:val="-1"/>
        </w:rPr>
        <w:fldChar w:fldCharType="begin"/>
      </w:r>
      <w:r w:rsidRPr="00997C87">
        <w:rPr>
          <w:rFonts w:asciiTheme="majorHAnsi" w:hAnsiTheme="majorHAnsi" w:cstheme="majorHAnsi"/>
          <w:color w:val="212121"/>
          <w:spacing w:val="-1"/>
        </w:rPr>
        <w:instrText xml:space="preserve"> HYPERLINK "https://developer.mozilla.org/ru/docs/Web/JavaScript/Reference/Global_Objects/SyntaxError" </w:instrText>
      </w:r>
      <w:r w:rsidRPr="00997C87">
        <w:rPr>
          <w:rFonts w:asciiTheme="majorHAnsi" w:hAnsiTheme="majorHAnsi" w:cstheme="majorHAnsi"/>
          <w:color w:val="212121"/>
          <w:spacing w:val="-1"/>
        </w:rPr>
        <w:fldChar w:fldCharType="separate"/>
      </w:r>
      <w:r w:rsidRPr="00997C87">
        <w:rPr>
          <w:rStyle w:val="HTML1"/>
          <w:rFonts w:asciiTheme="majorHAnsi" w:hAnsiTheme="majorHAnsi" w:cstheme="majorHAnsi"/>
          <w:color w:val="00458B"/>
          <w:spacing w:val="-1"/>
          <w:shd w:val="clear" w:color="auto" w:fill="EEEEEE"/>
        </w:rPr>
        <w:t>SyntaxError</w:t>
      </w:r>
      <w:proofErr w:type="spellEnd"/>
      <w:r w:rsidRPr="00997C87">
        <w:rPr>
          <w:rFonts w:asciiTheme="majorHAnsi" w:hAnsiTheme="majorHAnsi" w:cstheme="majorHAnsi"/>
          <w:color w:val="212121"/>
          <w:spacing w:val="-1"/>
        </w:rPr>
        <w:fldChar w:fldCharType="end"/>
      </w:r>
      <w:r w:rsidRPr="00997C87">
        <w:rPr>
          <w:rFonts w:asciiTheme="majorHAnsi" w:hAnsiTheme="majorHAnsi" w:cstheme="majorHAnsi"/>
          <w:color w:val="212121"/>
          <w:spacing w:val="-1"/>
        </w:rPr>
        <w:t> будет выброшено, если класс содержит более одного вхождения метода </w:t>
      </w:r>
      <w:proofErr w:type="spellStart"/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t>constructor</w:t>
      </w:r>
      <w:proofErr w:type="spellEnd"/>
      <w:r w:rsidRPr="00997C87">
        <w:rPr>
          <w:rFonts w:asciiTheme="majorHAnsi" w:hAnsiTheme="majorHAnsi" w:cstheme="majorHAnsi"/>
          <w:color w:val="212121"/>
          <w:spacing w:val="-1"/>
        </w:rPr>
        <w:t>.</w:t>
      </w:r>
    </w:p>
    <w:p w14:paraId="22FA8EEF" w14:textId="6469F992" w:rsidR="00997C87" w:rsidRPr="00997C87" w:rsidRDefault="00997C87" w:rsidP="00997C87">
      <w:pPr>
        <w:pStyle w:val="a5"/>
        <w:shd w:val="clear" w:color="auto" w:fill="FFFFFF"/>
        <w:spacing w:before="0" w:beforeAutospacing="0" w:after="360" w:afterAutospacing="0"/>
        <w:ind w:left="720"/>
        <w:rPr>
          <w:rFonts w:asciiTheme="majorHAnsi" w:hAnsiTheme="majorHAnsi" w:cstheme="majorHAnsi"/>
          <w:color w:val="212121"/>
          <w:spacing w:val="-1"/>
        </w:rPr>
      </w:pPr>
      <w:r w:rsidRPr="00997C87">
        <w:rPr>
          <w:rFonts w:asciiTheme="majorHAnsi" w:hAnsiTheme="majorHAnsi" w:cstheme="majorHAnsi"/>
          <w:color w:val="212121"/>
          <w:spacing w:val="-1"/>
        </w:rPr>
        <w:t>Ключевое слово </w:t>
      </w:r>
      <w:proofErr w:type="spellStart"/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t>super</w:t>
      </w:r>
      <w:proofErr w:type="spellEnd"/>
      <w:r w:rsidRPr="00997C87">
        <w:rPr>
          <w:rFonts w:asciiTheme="majorHAnsi" w:hAnsiTheme="majorHAnsi" w:cstheme="majorHAnsi"/>
          <w:color w:val="212121"/>
          <w:spacing w:val="-1"/>
        </w:rPr>
        <w:t> можно использовать в методе </w:t>
      </w:r>
      <w:proofErr w:type="spellStart"/>
      <w:r w:rsidRPr="00997C87">
        <w:rPr>
          <w:rStyle w:val="HTML1"/>
          <w:rFonts w:asciiTheme="majorHAnsi" w:hAnsiTheme="majorHAnsi" w:cstheme="majorHAnsi"/>
          <w:color w:val="212121"/>
          <w:spacing w:val="-1"/>
          <w:shd w:val="clear" w:color="auto" w:fill="EEEEEE"/>
        </w:rPr>
        <w:t>constructor</w:t>
      </w:r>
      <w:proofErr w:type="spellEnd"/>
      <w:r w:rsidRPr="00997C87">
        <w:rPr>
          <w:rFonts w:asciiTheme="majorHAnsi" w:hAnsiTheme="majorHAnsi" w:cstheme="majorHAnsi"/>
          <w:color w:val="212121"/>
          <w:spacing w:val="-1"/>
        </w:rPr>
        <w:t> для вызова конструктора родительского класса.</w:t>
      </w:r>
    </w:p>
    <w:p w14:paraId="6D13BB1B" w14:textId="18E8FB4A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мертва зона (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dead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zone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)?</w:t>
      </w:r>
    </w:p>
    <w:p w14:paraId="3CFD0A7B" w14:textId="5D3B4A5F" w:rsidR="00C41397" w:rsidRPr="00111B63" w:rsidRDefault="00FA08DE" w:rsidP="00C41397">
      <w:pPr>
        <w:pStyle w:val="a4"/>
        <w:spacing w:line="276" w:lineRule="auto"/>
        <w:rPr>
          <w:rFonts w:asciiTheme="majorHAnsi" w:hAnsiTheme="majorHAnsi" w:cstheme="majorHAnsi"/>
          <w:lang w:val="uk-UA"/>
        </w:rPr>
      </w:pPr>
      <w:r w:rsidRPr="00111B63">
        <w:rPr>
          <w:rFonts w:asciiTheme="majorHAnsi" w:hAnsiTheme="majorHAnsi" w:cstheme="majorHAnsi"/>
          <w:color w:val="212529"/>
          <w:shd w:val="clear" w:color="auto" w:fill="FFFFFF"/>
        </w:rPr>
        <w:t>Однако это не так— </w:t>
      </w:r>
      <w:proofErr w:type="spellStart"/>
      <w:r w:rsidRPr="00111B63">
        <w:rPr>
          <w:rStyle w:val="HTML1"/>
          <w:rFonts w:asciiTheme="majorHAnsi" w:eastAsiaTheme="minorHAnsi" w:hAnsiTheme="majorHAnsi" w:cstheme="majorHAnsi"/>
          <w:color w:val="E83E8C"/>
          <w:sz w:val="22"/>
          <w:szCs w:val="22"/>
          <w:shd w:val="clear" w:color="auto" w:fill="F5F5F5"/>
        </w:rPr>
        <w:t>let</w:t>
      </w:r>
      <w:proofErr w:type="spellEnd"/>
      <w:r w:rsidRPr="00111B63">
        <w:rPr>
          <w:rFonts w:asciiTheme="majorHAnsi" w:hAnsiTheme="majorHAnsi" w:cstheme="majorHAnsi"/>
          <w:color w:val="212529"/>
          <w:shd w:val="clear" w:color="auto" w:fill="FFFFFF"/>
        </w:rPr>
        <w:t> и </w:t>
      </w:r>
      <w:proofErr w:type="spellStart"/>
      <w:r w:rsidRPr="00111B63">
        <w:rPr>
          <w:rStyle w:val="HTML1"/>
          <w:rFonts w:asciiTheme="majorHAnsi" w:eastAsiaTheme="minorHAnsi" w:hAnsiTheme="majorHAnsi" w:cstheme="majorHAnsi"/>
          <w:color w:val="E83E8C"/>
          <w:sz w:val="22"/>
          <w:szCs w:val="22"/>
          <w:shd w:val="clear" w:color="auto" w:fill="F5F5F5"/>
        </w:rPr>
        <w:t>const</w:t>
      </w:r>
      <w:proofErr w:type="spellEnd"/>
      <w:r w:rsidRPr="00111B63">
        <w:rPr>
          <w:rFonts w:asciiTheme="majorHAnsi" w:hAnsiTheme="majorHAnsi" w:cstheme="majorHAnsi"/>
          <w:color w:val="212529"/>
          <w:shd w:val="clear" w:color="auto" w:fill="FFFFFF"/>
        </w:rPr>
        <w:t> поднимаются (как </w:t>
      </w:r>
      <w:proofErr w:type="spellStart"/>
      <w:r w:rsidRPr="00111B63">
        <w:rPr>
          <w:rStyle w:val="HTML1"/>
          <w:rFonts w:asciiTheme="majorHAnsi" w:eastAsiaTheme="minorHAnsi" w:hAnsiTheme="majorHAnsi" w:cstheme="majorHAnsi"/>
          <w:color w:val="E83E8C"/>
          <w:sz w:val="22"/>
          <w:szCs w:val="22"/>
          <w:shd w:val="clear" w:color="auto" w:fill="F5F5F5"/>
        </w:rPr>
        <w:t>var</w:t>
      </w:r>
      <w:proofErr w:type="spellEnd"/>
      <w:r w:rsidRPr="00111B63">
        <w:rPr>
          <w:rFonts w:asciiTheme="majorHAnsi" w:hAnsiTheme="majorHAnsi" w:cstheme="majorHAnsi"/>
          <w:color w:val="212529"/>
          <w:shd w:val="clear" w:color="auto" w:fill="FFFFFF"/>
        </w:rPr>
        <w:t>, </w:t>
      </w:r>
      <w:proofErr w:type="spellStart"/>
      <w:r w:rsidRPr="00111B63">
        <w:rPr>
          <w:rStyle w:val="HTML1"/>
          <w:rFonts w:asciiTheme="majorHAnsi" w:eastAsiaTheme="minorHAnsi" w:hAnsiTheme="majorHAnsi" w:cstheme="majorHAnsi"/>
          <w:color w:val="E83E8C"/>
          <w:sz w:val="22"/>
          <w:szCs w:val="22"/>
          <w:shd w:val="clear" w:color="auto" w:fill="F5F5F5"/>
        </w:rPr>
        <w:t>class</w:t>
      </w:r>
      <w:proofErr w:type="spellEnd"/>
      <w:r w:rsidRPr="00111B63">
        <w:rPr>
          <w:rFonts w:asciiTheme="majorHAnsi" w:hAnsiTheme="majorHAnsi" w:cstheme="majorHAnsi"/>
          <w:color w:val="212529"/>
          <w:shd w:val="clear" w:color="auto" w:fill="FFFFFF"/>
        </w:rPr>
        <w:t> и </w:t>
      </w:r>
      <w:proofErr w:type="spellStart"/>
      <w:r w:rsidRPr="00111B63">
        <w:rPr>
          <w:rStyle w:val="HTML1"/>
          <w:rFonts w:asciiTheme="majorHAnsi" w:eastAsiaTheme="minorHAnsi" w:hAnsiTheme="majorHAnsi" w:cstheme="majorHAnsi"/>
          <w:color w:val="E83E8C"/>
          <w:sz w:val="22"/>
          <w:szCs w:val="22"/>
          <w:shd w:val="clear" w:color="auto" w:fill="F5F5F5"/>
        </w:rPr>
        <w:t>function</w:t>
      </w:r>
      <w:proofErr w:type="spellEnd"/>
      <w:r w:rsidRPr="00111B63">
        <w:rPr>
          <w:rFonts w:asciiTheme="majorHAnsi" w:hAnsiTheme="majorHAnsi" w:cstheme="majorHAnsi"/>
          <w:color w:val="212529"/>
          <w:shd w:val="clear" w:color="auto" w:fill="FFFFFF"/>
        </w:rPr>
        <w:t>), но существует период между входом в область действия и объявлением, когда они не могут быть доступны. </w:t>
      </w:r>
      <w:r w:rsidRPr="00111B63">
        <w:rPr>
          <w:rStyle w:val="a8"/>
          <w:rFonts w:asciiTheme="majorHAnsi" w:hAnsiTheme="majorHAnsi" w:cstheme="majorHAnsi"/>
          <w:color w:val="212529"/>
          <w:shd w:val="clear" w:color="auto" w:fill="FFFFFF"/>
        </w:rPr>
        <w:t>Этот период является временной мертвой зоной (TDZ)</w:t>
      </w:r>
      <w:r w:rsidRPr="00111B63">
        <w:rPr>
          <w:rFonts w:asciiTheme="majorHAnsi" w:hAnsiTheme="majorHAnsi" w:cstheme="majorHAnsi"/>
          <w:color w:val="212529"/>
          <w:shd w:val="clear" w:color="auto" w:fill="FFFFFF"/>
        </w:rPr>
        <w:t>.</w:t>
      </w:r>
    </w:p>
    <w:p w14:paraId="28FDE9A1" w14:textId="46A10CE2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замикання?  Для чого використовують замикання?</w:t>
      </w:r>
    </w:p>
    <w:p w14:paraId="2B7802EF" w14:textId="7481C3F9" w:rsidR="00FA08DE" w:rsidRPr="00111B63" w:rsidRDefault="00111B63" w:rsidP="00FA08DE">
      <w:pPr>
        <w:pStyle w:val="a4"/>
        <w:spacing w:line="276" w:lineRule="auto"/>
        <w:rPr>
          <w:rFonts w:asciiTheme="majorHAnsi" w:hAnsiTheme="majorHAnsi" w:cstheme="majorHAnsi"/>
          <w:b/>
          <w:bCs/>
          <w:sz w:val="24"/>
          <w:szCs w:val="24"/>
          <w:lang w:val="uk-UA"/>
        </w:rPr>
      </w:pPr>
      <w:r w:rsidRPr="00111B63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 xml:space="preserve">Замыкание </w:t>
      </w:r>
      <w:proofErr w:type="gramStart"/>
      <w:r w:rsidRPr="00111B63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>- это</w:t>
      </w:r>
      <w:proofErr w:type="gramEnd"/>
      <w:r w:rsidRPr="00111B63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 xml:space="preserve"> такой механизм в </w:t>
      </w:r>
      <w:proofErr w:type="spellStart"/>
      <w:r w:rsidRPr="00111B63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>JavaScript</w:t>
      </w:r>
      <w:proofErr w:type="spellEnd"/>
      <w:r w:rsidRPr="00111B63">
        <w:rPr>
          <w:rStyle w:val="a8"/>
          <w:rFonts w:asciiTheme="majorHAnsi" w:hAnsiTheme="majorHAnsi" w:cstheme="majorHAnsi"/>
          <w:b w:val="0"/>
          <w:bCs w:val="0"/>
          <w:color w:val="212529"/>
          <w:shd w:val="clear" w:color="auto" w:fill="FFFFFF"/>
        </w:rPr>
        <w:t>, который даёт нам доступ к переменным внешней функции из внутренней.</w:t>
      </w:r>
    </w:p>
    <w:p w14:paraId="2FF891D7" w14:textId="77777777" w:rsidR="00C75670" w:rsidRPr="0006425E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Що таке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this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, як він працює? Яка різниця між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this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і контекстом функції? </w:t>
      </w:r>
    </w:p>
    <w:p w14:paraId="6DFFC277" w14:textId="2A722E18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Що таке підняття (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hoisting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>)?</w:t>
      </w:r>
    </w:p>
    <w:p w14:paraId="795F0FFA" w14:textId="2DC00310" w:rsidR="00550438" w:rsidRPr="00550438" w:rsidRDefault="00550438" w:rsidP="00550438">
      <w:pPr>
        <w:pStyle w:val="a4"/>
        <w:spacing w:line="276" w:lineRule="auto"/>
        <w:rPr>
          <w:rFonts w:asciiTheme="majorHAnsi" w:hAnsiTheme="majorHAnsi" w:cstheme="majorHAnsi"/>
          <w:sz w:val="24"/>
          <w:szCs w:val="24"/>
          <w:lang w:val="uk-UA"/>
        </w:rPr>
      </w:pPr>
      <w:r w:rsidRPr="00550438">
        <w:rPr>
          <w:rFonts w:asciiTheme="majorHAnsi" w:hAnsiTheme="majorHAnsi" w:cstheme="majorHAnsi"/>
          <w:color w:val="212529"/>
          <w:shd w:val="clear" w:color="auto" w:fill="FFFFFF"/>
        </w:rPr>
        <w:t xml:space="preserve">Функции вида </w:t>
      </w:r>
      <w:proofErr w:type="spellStart"/>
      <w:r w:rsidRPr="00550438">
        <w:rPr>
          <w:rFonts w:asciiTheme="majorHAnsi" w:hAnsiTheme="majorHAnsi" w:cstheme="majorHAnsi"/>
          <w:color w:val="212529"/>
          <w:shd w:val="clear" w:color="auto" w:fill="FFFFFF"/>
        </w:rPr>
        <w:t>function</w:t>
      </w:r>
      <w:proofErr w:type="spellEnd"/>
      <w:r w:rsidRPr="00550438">
        <w:rPr>
          <w:rFonts w:asciiTheme="majorHAnsi" w:hAnsiTheme="majorHAnsi" w:cstheme="majorHAnsi"/>
          <w:color w:val="212529"/>
          <w:shd w:val="clear" w:color="auto" w:fill="FFFFFF"/>
        </w:rPr>
        <w:t xml:space="preserve"> </w:t>
      </w:r>
      <w:proofErr w:type="spellStart"/>
      <w:r w:rsidRPr="00550438">
        <w:rPr>
          <w:rFonts w:asciiTheme="majorHAnsi" w:hAnsiTheme="majorHAnsi" w:cstheme="majorHAnsi"/>
          <w:color w:val="212529"/>
          <w:shd w:val="clear" w:color="auto" w:fill="FFFFFF"/>
        </w:rPr>
        <w:t>declaration</w:t>
      </w:r>
      <w:proofErr w:type="spellEnd"/>
      <w:r w:rsidRPr="00550438">
        <w:rPr>
          <w:rFonts w:asciiTheme="majorHAnsi" w:hAnsiTheme="majorHAnsi" w:cstheme="majorHAnsi"/>
          <w:color w:val="212529"/>
          <w:shd w:val="clear" w:color="auto" w:fill="FFFFFF"/>
        </w:rPr>
        <w:t xml:space="preserve"> можно использовать в </w:t>
      </w:r>
      <w:proofErr w:type="spellStart"/>
      <w:r w:rsidRPr="00550438">
        <w:rPr>
          <w:rFonts w:asciiTheme="majorHAnsi" w:hAnsiTheme="majorHAnsi" w:cstheme="majorHAnsi"/>
          <w:color w:val="212529"/>
          <w:shd w:val="clear" w:color="auto" w:fill="FFFFFF"/>
        </w:rPr>
        <w:t>JavaScript</w:t>
      </w:r>
      <w:proofErr w:type="spellEnd"/>
      <w:r w:rsidRPr="00550438">
        <w:rPr>
          <w:rFonts w:asciiTheme="majorHAnsi" w:hAnsiTheme="majorHAnsi" w:cstheme="majorHAnsi"/>
          <w:color w:val="212529"/>
          <w:shd w:val="clear" w:color="auto" w:fill="FFFFFF"/>
        </w:rPr>
        <w:t xml:space="preserve"> до их объявления. Это происходит </w:t>
      </w:r>
      <w:proofErr w:type="gramStart"/>
      <w:r w:rsidRPr="00550438">
        <w:rPr>
          <w:rFonts w:asciiTheme="majorHAnsi" w:hAnsiTheme="majorHAnsi" w:cstheme="majorHAnsi"/>
          <w:color w:val="212529"/>
          <w:shd w:val="clear" w:color="auto" w:fill="FFFFFF"/>
        </w:rPr>
        <w:t>из-за того что</w:t>
      </w:r>
      <w:proofErr w:type="gramEnd"/>
      <w:r w:rsidRPr="00550438">
        <w:rPr>
          <w:rFonts w:asciiTheme="majorHAnsi" w:hAnsiTheme="majorHAnsi" w:cstheme="majorHAnsi"/>
          <w:color w:val="212529"/>
          <w:shd w:val="clear" w:color="auto" w:fill="FFFFFF"/>
        </w:rPr>
        <w:t xml:space="preserve"> они поднимаются (</w:t>
      </w:r>
      <w:proofErr w:type="spellStart"/>
      <w:r w:rsidRPr="00550438">
        <w:rPr>
          <w:rFonts w:asciiTheme="majorHAnsi" w:hAnsiTheme="majorHAnsi" w:cstheme="majorHAnsi"/>
          <w:color w:val="212529"/>
          <w:shd w:val="clear" w:color="auto" w:fill="FFFFFF"/>
        </w:rPr>
        <w:t>hoisting</w:t>
      </w:r>
      <w:proofErr w:type="spellEnd"/>
      <w:r w:rsidRPr="00550438">
        <w:rPr>
          <w:rFonts w:asciiTheme="majorHAnsi" w:hAnsiTheme="majorHAnsi" w:cstheme="majorHAnsi"/>
          <w:color w:val="212529"/>
          <w:shd w:val="clear" w:color="auto" w:fill="FFFFFF"/>
        </w:rPr>
        <w:t>) или другими словами «перемещаются» в начало текущего контекста.</w:t>
      </w:r>
    </w:p>
    <w:p w14:paraId="07D43583" w14:textId="67AAAD84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 працює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прототипне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наслідування?</w:t>
      </w:r>
    </w:p>
    <w:p w14:paraId="19CF80CA" w14:textId="4E8C4AD8" w:rsidR="00111B63" w:rsidRPr="00111B63" w:rsidRDefault="00111B63" w:rsidP="00111B63">
      <w:pPr>
        <w:shd w:val="clear" w:color="auto" w:fill="FFFFFF"/>
        <w:spacing w:after="0" w:line="330" w:lineRule="atLeast"/>
        <w:ind w:left="720"/>
        <w:textAlignment w:val="baseline"/>
        <w:rPr>
          <w:rFonts w:asciiTheme="majorHAnsi" w:eastAsia="Times New Roman" w:hAnsiTheme="majorHAnsi" w:cstheme="majorHAnsi"/>
          <w:color w:val="303335"/>
          <w:lang w:val="ru-UA" w:eastAsia="ru-UA"/>
        </w:rPr>
      </w:pP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lastRenderedPageBreak/>
        <w:t>Наслідування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у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JavaScript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реалізується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єдиною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конструкцією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: 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val="ru-UA" w:eastAsia="ru-UA"/>
        </w:rPr>
        <w:t>objects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.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Кожен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 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val="ru-UA" w:eastAsia="ru-UA"/>
        </w:rPr>
        <w:t>object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 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має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внутрішнє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посилання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на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інший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 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val="ru-UA" w:eastAsia="ru-UA"/>
        </w:rPr>
        <w:t>object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,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що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є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його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прототипом (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val="ru-UA" w:eastAsia="ru-UA"/>
        </w:rPr>
        <w:t>prototype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).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Цей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прототипний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об'єкт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має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прототип самого себе і так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далі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,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поки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не буде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досягнуто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null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. 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bdr w:val="none" w:sz="0" w:space="0" w:color="auto" w:frame="1"/>
          <w:shd w:val="clear" w:color="auto" w:fill="EEEEEE"/>
          <w:lang w:val="ru-UA" w:eastAsia="ru-UA"/>
        </w:rPr>
        <w:t>null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 за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визначенням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не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має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прототипу та поводиться як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фінальне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посилання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у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ланцюжку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 xml:space="preserve"> </w:t>
      </w:r>
      <w:proofErr w:type="spellStart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прототипів</w:t>
      </w:r>
      <w:proofErr w:type="spellEnd"/>
      <w:r w:rsidRPr="00111B63">
        <w:rPr>
          <w:rFonts w:asciiTheme="majorHAnsi" w:eastAsia="Times New Roman" w:hAnsiTheme="majorHAnsi" w:cstheme="majorHAnsi"/>
          <w:color w:val="303335"/>
          <w:lang w:val="ru-UA" w:eastAsia="ru-UA"/>
        </w:rPr>
        <w:t>.</w:t>
      </w:r>
    </w:p>
    <w:p w14:paraId="665FCD65" w14:textId="77777777" w:rsidR="00111B63" w:rsidRPr="0006425E" w:rsidRDefault="00111B63" w:rsidP="00111B63">
      <w:pPr>
        <w:pStyle w:val="a4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31593D1" w14:textId="52A5D5B9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Які переваги і недоліки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прототипного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 наслідування та класового наслідування?</w:t>
      </w:r>
    </w:p>
    <w:p w14:paraId="3F05013C" w14:textId="3BEFA192" w:rsidR="001A099C" w:rsidRPr="001A099C" w:rsidRDefault="001A099C" w:rsidP="001A099C">
      <w:pPr>
        <w:pStyle w:val="a4"/>
        <w:spacing w:line="276" w:lineRule="auto"/>
        <w:rPr>
          <w:rFonts w:asciiTheme="majorHAnsi" w:hAnsiTheme="majorHAnsi" w:cstheme="majorHAnsi"/>
          <w:lang w:val="uk-UA"/>
        </w:rPr>
      </w:pPr>
      <w:proofErr w:type="spellStart"/>
      <w:r w:rsidRPr="001A099C">
        <w:rPr>
          <w:rFonts w:asciiTheme="majorHAnsi" w:hAnsiTheme="majorHAnsi" w:cstheme="majorHAnsi"/>
          <w:lang w:val="uk-UA"/>
        </w:rPr>
        <w:t>Прототипное</w:t>
      </w:r>
      <w:proofErr w:type="spellEnd"/>
      <w:r w:rsidRPr="001A099C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Pr="001A099C">
        <w:rPr>
          <w:rFonts w:asciiTheme="majorHAnsi" w:hAnsiTheme="majorHAnsi" w:cstheme="majorHAnsi"/>
          <w:lang w:val="uk-UA"/>
        </w:rPr>
        <w:t>наследование</w:t>
      </w:r>
      <w:proofErr w:type="spellEnd"/>
      <w:r w:rsidRPr="001A099C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Pr="001A099C">
        <w:rPr>
          <w:rFonts w:asciiTheme="majorHAnsi" w:hAnsiTheme="majorHAnsi" w:cstheme="majorHAnsi"/>
          <w:lang w:val="uk-UA"/>
        </w:rPr>
        <w:t>помогает</w:t>
      </w:r>
      <w:proofErr w:type="spellEnd"/>
      <w:r w:rsidRPr="001A099C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Pr="001A099C">
        <w:rPr>
          <w:rFonts w:asciiTheme="majorHAnsi" w:hAnsiTheme="majorHAnsi" w:cstheme="majorHAnsi"/>
          <w:lang w:val="uk-UA"/>
        </w:rPr>
        <w:t>расширить</w:t>
      </w:r>
      <w:proofErr w:type="spellEnd"/>
      <w:r w:rsidRPr="001A099C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Pr="001A099C">
        <w:rPr>
          <w:rFonts w:asciiTheme="majorHAnsi" w:hAnsiTheme="majorHAnsi" w:cstheme="majorHAnsi"/>
          <w:lang w:val="uk-UA"/>
        </w:rPr>
        <w:t>возможности</w:t>
      </w:r>
      <w:proofErr w:type="spellEnd"/>
      <w:r w:rsidRPr="001A099C">
        <w:rPr>
          <w:rFonts w:asciiTheme="majorHAnsi" w:hAnsiTheme="majorHAnsi" w:cstheme="majorHAnsi"/>
          <w:lang w:val="uk-UA"/>
        </w:rPr>
        <w:t xml:space="preserve"> </w:t>
      </w:r>
      <w:proofErr w:type="spellStart"/>
      <w:r>
        <w:rPr>
          <w:rFonts w:asciiTheme="majorHAnsi" w:hAnsiTheme="majorHAnsi" w:cstheme="majorHAnsi"/>
          <w:lang w:val="uk-UA"/>
        </w:rPr>
        <w:t>обьектов</w:t>
      </w:r>
      <w:proofErr w:type="spellEnd"/>
      <w:r>
        <w:rPr>
          <w:rFonts w:asciiTheme="majorHAnsi" w:hAnsiTheme="majorHAnsi" w:cstheme="majorHAnsi"/>
          <w:lang w:val="uk-UA"/>
        </w:rPr>
        <w:t xml:space="preserve">, на </w:t>
      </w:r>
      <w:proofErr w:type="spellStart"/>
      <w:r>
        <w:rPr>
          <w:rFonts w:asciiTheme="majorHAnsi" w:hAnsiTheme="majorHAnsi" w:cstheme="majorHAnsi"/>
          <w:lang w:val="uk-UA"/>
        </w:rPr>
        <w:t>базе</w:t>
      </w:r>
      <w:proofErr w:type="spellEnd"/>
      <w:r>
        <w:rPr>
          <w:rFonts w:asciiTheme="majorHAnsi" w:hAnsiTheme="majorHAnsi" w:cstheme="majorHAnsi"/>
          <w:lang w:val="uk-UA"/>
        </w:rPr>
        <w:t xml:space="preserve"> </w:t>
      </w:r>
      <w:proofErr w:type="spellStart"/>
      <w:r>
        <w:rPr>
          <w:rFonts w:asciiTheme="majorHAnsi" w:hAnsiTheme="majorHAnsi" w:cstheme="majorHAnsi"/>
          <w:lang w:val="uk-UA"/>
        </w:rPr>
        <w:t>раннее</w:t>
      </w:r>
      <w:proofErr w:type="spellEnd"/>
      <w:r>
        <w:rPr>
          <w:rFonts w:asciiTheme="majorHAnsi" w:hAnsiTheme="majorHAnsi" w:cstheme="majorHAnsi"/>
          <w:lang w:val="uk-UA"/>
        </w:rPr>
        <w:t xml:space="preserve"> </w:t>
      </w:r>
      <w:proofErr w:type="spellStart"/>
      <w:r>
        <w:rPr>
          <w:rFonts w:asciiTheme="majorHAnsi" w:hAnsiTheme="majorHAnsi" w:cstheme="majorHAnsi"/>
          <w:lang w:val="uk-UA"/>
        </w:rPr>
        <w:t>созданных</w:t>
      </w:r>
      <w:proofErr w:type="spellEnd"/>
      <w:r>
        <w:rPr>
          <w:rFonts w:asciiTheme="majorHAnsi" w:hAnsiTheme="majorHAnsi" w:cstheme="majorHAnsi"/>
          <w:lang w:val="uk-UA"/>
        </w:rPr>
        <w:t xml:space="preserve">, </w:t>
      </w:r>
      <w:proofErr w:type="spellStart"/>
      <w:r>
        <w:rPr>
          <w:rFonts w:asciiTheme="majorHAnsi" w:hAnsiTheme="majorHAnsi" w:cstheme="majorHAnsi"/>
          <w:lang w:val="uk-UA"/>
        </w:rPr>
        <w:t>или</w:t>
      </w:r>
      <w:proofErr w:type="spellEnd"/>
      <w:r>
        <w:rPr>
          <w:rFonts w:asciiTheme="majorHAnsi" w:hAnsiTheme="majorHAnsi" w:cstheme="majorHAnsi"/>
          <w:lang w:val="uk-UA"/>
        </w:rPr>
        <w:t xml:space="preserve"> </w:t>
      </w:r>
      <w:proofErr w:type="spellStart"/>
      <w:r>
        <w:rPr>
          <w:rFonts w:asciiTheme="majorHAnsi" w:hAnsiTheme="majorHAnsi" w:cstheme="majorHAnsi"/>
          <w:lang w:val="uk-UA"/>
        </w:rPr>
        <w:t>существующих</w:t>
      </w:r>
      <w:proofErr w:type="spellEnd"/>
      <w:r>
        <w:rPr>
          <w:rFonts w:asciiTheme="majorHAnsi" w:hAnsiTheme="majorHAnsi" w:cstheme="majorHAnsi"/>
          <w:lang w:val="uk-UA"/>
        </w:rPr>
        <w:t>.</w:t>
      </w:r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Недостатками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прототипного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наследования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является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утрата </w:t>
      </w:r>
      <w:proofErr w:type="spellStart"/>
      <w:r w:rsidR="00252941">
        <w:rPr>
          <w:rFonts w:asciiTheme="majorHAnsi" w:hAnsiTheme="majorHAnsi" w:cstheme="majorHAnsi"/>
          <w:lang w:val="uk-UA"/>
        </w:rPr>
        <w:t>инкапсулированной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логики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при </w:t>
      </w:r>
      <w:proofErr w:type="spellStart"/>
      <w:r w:rsidR="00252941">
        <w:rPr>
          <w:rFonts w:asciiTheme="majorHAnsi" w:hAnsiTheme="majorHAnsi" w:cstheme="majorHAnsi"/>
          <w:lang w:val="uk-UA"/>
        </w:rPr>
        <w:t>цепочки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наследования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, </w:t>
      </w:r>
      <w:proofErr w:type="spellStart"/>
      <w:r w:rsidR="00252941">
        <w:rPr>
          <w:rFonts w:asciiTheme="majorHAnsi" w:hAnsiTheme="majorHAnsi" w:cstheme="majorHAnsi"/>
          <w:lang w:val="uk-UA"/>
        </w:rPr>
        <w:t>тогда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как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классовое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наследование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явно </w:t>
      </w:r>
      <w:proofErr w:type="spellStart"/>
      <w:r w:rsidR="00252941">
        <w:rPr>
          <w:rFonts w:asciiTheme="majorHAnsi" w:hAnsiTheme="majorHAnsi" w:cstheme="majorHAnsi"/>
          <w:lang w:val="uk-UA"/>
        </w:rPr>
        <w:t>декларирует</w:t>
      </w:r>
      <w:proofErr w:type="spellEnd"/>
      <w:r w:rsidR="00252941">
        <w:rPr>
          <w:rFonts w:asciiTheme="majorHAnsi" w:hAnsiTheme="majorHAnsi" w:cstheme="majorHAnsi"/>
          <w:lang w:val="uk-UA"/>
        </w:rPr>
        <w:t xml:space="preserve"> </w:t>
      </w:r>
      <w:proofErr w:type="spellStart"/>
      <w:r w:rsidR="00252941">
        <w:rPr>
          <w:rFonts w:asciiTheme="majorHAnsi" w:hAnsiTheme="majorHAnsi" w:cstheme="majorHAnsi"/>
          <w:lang w:val="uk-UA"/>
        </w:rPr>
        <w:t>изменения</w:t>
      </w:r>
      <w:proofErr w:type="spellEnd"/>
      <w:r w:rsidR="00252941">
        <w:rPr>
          <w:rFonts w:asciiTheme="majorHAnsi" w:hAnsiTheme="majorHAnsi" w:cstheme="majorHAnsi"/>
          <w:lang w:val="uk-UA"/>
        </w:rPr>
        <w:t>.</w:t>
      </w:r>
    </w:p>
    <w:p w14:paraId="3450FC98" w14:textId="699E84C2" w:rsidR="00252941" w:rsidRPr="00252941" w:rsidRDefault="00C75670" w:rsidP="00252941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6425E">
        <w:rPr>
          <w:rFonts w:ascii="Times New Roman" w:hAnsi="Times New Roman" w:cs="Times New Roman"/>
          <w:sz w:val="24"/>
          <w:szCs w:val="24"/>
          <w:lang w:val="uk-UA"/>
        </w:rPr>
        <w:t>Коли краще викорис</w:t>
      </w:r>
      <w:bookmarkStart w:id="0" w:name="_GoBack"/>
      <w:bookmarkEnd w:id="0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тати класове наслідування, а коли </w:t>
      </w:r>
      <w:proofErr w:type="spellStart"/>
      <w:r w:rsidRPr="0006425E">
        <w:rPr>
          <w:rFonts w:ascii="Times New Roman" w:hAnsi="Times New Roman" w:cs="Times New Roman"/>
          <w:sz w:val="24"/>
          <w:szCs w:val="24"/>
          <w:lang w:val="uk-UA"/>
        </w:rPr>
        <w:t>прототипне</w:t>
      </w:r>
      <w:proofErr w:type="spellEnd"/>
      <w:r w:rsidRPr="0006425E">
        <w:rPr>
          <w:rFonts w:ascii="Times New Roman" w:hAnsi="Times New Roman" w:cs="Times New Roman"/>
          <w:sz w:val="24"/>
          <w:szCs w:val="24"/>
          <w:lang w:val="uk-UA"/>
        </w:rPr>
        <w:t xml:space="preserve">? </w:t>
      </w:r>
    </w:p>
    <w:p w14:paraId="01008481" w14:textId="77777777" w:rsidR="00C75670" w:rsidRDefault="00C75670" w:rsidP="00C75670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F4691E">
        <w:rPr>
          <w:rFonts w:ascii="Times New Roman" w:hAnsi="Times New Roman" w:cs="Times New Roman"/>
          <w:sz w:val="24"/>
          <w:szCs w:val="24"/>
          <w:lang w:val="uk-UA"/>
        </w:rPr>
        <w:t xml:space="preserve">Чим модель наслідування у </w:t>
      </w:r>
      <w:proofErr w:type="spellStart"/>
      <w:r w:rsidRPr="00F4691E">
        <w:rPr>
          <w:rFonts w:ascii="Times New Roman" w:hAnsi="Times New Roman" w:cs="Times New Roman"/>
          <w:sz w:val="24"/>
          <w:szCs w:val="24"/>
          <w:lang w:val="uk-UA"/>
        </w:rPr>
        <w:t>JavaScript</w:t>
      </w:r>
      <w:proofErr w:type="spellEnd"/>
      <w:r w:rsidRPr="00F4691E">
        <w:rPr>
          <w:rFonts w:ascii="Times New Roman" w:hAnsi="Times New Roman" w:cs="Times New Roman"/>
          <w:sz w:val="24"/>
          <w:szCs w:val="24"/>
          <w:lang w:val="uk-UA"/>
        </w:rPr>
        <w:t xml:space="preserve"> відрізняється від моделей у більшості інших мов програмування?</w:t>
      </w:r>
    </w:p>
    <w:p w14:paraId="67535B63" w14:textId="0711018A" w:rsidR="00BE4B28" w:rsidRPr="00D926EB" w:rsidRDefault="00252941">
      <w:pPr>
        <w:rPr>
          <w:rFonts w:asciiTheme="majorHAnsi" w:hAnsiTheme="majorHAnsi" w:cstheme="majorHAnsi"/>
          <w:lang w:val="ru-RU"/>
        </w:rPr>
      </w:pPr>
      <w:r>
        <w:tab/>
      </w:r>
      <w:r w:rsidRPr="00D926EB">
        <w:rPr>
          <w:rFonts w:asciiTheme="majorHAnsi" w:hAnsiTheme="majorHAnsi" w:cstheme="majorHAnsi"/>
          <w:lang w:val="ru-RU"/>
        </w:rPr>
        <w:t xml:space="preserve">Модель наследования – </w:t>
      </w:r>
      <w:proofErr w:type="spellStart"/>
      <w:r w:rsidRPr="00D926EB">
        <w:rPr>
          <w:rFonts w:asciiTheme="majorHAnsi" w:hAnsiTheme="majorHAnsi" w:cstheme="majorHAnsi"/>
          <w:lang w:val="ru-RU"/>
        </w:rPr>
        <w:t>прототипная</w:t>
      </w:r>
      <w:proofErr w:type="spellEnd"/>
      <w:r w:rsidRPr="00D926EB">
        <w:rPr>
          <w:rFonts w:asciiTheme="majorHAnsi" w:hAnsiTheme="majorHAnsi" w:cstheme="majorHAnsi"/>
          <w:lang w:val="ru-RU"/>
        </w:rPr>
        <w:t xml:space="preserve">, позволяет путем клонирования создать </w:t>
      </w:r>
      <w:proofErr w:type="spellStart"/>
      <w:r w:rsidRPr="00D926EB">
        <w:rPr>
          <w:rFonts w:asciiTheme="majorHAnsi" w:hAnsiTheme="majorHAnsi" w:cstheme="majorHAnsi"/>
          <w:lang w:val="ru-RU"/>
        </w:rPr>
        <w:t>екземпляр</w:t>
      </w:r>
      <w:proofErr w:type="spellEnd"/>
      <w:r w:rsidRPr="00D926EB">
        <w:rPr>
          <w:rFonts w:asciiTheme="majorHAnsi" w:hAnsiTheme="majorHAnsi" w:cstheme="majorHAnsi"/>
          <w:lang w:val="ru-RU"/>
        </w:rPr>
        <w:t xml:space="preserve"> класса – прототип</w:t>
      </w:r>
      <w:r w:rsidR="00066AB0" w:rsidRPr="00D926EB">
        <w:rPr>
          <w:rFonts w:asciiTheme="majorHAnsi" w:hAnsiTheme="majorHAnsi" w:cstheme="majorHAnsi"/>
          <w:lang w:val="ru-RU"/>
        </w:rPr>
        <w:t xml:space="preserve">, которое в свою очередь дает доступ к прототипу родителя и в результате создается цепочка прототипов для расширения возможностей </w:t>
      </w:r>
      <w:proofErr w:type="spellStart"/>
      <w:r w:rsidR="00066AB0" w:rsidRPr="00D926EB">
        <w:rPr>
          <w:rFonts w:asciiTheme="majorHAnsi" w:hAnsiTheme="majorHAnsi" w:cstheme="majorHAnsi"/>
          <w:lang w:val="ru-RU"/>
        </w:rPr>
        <w:t>обьектов</w:t>
      </w:r>
      <w:proofErr w:type="spellEnd"/>
      <w:r w:rsidR="00066AB0" w:rsidRPr="00D926EB">
        <w:rPr>
          <w:rFonts w:asciiTheme="majorHAnsi" w:hAnsiTheme="majorHAnsi" w:cstheme="majorHAnsi"/>
          <w:lang w:val="ru-RU"/>
        </w:rPr>
        <w:t>.</w:t>
      </w:r>
    </w:p>
    <w:sectPr w:rsidR="00BE4B28" w:rsidRPr="00D92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80C92"/>
    <w:multiLevelType w:val="hybridMultilevel"/>
    <w:tmpl w:val="FBF82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D4476"/>
    <w:multiLevelType w:val="hybridMultilevel"/>
    <w:tmpl w:val="68563FA4"/>
    <w:lvl w:ilvl="0" w:tplc="D3D2AEAC">
      <w:start w:val="1"/>
      <w:numFmt w:val="decimal"/>
      <w:lvlText w:val="%1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520642"/>
    <w:multiLevelType w:val="multilevel"/>
    <w:tmpl w:val="831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05513"/>
    <w:multiLevelType w:val="multilevel"/>
    <w:tmpl w:val="198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48"/>
    <w:rsid w:val="00066AB0"/>
    <w:rsid w:val="00111B63"/>
    <w:rsid w:val="001A099C"/>
    <w:rsid w:val="001A2AF4"/>
    <w:rsid w:val="001E0AFC"/>
    <w:rsid w:val="00252941"/>
    <w:rsid w:val="00306872"/>
    <w:rsid w:val="00550438"/>
    <w:rsid w:val="006B19F2"/>
    <w:rsid w:val="0081246F"/>
    <w:rsid w:val="00834988"/>
    <w:rsid w:val="008F1A18"/>
    <w:rsid w:val="009053D4"/>
    <w:rsid w:val="00997C87"/>
    <w:rsid w:val="00AC3523"/>
    <w:rsid w:val="00BE4B28"/>
    <w:rsid w:val="00C41397"/>
    <w:rsid w:val="00C75670"/>
    <w:rsid w:val="00D926EB"/>
    <w:rsid w:val="00DC2BC1"/>
    <w:rsid w:val="00E52048"/>
    <w:rsid w:val="00F32696"/>
    <w:rsid w:val="00F502BA"/>
    <w:rsid w:val="00F775B3"/>
    <w:rsid w:val="00FA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8664"/>
  <w15:chartTrackingRefBased/>
  <w15:docId w15:val="{73B72ECE-266A-4D72-9D8D-ABA6A3FA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349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75670"/>
    <w:pPr>
      <w:spacing w:after="0" w:line="240" w:lineRule="auto"/>
      <w:ind w:left="10" w:right="7" w:hanging="10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a4">
    <w:name w:val="List Paragraph"/>
    <w:basedOn w:val="a"/>
    <w:uiPriority w:val="34"/>
    <w:qFormat/>
    <w:rsid w:val="00C75670"/>
    <w:pPr>
      <w:ind w:left="720"/>
      <w:contextualSpacing/>
    </w:pPr>
    <w:rPr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1A2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2AF4"/>
    <w:rPr>
      <w:rFonts w:ascii="Courier New" w:eastAsia="Times New Roman" w:hAnsi="Courier New" w:cs="Courier New"/>
      <w:sz w:val="20"/>
      <w:szCs w:val="20"/>
      <w:lang w:val="ru-UA" w:eastAsia="ru-UA"/>
    </w:rPr>
  </w:style>
  <w:style w:type="paragraph" w:styleId="a5">
    <w:name w:val="Normal (Web)"/>
    <w:basedOn w:val="a"/>
    <w:uiPriority w:val="99"/>
    <w:unhideWhenUsed/>
    <w:rsid w:val="006B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styleId="a6">
    <w:name w:val="Emphasis"/>
    <w:basedOn w:val="a0"/>
    <w:uiPriority w:val="20"/>
    <w:qFormat/>
    <w:rsid w:val="006B19F2"/>
    <w:rPr>
      <w:i/>
      <w:iCs/>
    </w:rPr>
  </w:style>
  <w:style w:type="character" w:styleId="a7">
    <w:name w:val="Hyperlink"/>
    <w:basedOn w:val="a0"/>
    <w:uiPriority w:val="99"/>
    <w:semiHidden/>
    <w:unhideWhenUsed/>
    <w:rsid w:val="006B19F2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834988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styleId="a8">
    <w:name w:val="Strong"/>
    <w:basedOn w:val="a0"/>
    <w:uiPriority w:val="22"/>
    <w:qFormat/>
    <w:rsid w:val="00834988"/>
    <w:rPr>
      <w:b/>
      <w:bCs/>
    </w:rPr>
  </w:style>
  <w:style w:type="character" w:styleId="HTML1">
    <w:name w:val="HTML Code"/>
    <w:basedOn w:val="a0"/>
    <w:uiPriority w:val="99"/>
    <w:semiHidden/>
    <w:unhideWhenUsed/>
    <w:rsid w:val="0083498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34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veloper.mozilla.org/ru/docs/Web/JavaScript/Reference/Functi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5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Dianna Noir</dc:creator>
  <cp:keywords/>
  <dc:description/>
  <cp:lastModifiedBy>Dianna Noir</cp:lastModifiedBy>
  <cp:revision>11</cp:revision>
  <dcterms:created xsi:type="dcterms:W3CDTF">2021-02-08T11:45:00Z</dcterms:created>
  <dcterms:modified xsi:type="dcterms:W3CDTF">2021-02-09T18:38:00Z</dcterms:modified>
</cp:coreProperties>
</file>