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README.txt du pro</w:t>
      </w:r>
      <w:r w:rsidDel="00000000" w:rsidR="00000000" w:rsidRPr="00000000">
        <w:rPr>
          <w:rtl w:val="0"/>
        </w:rPr>
        <w:t xml:space="preserve">jet d’automatisation Alphasole de l’association Open Source Ecologie. Cette documentation est datée du 25/05/2018 et a été réalisée par l’équipe Polytech Sorbonne composée de BESSIÈRES Fabien, BOUNI Cyprien, GORET-QUENET François et WEI Billy-Liang.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trouverez ici la liste des documents, pour vous permettre de naviguer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projet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d'automatisation d'Alphasole.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archive se compose 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Du cahier des charges du projet.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Du planning Gantt du projet.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Du diapo de la soutenance finale.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D’une vidéo de présentation sur le démonstrateur.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Du code source en Arduino.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D’un rapport technique qui résume la documentation technique, et le déroulement du projet.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la documentation informative et technique.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Du schéma fritzing représentant le montage total du système.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D'un retour sur expérience.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D’une matrice des risques et son plan d’action.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vous conseillons de vous diriger vers la documentation pour comprendre, comment utiliser le système.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cela il est préférable d'aller lire le document : DOC_Installation_Utilisation.pdf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avoir plus d'informations techniques sur le système en général il y a le document : DOC_main.pdf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 documents techniques décrivent les modules composant le système.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Une page wiki reprenant les documents techniques est disponible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http://wiki.opensourceecologie.org/index.php/Alphasole-automation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iki.opensourceecologie.org/index.php/Alphasole-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