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480" w:rsidRDefault="009162F4">
      <w:r>
        <w:t>签名相同的交易从一个节点广播两次的情况</w:t>
      </w:r>
      <w:r>
        <w:rPr>
          <w:rFonts w:hint="eastAsia"/>
        </w:rPr>
        <w:t>:</w:t>
      </w:r>
    </w:p>
    <w:p w:rsidR="00EB36E2" w:rsidRDefault="009162F4" w:rsidP="00EB36E2">
      <w:pPr>
        <w:pStyle w:val="ListParagraph"/>
        <w:numPr>
          <w:ilvl w:val="0"/>
          <w:numId w:val="1"/>
        </w:numPr>
        <w:ind w:firstLineChars="0"/>
      </w:pPr>
      <w:proofErr w:type="spellStart"/>
      <w:r>
        <w:t>addTx</w:t>
      </w:r>
      <w:proofErr w:type="spellEnd"/>
      <w:r>
        <w:t>会对</w:t>
      </w:r>
      <w:r>
        <w:rPr>
          <w:rFonts w:hint="eastAsia"/>
        </w:rPr>
        <w:t>p</w:t>
      </w:r>
      <w:r>
        <w:t>ool</w:t>
      </w:r>
      <w:r>
        <w:t>加锁</w:t>
      </w:r>
      <w:r>
        <w:rPr>
          <w:rFonts w:hint="eastAsia"/>
        </w:rPr>
        <w:t>,</w:t>
      </w:r>
      <w:r>
        <w:t>因此本地</w:t>
      </w:r>
      <w:r>
        <w:rPr>
          <w:rFonts w:hint="eastAsia"/>
        </w:rPr>
        <w:t>p</w:t>
      </w:r>
      <w:r>
        <w:t>ool</w:t>
      </w:r>
      <w:r>
        <w:t>不会存储两个签名相同的交易</w:t>
      </w:r>
      <w:r>
        <w:rPr>
          <w:rFonts w:hint="eastAsia"/>
        </w:rPr>
        <w:t>.</w:t>
      </w:r>
    </w:p>
    <w:p w:rsidR="00EB36E2" w:rsidRDefault="00EB36E2" w:rsidP="00EC69D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只有进入本地</w:t>
      </w:r>
      <w:r>
        <w:rPr>
          <w:rFonts w:hint="eastAsia"/>
        </w:rPr>
        <w:t>p</w:t>
      </w:r>
      <w:r>
        <w:t>ool</w:t>
      </w:r>
      <w:r>
        <w:t>的交易才会</w:t>
      </w:r>
      <w:r w:rsidR="00EC69DB">
        <w:t>被广播</w:t>
      </w:r>
      <w:r w:rsidR="00EC69DB">
        <w:rPr>
          <w:rFonts w:hint="eastAsia"/>
        </w:rPr>
        <w:t>,</w:t>
      </w:r>
      <w:r w:rsidR="00EC69DB">
        <w:t>而相同签名的交易因为</w:t>
      </w:r>
      <w:r w:rsidR="00EC69DB">
        <w:rPr>
          <w:rFonts w:hint="eastAsia"/>
        </w:rPr>
        <w:t>n</w:t>
      </w:r>
      <w:r w:rsidR="00EC69DB">
        <w:t>once</w:t>
      </w:r>
      <w:r w:rsidR="00EC69DB">
        <w:t>值相同不会再次进入本地</w:t>
      </w:r>
      <w:r w:rsidR="00EC69DB">
        <w:rPr>
          <w:rFonts w:hint="eastAsia"/>
        </w:rPr>
        <w:t>p</w:t>
      </w:r>
      <w:r w:rsidR="00EC69DB">
        <w:t>ool</w:t>
      </w:r>
      <w:r w:rsidR="00EC69DB">
        <w:rPr>
          <w:rFonts w:hint="eastAsia"/>
        </w:rPr>
        <w:t>.</w:t>
      </w:r>
      <w:r w:rsidR="00EC69DB">
        <w:t>因此</w:t>
      </w:r>
      <w:r w:rsidR="00EC69DB">
        <w:rPr>
          <w:rFonts w:hint="eastAsia"/>
        </w:rPr>
        <w:t>,</w:t>
      </w:r>
      <w:r w:rsidR="00EC69DB">
        <w:rPr>
          <w:rFonts w:hint="eastAsia"/>
        </w:rPr>
        <w:t>在节点没有重启的情况下</w:t>
      </w:r>
      <w:r w:rsidR="00EC69DB">
        <w:t>相同的交易不会被广播两次</w:t>
      </w:r>
      <w:r w:rsidR="00EC69DB">
        <w:rPr>
          <w:rFonts w:hint="eastAsia"/>
        </w:rPr>
        <w:t>..</w:t>
      </w:r>
    </w:p>
    <w:p w:rsidR="0024223E" w:rsidRDefault="0024223E">
      <w:proofErr w:type="spellStart"/>
      <w:r>
        <w:rPr>
          <w:rFonts w:hint="eastAsia"/>
        </w:rPr>
        <w:t>S</w:t>
      </w:r>
      <w:r>
        <w:t>endTransaction</w:t>
      </w:r>
      <w:proofErr w:type="spellEnd"/>
    </w:p>
    <w:p w:rsidR="0024223E" w:rsidRDefault="0024223E" w:rsidP="0024223E">
      <w:pPr>
        <w:ind w:firstLineChars="50" w:firstLine="105"/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ubmitTransaction</w:t>
      </w:r>
      <w:proofErr w:type="spellEnd"/>
      <w:proofErr w:type="gramEnd"/>
    </w:p>
    <w:p w:rsidR="00363E8C" w:rsidRDefault="00363E8C" w:rsidP="0024223E">
      <w:pPr>
        <w:ind w:firstLineChars="100" w:firstLine="210"/>
      </w:pPr>
      <w:proofErr w:type="spellStart"/>
      <w:r>
        <w:rPr>
          <w:rFonts w:hint="eastAsia"/>
        </w:rPr>
        <w:t>S</w:t>
      </w:r>
      <w:r>
        <w:t>endTx</w:t>
      </w:r>
      <w:proofErr w:type="spellEnd"/>
    </w:p>
    <w:p w:rsidR="00363E8C" w:rsidRDefault="00363E8C" w:rsidP="0024223E">
      <w:pPr>
        <w:ind w:firstLineChars="150" w:firstLine="315"/>
      </w:pPr>
      <w:proofErr w:type="spellStart"/>
      <w:r>
        <w:t>b.eth.txPool.AddLocal</w:t>
      </w:r>
      <w:proofErr w:type="spellEnd"/>
    </w:p>
    <w:p w:rsidR="00363E8C" w:rsidRDefault="00363E8C" w:rsidP="0024223E">
      <w:pPr>
        <w:ind w:firstLineChars="200" w:firstLine="420"/>
        <w:rPr>
          <w:rFonts w:hint="eastAsia"/>
        </w:rPr>
      </w:pPr>
      <w:proofErr w:type="spellStart"/>
      <w:r>
        <w:t>Pool.addTx</w:t>
      </w:r>
      <w:proofErr w:type="spellEnd"/>
      <w:r w:rsidR="00EB36E2">
        <w:tab/>
        <w:t>//</w:t>
      </w:r>
      <w:r w:rsidR="00EB36E2">
        <w:t>本地</w:t>
      </w:r>
      <w:r w:rsidR="00EB36E2">
        <w:rPr>
          <w:rFonts w:hint="eastAsia"/>
        </w:rPr>
        <w:t>p</w:t>
      </w:r>
      <w:r w:rsidR="00EB36E2">
        <w:t>ool</w:t>
      </w:r>
      <w:r w:rsidR="00EB36E2">
        <w:t>加锁并尝试把交易添加进</w:t>
      </w:r>
      <w:r w:rsidR="00EB36E2">
        <w:rPr>
          <w:rFonts w:hint="eastAsia"/>
        </w:rPr>
        <w:t>p</w:t>
      </w:r>
      <w:r w:rsidR="00EB36E2">
        <w:t>ool</w:t>
      </w:r>
      <w:r w:rsidR="00EB36E2">
        <w:t>中</w:t>
      </w:r>
      <w:r w:rsidR="00EB36E2">
        <w:rPr>
          <w:rFonts w:hint="eastAsia"/>
        </w:rPr>
        <w:t>.</w:t>
      </w:r>
    </w:p>
    <w:p w:rsidR="00390EF7" w:rsidRDefault="00426771" w:rsidP="0024223E">
      <w:pPr>
        <w:ind w:firstLineChars="250" w:firstLine="525"/>
      </w:pPr>
      <w:proofErr w:type="spellStart"/>
      <w:proofErr w:type="gramStart"/>
      <w:r>
        <w:t>Pool.promoteExecutables</w:t>
      </w:r>
      <w:proofErr w:type="spellEnd"/>
      <w:r>
        <w:t>(</w:t>
      </w:r>
      <w:proofErr w:type="gramEnd"/>
      <w:r>
        <w:t>[</w:t>
      </w:r>
      <w:proofErr w:type="spellStart"/>
      <w:r>
        <w:t>common.Address</w:t>
      </w:r>
      <w:proofErr w:type="spellEnd"/>
      <w:r>
        <w:t>{from}])</w:t>
      </w:r>
    </w:p>
    <w:p w:rsidR="00390EF7" w:rsidRDefault="00A72315" w:rsidP="0024223E">
      <w:pPr>
        <w:ind w:firstLineChars="300" w:firstLine="630"/>
        <w:rPr>
          <w:rFonts w:hint="eastAsia"/>
        </w:rPr>
      </w:pPr>
      <w:proofErr w:type="spellStart"/>
      <w:proofErr w:type="gramStart"/>
      <w:r>
        <w:t>Pool.promoteTx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 xml:space="preserve">, hash, </w:t>
      </w:r>
      <w:proofErr w:type="spellStart"/>
      <w:r>
        <w:t>tx</w:t>
      </w:r>
      <w:proofErr w:type="spellEnd"/>
      <w:r>
        <w:t>)</w:t>
      </w:r>
    </w:p>
    <w:p w:rsidR="00390EF7" w:rsidRDefault="00390EF7" w:rsidP="0024223E">
      <w:pPr>
        <w:ind w:firstLineChars="350" w:firstLine="735"/>
      </w:pPr>
      <w:r>
        <w:t xml:space="preserve">go </w:t>
      </w:r>
      <w:proofErr w:type="spellStart"/>
      <w:r>
        <w:t>pool.txFeed.Send</w:t>
      </w:r>
      <w:proofErr w:type="spellEnd"/>
      <w:r>
        <w:t>(</w:t>
      </w:r>
      <w:proofErr w:type="spellStart"/>
      <w:r>
        <w:t>TxPreEvent</w:t>
      </w:r>
      <w:proofErr w:type="spellEnd"/>
      <w:r>
        <w:t>(</w:t>
      </w:r>
      <w:proofErr w:type="spellStart"/>
      <w:r>
        <w:t>tx</w:t>
      </w:r>
      <w:proofErr w:type="spellEnd"/>
      <w:r>
        <w:t>))</w:t>
      </w:r>
      <w:r w:rsidR="00A43A7B">
        <w:t xml:space="preserve"> //</w:t>
      </w:r>
      <w:r w:rsidR="00A43A7B">
        <w:t>交易广播给</w:t>
      </w:r>
      <w:r w:rsidR="00A43A7B">
        <w:rPr>
          <w:rFonts w:hint="eastAsia"/>
        </w:rPr>
        <w:t>p</w:t>
      </w:r>
      <w:r w:rsidR="00A43A7B">
        <w:t>eer</w:t>
      </w:r>
      <w:r w:rsidR="00A43A7B">
        <w:rPr>
          <w:rFonts w:hint="eastAsia"/>
        </w:rPr>
        <w:t>.</w:t>
      </w:r>
    </w:p>
    <w:p w:rsidR="002470C8" w:rsidRDefault="002470C8" w:rsidP="002470C8"/>
    <w:p w:rsidR="002470C8" w:rsidRDefault="002470C8" w:rsidP="002470C8">
      <w:proofErr w:type="spellStart"/>
      <w:r>
        <w:t>Pool.jounal.load</w:t>
      </w:r>
      <w:proofErr w:type="spellEnd"/>
      <w:r>
        <w:t>()</w:t>
      </w:r>
      <w:r>
        <w:t>也会走</w:t>
      </w:r>
      <w:proofErr w:type="spellStart"/>
      <w:r>
        <w:rPr>
          <w:rFonts w:hint="eastAsia"/>
        </w:rPr>
        <w:t>a</w:t>
      </w:r>
      <w:r>
        <w:t>ddTx,addTx</w:t>
      </w:r>
      <w:proofErr w:type="spellEnd"/>
      <w:r>
        <w:t>里会验证</w:t>
      </w:r>
      <w:r>
        <w:rPr>
          <w:rFonts w:hint="eastAsia"/>
        </w:rPr>
        <w:t>n</w:t>
      </w:r>
      <w:r>
        <w:t>once.</w:t>
      </w:r>
    </w:p>
    <w:p w:rsidR="002470C8" w:rsidRDefault="002470C8" w:rsidP="002470C8">
      <w:pPr>
        <w:rPr>
          <w:rFonts w:hint="eastAsia"/>
        </w:rPr>
      </w:pPr>
      <w:bookmarkStart w:id="0" w:name="_GoBack"/>
      <w:bookmarkEnd w:id="0"/>
    </w:p>
    <w:sectPr w:rsidR="0024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E568D"/>
    <w:multiLevelType w:val="hybridMultilevel"/>
    <w:tmpl w:val="DCD6B956"/>
    <w:lvl w:ilvl="0" w:tplc="8514EB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AC"/>
    <w:rsid w:val="0024223E"/>
    <w:rsid w:val="002470C8"/>
    <w:rsid w:val="00363E8C"/>
    <w:rsid w:val="00390EF7"/>
    <w:rsid w:val="00426771"/>
    <w:rsid w:val="009162F4"/>
    <w:rsid w:val="00A43A7B"/>
    <w:rsid w:val="00A72315"/>
    <w:rsid w:val="00B44DAC"/>
    <w:rsid w:val="00EB36E2"/>
    <w:rsid w:val="00EC69DB"/>
    <w:rsid w:val="00F2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B5BAE-4117-4B06-B47A-1E7AE345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6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2018-07-19T08:25:00Z</dcterms:created>
  <dcterms:modified xsi:type="dcterms:W3CDTF">2018-07-19T09:05:00Z</dcterms:modified>
</cp:coreProperties>
</file>