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МЕЖГОСУДАРСТВЕННЫЕ ВООРУЖЁННЫЕ КОНФЛИКТЫ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2013–2026 гг. Аналитический перечень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color w:val="555555"/>
          <w:sz w:val="20"/>
          <w:szCs w:val="20"/>
        </w:rPr>
        <w:t xml:space="preserve">В перечень не включены гражданские войны, внутренние вооружённые конфликты и повстанческие движения — только прямые вооружённые столкновения между государствами.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Методологическое примечание</w:t>
      </w:r>
    </w:p>
    <w:p>
      <w:pPr>
        <w:spacing w:after="150" w:line="276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Прежде чем перейти к перечню, необходимо сделать важную оговорку по существу. Строго межгосударственные вооружённые конфликты — то есть прямые боевые столкновения регулярных вооружённых сил одного признанного государства против другого, без гражданских войн, повстанческих движений или интервенций во внутренние конфликты третьих стран, — являются относительно редким явлением в современной истории.</w:t>
      </w:r>
    </w:p>
    <w:p>
      <w:pPr>
        <w:spacing w:after="150" w:line="276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Согласно сводному перечню Википедии «List of interstate wars since 1945» (применяющему порог не менее 100 боевых потерь и прямо исключающему гражданские войны и войны за независимость), а также данным Uppsala Conflict Data Program и Correlates of War Project, с 2013 года в мире произошло лишь около 7 конфликтов, формально классифицируемых как «межгосударственные войны» в строгом смысле.</w:t>
      </w:r>
    </w:p>
    <w:p>
      <w:pPr>
        <w:spacing w:after="150" w:line="276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Если включить в перечень не только полномасштабные войны, но и более короткие, но реальные вооружённые столкновения между регулярными войсками двух государств — пограничные бои, обмены ракетными и авиационными ударами, инциденты с участием военных и военизированных формирований, — общее число задокументированных эпизодов возрастает, но всё равно остаётся далеко от 100. Ниже приведён перечень из 39 отдельных, проверяемых по открытым источникам эпизодов — это максимально полный список при сохранении заявленного критерия «страна против страны, не гражданская война».</w:t>
      </w:r>
    </w:p>
    <w:p>
      <w:pPr>
        <w:spacing w:after="150" w:line="276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Довести список до 100 позиций при сохранении этого критерия можно только за счёт изменения методологии: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дробить длящиеся конфликты (например, армяно-азербайджанское противостояние) на десятки отдельных перестрелок и инцидентов — список превращается в хронику, а не в перечень конфликтов;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включить иностранные военные интервенции в гражданские войны третьих стран (Россия и Турция в Сирии, коалиция Саудовской Аравии и ОАЭ в Йемене, Франция в Мали и ЦАР, Турция в Ливии и Ираке и т. д.) — но это прямо противоречит вашему условию «не гражданские войны»;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расширить понятие «военный конфликт» за пределы применения вооружённой силы (кибератаки, торговые войны, разрывы дипотношений, санкционные противостояния).</w:t>
      </w:r>
    </w:p>
    <w:p>
      <w:pPr>
        <w:spacing w:after="150" w:line="276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Перечень ниже сгруппирован по четырём категориям — по нарастанию интенсивности: (A) полномасштабные войны и вторжения; (B) пограничные вооружённые столкновения регулярных армий; (C) прямые удары и ракетно-авиационные обмены; (D) морские и приграничные инциденты низкой интенсивности. Для пограничных случаев (участие непризнанных государств, военизированных групп, береговой охраны) в конце позиции указана оговорка.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A. Полномасштабные межгосударственные войны и вторжения</w:t>
      </w:r>
    </w:p>
    <w:p>
      <w:pPr>
        <w:spacing w:after="4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Аннексия Крыма Россией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Стороны: Россия ↔ Украина    |    Период: 20.02.2014 – 18.03.2014</w:t>
      </w:r>
    </w:p>
    <w:p>
      <w:pPr>
        <w:spacing w:after="60" w:line="264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Российские военнослужащие без опознавательных знаков установили контроль над Крымским полуостровом; по итогам спорного референдума полуостров был включён в состав России, что не признано большинством государств мира.</w:t>
      </w:r>
    </w:p>
    <w:p>
      <w:pPr>
        <w:spacing w:after="4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Война в Донбассе (до полномасштабного вторжения)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Стороны: Россия (через самопровозглашённые ДНР/ЛНР) ↔ Украина    |    Период: апрель 2014 – февраль 2022</w:t>
      </w:r>
    </w:p>
    <w:p>
      <w:pPr>
        <w:spacing w:after="60" w:line="264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Вооружённое противостояние на востоке Украины при задокументированном участии кадровых российских подразделений (наиболее явно — бои под Иловайском в 2014 г. и Дебальцевом в 2015 г.).</w:t>
      </w:r>
    </w:p>
    <w:p>
      <w:pPr>
        <w:spacing w:after="4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Полномасштабное вторжение России в Украину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Стороны: Россия (при поддержке КНДР) ↔ Украина    |    Период: с 24.02.2022, продолжается</w:t>
      </w:r>
    </w:p>
    <w:p>
      <w:pPr>
        <w:spacing w:after="60" w:line="264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Крупнейший межгосударственный вооружённый конфликт в Европе после 1945 года; по разным оценкам, суммарные боевые потери сторон превысили 400–650 тыс. человек.</w:t>
      </w:r>
    </w:p>
    <w:p>
      <w:pPr>
        <w:spacing w:after="4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 Вторая карабахская война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Стороны: Азербайджан ↔ Армения / непризнанная Республика Арцах    |    Период: 27.09.2020 – 10.11.2020</w:t>
      </w:r>
    </w:p>
    <w:p>
      <w:pPr>
        <w:spacing w:after="60" w:line="264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44-дневная война, завершившаяся военной победой Азербайджана и переходом под его контроль значительной части территорий вокруг Нагорного Карабаха.</w:t>
      </w:r>
    </w:p>
    <w:p>
      <w:pPr>
        <w:spacing w:after="4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 Конфликт ДР Конго — Руанда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Стороны: ДР Конго ↔ Руанда (действующая через движение «М23»)    |    Период: с 2022 года, продолжается</w:t>
      </w:r>
    </w:p>
    <w:p>
      <w:pPr>
        <w:spacing w:after="60" w:line="264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По данным экспертной группы ООН, регулярные подразделения вооружённых сил Руанды напрямую участвуют в боевых действиях на стороне М23; в январе–феврале 2025 г. силы М23 и Руанды заняли крупные города Гома и Букаву.</w:t>
      </w:r>
    </w:p>
    <w:p>
      <w:pPr>
        <w:spacing w:after="4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6. Индийско-пакистанский конфликт («операция „Синдур“»)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Стороны: Индия ↔ Пакистан    |    Период: 07.05.2025 – 10.05.2025</w:t>
      </w:r>
    </w:p>
    <w:p>
      <w:pPr>
        <w:spacing w:after="60" w:line="264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Обмен ракетными и авиационными ударами после террористического акта в Пахалгаме; наиболее серьёзная эскалация между странами с 1999 года.</w:t>
      </w:r>
    </w:p>
    <w:p>
      <w:pPr>
        <w:spacing w:after="4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7. «Двенадцатидневная война»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Стороны: Израиль и США ↔ Иран    |    Период: 13.06.2025 – 24.06.2025</w:t>
      </w:r>
    </w:p>
    <w:p>
      <w:pPr>
        <w:spacing w:after="60" w:line="264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Прямые авиаудары Израиля и США, включая удары по иранским ядерным объектам, и ответные ракетные удары Ирана по территории Израиля.</w:t>
      </w:r>
    </w:p>
    <w:p>
      <w:pPr>
        <w:spacing w:after="4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8. Афгано-пакистанская война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Стороны: Пакистан ↔ Афганистан    |    Период: с 21.02.2026, продолжается</w:t>
      </w:r>
    </w:p>
    <w:p>
      <w:pPr>
        <w:spacing w:after="60" w:line="264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Прямые боестолкновения регулярных вооружённых сил на афгано-пакистанской границе.</w:t>
      </w:r>
    </w:p>
    <w:p>
      <w:pPr>
        <w:spacing w:after="4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9. Ирано-израильская война (2026)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Стороны: Израиль и США ↔ Иран    |    Период: с 28.02.2026, продолжается</w:t>
      </w:r>
    </w:p>
    <w:p>
      <w:pPr>
        <w:spacing w:after="60" w:line="264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Возобновление прямого военного противостояния после «двенадцатидневной войны» 2025 года.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B. Пограничные вооружённые столкновения регулярных армий</w:t>
      </w:r>
    </w:p>
    <w:p>
      <w:pPr>
        <w:spacing w:after="4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10. Пограничный инцидент в районе Депсанг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Стороны: Индия ↔ Китай    |    Период: 15.04.2013 – 05.05.2013</w:t>
      </w:r>
    </w:p>
    <w:p>
      <w:pPr>
        <w:spacing w:after="60" w:line="264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Трёхнедельное противостояние войск на линии фактического контроля в Ладакхе.</w:t>
      </w:r>
    </w:p>
    <w:p>
      <w:pPr>
        <w:spacing w:after="4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11. Пограничный инцидент в районе Чумар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Стороны: Индия ↔ Китай    |    Период: сентябрь 2014</w:t>
      </w:r>
    </w:p>
    <w:p>
      <w:pPr>
        <w:spacing w:after="60" w:line="264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Столкновение при визите председателя КНР Си Цзиньпина в Индию.</w:t>
      </w:r>
    </w:p>
    <w:p>
      <w:pPr>
        <w:spacing w:after="4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12. Противостояние на плато Дунлан (Доклам)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Стороны: Индия и Бутан ↔ Китай    |    Период: 16.06.2017 – 28.08.2017</w:t>
      </w:r>
    </w:p>
    <w:p>
      <w:pPr>
        <w:spacing w:after="60" w:line="264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Более чем двухмесячное военное противостояние из-за строительства Китаем дороги на спорной территории.</w:t>
      </w:r>
    </w:p>
    <w:p>
      <w:pPr>
        <w:spacing w:after="4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13. Столкновение в долине Галван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Стороны: Индия ↔ Китай    |    Период: 15 – 16.06.2020</w:t>
      </w:r>
    </w:p>
    <w:p>
      <w:pPr>
        <w:spacing w:after="60" w:line="264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Первые боевые потери на индийско-китайской границе за 45 лет; рукопашная схватка (по соглашению сторон — без применения огнестрельного оружия), погибло не менее 20 индийских и, по разным оценкам, до нескольких десятков китайских военнослужащих.</w:t>
      </w:r>
    </w:p>
    <w:p>
      <w:pPr>
        <w:spacing w:after="4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14. Инцидент у перевала Ялу (Таванг)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Стороны: Индия ↔ Китай    |    Период: 09.12.2022</w:t>
      </w:r>
    </w:p>
    <w:p>
      <w:pPr>
        <w:spacing w:after="60" w:line="264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Столкновение патрулей в районе Янцзы (штат Аруначал-Прадеш).</w:t>
      </w:r>
    </w:p>
    <w:p>
      <w:pPr>
        <w:spacing w:after="4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15. «Четырёхдневная война»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Стороны: Азербайджан ↔ Армения / Нагорный Карабах    |    Период: 01.04.2016 – 05.04.2016</w:t>
      </w:r>
    </w:p>
    <w:p>
      <w:pPr>
        <w:spacing w:after="60" w:line="264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Крупнейшая эскалация карабахского конфликта со времени перемирия 1994 года, с применением танков и артиллерии.</w:t>
      </w:r>
    </w:p>
    <w:p>
      <w:pPr>
        <w:spacing w:after="4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16. Приграничные бои в Товузском районе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Стороны: Азербайджан ↔ Армения    |    Период: 12.07.2020 – 16.07.2020</w:t>
      </w:r>
    </w:p>
    <w:p>
      <w:pPr>
        <w:spacing w:after="60" w:line="264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Столкновения вдали от линии соприкосновения в Карабахе — на международно признанной границе Армении и Азербайджана.</w:t>
      </w:r>
    </w:p>
    <w:p>
      <w:pPr>
        <w:spacing w:after="4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17. Приграничный кризис 2021 года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Стороны: Азербайджан ↔ Армения    |    Период: с 12.05.2021 (эпизоды в мае, июле и ноябре 2021 г.)</w:t>
      </w:r>
    </w:p>
    <w:p>
      <w:pPr>
        <w:spacing w:after="60" w:line="264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Серия вооружённых инцидентов после занятия азербайджанскими подразделениями участков территории Сюникской и Гегаркуникской областей Армении.</w:t>
      </w:r>
    </w:p>
    <w:p>
      <w:pPr>
        <w:spacing w:after="4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18. Приграничные столкновения сентября 2022 года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Стороны: Азербайджан ↔ Армения    |    Период: 12.09.2022 – 14.09.2022</w:t>
      </w:r>
    </w:p>
    <w:p>
      <w:pPr>
        <w:spacing w:after="60" w:line="264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Наиболее интенсивные после 2020 года бои на армяно-азербайджанской границе, с применением ударных БПЛА.</w:t>
      </w:r>
    </w:p>
    <w:p>
      <w:pPr>
        <w:spacing w:after="4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19. Азербайджанская военная операция в Нагорном Карабахе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Стороны: Азербайджан ↔ непризнанная Республика Арцах    |    Период: 19.09.2023 – 20.09.2023</w:t>
      </w:r>
    </w:p>
    <w:p>
      <w:pPr>
        <w:spacing w:after="60" w:line="264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Однодневная операция, приведшая к упразднению непризнанной республики и массовому исходу армянского населения.</w:t>
      </w:r>
    </w:p>
    <w:p>
      <w:pPr>
        <w:spacing w:after="4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20. Пограничные столкновения Киргизия — Таджикистан (апрель 2021 г.)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Стороны: Киргизия ↔ Таджикистан    |    Период: 28.04.2021 – 01.05.2021</w:t>
      </w:r>
    </w:p>
    <w:p>
      <w:pPr>
        <w:spacing w:after="60" w:line="264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Бои из-за спора вокруг водозаборного сооружения возле села Кок-Таш.</w:t>
      </w:r>
    </w:p>
    <w:p>
      <w:pPr>
        <w:spacing w:after="4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21. Пограничные столкновения Киргизия — Таджикистан (сентябрь 2022 г.)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Стороны: Киргизия ↔ Таджикистан    |    Период: 14.09.2022 – 20.09.2022</w:t>
      </w:r>
    </w:p>
    <w:p>
      <w:pPr>
        <w:spacing w:after="60" w:line="264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Наиболее масштабный эпизод с применением танков, артиллерии и авиации; урегулирован демаркационным соглашением 2025 года.</w:t>
      </w:r>
    </w:p>
    <w:p>
      <w:pPr>
        <w:spacing w:after="4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22. Пограничный конфликт в районе Аль-Фашага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Стороны: Судан ↔ Эфиопия    |    Период: 15.12.2020 – 01.12.2022</w:t>
      </w:r>
    </w:p>
    <w:p>
      <w:pPr>
        <w:spacing w:after="60" w:line="264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Столкновения из-за спорной плодородной территории на границе штата Амхара и суданского штата Гедареф.</w:t>
      </w:r>
    </w:p>
    <w:p>
      <w:pPr>
        <w:spacing w:after="4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23. Приграничная стычка у храма Та Муэн Тхом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Стороны: Таиланд ↔ Камбоджа    |    Период: 28.05.2025</w:t>
      </w:r>
    </w:p>
    <w:p>
      <w:pPr>
        <w:spacing w:after="60" w:line="264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Короткое (около 10 минут) боестолкновение с одним погибшим, ставшее прологом к июльской войне.</w:t>
      </w:r>
    </w:p>
    <w:p>
      <w:pPr>
        <w:spacing w:after="4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24. Пограничная война июля 2025 года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Стороны: Таиланд ↔ Камбоджа    |    Период: 24.07.2025 – 28.07.2025</w:t>
      </w:r>
    </w:p>
    <w:p>
      <w:pPr>
        <w:spacing w:after="60" w:line="264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Пятидневные бои с применением артиллерии, реактивных систем залпового огня и авиации; погибло не менее 40 человек, перемещено около 300 тыс. жителей приграничных районов.</w:t>
      </w:r>
    </w:p>
    <w:p>
      <w:pPr>
        <w:spacing w:after="4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25. Возобновление боевых действий на тайско-камбоджийской границе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Стороны: Таиланд ↔ Камбоджа    |    Период: декабрь 2025</w:t>
      </w:r>
    </w:p>
    <w:p>
      <w:pPr>
        <w:spacing w:after="60" w:line="264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Срыв режима прекращения огня и новые авиаудары и артиллерийские обстрелы приграничных провинций.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C. Прямые удары и ракетно-авиационные обмены между государствами</w:t>
      </w:r>
    </w:p>
    <w:p>
      <w:pPr>
        <w:spacing w:after="4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26. Уничтожение российского Су-24 турецким истребителем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Стороны: Турция ↔ Россия    |    Период: 24.11.2015</w:t>
      </w:r>
    </w:p>
    <w:p>
      <w:pPr>
        <w:spacing w:after="60" w:line="264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Единичный, но прямой военный инцидент между вооружёнными силами двух государств вблизи сирийской границы.</w:t>
      </w:r>
    </w:p>
    <w:p>
      <w:pPr>
        <w:spacing w:after="4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27. Удар США по авиабазе Шайрат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Стороны: США ↔ Сирия    |    Период: 07.04.2017</w:t>
      </w:r>
    </w:p>
    <w:p>
      <w:pPr>
        <w:spacing w:after="60" w:line="264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Ракетный удар по сирийской авиабазе в ответ на применение химического оружия правительственными войсками.</w:t>
      </w:r>
    </w:p>
    <w:p>
      <w:pPr>
        <w:spacing w:after="4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28. Удары США, Великобритании и Франции по сирийским объектам ОМУ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Стороны: США, Великобритания, Франция ↔ Сирия    |    Период: 14.04.2018</w:t>
      </w:r>
    </w:p>
    <w:p>
      <w:pPr>
        <w:spacing w:after="60" w:line="264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Совместная ракетная операция против объектов, связанных с производством химического оружия.</w:t>
      </w:r>
    </w:p>
    <w:p>
      <w:pPr>
        <w:spacing w:after="4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29. Противостояние вокруг нефтяной платформы HYSY-981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Стороны: Китай ↔ Вьетнам    |    Период: май – июль 2014</w:t>
      </w:r>
    </w:p>
    <w:p>
      <w:pPr>
        <w:spacing w:after="60" w:line="264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Столкновения (тараны) судов береговой охраны при установке китайской нефтяной вышки в спорных водах Южно-Китайского моря.</w:t>
      </w:r>
    </w:p>
    <w:p>
      <w:pPr>
        <w:spacing w:after="4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30. Ликвидация генерала Сулеймани и ответный удар Ирана по базе Айн-эль-Асад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Стороны: США ↔ Иран    |    Период: 03.01.2020 – 08.01.2020</w:t>
      </w:r>
    </w:p>
    <w:p>
      <w:pPr>
        <w:spacing w:after="60" w:line="264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Удар американского БПЛА по командиру «Аль-Кудс» Касему Сулеймани в Багдаде и ответный ракетный удар Ирана по базе с американскими военнослужащими в Ираке.</w:t>
      </w:r>
    </w:p>
    <w:p>
      <w:pPr>
        <w:spacing w:after="4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31. Столкновения турецкой армии с правительственными войсками Сирии (операция «Весенний щит»)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Стороны: Турция ↔ Сирия    |    Период: февраль – март 2020</w:t>
      </w:r>
    </w:p>
    <w:p>
      <w:pPr>
        <w:spacing w:after="60" w:line="264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Прямые бои между турецкими и сирийскими правительственными подразделениями в провинции Идлиб после гибели турецких военнослужащих при авиаударе.</w:t>
      </w:r>
    </w:p>
    <w:p>
      <w:pPr>
        <w:spacing w:after="4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32. Иранские удары по территории Пакистана и ответные удары Пакистана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Стороны: Иран ↔ Пакистан    |    Период: 16.01.2024 – 18.01.2024</w:t>
      </w:r>
    </w:p>
    <w:p>
      <w:pPr>
        <w:spacing w:after="60" w:line="264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Ракетно-дроновые удары Ирана по провинции Белуджистан и ответные удары Пакистана по территории Ирана — наиболее серьёзная эскалация в истории отношений двух стран.</w:t>
      </w:r>
    </w:p>
    <w:p>
      <w:pPr>
        <w:spacing w:after="4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33. Удар по консульству Ирана в Дамаске и первый прямой удар Ирана по Израилю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Стороны: Израиль ↔ Иран    |    Период: 01.04.2024 и 13 – 14.04.2024</w:t>
      </w:r>
    </w:p>
    <w:p>
      <w:pPr>
        <w:spacing w:after="60" w:line="264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Удар по зданию консульского отдела посольства Ирана в Дамаске и последовавший первый в истории прямой массированный ракетно-дроновый удар Ирана по территории Израиля.</w:t>
      </w:r>
    </w:p>
    <w:p>
      <w:pPr>
        <w:spacing w:after="4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34. Израильский ответный удар по Исфахану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Стороны: Израиль ↔ Иран    |    Период: 19.04.2024</w:t>
      </w:r>
    </w:p>
    <w:p>
      <w:pPr>
        <w:spacing w:after="60" w:line="264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Удар по объектам ПВО в районе Исфахана в ответ на апрельский удар Ирана.</w:t>
      </w:r>
    </w:p>
    <w:p>
      <w:pPr>
        <w:spacing w:after="4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35. Второй прямой ракетный удар Ирана по Израилю («Истинное обещание — 2»)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Стороны: Иран ↔ Израиль    |    Период: 01.10.2024</w:t>
      </w:r>
    </w:p>
    <w:p>
      <w:pPr>
        <w:spacing w:after="60" w:line="264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Массированный удар около 200 баллистическими ракетами по территории Израиля.</w:t>
      </w:r>
    </w:p>
    <w:p>
      <w:pPr>
        <w:spacing w:after="4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36. Израильские удары по военным объектам Ирана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Стороны: Израиль ↔ Иран    |    Период: 26.10.2024</w:t>
      </w:r>
    </w:p>
    <w:p>
      <w:pPr>
        <w:spacing w:after="60" w:line="264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Ответные авиаудары по объектам ПВО и производству ракет на территории Ирана.</w:t>
      </w:r>
    </w:p>
    <w:p>
      <w:pPr>
        <w:spacing w:after="4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37. Вторжение Израиля в Южный Ливан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Стороны: Израиль ↔ «Хезболла»    |    Период: 17.09.2024 – 27.11.2024</w:t>
      </w:r>
    </w:p>
    <w:p>
      <w:pPr>
        <w:spacing w:after="60" w:line="264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Шестое с 1978 года израильское вторжение в Ливан, включавшее наземную операцию.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Оговорка: формально боевые действия велись против военизированной группировки «Хезболла», а не против регулярной армии Ливана, поэтому данный пункт пограничен с исходным критерием «государство против государства».</w:t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D. Морские и приграничные инциденты низкой интенсивности</w:t>
      </w:r>
    </w:p>
    <w:p>
      <w:pPr>
        <w:spacing w:after="4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38. Столкновения между кораблями береговой охраны и морского ополчения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Стороны: Китай ↔ Филиппины    |    Период: 2023 – 2025, десятки отдельных эпизодов</w:t>
      </w:r>
    </w:p>
    <w:p>
      <w:pPr>
        <w:spacing w:after="60" w:line="264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Регулярные тараны, применение водомётов и блокирование судов в районе рифов Second Thomas и Скарборо в Южно-Китайском море.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Оговорка: столкновения происходят между невоенными судами (береговая охрана, гражданское морское ополчение), без применения огнестрельного оружия и боевых потерь личного состава.</w:t>
      </w:r>
    </w:p>
    <w:p>
      <w:pPr>
        <w:spacing w:after="4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39. Возобновление боевых действий в Западной Сахаре</w:t>
      </w:r>
    </w:p>
    <w:p>
      <w:pPr>
        <w:spacing w:after="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Стороны: Марокко ↔ Фронт ПОЛИСАРИО / Сахарская Арабская Демократическая Республика    |    Период: с 13.11.2020, продолжается</w:t>
      </w:r>
    </w:p>
    <w:p>
      <w:pPr>
        <w:spacing w:after="60" w:line="264"/>
        <w:jc w:val="both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Срыв 29-летнего перемирия 1991 года и возобновление позиционных боевых действий низкой интенсивности вдоль оборонительной стены («берм»).</w:t>
      </w:r>
    </w:p>
    <w:p>
      <w:pPr>
        <w:spacing w:after="120" w:line="264"/>
        <w:jc w:val="both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Оговорка: САДР признана лишь частью государств — членов ООН, при этом является полноправным членом Африканского союза; конфликт носит характер вялотекущего позиционного противостояния.</w:t>
      </w:r>
    </w:p>
    <w:p>
      <w:r>
        <w:br w:type="page"/>
      </w:r>
    </w:p>
    <w:p>
      <w:pPr>
        <w:pStyle w:val="Heading2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Заключение</w:t>
      </w:r>
    </w:p>
    <w:p>
      <w:pPr>
        <w:spacing w:after="150" w:line="276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Итого в перечне — 39 задокументированных эпизодов межгосударственного вооружённого противостояния с 2013 года, распределённых по четырём категориям интенсивности. Эта цифра отражает реальную картину современного военного насилия: несмотря на широко распространённое ощущение «войны всех против всех», собственно межгосударственные войны (в отличие от гражданских войн и внутренних вооружённых конфликтов, которых за тот же период в мире произошли многие десятки) остаются относительно редким явлением — подавляющая часть современного вооружённого насилия происходит внутри государств, а не между ними.</w:t>
      </w:r>
    </w:p>
    <w:p>
      <w:pPr>
        <w:spacing w:after="150" w:line="276"/>
        <w:jc w:val="both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Если для ваших целей (курсовая работа, исследование, презентация) нужен перечень, приближенный к 100 позициям, документ можно пересобрать на основе одного из следующих подходов — дайте знать, какой предпочтителен: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включить крупные иностранные военные интервенции в гражданские войны третьих стран (Россия и Турция в Сирии, коалиция во главе с Саудовской Аравией в Йемене, Франция в Мали и Центральноафриканской Республике, Турция в Ливии и Ираке, вмешательство ОАЭ в Ливии и т. д.);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детализировать длящиеся конфликты (например, армяно-азербайджанское или индийско-пакистанское противостояние) по отдельным боестолкновениям, обстрелам и перестрелкам за каждый год;</w:t>
      </w:r>
    </w:p>
    <w:p>
      <w:pPr>
        <w:pStyle w:val="ListParagraph"/>
        <w:numPr>
          <w:ilvl w:val="0"/>
          <w:numId w:val="1"/>
        </w:numPr>
        <w:spacing w:after="10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расширить критерии за пределы прямого применения вооружённой силы — включив дипломатические и «гибридные» конфликты (кибератаки, диверсии, торговые и санкционные войны).</w:t>
      </w:r>
    </w:p>
    <w:sectPr>
      <w:pgSz w:w="11906" w:h="16838" w:orient="portrait"/>
      <w:pgMar w:top="1134" w:right="1134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2026-09-19T06:21:30.479Z</dcterms:created>
  <dcterms:modified xsi:type="dcterms:W3CDTF">2026-09-19T06:21:30.488Z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