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120" w:before="0"/>
        <w:jc w:val="center"/>
      </w:pPr>
      <w:r>
        <w:rPr>
          <w:rFonts w:ascii="Arial" w:cs="Arial" w:eastAsia="Arial" w:hAnsi="Arial"/>
          <w:b/>
          <w:bCs/>
          <w:color w:val="2563EB"/>
          <w:sz w:val="52"/>
          <w:szCs w:val="52"/>
        </w:rPr>
        <w:t xml:space="preserve">RAPPORT DE CODE REVIEW</w:t>
      </w:r>
    </w:p>
    <w:p>
      <w:pPr>
        <w:spacing w:after="240" w:before="120"/>
        <w:jc w:val="center"/>
      </w:pPr>
      <w:r>
        <w:rPr>
          <w:rFonts w:ascii="Arial" w:cs="Arial" w:eastAsia="Arial" w:hAnsi="Arial"/>
          <w:b/>
          <w:bCs/>
          <w:color w:val="1E293B"/>
          <w:sz w:val="44"/>
          <w:szCs w:val="44"/>
        </w:rPr>
        <w:t xml:space="preserve">BurnOut Admin</w:t>
      </w:r>
    </w:p>
    <w:p>
      <w:pPr>
        <w:spacing w:after="480" w:before="0"/>
        <w:jc w:val="center"/>
      </w:pPr>
      <w:r>
        <w:rPr>
          <w:rFonts w:ascii="Arial" w:cs="Arial" w:eastAsia="Arial" w:hAnsi="Arial"/>
          <w:i/>
          <w:iCs/>
          <w:color w:val="64748B"/>
          <w:sz w:val="28"/>
          <w:szCs w:val="28"/>
        </w:rPr>
        <w:t xml:space="preserve">Application .NET MAUI — Architecture MVVM</w:t>
      </w:r>
    </w:p>
    <w:p>
      <w:pPr>
        <w:pBdr>
          <w:bottom w:val="single" w:color="E2E8F0" w:sz="2"/>
        </w:pBdr>
        <w:spacing w:after="240" w:before="240"/>
      </w:pPr>
    </w:p>
    <w:p>
      <w:pPr>
        <w:spacing w:after="80" w:before="240"/>
        <w:jc w:val="center"/>
      </w:pPr>
      <w:r>
        <w:rPr>
          <w:rFonts w:ascii="Arial" w:cs="Arial" w:eastAsia="Arial" w:hAnsi="Arial"/>
          <w:color w:val="1E293B"/>
          <w:sz w:val="24"/>
          <w:szCs w:val="24"/>
        </w:rPr>
        <w:t xml:space="preserve">Auteur : Nolan Slade</w:t>
      </w:r>
    </w:p>
    <w:p>
      <w:pPr>
        <w:spacing w:after="80" w:before="0"/>
        <w:jc w:val="center"/>
      </w:pPr>
      <w:r>
        <w:rPr>
          <w:rFonts w:ascii="Arial" w:cs="Arial" w:eastAsia="Arial" w:hAnsi="Arial"/>
          <w:color w:val="1E293B"/>
          <w:sz w:val="24"/>
          <w:szCs w:val="24"/>
        </w:rPr>
        <w:t xml:space="preserve">Date : Mars 2026</w:t>
      </w:r>
    </w:p>
    <w:p>
      <w:pPr>
        <w:spacing w:after="80" w:before="0"/>
        <w:jc w:val="center"/>
      </w:pPr>
      <w:r>
        <w:rPr>
          <w:rFonts w:ascii="Arial" w:cs="Arial" w:eastAsia="Arial" w:hAnsi="Arial"/>
          <w:color w:val="64748B"/>
          <w:sz w:val="22"/>
          <w:szCs w:val="22"/>
        </w:rPr>
        <w:t xml:space="preserve">Technologie : .NET MAUI | C# | MVVM | SQLite | MQTT | RFID/NFC</w:t>
      </w:r>
    </w:p>
    <w:p/>
    <w:p/>
    <w:p/>
    <w:p/>
    <w:p/>
    <w:p/>
    <w:p>
      <w:pPr>
        <w:pStyle w:val="Heading1"/>
        <w:spacing w:after="240" w:before="480"/>
      </w:pPr>
      <w:r>
        <w:rPr>
          <w:rFonts w:ascii="Arial" w:cs="Arial" w:eastAsia="Arial" w:hAnsi="Arial"/>
          <w:b/>
          <w:bCs/>
          <w:color w:val="1E293B"/>
          <w:sz w:val="36"/>
          <w:szCs w:val="36"/>
        </w:rPr>
        <w:t xml:space="preserve">1. Introduction et Contexte</w:t>
      </w:r>
    </w:p>
    <w:p>
      <w:pPr>
        <w:pStyle w:val="Heading2"/>
        <w:spacing w:after="180" w:before="360"/>
      </w:pPr>
      <w:r>
        <w:rPr>
          <w:rFonts w:ascii="Arial" w:cs="Arial" w:eastAsia="Arial" w:hAnsi="Arial"/>
          <w:b/>
          <w:bCs/>
          <w:color w:val="2563EB"/>
          <w:sz w:val="28"/>
          <w:szCs w:val="28"/>
        </w:rPr>
        <w:t xml:space="preserve">1.1 Présentation du Projet</w:t>
      </w:r>
    </w:p>
    <w:p>
      <w:pPr>
        <w:spacing w:after="120" w:before="60"/>
      </w:pPr>
      <w:r>
        <w:rPr>
          <w:rFonts w:ascii="Arial" w:cs="Arial" w:eastAsia="Arial" w:hAnsi="Arial"/>
          <w:color w:val="1E293B"/>
          <w:sz w:val="22"/>
          <w:szCs w:val="22"/>
        </w:rPr>
        <w:t xml:space="preserve">BurnOut Admin est une application d’administration destinée à la gestion d’une salle de sport. Elle a été développée en .NET MAUI (Multi-platform App UI), le framework cross-platform de Microsoft permettant de cibler Android, iOS, macOS (MacCatalyst) et Windows à partir d’un unique projet C#.</w:t>
      </w:r>
    </w:p>
    <w:p>
      <w:pPr>
        <w:spacing w:after="120" w:before="60"/>
      </w:pPr>
      <w:r>
        <w:rPr>
          <w:rFonts w:ascii="Arial" w:cs="Arial" w:eastAsia="Arial" w:hAnsi="Arial"/>
          <w:color w:val="1E293B"/>
          <w:sz w:val="22"/>
          <w:szCs w:val="22"/>
        </w:rPr>
        <w:t xml:space="preserve">L’application couvre les fonctionnalités suivantes :</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Gestion complète des clients (CRUD) avec abonnements</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Gestion des programmes sportifs et du Program Builder</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Suivi des challenges</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Journal d’accès NFC/RFID via lecteur SL500</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Intégration MQTT pour la communication avec une Raspberry Pi</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Tableau de bord avec indicateurs clés de performance (KPIs)</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Paramètres de l’application</w:t>
      </w:r>
    </w:p>
    <w:p>
      <w:pPr>
        <w:pStyle w:val="Heading2"/>
        <w:spacing w:after="180" w:before="360"/>
      </w:pPr>
      <w:r>
        <w:rPr>
          <w:rFonts w:ascii="Arial" w:cs="Arial" w:eastAsia="Arial" w:hAnsi="Arial"/>
          <w:b/>
          <w:bCs/>
          <w:color w:val="2563EB"/>
          <w:sz w:val="28"/>
          <w:szCs w:val="28"/>
        </w:rPr>
        <w:t xml:space="preserve">1.2 Environnement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Framework</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.NET MAUI (.NET 8/9) — cible Android, iOS, MacCatalyst, Windows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Langage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C# 12 avec nullable reference types activés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Architecture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MVVM avec CommunityToolkit.Mvvm (source generators)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Base de données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SQLite via sqlite-net-pcl + SQLitePCLRaw.bundle_e_sqlite3</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Messagerie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MQTT via MQTTnet (broker : Raspberry Pi 172.31.254.200:1883)</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NFC/RFID</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Lecteur SL500 (Windows DLL via P/Invoke) + DummyService autres plates-formes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DI</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Microsoft.Extensions.DependencyInjection intégré via MauiProgram.cs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IDE</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JetBrains Rider / Visual Studio 2022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4A3B8" w:sz="2"/>
              <w:left w:val="dashed" w:color="94A3B8" w:sz="2"/>
              <w:bottom w:val="dashed" w:color="94A3B8" w:sz="2"/>
              <w:right w:val="dashed" w:color="94A3B8" w:sz="2"/>
            </w:tcBorders>
            <w:shd w:fill="F8FAFC" w:val="clear"/>
            <w:tcMar>
              <w:top w:type="dxa" w:w="360"/>
              <w:left w:type="dxa" w:w="400"/>
              <w:bottom w:type="dxa" w:w="360"/>
              <w:right w:type="dxa" w:w="400"/>
            </w:tcMar>
          </w:tcPr>
          <w:p>
            <w:pPr>
              <w:spacing w:after="0" w:before="0"/>
              <w:jc w:val="center"/>
            </w:pPr>
            <w:r>
              <w:rPr>
                <w:rFonts w:ascii="Arial" w:cs="Arial" w:eastAsia="Arial" w:hAnsi="Arial"/>
                <w:b/>
                <w:bCs/>
                <w:color w:val="94A3B8"/>
                <w:sz w:val="22"/>
                <w:szCs w:val="22"/>
              </w:rPr>
              <w:t xml:space="preserve">📸 CAPTURE D'ÉCRAN</w:t>
            </w:r>
          </w:p>
          <w:p>
            <w:pPr>
              <w:spacing w:after="0" w:before="60"/>
              <w:jc w:val="center"/>
            </w:pPr>
            <w:r>
              <w:rPr>
                <w:rFonts w:ascii="Arial" w:cs="Arial" w:eastAsia="Arial" w:hAnsi="Arial"/>
                <w:i/>
                <w:iCs/>
                <w:color w:val="94A3B8"/>
                <w:sz w:val="20"/>
                <w:szCs w:val="20"/>
              </w:rPr>
              <w:t xml:space="preserve">Capture écran : Interface générale de l’application au démarrage</w:t>
            </w:r>
          </w:p>
        </w:tc>
      </w:tr>
    </w:tbl>
    <w:p>
      <w:pPr>
        <w:pStyle w:val="Heading2"/>
        <w:spacing w:after="180" w:before="360"/>
      </w:pPr>
      <w:r>
        <w:rPr>
          <w:rFonts w:ascii="Arial" w:cs="Arial" w:eastAsia="Arial" w:hAnsi="Arial"/>
          <w:b/>
          <w:bCs/>
          <w:color w:val="2563EB"/>
          <w:sz w:val="28"/>
          <w:szCs w:val="28"/>
        </w:rPr>
        <w:t xml:space="preserve">1.3 Objectifs du Rapport</w:t>
      </w:r>
    </w:p>
    <w:p>
      <w:pPr>
        <w:spacing w:after="120" w:before="60"/>
      </w:pPr>
      <w:r>
        <w:rPr>
          <w:rFonts w:ascii="Arial" w:cs="Arial" w:eastAsia="Arial" w:hAnsi="Arial"/>
          <w:color w:val="1E293B"/>
          <w:sz w:val="22"/>
          <w:szCs w:val="22"/>
        </w:rPr>
        <w:t xml:space="preserve">Ce rapport vise à documenter de façon exhaustive l’architecture du projet, en détaillant chaque couche de l’application MVVM. Les sections principales sont :</w:t>
      </w:r>
    </w:p>
    <w:p>
      <w:pPr>
        <w:spacing w:after="40" w:before="40"/>
        <w:ind w:left="720" w:hanging="360"/>
      </w:pPr>
      <w:r>
        <w:rPr>
          <w:rFonts w:ascii="Arial" w:cs="Arial" w:eastAsia="Arial" w:hAnsi="Arial"/>
          <w:b/>
          <w:bCs/>
          <w:color w:val="2563EB"/>
          <w:sz w:val="22"/>
          <w:szCs w:val="22"/>
        </w:rPr>
        <w:t xml:space="preserve">1.  </w:t>
      </w:r>
      <w:r>
        <w:rPr>
          <w:rFonts w:ascii="Arial" w:cs="Arial" w:eastAsia="Arial" w:hAnsi="Arial"/>
          <w:color w:val="1E293B"/>
          <w:sz w:val="22"/>
          <w:szCs w:val="22"/>
        </w:rPr>
        <w:t xml:space="preserve">Architecture MVVM et organisation des couches</w:t>
      </w:r>
    </w:p>
    <w:p>
      <w:pPr>
        <w:spacing w:after="40" w:before="40"/>
        <w:ind w:left="720" w:hanging="360"/>
      </w:pPr>
      <w:r>
        <w:rPr>
          <w:rFonts w:ascii="Arial" w:cs="Arial" w:eastAsia="Arial" w:hAnsi="Arial"/>
          <w:b/>
          <w:bCs/>
          <w:color w:val="2563EB"/>
          <w:sz w:val="22"/>
          <w:szCs w:val="22"/>
        </w:rPr>
        <w:t xml:space="preserve">2.  </w:t>
      </w:r>
      <w:r>
        <w:rPr>
          <w:rFonts w:ascii="Arial" w:cs="Arial" w:eastAsia="Arial" w:hAnsi="Arial"/>
          <w:color w:val="1E293B"/>
          <w:sz w:val="22"/>
          <w:szCs w:val="22"/>
        </w:rPr>
        <w:t xml:space="preserve">Couche Modèles (Models) — structures de données</w:t>
      </w:r>
    </w:p>
    <w:p>
      <w:pPr>
        <w:spacing w:after="40" w:before="40"/>
        <w:ind w:left="720" w:hanging="360"/>
      </w:pPr>
      <w:r>
        <w:rPr>
          <w:rFonts w:ascii="Arial" w:cs="Arial" w:eastAsia="Arial" w:hAnsi="Arial"/>
          <w:b/>
          <w:bCs/>
          <w:color w:val="2563EB"/>
          <w:sz w:val="22"/>
          <w:szCs w:val="22"/>
        </w:rPr>
        <w:t xml:space="preserve">3.  </w:t>
      </w:r>
      <w:r>
        <w:rPr>
          <w:rFonts w:ascii="Arial" w:cs="Arial" w:eastAsia="Arial" w:hAnsi="Arial"/>
          <w:color w:val="1E293B"/>
          <w:sz w:val="22"/>
          <w:szCs w:val="22"/>
        </w:rPr>
        <w:t xml:space="preserve">Couche ViewModels — logique métier</w:t>
      </w:r>
    </w:p>
    <w:p>
      <w:pPr>
        <w:spacing w:after="40" w:before="40"/>
        <w:ind w:left="720" w:hanging="360"/>
      </w:pPr>
      <w:r>
        <w:rPr>
          <w:rFonts w:ascii="Arial" w:cs="Arial" w:eastAsia="Arial" w:hAnsi="Arial"/>
          <w:b/>
          <w:bCs/>
          <w:color w:val="2563EB"/>
          <w:sz w:val="22"/>
          <w:szCs w:val="22"/>
        </w:rPr>
        <w:t xml:space="preserve">4.  </w:t>
      </w:r>
      <w:r>
        <w:rPr>
          <w:rFonts w:ascii="Arial" w:cs="Arial" w:eastAsia="Arial" w:hAnsi="Arial"/>
          <w:color w:val="1E293B"/>
          <w:sz w:val="22"/>
          <w:szCs w:val="22"/>
        </w:rPr>
        <w:t xml:space="preserve">Couche Services — accès aux données et abstractions</w:t>
      </w:r>
    </w:p>
    <w:p>
      <w:pPr>
        <w:spacing w:after="40" w:before="40"/>
        <w:ind w:left="720" w:hanging="360"/>
      </w:pPr>
      <w:r>
        <w:rPr>
          <w:rFonts w:ascii="Arial" w:cs="Arial" w:eastAsia="Arial" w:hAnsi="Arial"/>
          <w:b/>
          <w:bCs/>
          <w:color w:val="2563EB"/>
          <w:sz w:val="22"/>
          <w:szCs w:val="22"/>
        </w:rPr>
        <w:t xml:space="preserve">5.  </w:t>
      </w:r>
      <w:r>
        <w:rPr>
          <w:rFonts w:ascii="Arial" w:cs="Arial" w:eastAsia="Arial" w:hAnsi="Arial"/>
          <w:color w:val="1E293B"/>
          <w:sz w:val="22"/>
          <w:szCs w:val="22"/>
        </w:rPr>
        <w:t xml:space="preserve">Couche Views — interface utilisateur XAML</w:t>
      </w:r>
    </w:p>
    <w:p>
      <w:pPr>
        <w:spacing w:after="40" w:before="40"/>
        <w:ind w:left="720" w:hanging="360"/>
      </w:pPr>
      <w:r>
        <w:rPr>
          <w:rFonts w:ascii="Arial" w:cs="Arial" w:eastAsia="Arial" w:hAnsi="Arial"/>
          <w:b/>
          <w:bCs/>
          <w:color w:val="2563EB"/>
          <w:sz w:val="22"/>
          <w:szCs w:val="22"/>
        </w:rPr>
        <w:t xml:space="preserve">6.  </w:t>
      </w:r>
      <w:r>
        <w:rPr>
          <w:rFonts w:ascii="Arial" w:cs="Arial" w:eastAsia="Arial" w:hAnsi="Arial"/>
          <w:color w:val="1E293B"/>
          <w:sz w:val="22"/>
          <w:szCs w:val="22"/>
        </w:rPr>
        <w:t xml:space="preserve">Gestion clients (CRUD complet avec NFC)</w:t>
      </w:r>
    </w:p>
    <w:p>
      <w:pPr>
        <w:spacing w:after="40" w:before="40"/>
        <w:ind w:left="720" w:hanging="360"/>
      </w:pPr>
      <w:r>
        <w:rPr>
          <w:rFonts w:ascii="Arial" w:cs="Arial" w:eastAsia="Arial" w:hAnsi="Arial"/>
          <w:b/>
          <w:bCs/>
          <w:color w:val="2563EB"/>
          <w:sz w:val="22"/>
          <w:szCs w:val="22"/>
        </w:rPr>
        <w:t xml:space="preserve">7.  </w:t>
      </w:r>
      <w:r>
        <w:rPr>
          <w:rFonts w:ascii="Arial" w:cs="Arial" w:eastAsia="Arial" w:hAnsi="Arial"/>
          <w:color w:val="1E293B"/>
          <w:sz w:val="22"/>
          <w:szCs w:val="22"/>
        </w:rPr>
        <w:t xml:space="preserve">Program Builder (création de programmes sportifs)</w:t>
      </w:r>
    </w:p>
    <w:p>
      <w:pPr>
        <w:pBdr>
          <w:bottom w:val="single" w:color="E2E8F0" w:sz="2"/>
        </w:pBdr>
        <w:spacing w:after="240" w:before="240"/>
      </w:pPr>
    </w:p>
    <w:p>
      <w:pPr>
        <w:pStyle w:val="Heading1"/>
        <w:spacing w:after="240" w:before="480"/>
      </w:pPr>
      <w:r>
        <w:rPr>
          <w:rFonts w:ascii="Arial" w:cs="Arial" w:eastAsia="Arial" w:hAnsi="Arial"/>
          <w:b/>
          <w:bCs/>
          <w:color w:val="1E293B"/>
          <w:sz w:val="36"/>
          <w:szCs w:val="36"/>
        </w:rPr>
        <w:t xml:space="preserve">2. Architecture MVVM</w:t>
      </w:r>
    </w:p>
    <w:p>
      <w:pPr>
        <w:pStyle w:val="Heading2"/>
        <w:spacing w:after="180" w:before="360"/>
      </w:pPr>
      <w:r>
        <w:rPr>
          <w:rFonts w:ascii="Arial" w:cs="Arial" w:eastAsia="Arial" w:hAnsi="Arial"/>
          <w:b/>
          <w:bCs/>
          <w:color w:val="2563EB"/>
          <w:sz w:val="28"/>
          <w:szCs w:val="28"/>
        </w:rPr>
        <w:t xml:space="preserve">2.1 Principes du Patron MVVM</w:t>
      </w:r>
    </w:p>
    <w:p>
      <w:pPr>
        <w:spacing w:after="120" w:before="60"/>
      </w:pPr>
      <w:r>
        <w:rPr>
          <w:rFonts w:ascii="Arial" w:cs="Arial" w:eastAsia="Arial" w:hAnsi="Arial"/>
          <w:color w:val="1E293B"/>
          <w:sz w:val="22"/>
          <w:szCs w:val="22"/>
        </w:rPr>
        <w:t xml:space="preserve">MVVM (Model-View-ViewModel) est le patron d’architecture central de l’application. Il sépare clairement trois responsabilités :</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Model : structures de données pures (POCO), sans logique d’affichage</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View : fichiers XAML définissant l’interface utilisateur, liés aux ViewModels via Data Binding</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ViewModel : logique métier, état de l’UI, commandes, notification de changements via INotifyPropertyChanged</w:t>
      </w:r>
    </w:p>
    <w:p>
      <w:pPr>
        <w:spacing w:after="120" w:before="60"/>
      </w:pPr>
      <w:r>
        <w:rPr>
          <w:rFonts w:ascii="Arial" w:cs="Arial" w:eastAsia="Arial" w:hAnsi="Arial"/>
          <w:color w:val="1E293B"/>
          <w:sz w:val="22"/>
          <w:szCs w:val="22"/>
        </w:rPr>
        <w:t xml:space="preserve">Cette séparation offre plusieurs avantages : testabilité des ViewModels sans UI, réutilisabilité, et maintien de la logique hors des code-behind XAML.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2563EB" w:sz="4"/>
              <w:right w:val="single" w:color="2563EB" w:sz="4"/>
            </w:tcBorders>
            <w:shd w:fill="EFF6FF" w:val="clear"/>
            <w:tcMar>
              <w:top w:type="dxa" w:w="160"/>
              <w:left w:type="dxa" w:w="280"/>
              <w:bottom w:type="dxa" w:w="160"/>
              <w:right w:type="dxa" w:w="200"/>
            </w:tcMar>
          </w:tcPr>
          <w:p>
            <w:pPr>
              <w:spacing w:after="60" w:before="0"/>
            </w:pPr>
            <w:r>
              <w:rPr>
                <w:rFonts w:ascii="Arial" w:cs="Arial" w:eastAsia="Arial" w:hAnsi="Arial"/>
                <w:b/>
                <w:bCs/>
                <w:color w:val="1E293B"/>
                <w:sz w:val="22"/>
                <w:szCs w:val="22"/>
              </w:rPr>
              <w:t xml:space="preserve">CommunityToolkit.Mvvm</w:t>
            </w:r>
          </w:p>
          <w:p>
            <w:pPr>
              <w:spacing w:after="0" w:before="0"/>
            </w:pPr>
            <w:r>
              <w:rPr>
                <w:rFonts w:ascii="Arial" w:cs="Arial" w:eastAsia="Arial" w:hAnsi="Arial"/>
                <w:color w:val="1E293B"/>
                <w:sz w:val="20"/>
                <w:szCs w:val="20"/>
              </w:rPr>
              <w:t xml:space="preserve">Le projet utilise la bibliothèque open-source CommunityToolkit.Mvvm qui génère automatiquement le code boilerplate (INotifyPropertyChanged, proprietés observables, commandes) via des source generators. Cela réduit considérablement le code répétitif.</w:t>
            </w:r>
          </w:p>
        </w:tc>
      </w:tr>
    </w:tbl>
    <w:p>
      <w:pPr>
        <w:pStyle w:val="Heading2"/>
        <w:spacing w:after="180" w:before="360"/>
      </w:pPr>
      <w:r>
        <w:rPr>
          <w:rFonts w:ascii="Arial" w:cs="Arial" w:eastAsia="Arial" w:hAnsi="Arial"/>
          <w:b/>
          <w:bCs/>
          <w:color w:val="2563EB"/>
          <w:sz w:val="28"/>
          <w:szCs w:val="28"/>
        </w:rPr>
        <w:t xml:space="preserve">2.2 Flux de Données</w:t>
      </w:r>
    </w:p>
    <w:p>
      <w:pPr>
        <w:spacing w:after="120" w:before="60"/>
      </w:pPr>
      <w:r>
        <w:rPr>
          <w:rFonts w:ascii="Arial" w:cs="Arial" w:eastAsia="Arial" w:hAnsi="Arial"/>
          <w:color w:val="1E293B"/>
          <w:sz w:val="22"/>
          <w:szCs w:val="22"/>
        </w:rPr>
        <w:t xml:space="preserve">Le flux unidirectionnel dans l’application est le suivant :</w:t>
      </w:r>
    </w:p>
    <w:p>
      <w:pPr>
        <w:spacing w:after="40" w:before="40"/>
        <w:ind w:left="720" w:hanging="360"/>
      </w:pPr>
      <w:r>
        <w:rPr>
          <w:rFonts w:ascii="Arial" w:cs="Arial" w:eastAsia="Arial" w:hAnsi="Arial"/>
          <w:b/>
          <w:bCs/>
          <w:color w:val="2563EB"/>
          <w:sz w:val="22"/>
          <w:szCs w:val="22"/>
        </w:rPr>
        <w:t xml:space="preserve">1.  </w:t>
      </w:r>
      <w:r>
        <w:rPr>
          <w:rFonts w:ascii="Arial" w:cs="Arial" w:eastAsia="Arial" w:hAnsi="Arial"/>
          <w:color w:val="1E293B"/>
          <w:sz w:val="22"/>
          <w:szCs w:val="22"/>
        </w:rPr>
        <w:t xml:space="preserve">L’utilisateur interagit avec la View (clic, saisie, navigation)</w:t>
      </w:r>
    </w:p>
    <w:p>
      <w:pPr>
        <w:spacing w:after="40" w:before="40"/>
        <w:ind w:left="720" w:hanging="360"/>
      </w:pPr>
      <w:r>
        <w:rPr>
          <w:rFonts w:ascii="Arial" w:cs="Arial" w:eastAsia="Arial" w:hAnsi="Arial"/>
          <w:b/>
          <w:bCs/>
          <w:color w:val="2563EB"/>
          <w:sz w:val="22"/>
          <w:szCs w:val="22"/>
        </w:rPr>
        <w:t xml:space="preserve">2.  </w:t>
      </w:r>
      <w:r>
        <w:rPr>
          <w:rFonts w:ascii="Arial" w:cs="Arial" w:eastAsia="Arial" w:hAnsi="Arial"/>
          <w:color w:val="1E293B"/>
          <w:sz w:val="22"/>
          <w:szCs w:val="22"/>
        </w:rPr>
        <w:t xml:space="preserve">La View exécute une Command définie dans le ViewModel via le Data Binding</w:t>
      </w:r>
    </w:p>
    <w:p>
      <w:pPr>
        <w:spacing w:after="40" w:before="40"/>
        <w:ind w:left="720" w:hanging="360"/>
      </w:pPr>
      <w:r>
        <w:rPr>
          <w:rFonts w:ascii="Arial" w:cs="Arial" w:eastAsia="Arial" w:hAnsi="Arial"/>
          <w:b/>
          <w:bCs/>
          <w:color w:val="2563EB"/>
          <w:sz w:val="22"/>
          <w:szCs w:val="22"/>
        </w:rPr>
        <w:t xml:space="preserve">3.  </w:t>
      </w:r>
      <w:r>
        <w:rPr>
          <w:rFonts w:ascii="Arial" w:cs="Arial" w:eastAsia="Arial" w:hAnsi="Arial"/>
          <w:color w:val="1E293B"/>
          <w:sz w:val="22"/>
          <w:szCs w:val="22"/>
        </w:rPr>
        <w:t xml:space="preserve">Le ViewModel appelle les Services (couche d’accès aux données)</w:t>
      </w:r>
    </w:p>
    <w:p>
      <w:pPr>
        <w:spacing w:after="40" w:before="40"/>
        <w:ind w:left="720" w:hanging="360"/>
      </w:pPr>
      <w:r>
        <w:rPr>
          <w:rFonts w:ascii="Arial" w:cs="Arial" w:eastAsia="Arial" w:hAnsi="Arial"/>
          <w:b/>
          <w:bCs/>
          <w:color w:val="2563EB"/>
          <w:sz w:val="22"/>
          <w:szCs w:val="22"/>
        </w:rPr>
        <w:t xml:space="preserve">4.  </w:t>
      </w:r>
      <w:r>
        <w:rPr>
          <w:rFonts w:ascii="Arial" w:cs="Arial" w:eastAsia="Arial" w:hAnsi="Arial"/>
          <w:color w:val="1E293B"/>
          <w:sz w:val="22"/>
          <w:szCs w:val="22"/>
        </w:rPr>
        <w:t xml:space="preserve">Les Services retournent des Models mis à jour</w:t>
      </w:r>
    </w:p>
    <w:p>
      <w:pPr>
        <w:spacing w:after="40" w:before="40"/>
        <w:ind w:left="720" w:hanging="360"/>
      </w:pPr>
      <w:r>
        <w:rPr>
          <w:rFonts w:ascii="Arial" w:cs="Arial" w:eastAsia="Arial" w:hAnsi="Arial"/>
          <w:b/>
          <w:bCs/>
          <w:color w:val="2563EB"/>
          <w:sz w:val="22"/>
          <w:szCs w:val="22"/>
        </w:rPr>
        <w:t xml:space="preserve">5.  </w:t>
      </w:r>
      <w:r>
        <w:rPr>
          <w:rFonts w:ascii="Arial" w:cs="Arial" w:eastAsia="Arial" w:hAnsi="Arial"/>
          <w:color w:val="1E293B"/>
          <w:sz w:val="22"/>
          <w:szCs w:val="22"/>
        </w:rPr>
        <w:t xml:space="preserve">Le ViewModel met à jour ses propriétés observables</w:t>
      </w:r>
    </w:p>
    <w:p>
      <w:pPr>
        <w:spacing w:after="40" w:before="40"/>
        <w:ind w:left="720" w:hanging="360"/>
      </w:pPr>
      <w:r>
        <w:rPr>
          <w:rFonts w:ascii="Arial" w:cs="Arial" w:eastAsia="Arial" w:hAnsi="Arial"/>
          <w:b/>
          <w:bCs/>
          <w:color w:val="2563EB"/>
          <w:sz w:val="22"/>
          <w:szCs w:val="22"/>
        </w:rPr>
        <w:t xml:space="preserve">6.  </w:t>
      </w:r>
      <w:r>
        <w:rPr>
          <w:rFonts w:ascii="Arial" w:cs="Arial" w:eastAsia="Arial" w:hAnsi="Arial"/>
          <w:color w:val="1E293B"/>
          <w:sz w:val="22"/>
          <w:szCs w:val="22"/>
        </w:rPr>
        <w:t xml:space="preserve">La View re-rend automatiquement grâce aux bindings XAML</w:t>
      </w:r>
    </w:p>
    <w:p>
      <w:pPr>
        <w:pStyle w:val="Heading2"/>
        <w:spacing w:after="180" w:before="360"/>
      </w:pPr>
      <w:r>
        <w:rPr>
          <w:rFonts w:ascii="Arial" w:cs="Arial" w:eastAsia="Arial" w:hAnsi="Arial"/>
          <w:b/>
          <w:bCs/>
          <w:color w:val="2563EB"/>
          <w:sz w:val="28"/>
          <w:szCs w:val="28"/>
        </w:rPr>
        <w:t xml:space="preserve">2.3 BaseViewModel : la classe mère</w:t>
      </w:r>
    </w:p>
    <w:p>
      <w:pPr>
        <w:spacing w:after="120" w:before="60"/>
      </w:pPr>
      <w:r>
        <w:rPr>
          <w:rFonts w:ascii="Arial" w:cs="Arial" w:eastAsia="Arial" w:hAnsi="Arial"/>
          <w:color w:val="1E293B"/>
          <w:sz w:val="22"/>
          <w:szCs w:val="22"/>
        </w:rPr>
        <w:t xml:space="preserve">Tous les ViewModels héritent de BaseViewModel qui fournit les propriétés communes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 ViewModels/BaseViewModel.cs</w:t>
            </w:r>
          </w:p>
          <w:p>
            <w:pPr>
              <w:spacing w:after="0" w:before="0"/>
            </w:pPr>
            <w:r>
              <w:rPr>
                <w:rFonts w:ascii="Courier New" w:cs="Courier New" w:eastAsia="Courier New" w:hAnsi="Courier New"/>
                <w:color w:val="1E3A5F"/>
                <w:sz w:val="18"/>
                <w:szCs w:val="18"/>
              </w:rPr>
              <w:t xml:space="preserve">public partial class BaseViewModel : ObservableObject</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[ObservableProperty]</w:t>
            </w:r>
          </w:p>
          <w:p>
            <w:pPr>
              <w:spacing w:after="0" w:before="0"/>
            </w:pPr>
            <w:r>
              <w:rPr>
                <w:rFonts w:ascii="Courier New" w:cs="Courier New" w:eastAsia="Courier New" w:hAnsi="Courier New"/>
                <w:color w:val="1E3A5F"/>
                <w:sz w:val="18"/>
                <w:szCs w:val="18"/>
              </w:rPr>
              <w:t xml:space="preserve">    private bool _isBusy;       // Indicateur de chargement</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[ObservableProperty]</w:t>
            </w:r>
          </w:p>
          <w:p>
            <w:pPr>
              <w:spacing w:after="0" w:before="0"/>
            </w:pPr>
            <w:r>
              <w:rPr>
                <w:rFonts w:ascii="Courier New" w:cs="Courier New" w:eastAsia="Courier New" w:hAnsi="Courier New"/>
                <w:color w:val="1E3A5F"/>
                <w:sz w:val="18"/>
                <w:szCs w:val="18"/>
              </w:rPr>
              <w:t xml:space="preserve">    private string _title = string.Empty;  // Titre de la page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 Appelé par NavigationService après résolution DI</w:t>
            </w:r>
          </w:p>
          <w:p>
            <w:pPr>
              <w:spacing w:after="0" w:before="0"/>
            </w:pPr>
            <w:r>
              <w:rPr>
                <w:rFonts w:ascii="Courier New" w:cs="Courier New" w:eastAsia="Courier New" w:hAnsi="Courier New"/>
                <w:color w:val="1E3A5F"/>
                <w:sz w:val="18"/>
                <w:szCs w:val="18"/>
              </w:rPr>
              <w:t xml:space="preserve">    // Permet l’initialisation async sans fire-and-forget</w:t>
            </w:r>
          </w:p>
          <w:p>
            <w:pPr>
              <w:spacing w:after="0" w:before="0"/>
            </w:pPr>
            <w:r>
              <w:rPr>
                <w:rFonts w:ascii="Courier New" w:cs="Courier New" w:eastAsia="Courier New" w:hAnsi="Courier New"/>
                <w:color w:val="1E3A5F"/>
                <w:sz w:val="18"/>
                <w:szCs w:val="18"/>
              </w:rPr>
              <w:t xml:space="preserve">    public virtual Task OnActivatedAsync() =&gt; Task.CompletedTask;</w:t>
            </w:r>
          </w:p>
          <w:p>
            <w:pPr>
              <w:spacing w:after="0" w:before="0"/>
            </w:pPr>
            <w:r>
              <w:rPr>
                <w:rFonts w:ascii="Courier New" w:cs="Courier New" w:eastAsia="Courier New" w:hAnsi="Courier New"/>
                <w:color w:val="1E3A5F"/>
                <w:sz w:val="18"/>
                <w:szCs w:val="18"/>
              </w:rPr>
              <w:t xml:space="preserve">}</w:t>
            </w:r>
          </w:p>
        </w:tc>
      </w:tr>
    </w:tbl>
    <w:p>
      <w:pPr>
        <w:spacing w:after="120" w:before="60"/>
      </w:pPr>
      <w:r>
        <w:rPr>
          <w:rFonts w:ascii="Arial" w:cs="Arial" w:eastAsia="Arial" w:hAnsi="Arial"/>
          <w:color w:val="1E293B"/>
          <w:sz w:val="22"/>
          <w:szCs w:val="22"/>
        </w:rPr>
        <w:t xml:space="preserve">L’attribut [ObservableProperty] génère automatiquement la propriété publique IsBusy avec appel OnPropertyChanged() à chaque modification.</w:t>
      </w:r>
    </w:p>
    <w:p>
      <w:pPr>
        <w:pStyle w:val="Heading2"/>
        <w:spacing w:after="180" w:before="360"/>
      </w:pPr>
      <w:r>
        <w:rPr>
          <w:rFonts w:ascii="Arial" w:cs="Arial" w:eastAsia="Arial" w:hAnsi="Arial"/>
          <w:b/>
          <w:bCs/>
          <w:color w:val="2563EB"/>
          <w:sz w:val="28"/>
          <w:szCs w:val="28"/>
        </w:rPr>
        <w:t xml:space="preserve">2.4 Structure des Dossiers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BurnOutAdmin/</w:t>
            </w:r>
          </w:p>
          <w:p>
            <w:pPr>
              <w:spacing w:after="0" w:before="0"/>
            </w:pPr>
            <w:r>
              <w:rPr>
                <w:rFonts w:ascii="Courier New" w:cs="Courier New" w:eastAsia="Courier New" w:hAnsi="Courier New"/>
                <w:color w:val="1E3A5F"/>
                <w:sz w:val="18"/>
                <w:szCs w:val="18"/>
              </w:rPr>
              <w:t xml:space="preserve">├── Models/               ← Structures de données (Client, Programme, NfcLog…)</w:t>
            </w:r>
          </w:p>
          <w:p>
            <w:pPr>
              <w:spacing w:after="0" w:before="0"/>
            </w:pPr>
            <w:r>
              <w:rPr>
                <w:rFonts w:ascii="Courier New" w:cs="Courier New" w:eastAsia="Courier New" w:hAnsi="Courier New"/>
                <w:color w:val="1E3A5F"/>
                <w:sz w:val="18"/>
                <w:szCs w:val="18"/>
              </w:rPr>
              <w:t xml:space="preserve">│   └── Program/          ← Modèles hiérarchiques du Program Builder</w:t>
            </w:r>
          </w:p>
          <w:p>
            <w:pPr>
              <w:spacing w:after="0" w:before="0"/>
            </w:pPr>
            <w:r>
              <w:rPr>
                <w:rFonts w:ascii="Courier New" w:cs="Courier New" w:eastAsia="Courier New" w:hAnsi="Courier New"/>
                <w:color w:val="1E3A5F"/>
                <w:sz w:val="18"/>
                <w:szCs w:val="18"/>
              </w:rPr>
              <w:t xml:space="preserve">├── ViewModels/           ← Logique métier + état UI</w:t>
            </w:r>
          </w:p>
          <w:p>
            <w:pPr>
              <w:spacing w:after="0" w:before="0"/>
            </w:pPr>
            <w:r>
              <w:rPr>
                <w:rFonts w:ascii="Courier New" w:cs="Courier New" w:eastAsia="Courier New" w:hAnsi="Courier New"/>
                <w:color w:val="1E3A5F"/>
                <w:sz w:val="18"/>
                <w:szCs w:val="18"/>
              </w:rPr>
              <w:t xml:space="preserve">│   └── ProgramBuilder/   ← ViewModels hiérarchiques sessions/catégories</w:t>
            </w:r>
          </w:p>
          <w:p>
            <w:pPr>
              <w:spacing w:after="0" w:before="0"/>
            </w:pPr>
            <w:r>
              <w:rPr>
                <w:rFonts w:ascii="Courier New" w:cs="Courier New" w:eastAsia="Courier New" w:hAnsi="Courier New"/>
                <w:color w:val="1E3A5F"/>
                <w:sz w:val="18"/>
                <w:szCs w:val="18"/>
              </w:rPr>
              <w:t xml:space="preserve">├── Views/                ← Fichiers XAML (UI)</w:t>
            </w:r>
          </w:p>
          <w:p>
            <w:pPr>
              <w:spacing w:after="0" w:before="0"/>
            </w:pPr>
            <w:r>
              <w:rPr>
                <w:rFonts w:ascii="Courier New" w:cs="Courier New" w:eastAsia="Courier New" w:hAnsi="Courier New"/>
                <w:color w:val="1E3A5F"/>
                <w:sz w:val="18"/>
                <w:szCs w:val="18"/>
              </w:rPr>
              <w:t xml:space="preserve">│   ├── Shell/            ← Navigation principale</w:t>
            </w:r>
          </w:p>
          <w:p>
            <w:pPr>
              <w:spacing w:after="0" w:before="0"/>
            </w:pPr>
            <w:r>
              <w:rPr>
                <w:rFonts w:ascii="Courier New" w:cs="Courier New" w:eastAsia="Courier New" w:hAnsi="Courier New"/>
                <w:color w:val="1E3A5F"/>
                <w:sz w:val="18"/>
                <w:szCs w:val="18"/>
              </w:rPr>
              <w:t xml:space="preserve">│   ├── Dashboard/</w:t>
            </w:r>
          </w:p>
          <w:p>
            <w:pPr>
              <w:spacing w:after="0" w:before="0"/>
            </w:pPr>
            <w:r>
              <w:rPr>
                <w:rFonts w:ascii="Courier New" w:cs="Courier New" w:eastAsia="Courier New" w:hAnsi="Courier New"/>
                <w:color w:val="1E3A5F"/>
                <w:sz w:val="18"/>
                <w:szCs w:val="18"/>
              </w:rPr>
              <w:t xml:space="preserve">│   ├── Clients/</w:t>
            </w:r>
          </w:p>
          <w:p>
            <w:pPr>
              <w:spacing w:after="0" w:before="0"/>
            </w:pPr>
            <w:r>
              <w:rPr>
                <w:rFonts w:ascii="Courier New" w:cs="Courier New" w:eastAsia="Courier New" w:hAnsi="Courier New"/>
                <w:color w:val="1E3A5F"/>
                <w:sz w:val="18"/>
                <w:szCs w:val="18"/>
              </w:rPr>
              <w:t xml:space="preserve">│   ├── Programmes/</w:t>
            </w:r>
          </w:p>
          <w:p>
            <w:pPr>
              <w:spacing w:after="0" w:before="0"/>
            </w:pPr>
            <w:r>
              <w:rPr>
                <w:rFonts w:ascii="Courier New" w:cs="Courier New" w:eastAsia="Courier New" w:hAnsi="Courier New"/>
                <w:color w:val="1E3A5F"/>
                <w:sz w:val="18"/>
                <w:szCs w:val="18"/>
              </w:rPr>
              <w:t xml:space="preserve">│   ├── ProgramBuilder/</w:t>
            </w:r>
          </w:p>
          <w:p>
            <w:pPr>
              <w:spacing w:after="0" w:before="0"/>
            </w:pPr>
            <w:r>
              <w:rPr>
                <w:rFonts w:ascii="Courier New" w:cs="Courier New" w:eastAsia="Courier New" w:hAnsi="Courier New"/>
                <w:color w:val="1E3A5F"/>
                <w:sz w:val="18"/>
                <w:szCs w:val="18"/>
              </w:rPr>
              <w:t xml:space="preserve">│   ├── Challenges/</w:t>
            </w:r>
          </w:p>
          <w:p>
            <w:pPr>
              <w:spacing w:after="0" w:before="0"/>
            </w:pPr>
            <w:r>
              <w:rPr>
                <w:rFonts w:ascii="Courier New" w:cs="Courier New" w:eastAsia="Courier New" w:hAnsi="Courier New"/>
                <w:color w:val="1E3A5F"/>
                <w:sz w:val="18"/>
                <w:szCs w:val="18"/>
              </w:rPr>
              <w:t xml:space="preserve">│   ├── NfcLogs/</w:t>
            </w:r>
          </w:p>
          <w:p>
            <w:pPr>
              <w:spacing w:after="0" w:before="0"/>
            </w:pPr>
            <w:r>
              <w:rPr>
                <w:rFonts w:ascii="Courier New" w:cs="Courier New" w:eastAsia="Courier New" w:hAnsi="Courier New"/>
                <w:color w:val="1E3A5F"/>
                <w:sz w:val="18"/>
                <w:szCs w:val="18"/>
              </w:rPr>
              <w:t xml:space="preserve">│   └── Settings/</w:t>
            </w:r>
          </w:p>
          <w:p>
            <w:pPr>
              <w:spacing w:after="0" w:before="0"/>
            </w:pPr>
            <w:r>
              <w:rPr>
                <w:rFonts w:ascii="Courier New" w:cs="Courier New" w:eastAsia="Courier New" w:hAnsi="Courier New"/>
                <w:color w:val="1E3A5F"/>
                <w:sz w:val="18"/>
                <w:szCs w:val="18"/>
              </w:rPr>
              <w:t xml:space="preserve">├── Services/             ← Abstractions (interfaces) + implémentations Mock</w:t>
            </w:r>
          </w:p>
          <w:p>
            <w:pPr>
              <w:spacing w:after="0" w:before="0"/>
            </w:pPr>
            <w:r>
              <w:rPr>
                <w:rFonts w:ascii="Courier New" w:cs="Courier New" w:eastAsia="Courier New" w:hAnsi="Courier New"/>
                <w:color w:val="1E3A5F"/>
                <w:sz w:val="18"/>
                <w:szCs w:val="18"/>
              </w:rPr>
              <w:t xml:space="preserve">│   ├── Nfc/              ← Orchestrateur NFC</w:t>
            </w:r>
          </w:p>
          <w:p>
            <w:pPr>
              <w:spacing w:after="0" w:before="0"/>
            </w:pPr>
            <w:r>
              <w:rPr>
                <w:rFonts w:ascii="Courier New" w:cs="Courier New" w:eastAsia="Courier New" w:hAnsi="Courier New"/>
                <w:color w:val="1E3A5F"/>
                <w:sz w:val="18"/>
                <w:szCs w:val="18"/>
              </w:rPr>
              <w:t xml:space="preserve">│   ├── Mqtt/             ← Client MQTT</w:t>
            </w:r>
          </w:p>
          <w:p>
            <w:pPr>
              <w:spacing w:after="0" w:before="0"/>
            </w:pPr>
            <w:r>
              <w:rPr>
                <w:rFonts w:ascii="Courier New" w:cs="Courier New" w:eastAsia="Courier New" w:hAnsi="Courier New"/>
                <w:color w:val="1E3A5F"/>
                <w:sz w:val="18"/>
                <w:szCs w:val="18"/>
              </w:rPr>
              <w:t xml:space="preserve">│   ├── Rfid/             ← Lecteur RFID SL500</w:t>
            </w:r>
          </w:p>
          <w:p>
            <w:pPr>
              <w:spacing w:after="0" w:before="0"/>
            </w:pPr>
            <w:r>
              <w:rPr>
                <w:rFonts w:ascii="Courier New" w:cs="Courier New" w:eastAsia="Courier New" w:hAnsi="Courier New"/>
                <w:color w:val="1E3A5F"/>
                <w:sz w:val="18"/>
                <w:szCs w:val="18"/>
              </w:rPr>
              <w:t xml:space="preserve">│   └── ProgramBuilder/   ← Service de programmes</w:t>
            </w:r>
          </w:p>
          <w:p>
            <w:pPr>
              <w:spacing w:after="0" w:before="0"/>
            </w:pPr>
            <w:r>
              <w:rPr>
                <w:rFonts w:ascii="Courier New" w:cs="Courier New" w:eastAsia="Courier New" w:hAnsi="Courier New"/>
                <w:color w:val="1E3A5F"/>
                <w:sz w:val="18"/>
                <w:szCs w:val="18"/>
              </w:rPr>
              <w:t xml:space="preserve">├── Converters/           ← IValueConverter pour les bindings XAML</w:t>
            </w:r>
          </w:p>
          <w:p>
            <w:pPr>
              <w:spacing w:after="0" w:before="0"/>
            </w:pPr>
            <w:r>
              <w:rPr>
                <w:rFonts w:ascii="Courier New" w:cs="Courier New" w:eastAsia="Courier New" w:hAnsi="Courier New"/>
                <w:color w:val="1E3A5F"/>
                <w:sz w:val="18"/>
                <w:szCs w:val="18"/>
              </w:rPr>
              <w:t xml:space="preserve">├── MauiProgram.cs        ← Point d’entrée + injection de dépendances</w:t>
            </w:r>
          </w:p>
          <w:p>
            <w:pPr>
              <w:spacing w:after="0" w:before="0"/>
            </w:pPr>
            <w:r>
              <w:rPr>
                <w:rFonts w:ascii="Courier New" w:cs="Courier New" w:eastAsia="Courier New" w:hAnsi="Courier New"/>
                <w:color w:val="1E3A5F"/>
                <w:sz w:val="18"/>
                <w:szCs w:val="18"/>
              </w:rPr>
              <w:t xml:space="preserve">├── App.xaml.cs           ← Démarrage de l’orchestrateur NFC</w:t>
            </w:r>
          </w:p>
          <w:p>
            <w:pPr>
              <w:spacing w:after="0" w:before="0"/>
            </w:pPr>
            <w:r>
              <w:rPr>
                <w:rFonts w:ascii="Courier New" w:cs="Courier New" w:eastAsia="Courier New" w:hAnsi="Courier New"/>
                <w:color w:val="1E3A5F"/>
                <w:sz w:val="18"/>
                <w:szCs w:val="18"/>
              </w:rPr>
              <w:t xml:space="preserve">└── AppConfiguration.cs   ← Configuration externalisée (IP MQTT…)</w:t>
            </w:r>
          </w:p>
        </w:tc>
      </w:tr>
    </w:tbl>
    <w:p>
      <w:pPr>
        <w:pStyle w:val="Heading2"/>
        <w:spacing w:after="180" w:before="360"/>
      </w:pPr>
      <w:r>
        <w:rPr>
          <w:rFonts w:ascii="Arial" w:cs="Arial" w:eastAsia="Arial" w:hAnsi="Arial"/>
          <w:b/>
          <w:bCs/>
          <w:color w:val="2563EB"/>
          <w:sz w:val="28"/>
          <w:szCs w:val="28"/>
        </w:rPr>
        <w:t xml:space="preserve">2.5 Injection de Dépendances (MauiProgram.cs)</w:t>
      </w:r>
    </w:p>
    <w:p>
      <w:pPr>
        <w:spacing w:after="120" w:before="60"/>
      </w:pPr>
      <w:r>
        <w:rPr>
          <w:rFonts w:ascii="Arial" w:cs="Arial" w:eastAsia="Arial" w:hAnsi="Arial"/>
          <w:color w:val="1E293B"/>
          <w:sz w:val="22"/>
          <w:szCs w:val="22"/>
        </w:rPr>
        <w:t xml:space="preserve">L’enregistrement de tous les services et ViewModels se fait dans MauiProgram.cs via le conteneur DI natif de .NET MAUI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 MauiProgram.cs (extrait)</w:t>
            </w:r>
          </w:p>
          <w:p>
            <w:pPr>
              <w:spacing w:after="0" w:before="0"/>
            </w:pPr>
            <w:r>
              <w:rPr>
                <w:rFonts w:ascii="Courier New" w:cs="Courier New" w:eastAsia="Courier New" w:hAnsi="Courier New"/>
                <w:color w:val="1E3A5F"/>
                <w:sz w:val="18"/>
                <w:szCs w:val="18"/>
              </w:rPr>
              <w:t xml:space="preserve">builder.Services.AddSingleton&lt;INavigationService, NavigationService&gt;();</w:t>
            </w:r>
          </w:p>
          <w:p>
            <w:pPr>
              <w:spacing w:after="0" w:before="0"/>
            </w:pPr>
            <w:r>
              <w:rPr>
                <w:rFonts w:ascii="Courier New" w:cs="Courier New" w:eastAsia="Courier New" w:hAnsi="Courier New"/>
                <w:color w:val="1E3A5F"/>
                <w:sz w:val="18"/>
                <w:szCs w:val="18"/>
              </w:rPr>
              <w:t xml:space="preserve">builder.Services.AddSingleton&lt;INfcOrchestrator, NfcOrchestrator&gt;();</w:t>
            </w:r>
          </w:p>
          <w:p>
            <w:pPr>
              <w:spacing w:after="0" w:before="0"/>
            </w:pPr>
            <w:r>
              <w:rPr>
                <w:rFonts w:ascii="Courier New" w:cs="Courier New" w:eastAsia="Courier New" w:hAnsi="Courier New"/>
                <w:color w:val="1E3A5F"/>
                <w:sz w:val="18"/>
                <w:szCs w:val="18"/>
              </w:rPr>
              <w:t xml:space="preserve">builder.Services.AddSingleton&lt;IMqttService, MqttService&gt;();</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#if WINDOWS</w:t>
            </w:r>
          </w:p>
          <w:p>
            <w:pPr>
              <w:spacing w:after="0" w:before="0"/>
            </w:pPr>
            <w:r>
              <w:rPr>
                <w:rFonts w:ascii="Courier New" w:cs="Courier New" w:eastAsia="Courier New" w:hAnsi="Courier New"/>
                <w:color w:val="1E3A5F"/>
                <w:sz w:val="18"/>
                <w:szCs w:val="18"/>
              </w:rPr>
              <w:t xml:space="preserve">    builder.Services.AddSingleton&lt;IRfidReaderService, SL500NativeRfidReaderService&gt;();</w:t>
            </w:r>
          </w:p>
          <w:p>
            <w:pPr>
              <w:spacing w:after="0" w:before="0"/>
            </w:pPr>
            <w:r>
              <w:rPr>
                <w:rFonts w:ascii="Courier New" w:cs="Courier New" w:eastAsia="Courier New" w:hAnsi="Courier New"/>
                <w:color w:val="1E3A5F"/>
                <w:sz w:val="18"/>
                <w:szCs w:val="18"/>
              </w:rPr>
              <w:t xml:space="preserve">#else</w:t>
            </w:r>
          </w:p>
          <w:p>
            <w:pPr>
              <w:spacing w:after="0" w:before="0"/>
            </w:pPr>
            <w:r>
              <w:rPr>
                <w:rFonts w:ascii="Courier New" w:cs="Courier New" w:eastAsia="Courier New" w:hAnsi="Courier New"/>
                <w:color w:val="1E3A5F"/>
                <w:sz w:val="18"/>
                <w:szCs w:val="18"/>
              </w:rPr>
              <w:t xml:space="preserve">    builder.Services.AddSingleton&lt;IRfidReaderService, DummyRfidReaderService&gt;();</w:t>
            </w:r>
          </w:p>
          <w:p>
            <w:pPr>
              <w:spacing w:after="0" w:before="0"/>
            </w:pPr>
            <w:r>
              <w:rPr>
                <w:rFonts w:ascii="Courier New" w:cs="Courier New" w:eastAsia="Courier New" w:hAnsi="Courier New"/>
                <w:color w:val="1E3A5F"/>
                <w:sz w:val="18"/>
                <w:szCs w:val="18"/>
              </w:rPr>
              <w:t xml:space="preserve">#endif</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builder.Services.AddSingleton&lt;IClientService, MockClientService&gt;();</w:t>
            </w:r>
          </w:p>
          <w:p>
            <w:pPr>
              <w:spacing w:after="0" w:before="0"/>
            </w:pPr>
            <w:r>
              <w:rPr>
                <w:rFonts w:ascii="Courier New" w:cs="Courier New" w:eastAsia="Courier New" w:hAnsi="Courier New"/>
                <w:color w:val="1E3A5F"/>
                <w:sz w:val="18"/>
                <w:szCs w:val="18"/>
              </w:rPr>
              <w:t xml:space="preserve">builder.Services.AddSingleton&lt;IDashboardService, MockDashboardService&gt;();</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ViewModels (Transient : nouvelle instance à chaque navigation)</w:t>
            </w:r>
          </w:p>
          <w:p>
            <w:pPr>
              <w:spacing w:after="0" w:before="0"/>
            </w:pPr>
            <w:r>
              <w:rPr>
                <w:rFonts w:ascii="Courier New" w:cs="Courier New" w:eastAsia="Courier New" w:hAnsi="Courier New"/>
                <w:color w:val="1E3A5F"/>
                <w:sz w:val="18"/>
                <w:szCs w:val="18"/>
              </w:rPr>
              <w:t xml:space="preserve">builder.Services.AddTransient&lt;ClientsViewModel&gt;();</w:t>
            </w:r>
          </w:p>
          <w:p>
            <w:pPr>
              <w:spacing w:after="0" w:before="0"/>
            </w:pPr>
            <w:r>
              <w:rPr>
                <w:rFonts w:ascii="Courier New" w:cs="Courier New" w:eastAsia="Courier New" w:hAnsi="Courier New"/>
                <w:color w:val="1E3A5F"/>
                <w:sz w:val="18"/>
                <w:szCs w:val="18"/>
              </w:rPr>
              <w:t xml:space="preserve">builder.Services.AddTransient&lt;ProgramBuilderViewModel&gt;();</w:t>
            </w:r>
          </w:p>
          <w:p>
            <w:pPr>
              <w:spacing w:after="0" w:before="0"/>
            </w:pPr>
            <w:r>
              <w:rPr>
                <w:rFonts w:ascii="Courier New" w:cs="Courier New" w:eastAsia="Courier New" w:hAnsi="Courier New"/>
                <w:color w:val="1E3A5F"/>
                <w:sz w:val="18"/>
                <w:szCs w:val="18"/>
              </w:rPr>
              <w:t xml:space="preserve">// ... autres ViewModels</w:t>
            </w:r>
          </w:p>
        </w:tc>
      </w:tr>
    </w:tbl>
    <w:p>
      <w:pPr>
        <w:spacing w:after="120" w:before="60"/>
      </w:pPr>
      <w:r>
        <w:rPr>
          <w:rFonts w:ascii="Arial" w:cs="Arial" w:eastAsia="Arial" w:hAnsi="Arial"/>
          <w:color w:val="1E293B"/>
          <w:sz w:val="22"/>
          <w:szCs w:val="22"/>
        </w:rPr>
        <w:t xml:space="preserve">La directive #if WINDOWS permet d’injecter le vrai lecteur SL500 uniquement sous Windows, et un service de simulation (Dummy) sur les autres plates-formes. Cela facilite le développement multi-plateforme.</w:t>
      </w:r>
    </w:p>
    <w:p>
      <w:pPr>
        <w:pStyle w:val="Heading2"/>
        <w:spacing w:after="180" w:before="360"/>
      </w:pPr>
      <w:r>
        <w:rPr>
          <w:rFonts w:ascii="Arial" w:cs="Arial" w:eastAsia="Arial" w:hAnsi="Arial"/>
          <w:b/>
          <w:bCs/>
          <w:color w:val="2563EB"/>
          <w:sz w:val="28"/>
          <w:szCs w:val="28"/>
        </w:rPr>
        <w:t xml:space="preserve">2.6 Navigation et Shell</w:t>
      </w:r>
    </w:p>
    <w:p>
      <w:pPr>
        <w:spacing w:after="120" w:before="60"/>
      </w:pPr>
      <w:r>
        <w:rPr>
          <w:rFonts w:ascii="Arial" w:cs="Arial" w:eastAsia="Arial" w:hAnsi="Arial"/>
          <w:color w:val="1E293B"/>
          <w:sz w:val="22"/>
          <w:szCs w:val="22"/>
        </w:rPr>
        <w:t xml:space="preserve">La navigation est gérée par un NavigationService qui maintient un dictionnaire de clés de page vers leurs types. Le MainShell.xaml.cs agit comme un routeur : il observe le changement de CurrentViewModel dans le MainShellViewModel et instancie la View correspondante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 Views/Shell/MainShell.xaml.cs</w:t>
            </w:r>
          </w:p>
          <w:p>
            <w:pPr>
              <w:spacing w:after="0" w:before="0"/>
            </w:pPr>
            <w:r>
              <w:rPr>
                <w:rFonts w:ascii="Courier New" w:cs="Courier New" w:eastAsia="Courier New" w:hAnsi="Courier New"/>
                <w:color w:val="1E3A5F"/>
                <w:sz w:val="18"/>
                <w:szCs w:val="18"/>
              </w:rPr>
              <w:t xml:space="preserve">View? newView = currentVm switch</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DashboardViewModel vm   =&gt; new DashboardView   { BindingContext = vm },</w:t>
            </w:r>
          </w:p>
          <w:p>
            <w:pPr>
              <w:spacing w:after="0" w:before="0"/>
            </w:pPr>
            <w:r>
              <w:rPr>
                <w:rFonts w:ascii="Courier New" w:cs="Courier New" w:eastAsia="Courier New" w:hAnsi="Courier New"/>
                <w:color w:val="1E3A5F"/>
                <w:sz w:val="18"/>
                <w:szCs w:val="18"/>
              </w:rPr>
              <w:t xml:space="preserve">    ClientsViewModel vm     =&gt; new ClientsView     { BindingContext = vm },</w:t>
            </w:r>
          </w:p>
          <w:p>
            <w:pPr>
              <w:spacing w:after="0" w:before="0"/>
            </w:pPr>
            <w:r>
              <w:rPr>
                <w:rFonts w:ascii="Courier New" w:cs="Courier New" w:eastAsia="Courier New" w:hAnsi="Courier New"/>
                <w:color w:val="1E3A5F"/>
                <w:sz w:val="18"/>
                <w:szCs w:val="18"/>
              </w:rPr>
              <w:t xml:space="preserve">    ProgramBuilderViewModel vm =&gt; new ProgramBuilderView { BindingContext = vm },</w:t>
            </w:r>
          </w:p>
          <w:p>
            <w:pPr>
              <w:spacing w:after="0" w:before="0"/>
            </w:pPr>
            <w:r>
              <w:rPr>
                <w:rFonts w:ascii="Courier New" w:cs="Courier New" w:eastAsia="Courier New" w:hAnsi="Courier New"/>
                <w:color w:val="1E3A5F"/>
                <w:sz w:val="18"/>
                <w:szCs w:val="18"/>
              </w:rPr>
              <w:t xml:space="preserve">    NfcLogsViewModel vm     =&gt; new NfcLogsView     { BindingContext = vm },</w:t>
            </w:r>
          </w:p>
          <w:p>
            <w:pPr>
              <w:spacing w:after="0" w:before="0"/>
            </w:pPr>
            <w:r>
              <w:rPr>
                <w:rFonts w:ascii="Courier New" w:cs="Courier New" w:eastAsia="Courier New" w:hAnsi="Courier New"/>
                <w:color w:val="1E3A5F"/>
                <w:sz w:val="18"/>
                <w:szCs w:val="18"/>
              </w:rPr>
              <w:t xml:space="preserve">    SettingsViewModel vm    =&gt; new SettingsView    { BindingContext = vm },</w:t>
            </w:r>
          </w:p>
          <w:p>
            <w:pPr>
              <w:spacing w:after="0" w:before="0"/>
            </w:pPr>
            <w:r>
              <w:rPr>
                <w:rFonts w:ascii="Courier New" w:cs="Courier New" w:eastAsia="Courier New" w:hAnsi="Courier New"/>
                <w:color w:val="1E3A5F"/>
                <w:sz w:val="18"/>
                <w:szCs w:val="18"/>
              </w:rPr>
              <w:t xml:space="preserve">    _ =&gt; null</w:t>
            </w:r>
          </w:p>
          <w:p>
            <w:pPr>
              <w:spacing w:after="0" w:before="0"/>
            </w:pPr>
            <w:r>
              <w:rPr>
                <w:rFonts w:ascii="Courier New" w:cs="Courier New" w:eastAsia="Courier New" w:hAnsi="Courier New"/>
                <w:color w:val="1E3A5F"/>
                <w:sz w:val="18"/>
                <w:szCs w:val="18"/>
              </w:rPr>
              <w:t xml:space="preserve">};</w:t>
            </w:r>
          </w:p>
        </w:tc>
      </w:tr>
    </w:tbl>
    <w:p>
      <w:pPr>
        <w:pStyle w:val="Heading2"/>
        <w:spacing w:after="180" w:before="360"/>
      </w:pPr>
      <w:r>
        <w:rPr>
          <w:rFonts w:ascii="Arial" w:cs="Arial" w:eastAsia="Arial" w:hAnsi="Arial"/>
          <w:b/>
          <w:bCs/>
          <w:color w:val="2563EB"/>
          <w:sz w:val="28"/>
          <w:szCs w:val="28"/>
        </w:rPr>
        <w:t xml:space="preserve">2.7 AppConfiguration : configuration externalisée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 AppConfiguration.cs</w:t>
            </w:r>
          </w:p>
          <w:p>
            <w:pPr>
              <w:spacing w:after="0" w:before="0"/>
            </w:pPr>
            <w:r>
              <w:rPr>
                <w:rFonts w:ascii="Courier New" w:cs="Courier New" w:eastAsia="Courier New" w:hAnsi="Courier New"/>
                <w:color w:val="1E3A5F"/>
                <w:sz w:val="18"/>
                <w:szCs w:val="18"/>
              </w:rPr>
              <w:t xml:space="preserve">public static class AppConfiguration</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public const string MqttBrokerHost = "172.31.254.200";</w:t>
            </w:r>
          </w:p>
          <w:p>
            <w:pPr>
              <w:spacing w:after="0" w:before="0"/>
            </w:pPr>
            <w:r>
              <w:rPr>
                <w:rFonts w:ascii="Courier New" w:cs="Courier New" w:eastAsia="Courier New" w:hAnsi="Courier New"/>
                <w:color w:val="1E3A5F"/>
                <w:sz w:val="18"/>
                <w:szCs w:val="18"/>
              </w:rPr>
              <w:t xml:space="preserve">    public const int    MqttBrokerPort = 1883;</w:t>
            </w:r>
          </w:p>
          <w:p>
            <w:pPr>
              <w:spacing w:after="0" w:before="0"/>
            </w:pPr>
            <w:r>
              <w:rPr>
                <w:rFonts w:ascii="Courier New" w:cs="Courier New" w:eastAsia="Courier New" w:hAnsi="Courier New"/>
                <w:color w:val="1E3A5F"/>
                <w:sz w:val="18"/>
                <w:szCs w:val="18"/>
              </w:rPr>
              <w:t xml:space="preserve">}</w:t>
            </w:r>
          </w:p>
        </w:tc>
      </w:tr>
    </w:tbl>
    <w:p>
      <w:pPr>
        <w:spacing w:after="120" w:before="60"/>
      </w:pPr>
      <w:r>
        <w:rPr>
          <w:rFonts w:ascii="Arial" w:cs="Arial" w:eastAsia="Arial" w:hAnsi="Arial"/>
          <w:color w:val="1E293B"/>
          <w:sz w:val="22"/>
          <w:szCs w:val="22"/>
        </w:rPr>
        <w:t xml:space="preserve">L’IP du broker MQTT est centralisée dans une classe statique. Cela évite les magic strings dispersées et facilite la configuration par environnement.</w:t>
      </w:r>
    </w:p>
    <w:p>
      <w:pPr>
        <w:pBdr>
          <w:bottom w:val="single" w:color="E2E8F0" w:sz="2"/>
        </w:pBdr>
        <w:spacing w:after="240" w:before="240"/>
      </w:pPr>
    </w:p>
    <w:p>
      <w:pPr>
        <w:pStyle w:val="Heading1"/>
        <w:spacing w:after="240" w:before="480"/>
      </w:pPr>
      <w:r>
        <w:rPr>
          <w:rFonts w:ascii="Arial" w:cs="Arial" w:eastAsia="Arial" w:hAnsi="Arial"/>
          <w:b/>
          <w:bCs/>
          <w:color w:val="1E293B"/>
          <w:sz w:val="36"/>
          <w:szCs w:val="36"/>
        </w:rPr>
        <w:t xml:space="preserve">3. Couche Models</w:t>
      </w:r>
    </w:p>
    <w:p>
      <w:pPr>
        <w:spacing w:after="120" w:before="60"/>
      </w:pPr>
      <w:r>
        <w:rPr>
          <w:rFonts w:ascii="Arial" w:cs="Arial" w:eastAsia="Arial" w:hAnsi="Arial"/>
          <w:color w:val="1E293B"/>
          <w:sz w:val="22"/>
          <w:szCs w:val="22"/>
        </w:rPr>
        <w:t xml:space="preserve">Les models sont des classes C# pures (POCO) sans dépendances vers l’UI. Ils représentent les entités métier de l’application.</w:t>
      </w:r>
    </w:p>
    <w:p>
      <w:pPr>
        <w:pStyle w:val="Heading2"/>
        <w:spacing w:after="180" w:before="360"/>
      </w:pPr>
      <w:r>
        <w:rPr>
          <w:rFonts w:ascii="Arial" w:cs="Arial" w:eastAsia="Arial" w:hAnsi="Arial"/>
          <w:b/>
          <w:bCs/>
          <w:color w:val="2563EB"/>
          <w:sz w:val="28"/>
          <w:szCs w:val="28"/>
        </w:rPr>
        <w:t xml:space="preserve">3.1 Client.cs</w:t>
      </w:r>
    </w:p>
    <w:p>
      <w:pPr>
        <w:spacing w:after="120" w:before="60"/>
      </w:pPr>
      <w:r>
        <w:rPr>
          <w:rFonts w:ascii="Arial" w:cs="Arial" w:eastAsia="Arial" w:hAnsi="Arial"/>
          <w:color w:val="1E293B"/>
          <w:sz w:val="22"/>
          <w:szCs w:val="22"/>
        </w:rPr>
        <w:t xml:space="preserve">Entité centrale représentant un adhérent de la salle de sport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public class Client</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public int Id { get; set; }</w:t>
            </w:r>
          </w:p>
          <w:p>
            <w:pPr>
              <w:spacing w:after="0" w:before="0"/>
            </w:pPr>
            <w:r>
              <w:rPr>
                <w:rFonts w:ascii="Courier New" w:cs="Courier New" w:eastAsia="Courier New" w:hAnsi="Courier New"/>
                <w:color w:val="1E3A5F"/>
                <w:sz w:val="18"/>
                <w:szCs w:val="18"/>
              </w:rPr>
              <w:t xml:space="preserve">    public string FirstName { get; set; } = string.Empty;</w:t>
            </w:r>
          </w:p>
          <w:p>
            <w:pPr>
              <w:spacing w:after="0" w:before="0"/>
            </w:pPr>
            <w:r>
              <w:rPr>
                <w:rFonts w:ascii="Courier New" w:cs="Courier New" w:eastAsia="Courier New" w:hAnsi="Courier New"/>
                <w:color w:val="1E3A5F"/>
                <w:sz w:val="18"/>
                <w:szCs w:val="18"/>
              </w:rPr>
              <w:t xml:space="preserve">    public string LastName  { get; set; } = string.Empty;</w:t>
            </w:r>
          </w:p>
          <w:p>
            <w:pPr>
              <w:spacing w:after="0" w:before="0"/>
            </w:pPr>
            <w:r>
              <w:rPr>
                <w:rFonts w:ascii="Courier New" w:cs="Courier New" w:eastAsia="Courier New" w:hAnsi="Courier New"/>
                <w:color w:val="1E3A5F"/>
                <w:sz w:val="18"/>
                <w:szCs w:val="18"/>
              </w:rPr>
              <w:t xml:space="preserve">    public string Email     { get; set; } = string.Empty;</w:t>
            </w:r>
          </w:p>
          <w:p>
            <w:pPr>
              <w:spacing w:after="0" w:before="0"/>
            </w:pPr>
            <w:r>
              <w:rPr>
                <w:rFonts w:ascii="Courier New" w:cs="Courier New" w:eastAsia="Courier New" w:hAnsi="Courier New"/>
                <w:color w:val="1E3A5F"/>
                <w:sz w:val="18"/>
                <w:szCs w:val="18"/>
              </w:rPr>
              <w:t xml:space="preserve">    public string Status    { get; set; } = string.Empty;  // Actif, Expiré, En attente…</w:t>
            </w:r>
          </w:p>
          <w:p>
            <w:pPr>
              <w:spacing w:after="0" w:before="0"/>
            </w:pPr>
            <w:r>
              <w:rPr>
                <w:rFonts w:ascii="Courier New" w:cs="Courier New" w:eastAsia="Courier New" w:hAnsi="Courier New"/>
                <w:color w:val="1E3A5F"/>
                <w:sz w:val="18"/>
                <w:szCs w:val="18"/>
              </w:rPr>
              <w:t xml:space="preserve">    public string? NfcUid   { get; set; }      // UID du badge RFID (nullable)</w:t>
            </w:r>
          </w:p>
          <w:p>
            <w:pPr>
              <w:spacing w:after="0" w:before="0"/>
            </w:pPr>
            <w:r>
              <w:rPr>
                <w:rFonts w:ascii="Courier New" w:cs="Courier New" w:eastAsia="Courier New" w:hAnsi="Courier New"/>
                <w:color w:val="1E3A5F"/>
                <w:sz w:val="18"/>
                <w:szCs w:val="18"/>
              </w:rPr>
              <w:t xml:space="preserve">    public Subscription? Subscription { get; set; }</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 Propriétés calculées (lecture seule)</w:t>
            </w:r>
          </w:p>
          <w:p>
            <w:pPr>
              <w:spacing w:after="0" w:before="0"/>
            </w:pPr>
            <w:r>
              <w:rPr>
                <w:rFonts w:ascii="Courier New" w:cs="Courier New" w:eastAsia="Courier New" w:hAnsi="Courier New"/>
                <w:color w:val="1E3A5F"/>
                <w:sz w:val="18"/>
                <w:szCs w:val="18"/>
              </w:rPr>
              <w:t xml:space="preserve">    public string FullName       =&gt; $"{LastName}, {FirstName}";</w:t>
            </w:r>
          </w:p>
          <w:p>
            <w:pPr>
              <w:spacing w:after="0" w:before="0"/>
            </w:pPr>
            <w:r>
              <w:rPr>
                <w:rFonts w:ascii="Courier New" w:cs="Courier New" w:eastAsia="Courier New" w:hAnsi="Courier New"/>
                <w:color w:val="1E3A5F"/>
                <w:sz w:val="18"/>
                <w:szCs w:val="18"/>
              </w:rPr>
              <w:t xml:space="preserve">    public bool   HasNfcCard     =&gt; !string.IsNullOrEmpty(NfcUid);</w:t>
            </w:r>
          </w:p>
          <w:p>
            <w:pPr>
              <w:spacing w:after="0" w:before="0"/>
            </w:pPr>
            <w:r>
              <w:rPr>
                <w:rFonts w:ascii="Courier New" w:cs="Courier New" w:eastAsia="Courier New" w:hAnsi="Courier New"/>
                <w:color w:val="1E3A5F"/>
                <w:sz w:val="18"/>
                <w:szCs w:val="18"/>
              </w:rPr>
              <w:t xml:space="preserve">    public string NfcDisplayText =&gt; HasNfcCard ? NfcUid! : "Aucune carte associée";</w:t>
            </w:r>
          </w:p>
          <w:p>
            <w:pPr>
              <w:spacing w:after="0" w:before="0"/>
            </w:pPr>
            <w:r>
              <w:rPr>
                <w:rFonts w:ascii="Courier New" w:cs="Courier New" w:eastAsia="Courier New" w:hAnsi="Courier New"/>
                <w:color w:val="1E3A5F"/>
                <w:sz w:val="18"/>
                <w:szCs w:val="18"/>
              </w:rPr>
              <w:t xml:space="preserve">}</w:t>
            </w:r>
          </w:p>
        </w:tc>
      </w:tr>
    </w:tbl>
    <w:p>
      <w:pPr>
        <w:spacing w:after="120" w:before="60"/>
      </w:pPr>
      <w:r>
        <w:rPr>
          <w:rFonts w:ascii="Arial" w:cs="Arial" w:eastAsia="Arial" w:hAnsi="Arial"/>
          <w:color w:val="1E293B"/>
          <w:sz w:val="22"/>
          <w:szCs w:val="22"/>
        </w:rPr>
        <w:t xml:space="preserve">NfcUid est nullable (string?) : un client peut ne pas encore avoir de badge RFID associé. Les propriétés calculées FullName et NfcDisplayText simplifient l’affichage dans les bindings XAML.</w:t>
      </w:r>
    </w:p>
    <w:p>
      <w:pPr>
        <w:pStyle w:val="Heading2"/>
        <w:spacing w:after="180" w:before="360"/>
      </w:pPr>
      <w:r>
        <w:rPr>
          <w:rFonts w:ascii="Arial" w:cs="Arial" w:eastAsia="Arial" w:hAnsi="Arial"/>
          <w:b/>
          <w:bCs/>
          <w:color w:val="2563EB"/>
          <w:sz w:val="28"/>
          <w:szCs w:val="28"/>
        </w:rPr>
        <w:t xml:space="preserve">3.2 Subscription.cs</w:t>
      </w:r>
    </w:p>
    <w:p>
      <w:pPr>
        <w:spacing w:after="120" w:before="60"/>
      </w:pPr>
      <w:r>
        <w:rPr>
          <w:rFonts w:ascii="Arial" w:cs="Arial" w:eastAsia="Arial" w:hAnsi="Arial"/>
          <w:color w:val="1E293B"/>
          <w:sz w:val="22"/>
          <w:szCs w:val="22"/>
        </w:rPr>
        <w:t xml:space="preserve">Représente l’abonnement d’un client à la salle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public class Subscription</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public string   Type        { get; set; } = string.Empty;  // Mensuel, Trimestriel, Annuel</w:t>
            </w:r>
          </w:p>
          <w:p>
            <w:pPr>
              <w:spacing w:after="0" w:before="0"/>
            </w:pPr>
            <w:r>
              <w:rPr>
                <w:rFonts w:ascii="Courier New" w:cs="Courier New" w:eastAsia="Courier New" w:hAnsi="Courier New"/>
                <w:color w:val="1E3A5F"/>
                <w:sz w:val="18"/>
                <w:szCs w:val="18"/>
              </w:rPr>
              <w:t xml:space="preserve">    public DateTime StartDate   { get; set; }</w:t>
            </w:r>
          </w:p>
          <w:p>
            <w:pPr>
              <w:spacing w:after="0" w:before="0"/>
            </w:pPr>
            <w:r>
              <w:rPr>
                <w:rFonts w:ascii="Courier New" w:cs="Courier New" w:eastAsia="Courier New" w:hAnsi="Courier New"/>
                <w:color w:val="1E3A5F"/>
                <w:sz w:val="18"/>
                <w:szCs w:val="18"/>
              </w:rPr>
              <w:t xml:space="preserve">    public DateTime EndDate     { get; set; }</w:t>
            </w:r>
          </w:p>
          <w:p>
            <w:pPr>
              <w:spacing w:after="0" w:before="0"/>
            </w:pPr>
            <w:r>
              <w:rPr>
                <w:rFonts w:ascii="Courier New" w:cs="Courier New" w:eastAsia="Courier New" w:hAnsi="Courier New"/>
                <w:color w:val="1E3A5F"/>
                <w:sz w:val="18"/>
                <w:szCs w:val="18"/>
              </w:rPr>
              <w:t xml:space="preserve">    public bool     AutoRenewal { get; set; }</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 Propriétés formatées pour l’affichage</w:t>
            </w:r>
          </w:p>
          <w:p>
            <w:pPr>
              <w:spacing w:after="0" w:before="0"/>
            </w:pPr>
            <w:r>
              <w:rPr>
                <w:rFonts w:ascii="Courier New" w:cs="Courier New" w:eastAsia="Courier New" w:hAnsi="Courier New"/>
                <w:color w:val="1E3A5F"/>
                <w:sz w:val="18"/>
                <w:szCs w:val="18"/>
              </w:rPr>
              <w:t xml:space="preserve">    public string StartDateFormatted =&gt; StartDate.ToString("dd/MM/yyyy");</w:t>
            </w:r>
          </w:p>
          <w:p>
            <w:pPr>
              <w:spacing w:after="0" w:before="0"/>
            </w:pPr>
            <w:r>
              <w:rPr>
                <w:rFonts w:ascii="Courier New" w:cs="Courier New" w:eastAsia="Courier New" w:hAnsi="Courier New"/>
                <w:color w:val="1E3A5F"/>
                <w:sz w:val="18"/>
                <w:szCs w:val="18"/>
              </w:rPr>
              <w:t xml:space="preserve">    public string EndDateFormatted   =&gt; EndDate.ToString("dd/MM/yyyy");</w:t>
            </w:r>
          </w:p>
          <w:p>
            <w:pPr>
              <w:spacing w:after="0" w:before="0"/>
            </w:pPr>
            <w:r>
              <w:rPr>
                <w:rFonts w:ascii="Courier New" w:cs="Courier New" w:eastAsia="Courier New" w:hAnsi="Courier New"/>
                <w:color w:val="1E3A5F"/>
                <w:sz w:val="18"/>
                <w:szCs w:val="18"/>
              </w:rPr>
              <w:t xml:space="preserve">}</w:t>
            </w:r>
          </w:p>
        </w:tc>
      </w:tr>
    </w:tbl>
    <w:p>
      <w:pPr>
        <w:pStyle w:val="Heading2"/>
        <w:spacing w:after="180" w:before="360"/>
      </w:pPr>
      <w:r>
        <w:rPr>
          <w:rFonts w:ascii="Arial" w:cs="Arial" w:eastAsia="Arial" w:hAnsi="Arial"/>
          <w:b/>
          <w:bCs/>
          <w:color w:val="2563EB"/>
          <w:sz w:val="28"/>
          <w:szCs w:val="28"/>
        </w:rPr>
        <w:t xml:space="preserve">3.3 NfcLog.cs</w:t>
      </w:r>
    </w:p>
    <w:p>
      <w:pPr>
        <w:spacing w:after="120" w:before="60"/>
      </w:pPr>
      <w:r>
        <w:rPr>
          <w:rFonts w:ascii="Arial" w:cs="Arial" w:eastAsia="Arial" w:hAnsi="Arial"/>
          <w:color w:val="1E293B"/>
          <w:sz w:val="22"/>
          <w:szCs w:val="22"/>
        </w:rPr>
        <w:t xml:space="preserve">Entité SQLite enregistrant chaque événement d’accès NFC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[Table("nfc_logs")]</w:t>
            </w:r>
          </w:p>
          <w:p>
            <w:pPr>
              <w:spacing w:after="0" w:before="0"/>
            </w:pPr>
            <w:r>
              <w:rPr>
                <w:rFonts w:ascii="Courier New" w:cs="Courier New" w:eastAsia="Courier New" w:hAnsi="Courier New"/>
                <w:color w:val="1E3A5F"/>
                <w:sz w:val="18"/>
                <w:szCs w:val="18"/>
              </w:rPr>
              <w:t xml:space="preserve">public class NfcLog</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[PrimaryKey, AutoIncrement]</w:t>
            </w:r>
          </w:p>
          <w:p>
            <w:pPr>
              <w:spacing w:after="0" w:before="0"/>
            </w:pPr>
            <w:r>
              <w:rPr>
                <w:rFonts w:ascii="Courier New" w:cs="Courier New" w:eastAsia="Courier New" w:hAnsi="Courier New"/>
                <w:color w:val="1E3A5F"/>
                <w:sz w:val="18"/>
                <w:szCs w:val="18"/>
              </w:rPr>
              <w:t xml:space="preserve">    public int    Id          { get; set; }</w:t>
            </w:r>
          </w:p>
          <w:p>
            <w:pPr>
              <w:spacing w:after="0" w:before="0"/>
            </w:pPr>
            <w:r>
              <w:rPr>
                <w:rFonts w:ascii="Courier New" w:cs="Courier New" w:eastAsia="Courier New" w:hAnsi="Courier New"/>
                <w:color w:val="1E3A5F"/>
                <w:sz w:val="18"/>
                <w:szCs w:val="18"/>
              </w:rPr>
              <w:t xml:space="preserve">    public string EventId     { get; set; } = Guid.NewGuid().ToString();</w:t>
            </w:r>
          </w:p>
          <w:p>
            <w:pPr>
              <w:spacing w:after="0" w:before="0"/>
            </w:pPr>
            <w:r>
              <w:rPr>
                <w:rFonts w:ascii="Courier New" w:cs="Courier New" w:eastAsia="Courier New" w:hAnsi="Courier New"/>
                <w:color w:val="1E3A5F"/>
                <w:sz w:val="18"/>
                <w:szCs w:val="18"/>
              </w:rPr>
              <w:t xml:space="preserve">    public string Uid         { get; set; } = string.Empty;  // UID du badge</w:t>
            </w:r>
          </w:p>
          <w:p>
            <w:pPr>
              <w:spacing w:after="0" w:before="0"/>
            </w:pPr>
            <w:r>
              <w:rPr>
                <w:rFonts w:ascii="Courier New" w:cs="Courier New" w:eastAsia="Courier New" w:hAnsi="Courier New"/>
                <w:color w:val="1E3A5F"/>
                <w:sz w:val="18"/>
                <w:szCs w:val="18"/>
              </w:rPr>
              <w:t xml:space="preserve">    public int?   ClientId    { get; set; }     // nullable si badge inconnu</w:t>
            </w:r>
          </w:p>
          <w:p>
            <w:pPr>
              <w:spacing w:after="0" w:before="0"/>
            </w:pPr>
            <w:r>
              <w:rPr>
                <w:rFonts w:ascii="Courier New" w:cs="Courier New" w:eastAsia="Courier New" w:hAnsi="Courier New"/>
                <w:color w:val="1E3A5F"/>
                <w:sz w:val="18"/>
                <w:szCs w:val="18"/>
              </w:rPr>
              <w:t xml:space="preserve">    public string ClientName  { get; set; } = string.Empty;</w:t>
            </w:r>
          </w:p>
          <w:p>
            <w:pPr>
              <w:spacing w:after="0" w:before="0"/>
            </w:pPr>
            <w:r>
              <w:rPr>
                <w:rFonts w:ascii="Courier New" w:cs="Courier New" w:eastAsia="Courier New" w:hAnsi="Courier New"/>
                <w:color w:val="1E3A5F"/>
                <w:sz w:val="18"/>
                <w:szCs w:val="18"/>
              </w:rPr>
              <w:t xml:space="preserve">    public NfcAccessResult Result { get; set; }  // Authorized / Denied / Pending</w:t>
            </w:r>
          </w:p>
          <w:p>
            <w:pPr>
              <w:spacing w:after="0" w:before="0"/>
            </w:pPr>
            <w:r>
              <w:rPr>
                <w:rFonts w:ascii="Courier New" w:cs="Courier New" w:eastAsia="Courier New" w:hAnsi="Courier New"/>
                <w:color w:val="1E3A5F"/>
                <w:sz w:val="18"/>
                <w:szCs w:val="18"/>
              </w:rPr>
              <w:t xml:space="preserve">    public string Reason      { get; set; } = string.Empty;</w:t>
            </w:r>
          </w:p>
          <w:p>
            <w:pPr>
              <w:spacing w:after="0" w:before="0"/>
            </w:pPr>
            <w:r>
              <w:rPr>
                <w:rFonts w:ascii="Courier New" w:cs="Courier New" w:eastAsia="Courier New" w:hAnsi="Courier New"/>
                <w:color w:val="1E3A5F"/>
                <w:sz w:val="18"/>
                <w:szCs w:val="18"/>
              </w:rPr>
              <w:t xml:space="preserve">    public DateTime TimestampUtc { get; set; }</w:t>
            </w:r>
          </w:p>
          <w:p>
            <w:pPr>
              <w:spacing w:after="0" w:before="0"/>
            </w:pPr>
            <w:r>
              <w:rPr>
                <w:rFonts w:ascii="Courier New" w:cs="Courier New" w:eastAsia="Courier New" w:hAnsi="Courier New"/>
                <w:color w:val="1E3A5F"/>
                <w:sz w:val="18"/>
                <w:szCs w:val="18"/>
              </w:rPr>
              <w:t xml:space="preserve">    public string Door        { get; set; } = string.Empty;</w:t>
            </w:r>
          </w:p>
          <w:p>
            <w:pPr>
              <w:spacing w:after="0" w:before="0"/>
            </w:pPr>
            <w:r>
              <w:rPr>
                <w:rFonts w:ascii="Courier New" w:cs="Courier New" w:eastAsia="Courier New" w:hAnsi="Courier New"/>
                <w:color w:val="1E3A5F"/>
                <w:sz w:val="18"/>
                <w:szCs w:val="18"/>
              </w:rPr>
              <w:t xml:space="preserve">    public string Source      { get; set; } = string.Empty;</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 [Ignore] : non persisté en base, calculé à la volée</w:t>
            </w:r>
          </w:p>
          <w:p>
            <w:pPr>
              <w:spacing w:after="0" w:before="0"/>
            </w:pPr>
            <w:r>
              <w:rPr>
                <w:rFonts w:ascii="Courier New" w:cs="Courier New" w:eastAsia="Courier New" w:hAnsi="Courier New"/>
                <w:color w:val="1E3A5F"/>
                <w:sz w:val="18"/>
                <w:szCs w:val="18"/>
              </w:rPr>
              <w:t xml:space="preserve">    [Ignore]</w:t>
            </w:r>
          </w:p>
          <w:p>
            <w:pPr>
              <w:spacing w:after="0" w:before="0"/>
            </w:pPr>
            <w:r>
              <w:rPr>
                <w:rFonts w:ascii="Courier New" w:cs="Courier New" w:eastAsia="Courier New" w:hAnsi="Courier New"/>
                <w:color w:val="1E3A5F"/>
                <w:sz w:val="18"/>
                <w:szCs w:val="18"/>
              </w:rPr>
              <w:t xml:space="preserve">    public string TimestampLocal =&gt; TimestampUtc.ToLocalTime().ToString("dd/MM HH:mm");</w:t>
            </w:r>
          </w:p>
          <w:p>
            <w:pPr>
              <w:spacing w:after="0" w:before="0"/>
            </w:pPr>
            <w:r>
              <w:rPr>
                <w:rFonts w:ascii="Courier New" w:cs="Courier New" w:eastAsia="Courier New" w:hAnsi="Courier New"/>
                <w:color w:val="1E3A5F"/>
                <w:sz w:val="18"/>
                <w:szCs w:val="18"/>
              </w:rPr>
              <w:t xml:space="preserve">    [Ignore]</w:t>
            </w:r>
          </w:p>
          <w:p>
            <w:pPr>
              <w:spacing w:after="0" w:before="0"/>
            </w:pPr>
            <w:r>
              <w:rPr>
                <w:rFonts w:ascii="Courier New" w:cs="Courier New" w:eastAsia="Courier New" w:hAnsi="Courier New"/>
                <w:color w:val="1E3A5F"/>
                <w:sz w:val="18"/>
                <w:szCs w:val="18"/>
              </w:rPr>
              <w:t xml:space="preserve">    public string StatusText =&gt; Result switch</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NfcAccessResult.Authorized =&gt; "Autorisé",</w:t>
            </w:r>
          </w:p>
          <w:p>
            <w:pPr>
              <w:spacing w:after="0" w:before="0"/>
            </w:pPr>
            <w:r>
              <w:rPr>
                <w:rFonts w:ascii="Courier New" w:cs="Courier New" w:eastAsia="Courier New" w:hAnsi="Courier New"/>
                <w:color w:val="1E3A5F"/>
                <w:sz w:val="18"/>
                <w:szCs w:val="18"/>
              </w:rPr>
              <w:t xml:space="preserve">        NfcAccessResult.Denied     =&gt; "Refusé",</w:t>
            </w:r>
          </w:p>
          <w:p>
            <w:pPr>
              <w:spacing w:after="0" w:before="0"/>
            </w:pPr>
            <w:r>
              <w:rPr>
                <w:rFonts w:ascii="Courier New" w:cs="Courier New" w:eastAsia="Courier New" w:hAnsi="Courier New"/>
                <w:color w:val="1E3A5F"/>
                <w:sz w:val="18"/>
                <w:szCs w:val="18"/>
              </w:rPr>
              <w:t xml:space="preserve">        _                          =&gt; "En attente"</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w:t>
            </w:r>
          </w:p>
        </w:tc>
      </w:tr>
    </w:tbl>
    <w:p>
      <w:pPr>
        <w:pStyle w:val="Heading2"/>
        <w:spacing w:after="180" w:before="360"/>
      </w:pPr>
      <w:r>
        <w:rPr>
          <w:rFonts w:ascii="Arial" w:cs="Arial" w:eastAsia="Arial" w:hAnsi="Arial"/>
          <w:b/>
          <w:bCs/>
          <w:color w:val="2563EB"/>
          <w:sz w:val="28"/>
          <w:szCs w:val="28"/>
        </w:rPr>
        <w:t xml:space="preserve">3.4 DashboardStats.cs</w:t>
      </w:r>
    </w:p>
    <w:p>
      <w:pPr>
        <w:spacing w:after="120" w:before="60"/>
      </w:pPr>
      <w:r>
        <w:rPr>
          <w:rFonts w:ascii="Arial" w:cs="Arial" w:eastAsia="Arial" w:hAnsi="Arial"/>
          <w:color w:val="1E293B"/>
          <w:sz w:val="22"/>
          <w:szCs w:val="22"/>
        </w:rPr>
        <w:t xml:space="preserve">Agrégat de KPIs pour le tableau de bord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public class DashboardStats</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public int           ActiveClientsCount          { get; set; }</w:t>
            </w:r>
          </w:p>
          <w:p>
            <w:pPr>
              <w:spacing w:after="0" w:before="0"/>
            </w:pPr>
            <w:r>
              <w:rPr>
                <w:rFonts w:ascii="Courier New" w:cs="Courier New" w:eastAsia="Courier New" w:hAnsi="Courier New"/>
                <w:color w:val="1E3A5F"/>
                <w:sz w:val="18"/>
                <w:szCs w:val="18"/>
              </w:rPr>
              <w:t xml:space="preserve">    public int           TodayNfcAccessCount         { get; set; }</w:t>
            </w:r>
          </w:p>
          <w:p>
            <w:pPr>
              <w:spacing w:after="0" w:before="0"/>
            </w:pPr>
            <w:r>
              <w:rPr>
                <w:rFonts w:ascii="Courier New" w:cs="Courier New" w:eastAsia="Courier New" w:hAnsi="Courier New"/>
                <w:color w:val="1E3A5F"/>
                <w:sz w:val="18"/>
                <w:szCs w:val="18"/>
              </w:rPr>
              <w:t xml:space="preserve">    public int           AlertsCount                 { get; set; }</w:t>
            </w:r>
          </w:p>
          <w:p>
            <w:pPr>
              <w:spacing w:after="0" w:before="0"/>
            </w:pPr>
            <w:r>
              <w:rPr>
                <w:rFonts w:ascii="Courier New" w:cs="Courier New" w:eastAsia="Courier New" w:hAnsi="Courier New"/>
                <w:color w:val="1E3A5F"/>
                <w:sz w:val="18"/>
                <w:szCs w:val="18"/>
              </w:rPr>
              <w:t xml:space="preserve">    public SystemStatus  SystemStatus                { get; set; }</w:t>
            </w:r>
          </w:p>
          <w:p>
            <w:pPr>
              <w:spacing w:after="0" w:before="0"/>
            </w:pPr>
            <w:r>
              <w:rPr>
                <w:rFonts w:ascii="Courier New" w:cs="Courier New" w:eastAsia="Courier New" w:hAnsi="Courier New"/>
                <w:color w:val="1E3A5F"/>
                <w:sz w:val="18"/>
                <w:szCs w:val="18"/>
              </w:rPr>
              <w:t xml:space="preserve">    public string        SystemStatusText            { get; set; } = string.Empty;</w:t>
            </w:r>
          </w:p>
          <w:p>
            <w:pPr>
              <w:spacing w:after="0" w:before="0"/>
            </w:pPr>
            <w:r>
              <w:rPr>
                <w:rFonts w:ascii="Courier New" w:cs="Courier New" w:eastAsia="Courier New" w:hAnsi="Courier New"/>
                <w:color w:val="1E3A5F"/>
                <w:sz w:val="18"/>
                <w:szCs w:val="18"/>
              </w:rPr>
              <w:t xml:space="preserve">    public int           ActiveChallengesCount       { get; set; }</w:t>
            </w:r>
          </w:p>
          <w:p>
            <w:pPr>
              <w:spacing w:after="0" w:before="0"/>
            </w:pPr>
            <w:r>
              <w:rPr>
                <w:rFonts w:ascii="Courier New" w:cs="Courier New" w:eastAsia="Courier New" w:hAnsi="Courier New"/>
                <w:color w:val="1E3A5F"/>
                <w:sz w:val="18"/>
                <w:szCs w:val="18"/>
              </w:rPr>
              <w:t xml:space="preserve">    public int           ActiveProgrammesCount       { get; set; }</w:t>
            </w:r>
          </w:p>
          <w:p>
            <w:pPr>
              <w:spacing w:after="0" w:before="0"/>
            </w:pPr>
            <w:r>
              <w:rPr>
                <w:rFonts w:ascii="Courier New" w:cs="Courier New" w:eastAsia="Courier New" w:hAnsi="Courier New"/>
                <w:color w:val="1E3A5F"/>
                <w:sz w:val="18"/>
                <w:szCs w:val="18"/>
              </w:rPr>
              <w:t xml:space="preserve">    public int           ExpiringSubscriptionsCount  { get; set; }</w:t>
            </w:r>
          </w:p>
          <w:p>
            <w:pPr>
              <w:spacing w:after="0" w:before="0"/>
            </w:pPr>
            <w:r>
              <w:rPr>
                <w:rFonts w:ascii="Courier New" w:cs="Courier New" w:eastAsia="Courier New" w:hAnsi="Courier New"/>
                <w:color w:val="1E3A5F"/>
                <w:sz w:val="18"/>
                <w:szCs w:val="18"/>
              </w:rPr>
              <w:t xml:space="preserve">    public bool          IsOnline                    { get; set; }</w:t>
            </w:r>
          </w:p>
          <w:p>
            <w:pPr>
              <w:spacing w:after="0" w:before="0"/>
            </w:pPr>
            <w:r>
              <w:rPr>
                <w:rFonts w:ascii="Courier New" w:cs="Courier New" w:eastAsia="Courier New" w:hAnsi="Courier New"/>
                <w:color w:val="1E3A5F"/>
                <w:sz w:val="18"/>
                <w:szCs w:val="18"/>
              </w:rPr>
              <w:t xml:space="preserve">    public List&lt;DashboardNfcEntry&gt; RecentNfcAccesses { get; set; } = new();</w:t>
            </w:r>
          </w:p>
          <w:p>
            <w:pPr>
              <w:spacing w:after="0" w:before="0"/>
            </w:pPr>
            <w:r>
              <w:rPr>
                <w:rFonts w:ascii="Courier New" w:cs="Courier New" w:eastAsia="Courier New" w:hAnsi="Courier New"/>
                <w:color w:val="1E3A5F"/>
                <w:sz w:val="18"/>
                <w:szCs w:val="18"/>
              </w:rPr>
              <w:t xml:space="preserve">}</w:t>
            </w:r>
          </w:p>
        </w:tc>
      </w:tr>
    </w:tbl>
    <w:p>
      <w:pPr>
        <w:pStyle w:val="Heading2"/>
        <w:spacing w:after="180" w:before="360"/>
      </w:pPr>
      <w:r>
        <w:rPr>
          <w:rFonts w:ascii="Arial" w:cs="Arial" w:eastAsia="Arial" w:hAnsi="Arial"/>
          <w:b/>
          <w:bCs/>
          <w:color w:val="2563EB"/>
          <w:sz w:val="28"/>
          <w:szCs w:val="28"/>
        </w:rPr>
        <w:t xml:space="preserve">3.5 SidebarMenuItem.cs</w:t>
      </w:r>
    </w:p>
    <w:p>
      <w:pPr>
        <w:spacing w:after="120" w:before="60"/>
      </w:pPr>
      <w:r>
        <w:rPr>
          <w:rFonts w:ascii="Arial" w:cs="Arial" w:eastAsia="Arial" w:hAnsi="Arial"/>
          <w:color w:val="1E293B"/>
          <w:sz w:val="22"/>
          <w:szCs w:val="22"/>
        </w:rPr>
        <w:t xml:space="preserve">Modèle de navigation de la barre latérale, implémentant INotifyPropertyChanged pour que la sélection soit réactive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public class SidebarMenuItem : INotifyPropertyChanged</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public string Title    { get; set; } = string.Empty;</w:t>
            </w:r>
          </w:p>
          <w:p>
            <w:pPr>
              <w:spacing w:after="0" w:before="0"/>
            </w:pPr>
            <w:r>
              <w:rPr>
                <w:rFonts w:ascii="Courier New" w:cs="Courier New" w:eastAsia="Courier New" w:hAnsi="Courier New"/>
                <w:color w:val="1E3A5F"/>
                <w:sz w:val="18"/>
                <w:szCs w:val="18"/>
              </w:rPr>
              <w:t xml:space="preserve">    public string IconPath { get; set; } = string.Empty;  // Clé de ressource glyph</w:t>
            </w:r>
          </w:p>
          <w:p>
            <w:pPr>
              <w:spacing w:after="0" w:before="0"/>
            </w:pPr>
            <w:r>
              <w:rPr>
                <w:rFonts w:ascii="Courier New" w:cs="Courier New" w:eastAsia="Courier New" w:hAnsi="Courier New"/>
                <w:color w:val="1E3A5F"/>
                <w:sz w:val="18"/>
                <w:szCs w:val="18"/>
              </w:rPr>
              <w:t xml:space="preserve">    public string PageKey  { get; set; } = string.Empty;  // Ex: "Dashboard", "Clients"</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private bool _isSelected;</w:t>
            </w:r>
          </w:p>
          <w:p>
            <w:pPr>
              <w:spacing w:after="0" w:before="0"/>
            </w:pPr>
            <w:r>
              <w:rPr>
                <w:rFonts w:ascii="Courier New" w:cs="Courier New" w:eastAsia="Courier New" w:hAnsi="Courier New"/>
                <w:color w:val="1E3A5F"/>
                <w:sz w:val="18"/>
                <w:szCs w:val="18"/>
              </w:rPr>
              <w:t xml:space="preserve">    public bool IsSelected</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get =&gt; _isSelected;</w:t>
            </w:r>
          </w:p>
          <w:p>
            <w:pPr>
              <w:spacing w:after="0" w:before="0"/>
            </w:pPr>
            <w:r>
              <w:rPr>
                <w:rFonts w:ascii="Courier New" w:cs="Courier New" w:eastAsia="Courier New" w:hAnsi="Courier New"/>
                <w:color w:val="1E3A5F"/>
                <w:sz w:val="18"/>
                <w:szCs w:val="18"/>
              </w:rPr>
              <w:t xml:space="preserve">        set { _isSelected = value; OnPropertyChanged(); }</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w:t>
            </w:r>
          </w:p>
        </w:tc>
      </w:tr>
    </w:tbl>
    <w:p>
      <w:pPr>
        <w:pStyle w:val="Heading2"/>
        <w:spacing w:after="180" w:before="360"/>
      </w:pPr>
      <w:r>
        <w:rPr>
          <w:rFonts w:ascii="Arial" w:cs="Arial" w:eastAsia="Arial" w:hAnsi="Arial"/>
          <w:b/>
          <w:bCs/>
          <w:color w:val="2563EB"/>
          <w:sz w:val="28"/>
          <w:szCs w:val="28"/>
        </w:rPr>
        <w:t xml:space="preserve">3.6 Modèles Program Builder (hiérarchie)</w:t>
      </w:r>
    </w:p>
    <w:p>
      <w:pPr>
        <w:spacing w:after="120" w:before="60"/>
      </w:pPr>
      <w:r>
        <w:rPr>
          <w:rFonts w:ascii="Arial" w:cs="Arial" w:eastAsia="Arial" w:hAnsi="Arial"/>
          <w:color w:val="1E293B"/>
          <w:sz w:val="22"/>
          <w:szCs w:val="22"/>
        </w:rPr>
        <w:t xml:space="preserve">Le Program Builder utilise une hiérarchie de 5 modèles imbriqus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ProgramModel</w:t>
            </w:r>
          </w:p>
          <w:p>
            <w:pPr>
              <w:spacing w:after="0" w:before="0"/>
            </w:pPr>
            <w:r>
              <w:rPr>
                <w:rFonts w:ascii="Courier New" w:cs="Courier New" w:eastAsia="Courier New" w:hAnsi="Courier New"/>
                <w:color w:val="1E3A5F"/>
                <w:sz w:val="18"/>
                <w:szCs w:val="18"/>
              </w:rPr>
              <w:t xml:space="preserve">  └── Id: Guid, Name: string, Description: string</w:t>
            </w:r>
          </w:p>
          <w:p>
            <w:pPr>
              <w:spacing w:after="0" w:before="0"/>
            </w:pPr>
            <w:r>
              <w:rPr>
                <w:rFonts w:ascii="Courier New" w:cs="Courier New" w:eastAsia="Courier New" w:hAnsi="Courier New"/>
                <w:color w:val="1E3A5F"/>
                <w:sz w:val="18"/>
                <w:szCs w:val="18"/>
              </w:rPr>
              <w:t xml:space="preserve">  └── Sessions: List&lt;SessionModel&gt;</w:t>
            </w:r>
          </w:p>
          <w:p>
            <w:pPr>
              <w:spacing w:after="0" w:before="0"/>
            </w:pPr>
            <w:r>
              <w:rPr>
                <w:rFonts w:ascii="Courier New" w:cs="Courier New" w:eastAsia="Courier New" w:hAnsi="Courier New"/>
                <w:color w:val="1E3A5F"/>
                <w:sz w:val="18"/>
                <w:szCs w:val="18"/>
              </w:rPr>
              <w:t xml:space="preserve">       └── Id: Guid, Name: string, Order: int</w:t>
            </w:r>
          </w:p>
          <w:p>
            <w:pPr>
              <w:spacing w:after="0" w:before="0"/>
            </w:pPr>
            <w:r>
              <w:rPr>
                <w:rFonts w:ascii="Courier New" w:cs="Courier New" w:eastAsia="Courier New" w:hAnsi="Courier New"/>
                <w:color w:val="1E3A5F"/>
                <w:sz w:val="18"/>
                <w:szCs w:val="18"/>
              </w:rPr>
              <w:t xml:space="preserve">       └── Categories: List&lt;CategoryModel&gt;</w:t>
            </w:r>
          </w:p>
          <w:p>
            <w:pPr>
              <w:spacing w:after="0" w:before="0"/>
            </w:pPr>
            <w:r>
              <w:rPr>
                <w:rFonts w:ascii="Courier New" w:cs="Courier New" w:eastAsia="Courier New" w:hAnsi="Courier New"/>
                <w:color w:val="1E3A5F"/>
                <w:sz w:val="18"/>
                <w:szCs w:val="18"/>
              </w:rPr>
              <w:t xml:space="preserve">            └── Id: Guid, Name: string, Order: int</w:t>
            </w:r>
          </w:p>
          <w:p>
            <w:pPr>
              <w:spacing w:after="0" w:before="0"/>
            </w:pPr>
            <w:r>
              <w:rPr>
                <w:rFonts w:ascii="Courier New" w:cs="Courier New" w:eastAsia="Courier New" w:hAnsi="Courier New"/>
                <w:color w:val="1E3A5F"/>
                <w:sz w:val="18"/>
                <w:szCs w:val="18"/>
              </w:rPr>
              <w:t xml:space="preserve">            └── SubCategories: List&lt;SubCategoryModel&gt;</w:t>
            </w:r>
          </w:p>
          <w:p>
            <w:pPr>
              <w:spacing w:after="0" w:before="0"/>
            </w:pPr>
            <w:r>
              <w:rPr>
                <w:rFonts w:ascii="Courier New" w:cs="Courier New" w:eastAsia="Courier New" w:hAnsi="Courier New"/>
                <w:color w:val="1E3A5F"/>
                <w:sz w:val="18"/>
                <w:szCs w:val="18"/>
              </w:rPr>
              <w:t xml:space="preserve">                 └── Id: Guid, Name, Order, Sets, RestTime, Type: SubCategoryType</w:t>
            </w:r>
          </w:p>
          <w:p>
            <w:pPr>
              <w:spacing w:after="0" w:before="0"/>
            </w:pPr>
            <w:r>
              <w:rPr>
                <w:rFonts w:ascii="Courier New" w:cs="Courier New" w:eastAsia="Courier New" w:hAnsi="Courier New"/>
                <w:color w:val="1E3A5F"/>
                <w:sz w:val="18"/>
                <w:szCs w:val="18"/>
              </w:rPr>
              <w:t xml:space="preserve">                 └── Exercises: List&lt;ExerciseModel&gt;</w:t>
            </w:r>
          </w:p>
          <w:p>
            <w:pPr>
              <w:spacing w:after="0" w:before="0"/>
            </w:pPr>
            <w:r>
              <w:rPr>
                <w:rFonts w:ascii="Courier New" w:cs="Courier New" w:eastAsia="Courier New" w:hAnsi="Courier New"/>
                <w:color w:val="1E3A5F"/>
                <w:sz w:val="18"/>
                <w:szCs w:val="18"/>
              </w:rPr>
              <w:t xml:space="preserve">                      └── Id: Guid, Name, Sets, Reps, Weight, Rpe, Order</w:t>
            </w:r>
          </w:p>
        </w:tc>
      </w:tr>
    </w:tbl>
    <w:p>
      <w:pPr>
        <w:spacing w:after="120" w:before="60"/>
      </w:pPr>
      <w:r>
        <w:rPr>
          <w:rFonts w:ascii="Arial" w:cs="Arial" w:eastAsia="Arial" w:hAnsi="Arial"/>
          <w:color w:val="1E293B"/>
          <w:sz w:val="22"/>
          <w:szCs w:val="22"/>
        </w:rPr>
        <w:t xml:space="preserve">SubCategoryType est un énum avec 3 valeurs : Normal, Circuit, AMRAP (As Many Rounds As Possible).</w:t>
      </w:r>
    </w:p>
    <w:p>
      <w:pPr>
        <w:pBdr>
          <w:bottom w:val="single" w:color="E2E8F0" w:sz="2"/>
        </w:pBdr>
        <w:spacing w:after="240" w:before="240"/>
      </w:pPr>
    </w:p>
    <w:p>
      <w:pPr>
        <w:pStyle w:val="Heading1"/>
        <w:spacing w:after="240" w:before="480"/>
      </w:pPr>
      <w:r>
        <w:rPr>
          <w:rFonts w:ascii="Arial" w:cs="Arial" w:eastAsia="Arial" w:hAnsi="Arial"/>
          <w:b/>
          <w:bCs/>
          <w:color w:val="1E293B"/>
          <w:sz w:val="36"/>
          <w:szCs w:val="36"/>
        </w:rPr>
        <w:t xml:space="preserve">4. Couche ViewModels</w:t>
      </w:r>
    </w:p>
    <w:p>
      <w:pPr>
        <w:spacing w:after="120" w:before="60"/>
      </w:pPr>
      <w:r>
        <w:rPr>
          <w:rFonts w:ascii="Arial" w:cs="Arial" w:eastAsia="Arial" w:hAnsi="Arial"/>
          <w:color w:val="1E293B"/>
          <w:sz w:val="22"/>
          <w:szCs w:val="22"/>
        </w:rPr>
        <w:t xml:space="preserve">Les ViewModels contiennent toute la logique métier, l’état de l’interface et les commandes. Ils ne référencent jamais directement les classes UI (View).</w:t>
      </w:r>
    </w:p>
    <w:p>
      <w:pPr>
        <w:pStyle w:val="Heading2"/>
        <w:spacing w:after="180" w:before="360"/>
      </w:pPr>
      <w:r>
        <w:rPr>
          <w:rFonts w:ascii="Arial" w:cs="Arial" w:eastAsia="Arial" w:hAnsi="Arial"/>
          <w:b/>
          <w:bCs/>
          <w:color w:val="2563EB"/>
          <w:sz w:val="28"/>
          <w:szCs w:val="28"/>
        </w:rPr>
        <w:t xml:space="preserve">4.1 [ObservableProperty] et [RelayCommand]</w:t>
      </w:r>
    </w:p>
    <w:p>
      <w:pPr>
        <w:spacing w:after="120" w:before="60"/>
      </w:pPr>
      <w:r>
        <w:rPr>
          <w:rFonts w:ascii="Arial" w:cs="Arial" w:eastAsia="Arial" w:hAnsi="Arial"/>
          <w:color w:val="1E293B"/>
          <w:sz w:val="22"/>
          <w:szCs w:val="22"/>
        </w:rPr>
        <w:t xml:space="preserve">Les source generators de CommunityToolkit.Mvvm génèrent automatiquement le code boilerplate. Exemple avec ClientsViewModel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 Dans le ViewModel (code écrit par le développeur)</w:t>
            </w:r>
          </w:p>
          <w:p>
            <w:pPr>
              <w:spacing w:after="0" w:before="0"/>
            </w:pPr>
            <w:r>
              <w:rPr>
                <w:rFonts w:ascii="Courier New" w:cs="Courier New" w:eastAsia="Courier New" w:hAnsi="Courier New"/>
                <w:color w:val="1E3A5F"/>
                <w:sz w:val="18"/>
                <w:szCs w:val="18"/>
              </w:rPr>
              <w:t xml:space="preserve">[ObservableProperty]</w:t>
            </w:r>
          </w:p>
          <w:p>
            <w:pPr>
              <w:spacing w:after="0" w:before="0"/>
            </w:pPr>
            <w:r>
              <w:rPr>
                <w:rFonts w:ascii="Courier New" w:cs="Courier New" w:eastAsia="Courier New" w:hAnsi="Courier New"/>
                <w:color w:val="1E3A5F"/>
                <w:sz w:val="18"/>
                <w:szCs w:val="18"/>
              </w:rPr>
              <w:t xml:space="preserve">[NotifyPropertyChangedFor(nameof(HasSelectedClient))]</w:t>
            </w:r>
          </w:p>
          <w:p>
            <w:pPr>
              <w:spacing w:after="0" w:before="0"/>
            </w:pPr>
            <w:r>
              <w:rPr>
                <w:rFonts w:ascii="Courier New" w:cs="Courier New" w:eastAsia="Courier New" w:hAnsi="Courier New"/>
                <w:color w:val="1E3A5F"/>
                <w:sz w:val="18"/>
                <w:szCs w:val="18"/>
              </w:rPr>
              <w:t xml:space="preserve">private Client? _selectedClient;</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Généré automatiquement par le source generator :</w:t>
            </w:r>
          </w:p>
          <w:p>
            <w:pPr>
              <w:spacing w:after="0" w:before="0"/>
            </w:pPr>
            <w:r>
              <w:rPr>
                <w:rFonts w:ascii="Courier New" w:cs="Courier New" w:eastAsia="Courier New" w:hAnsi="Courier New"/>
                <w:color w:val="1E3A5F"/>
                <w:sz w:val="18"/>
                <w:szCs w:val="18"/>
              </w:rPr>
              <w:t xml:space="preserve">public Client? SelectedClient</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get =&gt; _selectedClient;</w:t>
            </w:r>
          </w:p>
          <w:p>
            <w:pPr>
              <w:spacing w:after="0" w:before="0"/>
            </w:pPr>
            <w:r>
              <w:rPr>
                <w:rFonts w:ascii="Courier New" w:cs="Courier New" w:eastAsia="Courier New" w:hAnsi="Courier New"/>
                <w:color w:val="1E3A5F"/>
                <w:sz w:val="18"/>
                <w:szCs w:val="18"/>
              </w:rPr>
              <w:t xml:space="preserve">    set</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SetProperty(ref _selectedClient, value);</w:t>
            </w:r>
          </w:p>
          <w:p>
            <w:pPr>
              <w:spacing w:after="0" w:before="0"/>
            </w:pPr>
            <w:r>
              <w:rPr>
                <w:rFonts w:ascii="Courier New" w:cs="Courier New" w:eastAsia="Courier New" w:hAnsi="Courier New"/>
                <w:color w:val="1E3A5F"/>
                <w:sz w:val="18"/>
                <w:szCs w:val="18"/>
              </w:rPr>
              <w:t xml:space="preserve">        OnPropertyChanged(nameof(HasSelectedClient));  // notification en cascade</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 RelayCommand : génère une proprieté LoadClientsCommand</w:t>
            </w:r>
          </w:p>
          <w:p>
            <w:pPr>
              <w:spacing w:after="0" w:before="0"/>
            </w:pPr>
            <w:r>
              <w:rPr>
                <w:rFonts w:ascii="Courier New" w:cs="Courier New" w:eastAsia="Courier New" w:hAnsi="Courier New"/>
                <w:color w:val="1E3A5F"/>
                <w:sz w:val="18"/>
                <w:szCs w:val="18"/>
              </w:rPr>
              <w:t xml:space="preserve">[RelayCommand]</w:t>
            </w:r>
          </w:p>
          <w:p>
            <w:pPr>
              <w:spacing w:after="0" w:before="0"/>
            </w:pPr>
            <w:r>
              <w:rPr>
                <w:rFonts w:ascii="Courier New" w:cs="Courier New" w:eastAsia="Courier New" w:hAnsi="Courier New"/>
                <w:color w:val="1E3A5F"/>
                <w:sz w:val="18"/>
                <w:szCs w:val="18"/>
              </w:rPr>
              <w:t xml:space="preserve">private async Task LoadClientsAsync()</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 logique...</w:t>
            </w:r>
          </w:p>
          <w:p>
            <w:pPr>
              <w:spacing w:after="0" w:before="0"/>
            </w:pPr>
            <w:r>
              <w:rPr>
                <w:rFonts w:ascii="Courier New" w:cs="Courier New" w:eastAsia="Courier New" w:hAnsi="Courier New"/>
                <w:color w:val="1E3A5F"/>
                <w:sz w:val="18"/>
                <w:szCs w:val="18"/>
              </w:rPr>
              <w:t xml:space="preserve">}</w:t>
            </w:r>
          </w:p>
        </w:tc>
      </w:tr>
    </w:tbl>
    <w:p>
      <w:pPr>
        <w:pStyle w:val="Heading2"/>
        <w:spacing w:after="180" w:before="360"/>
      </w:pPr>
      <w:r>
        <w:rPr>
          <w:rFonts w:ascii="Arial" w:cs="Arial" w:eastAsia="Arial" w:hAnsi="Arial"/>
          <w:b/>
          <w:bCs/>
          <w:color w:val="2563EB"/>
          <w:sz w:val="28"/>
          <w:szCs w:val="28"/>
        </w:rPr>
        <w:t xml:space="preserve">4.2 DashboardViewModel</w:t>
      </w:r>
    </w:p>
    <w:p>
      <w:pPr>
        <w:spacing w:after="120" w:before="60"/>
      </w:pPr>
      <w:r>
        <w:rPr>
          <w:rFonts w:ascii="Arial" w:cs="Arial" w:eastAsia="Arial" w:hAnsi="Arial"/>
          <w:color w:val="1E293B"/>
          <w:sz w:val="22"/>
          <w:szCs w:val="22"/>
        </w:rPr>
        <w:t xml:space="preserve">Charge les statistiques via IDashboardService. Important : il n’utilise pas de fire-and-forget dans le constructeur. La méthode OnActivatedAsync() est appelée par le NavigationService après résolution DI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public override async Task OnActivatedAsync()</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await LoadDashboardDataAsync();</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[RelayCommand]</w:t>
            </w:r>
          </w:p>
          <w:p>
            <w:pPr>
              <w:spacing w:after="0" w:before="0"/>
            </w:pPr>
            <w:r>
              <w:rPr>
                <w:rFonts w:ascii="Courier New" w:cs="Courier New" w:eastAsia="Courier New" w:hAnsi="Courier New"/>
                <w:color w:val="1E3A5F"/>
                <w:sz w:val="18"/>
                <w:szCs w:val="18"/>
              </w:rPr>
              <w:t xml:space="preserve">private async Task LoadDashboardDataAsync()</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if (IsBusy) return;</w:t>
            </w:r>
          </w:p>
          <w:p>
            <w:pPr>
              <w:spacing w:after="0" w:before="0"/>
            </w:pPr>
            <w:r>
              <w:rPr>
                <w:rFonts w:ascii="Courier New" w:cs="Courier New" w:eastAsia="Courier New" w:hAnsi="Courier New"/>
                <w:color w:val="1E3A5F"/>
                <w:sz w:val="18"/>
                <w:szCs w:val="18"/>
              </w:rPr>
              <w:t xml:space="preserve">    try</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IsBusy = true;</w:t>
            </w:r>
          </w:p>
          <w:p>
            <w:pPr>
              <w:spacing w:after="0" w:before="0"/>
            </w:pPr>
            <w:r>
              <w:rPr>
                <w:rFonts w:ascii="Courier New" w:cs="Courier New" w:eastAsia="Courier New" w:hAnsi="Courier New"/>
                <w:color w:val="1E3A5F"/>
                <w:sz w:val="18"/>
                <w:szCs w:val="18"/>
              </w:rPr>
              <w:t xml:space="preserve">        var stats = await _dashboardService.GetDashboardStatsAsync();</w:t>
            </w:r>
          </w:p>
          <w:p>
            <w:pPr>
              <w:spacing w:after="0" w:before="0"/>
            </w:pPr>
            <w:r>
              <w:rPr>
                <w:rFonts w:ascii="Courier New" w:cs="Courier New" w:eastAsia="Courier New" w:hAnsi="Courier New"/>
                <w:color w:val="1E3A5F"/>
                <w:sz w:val="18"/>
                <w:szCs w:val="18"/>
              </w:rPr>
              <w:t xml:space="preserve">        ActiveClientsCount  = stats.ActiveClientsCount;</w:t>
            </w:r>
          </w:p>
          <w:p>
            <w:pPr>
              <w:spacing w:after="0" w:before="0"/>
            </w:pPr>
            <w:r>
              <w:rPr>
                <w:rFonts w:ascii="Courier New" w:cs="Courier New" w:eastAsia="Courier New" w:hAnsi="Courier New"/>
                <w:color w:val="1E3A5F"/>
                <w:sz w:val="18"/>
                <w:szCs w:val="18"/>
              </w:rPr>
              <w:t xml:space="preserve">        TodayNfcAccessCount = stats.TodayNfcAccessCount;</w:t>
            </w:r>
          </w:p>
          <w:p>
            <w:pPr>
              <w:spacing w:after="0" w:before="0"/>
            </w:pPr>
            <w:r>
              <w:rPr>
                <w:rFonts w:ascii="Courier New" w:cs="Courier New" w:eastAsia="Courier New" w:hAnsi="Courier New"/>
                <w:color w:val="1E3A5F"/>
                <w:sz w:val="18"/>
                <w:szCs w:val="18"/>
              </w:rPr>
              <w:t xml:space="preserve">        // ... mise à jour de tous les KPIs</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finally { IsBusy = false; }</w:t>
            </w:r>
          </w:p>
          <w:p>
            <w:pPr>
              <w:spacing w:after="0" w:before="0"/>
            </w:pPr>
            <w:r>
              <w:rPr>
                <w:rFonts w:ascii="Courier New" w:cs="Courier New" w:eastAsia="Courier New" w:hAnsi="Courier New"/>
                <w:color w:val="1E3A5F"/>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4A3B8" w:sz="2"/>
              <w:left w:val="dashed" w:color="94A3B8" w:sz="2"/>
              <w:bottom w:val="dashed" w:color="94A3B8" w:sz="2"/>
              <w:right w:val="dashed" w:color="94A3B8" w:sz="2"/>
            </w:tcBorders>
            <w:shd w:fill="F8FAFC" w:val="clear"/>
            <w:tcMar>
              <w:top w:type="dxa" w:w="360"/>
              <w:left w:type="dxa" w:w="400"/>
              <w:bottom w:type="dxa" w:w="360"/>
              <w:right w:type="dxa" w:w="400"/>
            </w:tcMar>
          </w:tcPr>
          <w:p>
            <w:pPr>
              <w:spacing w:after="0" w:before="0"/>
              <w:jc w:val="center"/>
            </w:pPr>
            <w:r>
              <w:rPr>
                <w:rFonts w:ascii="Arial" w:cs="Arial" w:eastAsia="Arial" w:hAnsi="Arial"/>
                <w:b/>
                <w:bCs/>
                <w:color w:val="94A3B8"/>
                <w:sz w:val="22"/>
                <w:szCs w:val="22"/>
              </w:rPr>
              <w:t xml:space="preserve">📸 CAPTURE D'ÉCRAN</w:t>
            </w:r>
          </w:p>
          <w:p>
            <w:pPr>
              <w:spacing w:after="0" w:before="60"/>
              <w:jc w:val="center"/>
            </w:pPr>
            <w:r>
              <w:rPr>
                <w:rFonts w:ascii="Arial" w:cs="Arial" w:eastAsia="Arial" w:hAnsi="Arial"/>
                <w:i/>
                <w:iCs/>
                <w:color w:val="94A3B8"/>
                <w:sz w:val="20"/>
                <w:szCs w:val="20"/>
              </w:rPr>
              <w:t xml:space="preserve">Capture écran : Tableau de bord avec KPIs et journal NFC récent</w:t>
            </w:r>
          </w:p>
        </w:tc>
      </w:tr>
    </w:tbl>
    <w:p>
      <w:pPr>
        <w:pStyle w:val="Heading2"/>
        <w:spacing w:after="180" w:before="360"/>
      </w:pPr>
      <w:r>
        <w:rPr>
          <w:rFonts w:ascii="Arial" w:cs="Arial" w:eastAsia="Arial" w:hAnsi="Arial"/>
          <w:b/>
          <w:bCs/>
          <w:color w:val="2563EB"/>
          <w:sz w:val="28"/>
          <w:szCs w:val="28"/>
        </w:rPr>
        <w:t xml:space="preserve">4.3 MainShellViewModel</w:t>
      </w:r>
    </w:p>
    <w:p>
      <w:pPr>
        <w:spacing w:after="120" w:before="60"/>
      </w:pPr>
      <w:r>
        <w:rPr>
          <w:rFonts w:ascii="Arial" w:cs="Arial" w:eastAsia="Arial" w:hAnsi="Arial"/>
          <w:color w:val="1E293B"/>
          <w:sz w:val="22"/>
          <w:szCs w:val="22"/>
        </w:rPr>
        <w:t xml:space="preserve">Orchestre la navigation et la barre latérale. Il maintient la liste des éléments de menu et l’état d’expansion du sidebar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[RelayCommand]</w:t>
            </w:r>
          </w:p>
          <w:p>
            <w:pPr>
              <w:spacing w:after="0" w:before="0"/>
            </w:pPr>
            <w:r>
              <w:rPr>
                <w:rFonts w:ascii="Courier New" w:cs="Courier New" w:eastAsia="Courier New" w:hAnsi="Courier New"/>
                <w:color w:val="1E3A5F"/>
                <w:sz w:val="18"/>
                <w:szCs w:val="18"/>
              </w:rPr>
              <w:t xml:space="preserve">private void NavigateToPage(string pageKey)</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_navigationService.NavigateTo(pageKey);</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foreach (var item in MenuItems)</w:t>
            </w:r>
          </w:p>
          <w:p>
            <w:pPr>
              <w:spacing w:after="0" w:before="0"/>
            </w:pPr>
            <w:r>
              <w:rPr>
                <w:rFonts w:ascii="Courier New" w:cs="Courier New" w:eastAsia="Courier New" w:hAnsi="Courier New"/>
                <w:color w:val="1E3A5F"/>
                <w:sz w:val="18"/>
                <w:szCs w:val="18"/>
              </w:rPr>
              <w:t xml:space="preserve">        item.IsSelected = item.PageKey == pageKey;  // réactivité via INotifyPropertyChanged</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SelectedMenuItem = MenuItems.FirstOrDefault(m =&gt; m.PageKey == pageKey);</w:t>
            </w:r>
          </w:p>
          <w:p>
            <w:pPr>
              <w:spacing w:after="0" w:before="0"/>
            </w:pPr>
            <w:r>
              <w:rPr>
                <w:rFonts w:ascii="Courier New" w:cs="Courier New" w:eastAsia="Courier New" w:hAnsi="Courier New"/>
                <w:color w:val="1E3A5F"/>
                <w:sz w:val="18"/>
                <w:szCs w:val="18"/>
              </w:rPr>
              <w:t xml:space="preserve">}</w:t>
            </w:r>
          </w:p>
        </w:tc>
      </w:tr>
    </w:tbl>
    <w:p>
      <w:pPr>
        <w:pStyle w:val="Heading2"/>
        <w:spacing w:after="180" w:before="360"/>
      </w:pPr>
      <w:r>
        <w:rPr>
          <w:rFonts w:ascii="Arial" w:cs="Arial" w:eastAsia="Arial" w:hAnsi="Arial"/>
          <w:b/>
          <w:bCs/>
          <w:color w:val="2563EB"/>
          <w:sz w:val="28"/>
          <w:szCs w:val="28"/>
        </w:rPr>
        <w:t xml:space="preserve">4.4 ViewModels Program Builder (hiérarchie)</w:t>
      </w:r>
    </w:p>
    <w:p>
      <w:pPr>
        <w:spacing w:after="120" w:before="60"/>
      </w:pPr>
      <w:r>
        <w:rPr>
          <w:rFonts w:ascii="Arial" w:cs="Arial" w:eastAsia="Arial" w:hAnsi="Arial"/>
          <w:color w:val="1E293B"/>
          <w:sz w:val="22"/>
          <w:szCs w:val="22"/>
        </w:rPr>
        <w:t xml:space="preserve">Le Program Builder utilise une hiérarchie de ViewModels miroir de la hiérarchie des Models. Chaque niveau encapsule son Model et expose ses enfants comme ObservableCollection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ProgramBuilderViewModel</w:t>
            </w:r>
          </w:p>
          <w:p>
            <w:pPr>
              <w:spacing w:after="0" w:before="0"/>
            </w:pPr>
            <w:r>
              <w:rPr>
                <w:rFonts w:ascii="Courier New" w:cs="Courier New" w:eastAsia="Courier New" w:hAnsi="Courier New"/>
                <w:color w:val="1E3A5F"/>
                <w:sz w:val="18"/>
                <w:szCs w:val="18"/>
              </w:rPr>
              <w:t xml:space="preserve">  ├── ObservableCollection&lt;SessionViewModel&gt; Sessions</w:t>
            </w:r>
          </w:p>
          <w:p>
            <w:pPr>
              <w:spacing w:after="0" w:before="0"/>
            </w:pPr>
            <w:r>
              <w:rPr>
                <w:rFonts w:ascii="Courier New" w:cs="Courier New" w:eastAsia="Courier New" w:hAnsi="Courier New"/>
                <w:color w:val="1E3A5F"/>
                <w:sz w:val="18"/>
                <w:szCs w:val="18"/>
              </w:rPr>
              <w:t xml:space="preserve">  └── ObservableCollection&lt;LibraryCategoryViewModel&gt; LibraryCategories</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SessionViewModel</w:t>
            </w:r>
          </w:p>
          <w:p>
            <w:pPr>
              <w:spacing w:after="0" w:before="0"/>
            </w:pPr>
            <w:r>
              <w:rPr>
                <w:rFonts w:ascii="Courier New" w:cs="Courier New" w:eastAsia="Courier New" w:hAnsi="Courier New"/>
                <w:color w:val="1E3A5F"/>
                <w:sz w:val="18"/>
                <w:szCs w:val="18"/>
              </w:rPr>
              <w:t xml:space="preserve">  ├── SessionModel Model</w:t>
            </w:r>
          </w:p>
          <w:p>
            <w:pPr>
              <w:spacing w:after="0" w:before="0"/>
            </w:pPr>
            <w:r>
              <w:rPr>
                <w:rFonts w:ascii="Courier New" w:cs="Courier New" w:eastAsia="Courier New" w:hAnsi="Courier New"/>
                <w:color w:val="1E3A5F"/>
                <w:sz w:val="18"/>
                <w:szCs w:val="18"/>
              </w:rPr>
              <w:t xml:space="preserve">  ├── bool IsExpanded</w:t>
            </w:r>
          </w:p>
          <w:p>
            <w:pPr>
              <w:spacing w:after="0" w:before="0"/>
            </w:pPr>
            <w:r>
              <w:rPr>
                <w:rFonts w:ascii="Courier New" w:cs="Courier New" w:eastAsia="Courier New" w:hAnsi="Courier New"/>
                <w:color w:val="1E3A5F"/>
                <w:sz w:val="18"/>
                <w:szCs w:val="18"/>
              </w:rPr>
              <w:t xml:space="preserve">  └── ObservableCollection&lt;CategoryViewModel&gt; Categories</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CategoryViewModel</w:t>
            </w:r>
          </w:p>
          <w:p>
            <w:pPr>
              <w:spacing w:after="0" w:before="0"/>
            </w:pPr>
            <w:r>
              <w:rPr>
                <w:rFonts w:ascii="Courier New" w:cs="Courier New" w:eastAsia="Courier New" w:hAnsi="Courier New"/>
                <w:color w:val="1E3A5F"/>
                <w:sz w:val="18"/>
                <w:szCs w:val="18"/>
              </w:rPr>
              <w:t xml:space="preserve">  └── ObservableCollection&lt;SubCategoryViewModel&gt; SubCategories</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SubCategoryViewModel</w:t>
            </w:r>
          </w:p>
          <w:p>
            <w:pPr>
              <w:spacing w:after="0" w:before="0"/>
            </w:pPr>
            <w:r>
              <w:rPr>
                <w:rFonts w:ascii="Courier New" w:cs="Courier New" w:eastAsia="Courier New" w:hAnsi="Courier New"/>
                <w:color w:val="1E3A5F"/>
                <w:sz w:val="18"/>
                <w:szCs w:val="18"/>
              </w:rPr>
              <w:t xml:space="preserve">  └── ObservableCollection&lt;ExerciseViewModel&gt; Exercises</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ExerciseViewModel</w:t>
            </w:r>
          </w:p>
          <w:p>
            <w:pPr>
              <w:spacing w:after="0" w:before="0"/>
            </w:pPr>
            <w:r>
              <w:rPr>
                <w:rFonts w:ascii="Courier New" w:cs="Courier New" w:eastAsia="Courier New" w:hAnsi="Courier New"/>
                <w:color w:val="1E3A5F"/>
                <w:sz w:val="18"/>
                <w:szCs w:val="18"/>
              </w:rPr>
              <w:t xml:space="preserve">  └── ExerciseModel Model  // synchronisation bidirectionnelle via partial void OnXxxChanged()</w:t>
            </w:r>
          </w:p>
        </w:tc>
      </w:tr>
    </w:tbl>
    <w:p>
      <w:pPr>
        <w:spacing w:after="120" w:before="60"/>
      </w:pPr>
      <w:r>
        <w:rPr>
          <w:rFonts w:ascii="Arial" w:cs="Arial" w:eastAsia="Arial" w:hAnsi="Arial"/>
          <w:color w:val="1E293B"/>
          <w:sz w:val="22"/>
          <w:szCs w:val="22"/>
        </w:rPr>
        <w:t xml:space="preserve">Chaque ViewModel fils reçoit un callback de suppression injecté par son parent (Action&lt;SessionViewModel&gt;). Cela évite les dépendances inverses et les événements globaux.</w:t>
      </w:r>
    </w:p>
    <w:p>
      <w:pPr>
        <w:pBdr>
          <w:bottom w:val="single" w:color="E2E8F0" w:sz="2"/>
        </w:pBdr>
        <w:spacing w:after="240" w:before="240"/>
      </w:pPr>
    </w:p>
    <w:p>
      <w:pPr>
        <w:pStyle w:val="Heading1"/>
        <w:spacing w:after="240" w:before="480"/>
      </w:pPr>
      <w:r>
        <w:rPr>
          <w:rFonts w:ascii="Arial" w:cs="Arial" w:eastAsia="Arial" w:hAnsi="Arial"/>
          <w:b/>
          <w:bCs/>
          <w:color w:val="1E293B"/>
          <w:sz w:val="36"/>
          <w:szCs w:val="36"/>
        </w:rPr>
        <w:t xml:space="preserve">5. Couche Services</w:t>
      </w:r>
    </w:p>
    <w:p>
      <w:pPr>
        <w:spacing w:after="120" w:before="60"/>
      </w:pPr>
      <w:r>
        <w:rPr>
          <w:rFonts w:ascii="Arial" w:cs="Arial" w:eastAsia="Arial" w:hAnsi="Arial"/>
          <w:color w:val="1E293B"/>
          <w:sz w:val="22"/>
          <w:szCs w:val="22"/>
        </w:rPr>
        <w:t xml:space="preserve">Les services fournissent les abstractions entre les ViewModels et les sources de données. Chaque service est défini par une interface puis implémenté concrètement.</w:t>
      </w:r>
    </w:p>
    <w:p>
      <w:pPr>
        <w:pStyle w:val="Heading2"/>
        <w:spacing w:after="180" w:before="360"/>
      </w:pPr>
      <w:r>
        <w:rPr>
          <w:rFonts w:ascii="Arial" w:cs="Arial" w:eastAsia="Arial" w:hAnsi="Arial"/>
          <w:b/>
          <w:bCs/>
          <w:color w:val="2563EB"/>
          <w:sz w:val="28"/>
          <w:szCs w:val="28"/>
        </w:rPr>
        <w:t xml:space="preserve">5.1 IAlertService / MauiAlertService</w:t>
      </w:r>
    </w:p>
    <w:p>
      <w:pPr>
        <w:spacing w:after="120" w:before="60"/>
      </w:pPr>
      <w:r>
        <w:rPr>
          <w:rFonts w:ascii="Arial" w:cs="Arial" w:eastAsia="Arial" w:hAnsi="Arial"/>
          <w:color w:val="1E293B"/>
          <w:sz w:val="22"/>
          <w:szCs w:val="22"/>
        </w:rPr>
        <w:t xml:space="preserve">Abstraction des boîtes de dialogue pour respecter MVVM (les ViewModels ne peuvent pas utiliser directement Application.MainPage)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public interface IAlertService</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Task AlertAsync(string title, string message, string cancel = "OK");</w:t>
            </w:r>
          </w:p>
          <w:p>
            <w:pPr>
              <w:spacing w:after="0" w:before="0"/>
            </w:pPr>
            <w:r>
              <w:rPr>
                <w:rFonts w:ascii="Courier New" w:cs="Courier New" w:eastAsia="Courier New" w:hAnsi="Courier New"/>
                <w:color w:val="1E3A5F"/>
                <w:sz w:val="18"/>
                <w:szCs w:val="18"/>
              </w:rPr>
              <w:t xml:space="preserve">    Task&lt;bool&gt; ConfirmAsync(string title, string message,</w:t>
            </w:r>
          </w:p>
          <w:p>
            <w:pPr>
              <w:spacing w:after="0" w:before="0"/>
            </w:pPr>
            <w:r>
              <w:rPr>
                <w:rFonts w:ascii="Courier New" w:cs="Courier New" w:eastAsia="Courier New" w:hAnsi="Courier New"/>
                <w:color w:val="1E3A5F"/>
                <w:sz w:val="18"/>
                <w:szCs w:val="18"/>
              </w:rPr>
              <w:t xml:space="preserve">                            string accept = "Oui", string cancel = "Non");</w:t>
            </w:r>
          </w:p>
          <w:p>
            <w:pPr>
              <w:spacing w:after="0" w:before="0"/>
            </w:pPr>
            <w:r>
              <w:rPr>
                <w:rFonts w:ascii="Courier New" w:cs="Courier New" w:eastAsia="Courier New" w:hAnsi="Courier New"/>
                <w:color w:val="1E3A5F"/>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 MauiAlertService.cs</w:t>
            </w:r>
          </w:p>
          <w:p>
            <w:pPr>
              <w:spacing w:after="0" w:before="0"/>
            </w:pPr>
            <w:r>
              <w:rPr>
                <w:rFonts w:ascii="Courier New" w:cs="Courier New" w:eastAsia="Courier New" w:hAnsi="Courier New"/>
                <w:color w:val="1E3A5F"/>
                <w:sz w:val="18"/>
                <w:szCs w:val="18"/>
              </w:rPr>
              <w:t xml:space="preserve">public async Task AlertAsync(string title, string message, string cancel = "OK")</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var page = Application.Current?.Windows.FirstOrDefault()?.Page;</w:t>
            </w:r>
          </w:p>
          <w:p>
            <w:pPr>
              <w:spacing w:after="0" w:before="0"/>
            </w:pPr>
            <w:r>
              <w:rPr>
                <w:rFonts w:ascii="Courier New" w:cs="Courier New" w:eastAsia="Courier New" w:hAnsi="Courier New"/>
                <w:color w:val="1E3A5F"/>
                <w:sz w:val="18"/>
                <w:szCs w:val="18"/>
              </w:rPr>
              <w:t xml:space="preserve">    if (page is not null)</w:t>
            </w:r>
          </w:p>
          <w:p>
            <w:pPr>
              <w:spacing w:after="0" w:before="0"/>
            </w:pPr>
            <w:r>
              <w:rPr>
                <w:rFonts w:ascii="Courier New" w:cs="Courier New" w:eastAsia="Courier New" w:hAnsi="Courier New"/>
                <w:color w:val="1E3A5F"/>
                <w:sz w:val="18"/>
                <w:szCs w:val="18"/>
              </w:rPr>
              <w:t xml:space="preserve">        await page.DisplayAlertAsync(title, message, cancel);</w:t>
            </w:r>
          </w:p>
          <w:p>
            <w:pPr>
              <w:spacing w:after="0" w:before="0"/>
            </w:pPr>
            <w:r>
              <w:rPr>
                <w:rFonts w:ascii="Courier New" w:cs="Courier New" w:eastAsia="Courier New" w:hAnsi="Courier New"/>
                <w:color w:val="1E3A5F"/>
                <w:sz w:val="18"/>
                <w:szCs w:val="18"/>
              </w:rPr>
              <w:t xml:space="preserve">}</w:t>
            </w:r>
          </w:p>
        </w:tc>
      </w:tr>
    </w:tbl>
    <w:p>
      <w:pPr>
        <w:pStyle w:val="Heading2"/>
        <w:spacing w:after="180" w:before="360"/>
      </w:pPr>
      <w:r>
        <w:rPr>
          <w:rFonts w:ascii="Arial" w:cs="Arial" w:eastAsia="Arial" w:hAnsi="Arial"/>
          <w:b/>
          <w:bCs/>
          <w:color w:val="2563EB"/>
          <w:sz w:val="28"/>
          <w:szCs w:val="28"/>
        </w:rPr>
        <w:t xml:space="preserve">5.2 IClientService / MockClientService</w:t>
      </w:r>
    </w:p>
    <w:p>
      <w:pPr>
        <w:spacing w:after="120" w:before="60"/>
      </w:pPr>
      <w:r>
        <w:rPr>
          <w:rFonts w:ascii="Arial" w:cs="Arial" w:eastAsia="Arial" w:hAnsi="Arial"/>
          <w:color w:val="1E293B"/>
          <w:sz w:val="22"/>
          <w:szCs w:val="22"/>
        </w:rPr>
        <w:t xml:space="preserve">Le service client expose le CRUD complet via une interface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public interface IClientService</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Task&lt;List&lt;Client&gt;&gt; GetClientsAsync();</w:t>
            </w:r>
          </w:p>
          <w:p>
            <w:pPr>
              <w:spacing w:after="0" w:before="0"/>
            </w:pPr>
            <w:r>
              <w:rPr>
                <w:rFonts w:ascii="Courier New" w:cs="Courier New" w:eastAsia="Courier New" w:hAnsi="Courier New"/>
                <w:color w:val="1E3A5F"/>
                <w:sz w:val="18"/>
                <w:szCs w:val="18"/>
              </w:rPr>
              <w:t xml:space="preserve">    Task&lt;Client?&gt; GetClientByIdAsync(int id);</w:t>
            </w:r>
          </w:p>
          <w:p>
            <w:pPr>
              <w:spacing w:after="0" w:before="0"/>
            </w:pPr>
            <w:r>
              <w:rPr>
                <w:rFonts w:ascii="Courier New" w:cs="Courier New" w:eastAsia="Courier New" w:hAnsi="Courier New"/>
                <w:color w:val="1E3A5F"/>
                <w:sz w:val="18"/>
                <w:szCs w:val="18"/>
              </w:rPr>
              <w:t xml:space="preserve">    Task&lt;bool&gt; AddClientAsync(Client client);</w:t>
            </w:r>
          </w:p>
          <w:p>
            <w:pPr>
              <w:spacing w:after="0" w:before="0"/>
            </w:pPr>
            <w:r>
              <w:rPr>
                <w:rFonts w:ascii="Courier New" w:cs="Courier New" w:eastAsia="Courier New" w:hAnsi="Courier New"/>
                <w:color w:val="1E3A5F"/>
                <w:sz w:val="18"/>
                <w:szCs w:val="18"/>
              </w:rPr>
              <w:t xml:space="preserve">    Task&lt;bool&gt; UpdateClientAsync(Client client);</w:t>
            </w:r>
          </w:p>
          <w:p>
            <w:pPr>
              <w:spacing w:after="0" w:before="0"/>
            </w:pPr>
            <w:r>
              <w:rPr>
                <w:rFonts w:ascii="Courier New" w:cs="Courier New" w:eastAsia="Courier New" w:hAnsi="Courier New"/>
                <w:color w:val="1E3A5F"/>
                <w:sz w:val="18"/>
                <w:szCs w:val="18"/>
              </w:rPr>
              <w:t xml:space="preserve">    Task&lt;bool&gt; DeleteClientAsync(int id);</w:t>
            </w:r>
          </w:p>
          <w:p>
            <w:pPr>
              <w:spacing w:after="0" w:before="0"/>
            </w:pPr>
            <w:r>
              <w:rPr>
                <w:rFonts w:ascii="Courier New" w:cs="Courier New" w:eastAsia="Courier New" w:hAnsi="Courier New"/>
                <w:color w:val="1E3A5F"/>
                <w:sz w:val="18"/>
                <w:szCs w:val="18"/>
              </w:rPr>
              <w:t xml:space="preserve">}</w:t>
            </w:r>
          </w:p>
        </w:tc>
      </w:tr>
    </w:tbl>
    <w:p>
      <w:pPr>
        <w:spacing w:after="120" w:before="60"/>
      </w:pPr>
      <w:r>
        <w:rPr>
          <w:rFonts w:ascii="Arial" w:cs="Arial" w:eastAsia="Arial" w:hAnsi="Arial"/>
          <w:color w:val="1E293B"/>
          <w:sz w:val="22"/>
          <w:szCs w:val="22"/>
        </w:rPr>
        <w:t xml:space="preserve">MockClientService implémente cette interface avec 12 clients français pré-remplis (avec UIDs NFC, abonnements, statuts). Le service est thread-safe via un objet lock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private readonly object _lock = new();</w:t>
            </w:r>
          </w:p>
          <w:p>
            <w:pPr>
              <w:spacing w:after="0" w:before="0"/>
            </w:pPr>
            <w:r>
              <w:rPr>
                <w:rFonts w:ascii="Courier New" w:cs="Courier New" w:eastAsia="Courier New" w:hAnsi="Courier New"/>
                <w:color w:val="1E3A5F"/>
                <w:sz w:val="18"/>
                <w:szCs w:val="18"/>
              </w:rPr>
              <w:t xml:space="preserve">private readonly List&lt;Client&gt; _clients = new() { /* 12 clients mock */ };</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public Task&lt;bool&gt; AddClientAsync(Client client)</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lock (_lock)</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client.Id = _clients.Max(c =&gt; c.Id) + 1;</w:t>
            </w:r>
          </w:p>
          <w:p>
            <w:pPr>
              <w:spacing w:after="0" w:before="0"/>
            </w:pPr>
            <w:r>
              <w:rPr>
                <w:rFonts w:ascii="Courier New" w:cs="Courier New" w:eastAsia="Courier New" w:hAnsi="Courier New"/>
                <w:color w:val="1E3A5F"/>
                <w:sz w:val="18"/>
                <w:szCs w:val="18"/>
              </w:rPr>
              <w:t xml:space="preserve">        _clients.Add(CloneClient(client));</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return Task.FromResult(true);</w:t>
            </w:r>
          </w:p>
          <w:p>
            <w:pPr>
              <w:spacing w:after="0" w:before="0"/>
            </w:pPr>
            <w:r>
              <w:rPr>
                <w:rFonts w:ascii="Courier New" w:cs="Courier New" w:eastAsia="Courier New" w:hAnsi="Courier New"/>
                <w:color w:val="1E3A5F"/>
                <w:sz w:val="18"/>
                <w:szCs w:val="18"/>
              </w:rPr>
              <w:t xml:space="preserve">}</w:t>
            </w:r>
          </w:p>
        </w:tc>
      </w:tr>
    </w:tbl>
    <w:p>
      <w:pPr>
        <w:pStyle w:val="Heading2"/>
        <w:spacing w:after="180" w:before="360"/>
      </w:pPr>
      <w:r>
        <w:rPr>
          <w:rFonts w:ascii="Arial" w:cs="Arial" w:eastAsia="Arial" w:hAnsi="Arial"/>
          <w:b/>
          <w:bCs/>
          <w:color w:val="2563EB"/>
          <w:sz w:val="28"/>
          <w:szCs w:val="28"/>
        </w:rPr>
        <w:t xml:space="preserve">5.3 NavigationService</w:t>
      </w:r>
    </w:p>
    <w:p>
      <w:pPr>
        <w:spacing w:after="120" w:before="60"/>
      </w:pPr>
      <w:r>
        <w:rPr>
          <w:rFonts w:ascii="Arial" w:cs="Arial" w:eastAsia="Arial" w:hAnsi="Arial"/>
          <w:color w:val="1E293B"/>
          <w:sz w:val="22"/>
          <w:szCs w:val="22"/>
        </w:rPr>
        <w:t xml:space="preserve">Maintient un dictionnaire de routes et active les ViewModels via OnActivatedAsync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 NavigationService.cs</w:t>
            </w:r>
          </w:p>
          <w:p>
            <w:pPr>
              <w:spacing w:after="0" w:before="0"/>
            </w:pPr>
            <w:r>
              <w:rPr>
                <w:rFonts w:ascii="Courier New" w:cs="Courier New" w:eastAsia="Courier New" w:hAnsi="Courier New"/>
                <w:color w:val="1E3A5F"/>
                <w:sz w:val="18"/>
                <w:szCs w:val="18"/>
              </w:rPr>
              <w:t xml:space="preserve">private readonly Dictionary&lt;string, Type&gt; _routes = new()</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 "Dashboard",      typeof(DashboardViewModel)      },</w:t>
            </w:r>
          </w:p>
          <w:p>
            <w:pPr>
              <w:spacing w:after="0" w:before="0"/>
            </w:pPr>
            <w:r>
              <w:rPr>
                <w:rFonts w:ascii="Courier New" w:cs="Courier New" w:eastAsia="Courier New" w:hAnsi="Courier New"/>
                <w:color w:val="1E3A5F"/>
                <w:sz w:val="18"/>
                <w:szCs w:val="18"/>
              </w:rPr>
              <w:t xml:space="preserve">    { "Clients",        typeof(ClientsViewModel)        },</w:t>
            </w:r>
          </w:p>
          <w:p>
            <w:pPr>
              <w:spacing w:after="0" w:before="0"/>
            </w:pPr>
            <w:r>
              <w:rPr>
                <w:rFonts w:ascii="Courier New" w:cs="Courier New" w:eastAsia="Courier New" w:hAnsi="Courier New"/>
                <w:color w:val="1E3A5F"/>
                <w:sz w:val="18"/>
                <w:szCs w:val="18"/>
              </w:rPr>
              <w:t xml:space="preserve">    { "ProgramBuilder", typeof(ProgramBuilderViewModel) },</w:t>
            </w:r>
          </w:p>
          <w:p>
            <w:pPr>
              <w:spacing w:after="0" w:before="0"/>
            </w:pPr>
            <w:r>
              <w:rPr>
                <w:rFonts w:ascii="Courier New" w:cs="Courier New" w:eastAsia="Courier New" w:hAnsi="Courier New"/>
                <w:color w:val="1E3A5F"/>
                <w:sz w:val="18"/>
                <w:szCs w:val="18"/>
              </w:rPr>
              <w:t xml:space="preserve">    // ...</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private async void ActivateAsync(BaseViewModel viewModel)</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try   { await viewModel.OnActivatedAsync(); }</w:t>
            </w:r>
          </w:p>
          <w:p>
            <w:pPr>
              <w:spacing w:after="0" w:before="0"/>
            </w:pPr>
            <w:r>
              <w:rPr>
                <w:rFonts w:ascii="Courier New" w:cs="Courier New" w:eastAsia="Courier New" w:hAnsi="Courier New"/>
                <w:color w:val="1E3A5F"/>
                <w:sz w:val="18"/>
                <w:szCs w:val="18"/>
              </w:rPr>
              <w:t xml:space="preserve">    catch (Exception ex) { Debug.WriteLine(ex.Message); }</w:t>
            </w:r>
          </w:p>
          <w:p>
            <w:pPr>
              <w:spacing w:after="0" w:before="0"/>
            </w:pPr>
            <w:r>
              <w:rPr>
                <w:rFonts w:ascii="Courier New" w:cs="Courier New" w:eastAsia="Courier New" w:hAnsi="Courier New"/>
                <w:color w:val="1E3A5F"/>
                <w:sz w:val="18"/>
                <w:szCs w:val="18"/>
              </w:rPr>
              <w:t xml:space="preserve">}</w:t>
            </w:r>
          </w:p>
        </w:tc>
      </w:tr>
    </w:tbl>
    <w:p>
      <w:pPr>
        <w:pStyle w:val="Heading2"/>
        <w:spacing w:after="180" w:before="360"/>
      </w:pPr>
      <w:r>
        <w:rPr>
          <w:rFonts w:ascii="Arial" w:cs="Arial" w:eastAsia="Arial" w:hAnsi="Arial"/>
          <w:b/>
          <w:bCs/>
          <w:color w:val="2563EB"/>
          <w:sz w:val="28"/>
          <w:szCs w:val="28"/>
        </w:rPr>
        <w:t xml:space="preserve">5.4 NfcOrchestrator</w:t>
      </w:r>
    </w:p>
    <w:p>
      <w:pPr>
        <w:spacing w:after="120" w:before="60"/>
      </w:pPr>
      <w:r>
        <w:rPr>
          <w:rFonts w:ascii="Arial" w:cs="Arial" w:eastAsia="Arial" w:hAnsi="Arial"/>
          <w:color w:val="1E293B"/>
          <w:sz w:val="22"/>
          <w:szCs w:val="22"/>
        </w:rPr>
        <w:t xml:space="preserve">Service central coordinant le lecteur RFID, MQTT et SQLite. Il supporte deux modes opérationnels :</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Mode Bind : associe le prochain badge scanné à un client identifié</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Mode Capture : remplit un champ de formulaire avec l’UID scanné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 Services/Nfc/NfcOrchestrator.cs (simplifié)</w:t>
            </w:r>
          </w:p>
          <w:p>
            <w:pPr>
              <w:spacing w:after="0" w:before="0"/>
            </w:pPr>
            <w:r>
              <w:rPr>
                <w:rFonts w:ascii="Courier New" w:cs="Courier New" w:eastAsia="Courier New" w:hAnsi="Courier New"/>
                <w:color w:val="1E3A5F"/>
                <w:sz w:val="18"/>
                <w:szCs w:val="18"/>
              </w:rPr>
              <w:t xml:space="preserve">private async void OnUidReceived(object? sender, string uid)</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if (IsCaptureMode)</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UidScanned?.Invoke(this, uid);  // signal vers ClientsViewModel</w:t>
            </w:r>
          </w:p>
          <w:p>
            <w:pPr>
              <w:spacing w:after="0" w:before="0"/>
            </w:pPr>
            <w:r>
              <w:rPr>
                <w:rFonts w:ascii="Courier New" w:cs="Courier New" w:eastAsia="Courier New" w:hAnsi="Courier New"/>
                <w:color w:val="1E3A5F"/>
                <w:sz w:val="18"/>
                <w:szCs w:val="18"/>
              </w:rPr>
              <w:t xml:space="preserve">        StopCaptureMode();</w:t>
            </w:r>
          </w:p>
          <w:p>
            <w:pPr>
              <w:spacing w:after="0" w:before="0"/>
            </w:pPr>
            <w:r>
              <w:rPr>
                <w:rFonts w:ascii="Courier New" w:cs="Courier New" w:eastAsia="Courier New" w:hAnsi="Courier New"/>
                <w:color w:val="1E3A5F"/>
                <w:sz w:val="18"/>
                <w:szCs w:val="18"/>
              </w:rPr>
              <w:t xml:space="preserve">        return;</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 Mode normal : publier sur MQTT + enregistrer en SQLite</w:t>
            </w:r>
          </w:p>
          <w:p>
            <w:pPr>
              <w:spacing w:after="0" w:before="0"/>
            </w:pPr>
            <w:r>
              <w:rPr>
                <w:rFonts w:ascii="Courier New" w:cs="Courier New" w:eastAsia="Courier New" w:hAnsi="Courier New"/>
                <w:color w:val="1E3A5F"/>
                <w:sz w:val="18"/>
                <w:szCs w:val="18"/>
              </w:rPr>
              <w:t xml:space="preserve">    await _mqttService.PublishAsync("rfid/access", $"BADGE:{uid}");</w:t>
            </w:r>
          </w:p>
          <w:p>
            <w:pPr>
              <w:spacing w:after="0" w:before="0"/>
            </w:pPr>
            <w:r>
              <w:rPr>
                <w:rFonts w:ascii="Courier New" w:cs="Courier New" w:eastAsia="Courier New" w:hAnsi="Courier New"/>
                <w:color w:val="1E3A5F"/>
                <w:sz w:val="18"/>
                <w:szCs w:val="18"/>
              </w:rPr>
              <w:t xml:space="preserve">    var log = new NfcLog { Uid = uid, TimestampUtc = DateTime.UtcNow, … };</w:t>
            </w:r>
          </w:p>
          <w:p>
            <w:pPr>
              <w:spacing w:after="0" w:before="0"/>
            </w:pPr>
            <w:r>
              <w:rPr>
                <w:rFonts w:ascii="Courier New" w:cs="Courier New" w:eastAsia="Courier New" w:hAnsi="Courier New"/>
                <w:color w:val="1E3A5F"/>
                <w:sz w:val="18"/>
                <w:szCs w:val="18"/>
              </w:rPr>
              <w:t xml:space="preserve">    await _dbService.InsertLogAsync(log);</w:t>
            </w:r>
          </w:p>
          <w:p>
            <w:pPr>
              <w:spacing w:after="0" w:before="0"/>
            </w:pPr>
            <w:r>
              <w:rPr>
                <w:rFonts w:ascii="Courier New" w:cs="Courier New" w:eastAsia="Courier New" w:hAnsi="Courier New"/>
                <w:color w:val="1E3A5F"/>
                <w:sz w:val="18"/>
                <w:szCs w:val="18"/>
              </w:rPr>
              <w:t xml:space="preserve">    LogUpdated?.Invoke(this, log);</w:t>
            </w:r>
          </w:p>
          <w:p>
            <w:pPr>
              <w:spacing w:after="0" w:before="0"/>
            </w:pPr>
            <w:r>
              <w:rPr>
                <w:rFonts w:ascii="Courier New" w:cs="Courier New" w:eastAsia="Courier New" w:hAnsi="Courier New"/>
                <w:color w:val="1E3A5F"/>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4A3B8" w:sz="2"/>
              <w:left w:val="dashed" w:color="94A3B8" w:sz="2"/>
              <w:bottom w:val="dashed" w:color="94A3B8" w:sz="2"/>
              <w:right w:val="dashed" w:color="94A3B8" w:sz="2"/>
            </w:tcBorders>
            <w:shd w:fill="F8FAFC" w:val="clear"/>
            <w:tcMar>
              <w:top w:type="dxa" w:w="360"/>
              <w:left w:type="dxa" w:w="400"/>
              <w:bottom w:type="dxa" w:w="360"/>
              <w:right w:type="dxa" w:w="400"/>
            </w:tcMar>
          </w:tcPr>
          <w:p>
            <w:pPr>
              <w:spacing w:after="0" w:before="0"/>
              <w:jc w:val="center"/>
            </w:pPr>
            <w:r>
              <w:rPr>
                <w:rFonts w:ascii="Arial" w:cs="Arial" w:eastAsia="Arial" w:hAnsi="Arial"/>
                <w:b/>
                <w:bCs/>
                <w:color w:val="94A3B8"/>
                <w:sz w:val="22"/>
                <w:szCs w:val="22"/>
              </w:rPr>
              <w:t xml:space="preserve">📸 CAPTURE D'ÉCRAN</w:t>
            </w:r>
          </w:p>
          <w:p>
            <w:pPr>
              <w:spacing w:after="0" w:before="60"/>
              <w:jc w:val="center"/>
            </w:pPr>
            <w:r>
              <w:rPr>
                <w:rFonts w:ascii="Arial" w:cs="Arial" w:eastAsia="Arial" w:hAnsi="Arial"/>
                <w:i/>
                <w:iCs/>
                <w:color w:val="94A3B8"/>
                <w:sz w:val="20"/>
                <w:szCs w:val="20"/>
              </w:rPr>
              <w:t xml:space="preserve">Capture écran : Journal NFC avec les entrées/sorties des clients</w:t>
            </w:r>
          </w:p>
        </w:tc>
      </w:tr>
    </w:tbl>
    <w:p>
      <w:pPr>
        <w:pBdr>
          <w:bottom w:val="single" w:color="E2E8F0" w:sz="2"/>
        </w:pBdr>
        <w:spacing w:after="240" w:before="240"/>
      </w:pPr>
    </w:p>
    <w:p>
      <w:pPr>
        <w:pStyle w:val="Heading1"/>
        <w:spacing w:after="240" w:before="480"/>
      </w:pPr>
      <w:r>
        <w:rPr>
          <w:rFonts w:ascii="Arial" w:cs="Arial" w:eastAsia="Arial" w:hAnsi="Arial"/>
          <w:b/>
          <w:bCs/>
          <w:color w:val="1E293B"/>
          <w:sz w:val="36"/>
          <w:szCs w:val="36"/>
        </w:rPr>
        <w:t xml:space="preserve">6. Couche Views (Interface Utilisateur)</w:t>
      </w:r>
    </w:p>
    <w:p>
      <w:pPr>
        <w:pStyle w:val="Heading2"/>
        <w:spacing w:after="180" w:before="360"/>
      </w:pPr>
      <w:r>
        <w:rPr>
          <w:rFonts w:ascii="Arial" w:cs="Arial" w:eastAsia="Arial" w:hAnsi="Arial"/>
          <w:b/>
          <w:bCs/>
          <w:color w:val="2563EB"/>
          <w:sz w:val="28"/>
          <w:szCs w:val="28"/>
        </w:rPr>
        <w:t xml:space="preserve">6.1 MainShell — Navigation principale</w:t>
      </w:r>
    </w:p>
    <w:p>
      <w:pPr>
        <w:spacing w:after="120" w:before="60"/>
      </w:pPr>
      <w:r>
        <w:rPr>
          <w:rFonts w:ascii="Arial" w:cs="Arial" w:eastAsia="Arial" w:hAnsi="Arial"/>
          <w:color w:val="1E293B"/>
          <w:sz w:val="22"/>
          <w:szCs w:val="22"/>
        </w:rPr>
        <w:t xml:space="preserve">MainShell.xaml est le conteneur principal de l’application. Il se compose de :</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Une sidebar verticale avec liste de navigation et bouton hamburger</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Une zone de contenu (ContentPresenter) où les pages sont injectées</w:t>
      </w:r>
    </w:p>
    <w:p>
      <w:pPr>
        <w:spacing w:after="120" w:before="60"/>
      </w:pPr>
      <w:r>
        <w:rPr>
          <w:rFonts w:ascii="Arial" w:cs="Arial" w:eastAsia="Arial" w:hAnsi="Arial"/>
          <w:color w:val="1E293B"/>
          <w:sz w:val="22"/>
          <w:szCs w:val="22"/>
        </w:rPr>
        <w:t xml:space="preserve">La sidebar est collapsible. Sa largeur est liée à IsSidebarExpanded via un ValueConverter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&lt;!-- MainShell.xaml --&gt;</w:t>
            </w:r>
          </w:p>
          <w:p>
            <w:pPr>
              <w:spacing w:after="0" w:before="0"/>
            </w:pPr>
            <w:r>
              <w:rPr>
                <w:rFonts w:ascii="Courier New" w:cs="Courier New" w:eastAsia="Courier New" w:hAnsi="Courier New"/>
                <w:color w:val="1E3A5F"/>
                <w:sz w:val="18"/>
                <w:szCs w:val="18"/>
              </w:rPr>
              <w:t xml:space="preserve">&lt;Grid ColumnDefinitions="Auto,*"&gt;</w:t>
            </w:r>
          </w:p>
          <w:p>
            <w:pPr>
              <w:spacing w:after="0" w:before="0"/>
            </w:pPr>
            <w:r>
              <w:rPr>
                <w:rFonts w:ascii="Courier New" w:cs="Courier New" w:eastAsia="Courier New" w:hAnsi="Courier New"/>
                <w:color w:val="1E3A5F"/>
                <w:sz w:val="18"/>
                <w:szCs w:val="18"/>
              </w:rPr>
              <w:t xml:space="preserve">    &lt;!-- Sidebar --&gt;</w:t>
            </w:r>
          </w:p>
          <w:p>
            <w:pPr>
              <w:spacing w:after="0" w:before="0"/>
            </w:pPr>
            <w:r>
              <w:rPr>
                <w:rFonts w:ascii="Courier New" w:cs="Courier New" w:eastAsia="Courier New" w:hAnsi="Courier New"/>
                <w:color w:val="1E3A5F"/>
                <w:sz w:val="18"/>
                <w:szCs w:val="18"/>
              </w:rPr>
              <w:t xml:space="preserve">    &lt;StackLayout</w:t>
            </w:r>
          </w:p>
          <w:p>
            <w:pPr>
              <w:spacing w:after="0" w:before="0"/>
            </w:pPr>
            <w:r>
              <w:rPr>
                <w:rFonts w:ascii="Courier New" w:cs="Courier New" w:eastAsia="Courier New" w:hAnsi="Courier New"/>
                <w:color w:val="1E3A5F"/>
                <w:sz w:val="18"/>
                <w:szCs w:val="18"/>
              </w:rPr>
              <w:t xml:space="preserve">        WidthRequest="{Binding IsSidebarExpanded,</w:t>
            </w:r>
          </w:p>
          <w:p>
            <w:pPr>
              <w:spacing w:after="0" w:before="0"/>
            </w:pPr>
            <w:r>
              <w:rPr>
                <w:rFonts w:ascii="Courier New" w:cs="Courier New" w:eastAsia="Courier New" w:hAnsi="Courier New"/>
                <w:color w:val="1E3A5F"/>
                <w:sz w:val="18"/>
                <w:szCs w:val="18"/>
              </w:rPr>
              <w:t xml:space="preserve">                       Converter={StaticResource SidebarWidthConverter}}"</w:t>
            </w:r>
          </w:p>
          <w:p>
            <w:pPr>
              <w:spacing w:after="0" w:before="0"/>
            </w:pPr>
            <w:r>
              <w:rPr>
                <w:rFonts w:ascii="Courier New" w:cs="Courier New" w:eastAsia="Courier New" w:hAnsi="Courier New"/>
                <w:color w:val="1E3A5F"/>
                <w:sz w:val="18"/>
                <w:szCs w:val="18"/>
              </w:rPr>
              <w:t xml:space="preserve">        BackgroundColor="White"&gt;</w:t>
            </w:r>
          </w:p>
          <w:p>
            <w:pPr>
              <w:spacing w:after="0" w:before="0"/>
            </w:pPr>
            <w:r>
              <w:rPr>
                <w:rFonts w:ascii="Courier New" w:cs="Courier New" w:eastAsia="Courier New" w:hAnsi="Courier New"/>
                <w:color w:val="1E3A5F"/>
                <w:sz w:val="18"/>
                <w:szCs w:val="18"/>
              </w:rPr>
              <w:t xml:space="preserve">        &lt;!-- Bouton hamburger --&gt;</w:t>
            </w:r>
          </w:p>
          <w:p>
            <w:pPr>
              <w:spacing w:after="0" w:before="0"/>
            </w:pPr>
            <w:r>
              <w:rPr>
                <w:rFonts w:ascii="Courier New" w:cs="Courier New" w:eastAsia="Courier New" w:hAnsi="Courier New"/>
                <w:color w:val="1E3A5F"/>
                <w:sz w:val="18"/>
                <w:szCs w:val="18"/>
              </w:rPr>
              <w:t xml:space="preserve">        &lt;Button Text="&amp;#xE5D2;" Command="{Binding ToggleSidebarCommand}"/&gt;</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&lt;!-- Items de navigation --&gt;</w:t>
            </w:r>
          </w:p>
          <w:p>
            <w:pPr>
              <w:spacing w:after="0" w:before="0"/>
            </w:pPr>
            <w:r>
              <w:rPr>
                <w:rFonts w:ascii="Courier New" w:cs="Courier New" w:eastAsia="Courier New" w:hAnsi="Courier New"/>
                <w:color w:val="1E3A5F"/>
                <w:sz w:val="18"/>
                <w:szCs w:val="18"/>
              </w:rPr>
              <w:t xml:space="preserve">        &lt;CollectionView ItemsSource="{Binding MenuItems}"&gt;</w:t>
            </w:r>
          </w:p>
          <w:p>
            <w:pPr>
              <w:spacing w:after="0" w:before="0"/>
            </w:pPr>
            <w:r>
              <w:rPr>
                <w:rFonts w:ascii="Courier New" w:cs="Courier New" w:eastAsia="Courier New" w:hAnsi="Courier New"/>
                <w:color w:val="1E3A5F"/>
                <w:sz w:val="18"/>
                <w:szCs w:val="18"/>
              </w:rPr>
              <w:t xml:space="preserve">            &lt;CollectionView.ItemTemplate&gt;</w:t>
            </w:r>
          </w:p>
          <w:p>
            <w:pPr>
              <w:spacing w:after="0" w:before="0"/>
            </w:pPr>
            <w:r>
              <w:rPr>
                <w:rFonts w:ascii="Courier New" w:cs="Courier New" w:eastAsia="Courier New" w:hAnsi="Courier New"/>
                <w:color w:val="1E3A5F"/>
                <w:sz w:val="18"/>
                <w:szCs w:val="18"/>
              </w:rPr>
              <w:t xml:space="preserve">                &lt;DataTemplate&gt;</w:t>
            </w:r>
          </w:p>
          <w:p>
            <w:pPr>
              <w:spacing w:after="0" w:before="0"/>
            </w:pPr>
            <w:r>
              <w:rPr>
                <w:rFonts w:ascii="Courier New" w:cs="Courier New" w:eastAsia="Courier New" w:hAnsi="Courier New"/>
                <w:color w:val="1E3A5F"/>
                <w:sz w:val="18"/>
                <w:szCs w:val="18"/>
              </w:rPr>
              <w:t xml:space="preserve">                    &lt;Grid Command="{Binding Source={x:Reference Shell},</w:t>
            </w:r>
          </w:p>
          <w:p>
            <w:pPr>
              <w:spacing w:after="0" w:before="0"/>
            </w:pPr>
            <w:r>
              <w:rPr>
                <w:rFonts w:ascii="Courier New" w:cs="Courier New" w:eastAsia="Courier New" w:hAnsi="Courier New"/>
                <w:color w:val="1E3A5F"/>
                <w:sz w:val="18"/>
                <w:szCs w:val="18"/>
              </w:rPr>
              <w:t xml:space="preserve">                                  Path=BindingContext.NavigateToPageCommand}"&gt;</w:t>
            </w:r>
          </w:p>
          <w:p>
            <w:pPr>
              <w:spacing w:after="0" w:before="0"/>
            </w:pPr>
            <w:r>
              <w:rPr>
                <w:rFonts w:ascii="Courier New" w:cs="Courier New" w:eastAsia="Courier New" w:hAnsi="Courier New"/>
                <w:color w:val="1E3A5F"/>
                <w:sz w:val="18"/>
                <w:szCs w:val="18"/>
              </w:rPr>
              <w:t xml:space="preserve">                        &lt;!-- Icône Material Icons + Label conditionnel --&gt;</w:t>
            </w:r>
          </w:p>
          <w:p>
            <w:pPr>
              <w:spacing w:after="0" w:before="0"/>
            </w:pPr>
            <w:r>
              <w:rPr>
                <w:rFonts w:ascii="Courier New" w:cs="Courier New" w:eastAsia="Courier New" w:hAnsi="Courier New"/>
                <w:color w:val="1E3A5F"/>
                <w:sz w:val="18"/>
                <w:szCs w:val="18"/>
              </w:rPr>
              <w:t xml:space="preserve">                        &lt;Label Text="{Binding Title}"</w:t>
            </w:r>
          </w:p>
          <w:p>
            <w:pPr>
              <w:spacing w:after="0" w:before="0"/>
            </w:pPr>
            <w:r>
              <w:rPr>
                <w:rFonts w:ascii="Courier New" w:cs="Courier New" w:eastAsia="Courier New" w:hAnsi="Courier New"/>
                <w:color w:val="1E3A5F"/>
                <w:sz w:val="18"/>
                <w:szCs w:val="18"/>
              </w:rPr>
              <w:t xml:space="preserve">                               IsVisible="{Binding Source={x:Reference Shell},</w:t>
            </w:r>
          </w:p>
          <w:p>
            <w:pPr>
              <w:spacing w:after="0" w:before="0"/>
            </w:pPr>
            <w:r>
              <w:rPr>
                <w:rFonts w:ascii="Courier New" w:cs="Courier New" w:eastAsia="Courier New" w:hAnsi="Courier New"/>
                <w:color w:val="1E3A5F"/>
                <w:sz w:val="18"/>
                <w:szCs w:val="18"/>
              </w:rPr>
              <w:t xml:space="preserve">                                          Path=BindingContext.IsSidebarExpanded}"/&gt;</w:t>
            </w:r>
          </w:p>
          <w:p>
            <w:pPr>
              <w:spacing w:after="0" w:before="0"/>
            </w:pPr>
            <w:r>
              <w:rPr>
                <w:rFonts w:ascii="Courier New" w:cs="Courier New" w:eastAsia="Courier New" w:hAnsi="Courier New"/>
                <w:color w:val="1E3A5F"/>
                <w:sz w:val="18"/>
                <w:szCs w:val="18"/>
              </w:rPr>
              <w:t xml:space="preserve">                    &lt;/Grid&gt;</w:t>
            </w:r>
          </w:p>
          <w:p>
            <w:pPr>
              <w:spacing w:after="0" w:before="0"/>
            </w:pPr>
            <w:r>
              <w:rPr>
                <w:rFonts w:ascii="Courier New" w:cs="Courier New" w:eastAsia="Courier New" w:hAnsi="Courier New"/>
                <w:color w:val="1E3A5F"/>
                <w:sz w:val="18"/>
                <w:szCs w:val="18"/>
              </w:rPr>
              <w:t xml:space="preserve">                &lt;/DataTemplate&gt;</w:t>
            </w:r>
          </w:p>
          <w:p>
            <w:pPr>
              <w:spacing w:after="0" w:before="0"/>
            </w:pPr>
            <w:r>
              <w:rPr>
                <w:rFonts w:ascii="Courier New" w:cs="Courier New" w:eastAsia="Courier New" w:hAnsi="Courier New"/>
                <w:color w:val="1E3A5F"/>
                <w:sz w:val="18"/>
                <w:szCs w:val="18"/>
              </w:rPr>
              <w:t xml:space="preserve">            &lt;/CollectionView.ItemTemplate&gt;</w:t>
            </w:r>
          </w:p>
          <w:p>
            <w:pPr>
              <w:spacing w:after="0" w:before="0"/>
            </w:pPr>
            <w:r>
              <w:rPr>
                <w:rFonts w:ascii="Courier New" w:cs="Courier New" w:eastAsia="Courier New" w:hAnsi="Courier New"/>
                <w:color w:val="1E3A5F"/>
                <w:sz w:val="18"/>
                <w:szCs w:val="18"/>
              </w:rPr>
              <w:t xml:space="preserve">        &lt;/CollectionView&gt;</w:t>
            </w:r>
          </w:p>
          <w:p>
            <w:pPr>
              <w:spacing w:after="0" w:before="0"/>
            </w:pPr>
            <w:r>
              <w:rPr>
                <w:rFonts w:ascii="Courier New" w:cs="Courier New" w:eastAsia="Courier New" w:hAnsi="Courier New"/>
                <w:color w:val="1E3A5F"/>
                <w:sz w:val="18"/>
                <w:szCs w:val="18"/>
              </w:rPr>
              <w:t xml:space="preserve">    &lt;/StackLayout&gt;</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&lt;!-- Zone de contenu dynamique --&gt;</w:t>
            </w:r>
          </w:p>
          <w:p>
            <w:pPr>
              <w:spacing w:after="0" w:before="0"/>
            </w:pPr>
            <w:r>
              <w:rPr>
                <w:rFonts w:ascii="Courier New" w:cs="Courier New" w:eastAsia="Courier New" w:hAnsi="Courier New"/>
                <w:color w:val="1E3A5F"/>
                <w:sz w:val="18"/>
                <w:szCs w:val="18"/>
              </w:rPr>
              <w:t xml:space="preserve">    &lt;ContentView x:Name="ContentArea" Grid.Column="1"/&gt;</w:t>
            </w:r>
          </w:p>
          <w:p>
            <w:pPr>
              <w:spacing w:after="0" w:before="0"/>
            </w:pPr>
            <w:r>
              <w:rPr>
                <w:rFonts w:ascii="Courier New" w:cs="Courier New" w:eastAsia="Courier New" w:hAnsi="Courier New"/>
                <w:color w:val="1E3A5F"/>
                <w:sz w:val="18"/>
                <w:szCs w:val="18"/>
              </w:rPr>
              <w:t xml:space="preserve">&lt;/Grid&gt;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 SidebarWidthConverter.cs</w:t>
            </w:r>
          </w:p>
          <w:p>
            <w:pPr>
              <w:spacing w:after="0" w:before="0"/>
            </w:pPr>
            <w:r>
              <w:rPr>
                <w:rFonts w:ascii="Courier New" w:cs="Courier New" w:eastAsia="Courier New" w:hAnsi="Courier New"/>
                <w:color w:val="1E3A5F"/>
                <w:sz w:val="18"/>
                <w:szCs w:val="18"/>
              </w:rPr>
              <w:t xml:space="preserve">public object Convert(object value, …)</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return (bool)value ? 240.0 : 72.0;  // Expanded=240px / Collapsed=72px</w:t>
            </w:r>
          </w:p>
          <w:p>
            <w:pPr>
              <w:spacing w:after="0" w:before="0"/>
            </w:pPr>
            <w:r>
              <w:rPr>
                <w:rFonts w:ascii="Courier New" w:cs="Courier New" w:eastAsia="Courier New" w:hAnsi="Courier New"/>
                <w:color w:val="1E3A5F"/>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4A3B8" w:sz="2"/>
              <w:left w:val="dashed" w:color="94A3B8" w:sz="2"/>
              <w:bottom w:val="dashed" w:color="94A3B8" w:sz="2"/>
              <w:right w:val="dashed" w:color="94A3B8" w:sz="2"/>
            </w:tcBorders>
            <w:shd w:fill="F8FAFC" w:val="clear"/>
            <w:tcMar>
              <w:top w:type="dxa" w:w="360"/>
              <w:left w:type="dxa" w:w="400"/>
              <w:bottom w:type="dxa" w:w="360"/>
              <w:right w:type="dxa" w:w="400"/>
            </w:tcMar>
          </w:tcPr>
          <w:p>
            <w:pPr>
              <w:spacing w:after="0" w:before="0"/>
              <w:jc w:val="center"/>
            </w:pPr>
            <w:r>
              <w:rPr>
                <w:rFonts w:ascii="Arial" w:cs="Arial" w:eastAsia="Arial" w:hAnsi="Arial"/>
                <w:b/>
                <w:bCs/>
                <w:color w:val="94A3B8"/>
                <w:sz w:val="22"/>
                <w:szCs w:val="22"/>
              </w:rPr>
              <w:t xml:space="preserve">📸 CAPTURE D'ÉCRAN</w:t>
            </w:r>
          </w:p>
          <w:p>
            <w:pPr>
              <w:spacing w:after="0" w:before="60"/>
              <w:jc w:val="center"/>
            </w:pPr>
            <w:r>
              <w:rPr>
                <w:rFonts w:ascii="Arial" w:cs="Arial" w:eastAsia="Arial" w:hAnsi="Arial"/>
                <w:i/>
                <w:iCs/>
                <w:color w:val="94A3B8"/>
                <w:sz w:val="20"/>
                <w:szCs w:val="20"/>
              </w:rPr>
              <w:t xml:space="preserve">Capture écran : Sidebar étendue vs collapsed</w:t>
            </w:r>
          </w:p>
        </w:tc>
      </w:tr>
    </w:tbl>
    <w:p>
      <w:pPr>
        <w:pStyle w:val="Heading2"/>
        <w:spacing w:after="180" w:before="360"/>
      </w:pPr>
      <w:r>
        <w:rPr>
          <w:rFonts w:ascii="Arial" w:cs="Arial" w:eastAsia="Arial" w:hAnsi="Arial"/>
          <w:b/>
          <w:bCs/>
          <w:color w:val="2563EB"/>
          <w:sz w:val="28"/>
          <w:szCs w:val="28"/>
        </w:rPr>
        <w:t xml:space="preserve">6.2 Converters XAML</w:t>
      </w:r>
    </w:p>
    <w:p>
      <w:pPr>
        <w:spacing w:after="120" w:before="60"/>
      </w:pPr>
      <w:r>
        <w:rPr>
          <w:rFonts w:ascii="Arial" w:cs="Arial" w:eastAsia="Arial" w:hAnsi="Arial"/>
          <w:color w:val="1E293B"/>
          <w:sz w:val="22"/>
          <w:szCs w:val="22"/>
        </w:rPr>
        <w:t xml:space="preserve">Plusieurs ValueConverters assurent la transformation des données pour l’UI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SidebarWidthConverter</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bool → 240.0 (expanded) / 72.0 (collapsed)</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MenuItemBackgroundConverter</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IsSelected → #EFF6FF (sélectionné) / Transparent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MenuItemTextColorConverter</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IsSelected → #2563EB (bleu) / #64748B (gris)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InvertedBoolConverter</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bool → !bool (pour masquer ActivityIndicator quand chargé)</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IsNotNullConverter</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object? → bool (afficher panneau détail si sélection)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1E293B"/>
                <w:sz w:val="20"/>
                <w:szCs w:val="20"/>
              </w:rPr>
              <w:t xml:space="preserve">IsZeroConverter</w:t>
            </w:r>
          </w:p>
        </w:tc>
        <w:tc>
          <w:tcPr>
            <w:tcW w:type="dxa" w:w="69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int → bool (afficher placeholder si liste vide)</w:t>
            </w:r>
          </w:p>
        </w:tc>
      </w:tr>
    </w:tbl>
    <w:p>
      <w:pPr>
        <w:pBdr>
          <w:bottom w:val="single" w:color="E2E8F0" w:sz="2"/>
        </w:pBdr>
        <w:spacing w:after="240" w:before="240"/>
      </w:pPr>
    </w:p>
    <w:p>
      <w:pPr>
        <w:pStyle w:val="Heading1"/>
        <w:spacing w:after="240" w:before="480"/>
      </w:pPr>
      <w:r>
        <w:rPr>
          <w:rFonts w:ascii="Arial" w:cs="Arial" w:eastAsia="Arial" w:hAnsi="Arial"/>
          <w:b/>
          <w:bCs/>
          <w:color w:val="1E293B"/>
          <w:sz w:val="36"/>
          <w:szCs w:val="36"/>
        </w:rPr>
        <w:t xml:space="preserve">7. Gestion des Clients (CRUD Complet)</w:t>
      </w:r>
    </w:p>
    <w:p>
      <w:pPr>
        <w:spacing w:after="120" w:before="60"/>
      </w:pPr>
      <w:r>
        <w:rPr>
          <w:rFonts w:ascii="Arial" w:cs="Arial" w:eastAsia="Arial" w:hAnsi="Arial"/>
          <w:color w:val="1E293B"/>
          <w:sz w:val="22"/>
          <w:szCs w:val="22"/>
        </w:rPr>
        <w:t xml:space="preserve">La gestion des clients est la fonctionnalité la plus riche de l’application. Elle inclut création, lecture, modification, suppression, filtrage, et intégration NFC.</w:t>
      </w:r>
    </w:p>
    <w:p>
      <w:pPr>
        <w:pStyle w:val="Heading2"/>
        <w:spacing w:after="180" w:before="360"/>
      </w:pPr>
      <w:r>
        <w:rPr>
          <w:rFonts w:ascii="Arial" w:cs="Arial" w:eastAsia="Arial" w:hAnsi="Arial"/>
          <w:b/>
          <w:bCs/>
          <w:color w:val="2563EB"/>
          <w:sz w:val="28"/>
          <w:szCs w:val="28"/>
        </w:rPr>
        <w:t xml:space="preserve">7.1 Interface Utilisateur — Layout Deux Colonnes</w:t>
      </w:r>
    </w:p>
    <w:p>
      <w:pPr>
        <w:spacing w:after="120" w:before="60"/>
      </w:pPr>
      <w:r>
        <w:rPr>
          <w:rFonts w:ascii="Arial" w:cs="Arial" w:eastAsia="Arial" w:hAnsi="Arial"/>
          <w:color w:val="1E293B"/>
          <w:sz w:val="22"/>
          <w:szCs w:val="22"/>
        </w:rPr>
        <w:t xml:space="preserve">La vue Clients utilise une disposition à deux colonnes :</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Colonne gauche (30%) : liste filtrée avec barre de recherche et filtre de statut</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Colonne droite (70%) : panneau de détail du client sélectionné + formulaire édition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4A3B8" w:sz="2"/>
              <w:left w:val="dashed" w:color="94A3B8" w:sz="2"/>
              <w:bottom w:val="dashed" w:color="94A3B8" w:sz="2"/>
              <w:right w:val="dashed" w:color="94A3B8" w:sz="2"/>
            </w:tcBorders>
            <w:shd w:fill="F8FAFC" w:val="clear"/>
            <w:tcMar>
              <w:top w:type="dxa" w:w="360"/>
              <w:left w:type="dxa" w:w="400"/>
              <w:bottom w:type="dxa" w:w="360"/>
              <w:right w:type="dxa" w:w="400"/>
            </w:tcMar>
          </w:tcPr>
          <w:p>
            <w:pPr>
              <w:spacing w:after="0" w:before="0"/>
              <w:jc w:val="center"/>
            </w:pPr>
            <w:r>
              <w:rPr>
                <w:rFonts w:ascii="Arial" w:cs="Arial" w:eastAsia="Arial" w:hAnsi="Arial"/>
                <w:b/>
                <w:bCs/>
                <w:color w:val="94A3B8"/>
                <w:sz w:val="22"/>
                <w:szCs w:val="22"/>
              </w:rPr>
              <w:t xml:space="preserve">📸 CAPTURE D'ÉCRAN</w:t>
            </w:r>
          </w:p>
          <w:p>
            <w:pPr>
              <w:spacing w:after="0" w:before="60"/>
              <w:jc w:val="center"/>
            </w:pPr>
            <w:r>
              <w:rPr>
                <w:rFonts w:ascii="Arial" w:cs="Arial" w:eastAsia="Arial" w:hAnsi="Arial"/>
                <w:i/>
                <w:iCs/>
                <w:color w:val="94A3B8"/>
                <w:sz w:val="20"/>
                <w:szCs w:val="20"/>
              </w:rPr>
              <w:t xml:space="preserve">Capture écran : Vue liste clients avec panneau de détail à droite</w:t>
            </w:r>
          </w:p>
        </w:tc>
      </w:tr>
    </w:tbl>
    <w:p>
      <w:pPr>
        <w:pStyle w:val="Heading2"/>
        <w:spacing w:after="180" w:before="360"/>
      </w:pPr>
      <w:r>
        <w:rPr>
          <w:rFonts w:ascii="Arial" w:cs="Arial" w:eastAsia="Arial" w:hAnsi="Arial"/>
          <w:b/>
          <w:bCs/>
          <w:color w:val="2563EB"/>
          <w:sz w:val="28"/>
          <w:szCs w:val="28"/>
        </w:rPr>
        <w:t xml:space="preserve">7.2 Chargement et Filtrage</w:t>
      </w:r>
    </w:p>
    <w:p>
      <w:pPr>
        <w:spacing w:after="120" w:before="60"/>
      </w:pPr>
      <w:r>
        <w:rPr>
          <w:rFonts w:ascii="Arial" w:cs="Arial" w:eastAsia="Arial" w:hAnsi="Arial"/>
          <w:color w:val="1E293B"/>
          <w:sz w:val="22"/>
          <w:szCs w:val="22"/>
        </w:rPr>
        <w:t xml:space="preserve">Au chargement, tous les clients sont récupérés via IClientService.GetClientsAsync() et stockés dans _allClients (source non filtrée). La méthode ApplyFilters() est appelée à chaque modification de SearchText ou SelectedStatus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 ClientsViewModel.cs</w:t>
            </w:r>
          </w:p>
          <w:p>
            <w:pPr>
              <w:spacing w:after="0" w:before="0"/>
            </w:pPr>
            <w:r>
              <w:rPr>
                <w:rFonts w:ascii="Courier New" w:cs="Courier New" w:eastAsia="Courier New" w:hAnsi="Courier New"/>
                <w:color w:val="1E3A5F"/>
                <w:sz w:val="18"/>
                <w:szCs w:val="18"/>
              </w:rPr>
              <w:t xml:space="preserve">partial void OnSearchTextChanged(string value)  =&gt; ApplyFilters();</w:t>
            </w:r>
          </w:p>
          <w:p>
            <w:pPr>
              <w:spacing w:after="0" w:before="0"/>
            </w:pPr>
            <w:r>
              <w:rPr>
                <w:rFonts w:ascii="Courier New" w:cs="Courier New" w:eastAsia="Courier New" w:hAnsi="Courier New"/>
                <w:color w:val="1E3A5F"/>
                <w:sz w:val="18"/>
                <w:szCs w:val="18"/>
              </w:rPr>
              <w:t xml:space="preserve">partial void OnSelectedStatusChanged(string v)  =&gt; ApplyFilters();</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private void ApplyFilters()</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var query = _allClients.AsEnumerable();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if (SelectedStatus != "Tous")</w:t>
            </w:r>
          </w:p>
          <w:p>
            <w:pPr>
              <w:spacing w:after="0" w:before="0"/>
            </w:pPr>
            <w:r>
              <w:rPr>
                <w:rFonts w:ascii="Courier New" w:cs="Courier New" w:eastAsia="Courier New" w:hAnsi="Courier New"/>
                <w:color w:val="1E3A5F"/>
                <w:sz w:val="18"/>
                <w:szCs w:val="18"/>
              </w:rPr>
              <w:t xml:space="preserve">        query = query.Where(c =&gt; c.Status.Equals(SelectedStatus,</w:t>
            </w:r>
          </w:p>
          <w:p>
            <w:pPr>
              <w:spacing w:after="0" w:before="0"/>
            </w:pPr>
            <w:r>
              <w:rPr>
                <w:rFonts w:ascii="Courier New" w:cs="Courier New" w:eastAsia="Courier New" w:hAnsi="Courier New"/>
                <w:color w:val="1E3A5F"/>
                <w:sz w:val="18"/>
                <w:szCs w:val="18"/>
              </w:rPr>
              <w:t xml:space="preserve">                                  StringComparison.OrdinalIgnoreCase));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if (!string.IsNullOrWhiteSpace(SearchText))</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var s = SearchText.Trim();</w:t>
            </w:r>
          </w:p>
          <w:p>
            <w:pPr>
              <w:spacing w:after="0" w:before="0"/>
            </w:pPr>
            <w:r>
              <w:rPr>
                <w:rFonts w:ascii="Courier New" w:cs="Courier New" w:eastAsia="Courier New" w:hAnsi="Courier New"/>
                <w:color w:val="1E3A5F"/>
                <w:sz w:val="18"/>
                <w:szCs w:val="18"/>
              </w:rPr>
              <w:t xml:space="preserve">        query = query.Where(c =&gt;</w:t>
            </w:r>
          </w:p>
          <w:p>
            <w:pPr>
              <w:spacing w:after="0" w:before="0"/>
            </w:pPr>
            <w:r>
              <w:rPr>
                <w:rFonts w:ascii="Courier New" w:cs="Courier New" w:eastAsia="Courier New" w:hAnsi="Courier New"/>
                <w:color w:val="1E3A5F"/>
                <w:sz w:val="18"/>
                <w:szCs w:val="18"/>
              </w:rPr>
              <w:t xml:space="preserve">            c.FirstName.Contains(s, StringComparison.OrdinalIgnoreCase) ||</w:t>
            </w:r>
          </w:p>
          <w:p>
            <w:pPr>
              <w:spacing w:after="0" w:before="0"/>
            </w:pPr>
            <w:r>
              <w:rPr>
                <w:rFonts w:ascii="Courier New" w:cs="Courier New" w:eastAsia="Courier New" w:hAnsi="Courier New"/>
                <w:color w:val="1E3A5F"/>
                <w:sz w:val="18"/>
                <w:szCs w:val="18"/>
              </w:rPr>
              <w:t xml:space="preserve">            c.LastName.Contains(s,  StringComparison.OrdinalIgnoreCase) ||</w:t>
            </w:r>
          </w:p>
          <w:p>
            <w:pPr>
              <w:spacing w:after="0" w:before="0"/>
            </w:pPr>
            <w:r>
              <w:rPr>
                <w:rFonts w:ascii="Courier New" w:cs="Courier New" w:eastAsia="Courier New" w:hAnsi="Courier New"/>
                <w:color w:val="1E3A5F"/>
                <w:sz w:val="18"/>
                <w:szCs w:val="18"/>
              </w:rPr>
              <w:t xml:space="preserve">            c.Email.Contains(s,     StringComparison.OrdinalIgnoreCase) ||</w:t>
            </w:r>
          </w:p>
          <w:p>
            <w:pPr>
              <w:spacing w:after="0" w:before="0"/>
            </w:pPr>
            <w:r>
              <w:rPr>
                <w:rFonts w:ascii="Courier New" w:cs="Courier New" w:eastAsia="Courier New" w:hAnsi="Courier New"/>
                <w:color w:val="1E3A5F"/>
                <w:sz w:val="18"/>
                <w:szCs w:val="18"/>
              </w:rPr>
              <w:t xml:space="preserve">            (c.NfcUid is not null &amp;&amp; c.NfcUid.Contains(s, …)));</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FilteredClients.Clear();</w:t>
            </w:r>
          </w:p>
          <w:p>
            <w:pPr>
              <w:spacing w:after="0" w:before="0"/>
            </w:pPr>
            <w:r>
              <w:rPr>
                <w:rFonts w:ascii="Courier New" w:cs="Courier New" w:eastAsia="Courier New" w:hAnsi="Courier New"/>
                <w:color w:val="1E3A5F"/>
                <w:sz w:val="18"/>
                <w:szCs w:val="18"/>
              </w:rPr>
              <w:t xml:space="preserve">    foreach (var c in query) FilteredClients.Add(c);</w:t>
            </w:r>
          </w:p>
          <w:p>
            <w:pPr>
              <w:spacing w:after="0" w:before="0"/>
            </w:pPr>
            <w:r>
              <w:rPr>
                <w:rFonts w:ascii="Courier New" w:cs="Courier New" w:eastAsia="Courier New" w:hAnsi="Courier New"/>
                <w:color w:val="1E3A5F"/>
                <w:sz w:val="18"/>
                <w:szCs w:val="18"/>
              </w:rPr>
              <w:t xml:space="preserve">}</w:t>
            </w:r>
          </w:p>
        </w:tc>
      </w:tr>
    </w:tbl>
    <w:p>
      <w:pPr>
        <w:spacing w:after="120" w:before="60"/>
      </w:pPr>
      <w:r>
        <w:rPr>
          <w:rFonts w:ascii="Arial" w:cs="Arial" w:eastAsia="Arial" w:hAnsi="Arial"/>
          <w:color w:val="1E293B"/>
          <w:sz w:val="22"/>
          <w:szCs w:val="22"/>
        </w:rPr>
        <w:t xml:space="preserve">Avantage : la source _allClients n’est rechargée depuis le service qu’après une opération d’écriture (ajout/modif/suppression). Le filtrage local est instantané et ne génère pas d’appels réseau inutiles.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4A3B8" w:sz="2"/>
              <w:left w:val="dashed" w:color="94A3B8" w:sz="2"/>
              <w:bottom w:val="dashed" w:color="94A3B8" w:sz="2"/>
              <w:right w:val="dashed" w:color="94A3B8" w:sz="2"/>
            </w:tcBorders>
            <w:shd w:fill="F8FAFC" w:val="clear"/>
            <w:tcMar>
              <w:top w:type="dxa" w:w="360"/>
              <w:left w:type="dxa" w:w="400"/>
              <w:bottom w:type="dxa" w:w="360"/>
              <w:right w:type="dxa" w:w="400"/>
            </w:tcMar>
          </w:tcPr>
          <w:p>
            <w:pPr>
              <w:spacing w:after="0" w:before="0"/>
              <w:jc w:val="center"/>
            </w:pPr>
            <w:r>
              <w:rPr>
                <w:rFonts w:ascii="Arial" w:cs="Arial" w:eastAsia="Arial" w:hAnsi="Arial"/>
                <w:b/>
                <w:bCs/>
                <w:color w:val="94A3B8"/>
                <w:sz w:val="22"/>
                <w:szCs w:val="22"/>
              </w:rPr>
              <w:t xml:space="preserve">📸 CAPTURE D'ÉCRAN</w:t>
            </w:r>
          </w:p>
          <w:p>
            <w:pPr>
              <w:spacing w:after="0" w:before="60"/>
              <w:jc w:val="center"/>
            </w:pPr>
            <w:r>
              <w:rPr>
                <w:rFonts w:ascii="Arial" w:cs="Arial" w:eastAsia="Arial" w:hAnsi="Arial"/>
                <w:i/>
                <w:iCs/>
                <w:color w:val="94A3B8"/>
                <w:sz w:val="20"/>
                <w:szCs w:val="20"/>
              </w:rPr>
              <w:t xml:space="preserve">Capture écran : Barre de recherche et filtre de statut actifs</w:t>
            </w:r>
          </w:p>
        </w:tc>
      </w:tr>
    </w:tbl>
    <w:p>
      <w:pPr>
        <w:pStyle w:val="Heading2"/>
        <w:spacing w:after="180" w:before="360"/>
      </w:pPr>
      <w:r>
        <w:rPr>
          <w:rFonts w:ascii="Arial" w:cs="Arial" w:eastAsia="Arial" w:hAnsi="Arial"/>
          <w:b/>
          <w:bCs/>
          <w:color w:val="2563EB"/>
          <w:sz w:val="28"/>
          <w:szCs w:val="28"/>
        </w:rPr>
        <w:t xml:space="preserve">7.3 Création d’un Client (OpenCreateForm / SaveAsync)</w:t>
      </w:r>
    </w:p>
    <w:p>
      <w:pPr>
        <w:spacing w:after="120" w:before="60"/>
      </w:pPr>
      <w:r>
        <w:rPr>
          <w:rFonts w:ascii="Arial" w:cs="Arial" w:eastAsia="Arial" w:hAnsi="Arial"/>
          <w:color w:val="1E293B"/>
          <w:sz w:val="22"/>
          <w:szCs w:val="22"/>
        </w:rPr>
        <w:t xml:space="preserve">Cliquer sur « Nouveau client » appelle OpenCreateForm() qui réinitialise tous les champs du formulaire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[RelayCommand]</w:t>
            </w:r>
          </w:p>
          <w:p>
            <w:pPr>
              <w:spacing w:after="0" w:before="0"/>
            </w:pPr>
            <w:r>
              <w:rPr>
                <w:rFonts w:ascii="Courier New" w:cs="Courier New" w:eastAsia="Courier New" w:hAnsi="Courier New"/>
                <w:color w:val="1E3A5F"/>
                <w:sz w:val="18"/>
                <w:szCs w:val="18"/>
              </w:rPr>
              <w:t xml:space="preserve">private void OpenCreateForm()</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IsEditMode    = false;</w:t>
            </w:r>
          </w:p>
          <w:p>
            <w:pPr>
              <w:spacing w:after="0" w:before="0"/>
            </w:pPr>
            <w:r>
              <w:rPr>
                <w:rFonts w:ascii="Courier New" w:cs="Courier New" w:eastAsia="Courier New" w:hAnsi="Courier New"/>
                <w:color w:val="1E3A5F"/>
                <w:sz w:val="18"/>
                <w:szCs w:val="18"/>
              </w:rPr>
              <w:t xml:space="preserve">    FormId        = null;</w:t>
            </w:r>
          </w:p>
          <w:p>
            <w:pPr>
              <w:spacing w:after="0" w:before="0"/>
            </w:pPr>
            <w:r>
              <w:rPr>
                <w:rFonts w:ascii="Courier New" w:cs="Courier New" w:eastAsia="Courier New" w:hAnsi="Courier New"/>
                <w:color w:val="1E3A5F"/>
                <w:sz w:val="18"/>
                <w:szCs w:val="18"/>
              </w:rPr>
              <w:t xml:space="preserve">    FormFirstName = string.Empty;</w:t>
            </w:r>
          </w:p>
          <w:p>
            <w:pPr>
              <w:spacing w:after="0" w:before="0"/>
            </w:pPr>
            <w:r>
              <w:rPr>
                <w:rFonts w:ascii="Courier New" w:cs="Courier New" w:eastAsia="Courier New" w:hAnsi="Courier New"/>
                <w:color w:val="1E3A5F"/>
                <w:sz w:val="18"/>
                <w:szCs w:val="18"/>
              </w:rPr>
              <w:t xml:space="preserve">    FormLastName  = string.Empty;</w:t>
            </w:r>
          </w:p>
          <w:p>
            <w:pPr>
              <w:spacing w:after="0" w:before="0"/>
            </w:pPr>
            <w:r>
              <w:rPr>
                <w:rFonts w:ascii="Courier New" w:cs="Courier New" w:eastAsia="Courier New" w:hAnsi="Courier New"/>
                <w:color w:val="1E3A5F"/>
                <w:sz w:val="18"/>
                <w:szCs w:val="18"/>
              </w:rPr>
              <w:t xml:space="preserve">    FormEmail     = string.Empty;</w:t>
            </w:r>
          </w:p>
          <w:p>
            <w:pPr>
              <w:spacing w:after="0" w:before="0"/>
            </w:pPr>
            <w:r>
              <w:rPr>
                <w:rFonts w:ascii="Courier New" w:cs="Courier New" w:eastAsia="Courier New" w:hAnsi="Courier New"/>
                <w:color w:val="1E3A5F"/>
                <w:sz w:val="18"/>
                <w:szCs w:val="18"/>
              </w:rPr>
              <w:t xml:space="preserve">    FormNfcUid    = null;</w:t>
            </w:r>
          </w:p>
          <w:p>
            <w:pPr>
              <w:spacing w:after="0" w:before="0"/>
            </w:pPr>
            <w:r>
              <w:rPr>
                <w:rFonts w:ascii="Courier New" w:cs="Courier New" w:eastAsia="Courier New" w:hAnsi="Courier New"/>
                <w:color w:val="1E3A5F"/>
                <w:sz w:val="18"/>
                <w:szCs w:val="18"/>
              </w:rPr>
              <w:t xml:space="preserve">    FormStatus    = "Actif";</w:t>
            </w:r>
          </w:p>
          <w:p>
            <w:pPr>
              <w:spacing w:after="0" w:before="0"/>
            </w:pPr>
            <w:r>
              <w:rPr>
                <w:rFonts w:ascii="Courier New" w:cs="Courier New" w:eastAsia="Courier New" w:hAnsi="Courier New"/>
                <w:color w:val="1E3A5F"/>
                <w:sz w:val="18"/>
                <w:szCs w:val="18"/>
              </w:rPr>
              <w:t xml:space="preserve">    FormSubscriptionType = "Mensuel";</w:t>
            </w:r>
          </w:p>
          <w:p>
            <w:pPr>
              <w:spacing w:after="0" w:before="0"/>
            </w:pPr>
            <w:r>
              <w:rPr>
                <w:rFonts w:ascii="Courier New" w:cs="Courier New" w:eastAsia="Courier New" w:hAnsi="Courier New"/>
                <w:color w:val="1E3A5F"/>
                <w:sz w:val="18"/>
                <w:szCs w:val="18"/>
              </w:rPr>
              <w:t xml:space="preserve">    FormStartDate = DateTime.Today;</w:t>
            </w:r>
          </w:p>
          <w:p>
            <w:pPr>
              <w:spacing w:after="0" w:before="0"/>
            </w:pPr>
            <w:r>
              <w:rPr>
                <w:rFonts w:ascii="Courier New" w:cs="Courier New" w:eastAsia="Courier New" w:hAnsi="Courier New"/>
                <w:color w:val="1E3A5F"/>
                <w:sz w:val="18"/>
                <w:szCs w:val="18"/>
              </w:rPr>
              <w:t xml:space="preserve">    FormEndDate   = DateTime.Today.AddMonths(1);</w:t>
            </w:r>
          </w:p>
          <w:p>
            <w:pPr>
              <w:spacing w:after="0" w:before="0"/>
            </w:pPr>
            <w:r>
              <w:rPr>
                <w:rFonts w:ascii="Courier New" w:cs="Courier New" w:eastAsia="Courier New" w:hAnsi="Courier New"/>
                <w:color w:val="1E3A5F"/>
                <w:sz w:val="18"/>
                <w:szCs w:val="18"/>
              </w:rPr>
              <w:t xml:space="preserve">    FormAutoRenewal = false;</w:t>
            </w:r>
          </w:p>
          <w:p>
            <w:pPr>
              <w:spacing w:after="0" w:before="0"/>
            </w:pPr>
            <w:r>
              <w:rPr>
                <w:rFonts w:ascii="Courier New" w:cs="Courier New" w:eastAsia="Courier New" w:hAnsi="Courier New"/>
                <w:color w:val="1E3A5F"/>
                <w:sz w:val="18"/>
                <w:szCs w:val="18"/>
              </w:rPr>
              <w:t xml:space="preserve">    IsFormOpen    = true;</w:t>
            </w:r>
          </w:p>
          <w:p>
            <w:pPr>
              <w:spacing w:after="0" w:before="0"/>
            </w:pPr>
            <w:r>
              <w:rPr>
                <w:rFonts w:ascii="Courier New" w:cs="Courier New" w:eastAsia="Courier New" w:hAnsi="Courier New"/>
                <w:color w:val="1E3A5F"/>
                <w:sz w:val="18"/>
                <w:szCs w:val="18"/>
              </w:rPr>
              <w:t xml:space="preserve">}</w:t>
            </w:r>
          </w:p>
        </w:tc>
      </w:tr>
    </w:tbl>
    <w:p>
      <w:pPr>
        <w:spacing w:after="120" w:before="60"/>
      </w:pPr>
      <w:r>
        <w:rPr>
          <w:rFonts w:ascii="Arial" w:cs="Arial" w:eastAsia="Arial" w:hAnsi="Arial"/>
          <w:color w:val="1E293B"/>
          <w:sz w:val="22"/>
          <w:szCs w:val="22"/>
        </w:rPr>
        <w:t xml:space="preserve">La validation est implémentée dans SaveAsync() avant tout appel service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[RelayCommand]</w:t>
            </w:r>
          </w:p>
          <w:p>
            <w:pPr>
              <w:spacing w:after="0" w:before="0"/>
            </w:pPr>
            <w:r>
              <w:rPr>
                <w:rFonts w:ascii="Courier New" w:cs="Courier New" w:eastAsia="Courier New" w:hAnsi="Courier New"/>
                <w:color w:val="1E3A5F"/>
                <w:sz w:val="18"/>
                <w:szCs w:val="18"/>
              </w:rPr>
              <w:t xml:space="preserve">private async Task SaveAsync()</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 1. Validation front-end</w:t>
            </w:r>
          </w:p>
          <w:p>
            <w:pPr>
              <w:spacing w:after="0" w:before="0"/>
            </w:pPr>
            <w:r>
              <w:rPr>
                <w:rFonts w:ascii="Courier New" w:cs="Courier New" w:eastAsia="Courier New" w:hAnsi="Courier New"/>
                <w:color w:val="1E3A5F"/>
                <w:sz w:val="18"/>
                <w:szCs w:val="18"/>
              </w:rPr>
              <w:t xml:space="preserve">    if (string.IsNullOrWhiteSpace(FormFirstName) || string.IsNullOrWhiteSpace(FormLastName))</w:t>
            </w:r>
          </w:p>
          <w:p>
            <w:pPr>
              <w:spacing w:after="0" w:before="0"/>
            </w:pPr>
            <w:r>
              <w:rPr>
                <w:rFonts w:ascii="Courier New" w:cs="Courier New" w:eastAsia="Courier New" w:hAnsi="Courier New"/>
                <w:color w:val="1E3A5F"/>
                <w:sz w:val="18"/>
                <w:szCs w:val="18"/>
              </w:rPr>
              <w:t xml:space="preserve">    { ErrorMessage = "Le prénom et le nom sont obligatoires."; return; }</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if (!IsValidEmail(FormEmail))</w:t>
            </w:r>
          </w:p>
          <w:p>
            <w:pPr>
              <w:spacing w:after="0" w:before="0"/>
            </w:pPr>
            <w:r>
              <w:rPr>
                <w:rFonts w:ascii="Courier New" w:cs="Courier New" w:eastAsia="Courier New" w:hAnsi="Courier New"/>
                <w:color w:val="1E3A5F"/>
                <w:sz w:val="18"/>
                <w:szCs w:val="18"/>
              </w:rPr>
              <w:t xml:space="preserve">    { ErrorMessage = "L’email doit être valide (contenir @ et un point)."; return; }</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if (IsBusy) return;</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try</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IsBusy = true;</w:t>
            </w:r>
          </w:p>
          <w:p>
            <w:pPr>
              <w:spacing w:after="0" w:before="0"/>
            </w:pPr>
            <w:r>
              <w:rPr>
                <w:rFonts w:ascii="Courier New" w:cs="Courier New" w:eastAsia="Courier New" w:hAnsi="Courier New"/>
                <w:color w:val="1E3A5F"/>
                <w:sz w:val="18"/>
                <w:szCs w:val="18"/>
              </w:rPr>
              <w:t xml:space="preserve">        var clientData = new Client</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FirstName = FormFirstName.Trim(),</w:t>
            </w:r>
          </w:p>
          <w:p>
            <w:pPr>
              <w:spacing w:after="0" w:before="0"/>
            </w:pPr>
            <w:r>
              <w:rPr>
                <w:rFonts w:ascii="Courier New" w:cs="Courier New" w:eastAsia="Courier New" w:hAnsi="Courier New"/>
                <w:color w:val="1E3A5F"/>
                <w:sz w:val="18"/>
                <w:szCs w:val="18"/>
              </w:rPr>
              <w:t xml:space="preserve">            // ... tous les champs</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bool success = IsEditMode</w:t>
            </w:r>
          </w:p>
          <w:p>
            <w:pPr>
              <w:spacing w:after="0" w:before="0"/>
            </w:pPr>
            <w:r>
              <w:rPr>
                <w:rFonts w:ascii="Courier New" w:cs="Courier New" w:eastAsia="Courier New" w:hAnsi="Courier New"/>
                <w:color w:val="1E3A5F"/>
                <w:sz w:val="18"/>
                <w:szCs w:val="18"/>
              </w:rPr>
              <w:t xml:space="preserve">            ? await _clientService.UpdateClientAsync(clientData)</w:t>
            </w:r>
          </w:p>
          <w:p>
            <w:pPr>
              <w:spacing w:after="0" w:before="0"/>
            </w:pPr>
            <w:r>
              <w:rPr>
                <w:rFonts w:ascii="Courier New" w:cs="Courier New" w:eastAsia="Courier New" w:hAnsi="Courier New"/>
                <w:color w:val="1E3A5F"/>
                <w:sz w:val="18"/>
                <w:szCs w:val="18"/>
              </w:rPr>
              <w:t xml:space="preserve">            : await _clientService.AddClientAsync(clientData);</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if (success)</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var clients = await _clientService.GetClientsAsync();</w:t>
            </w:r>
          </w:p>
          <w:p>
            <w:pPr>
              <w:spacing w:after="0" w:before="0"/>
            </w:pPr>
            <w:r>
              <w:rPr>
                <w:rFonts w:ascii="Courier New" w:cs="Courier New" w:eastAsia="Courier New" w:hAnsi="Courier New"/>
                <w:color w:val="1E3A5F"/>
                <w:sz w:val="18"/>
                <w:szCs w:val="18"/>
              </w:rPr>
              <w:t xml:space="preserve">            _allClients = clients;</w:t>
            </w:r>
          </w:p>
          <w:p>
            <w:pPr>
              <w:spacing w:after="0" w:before="0"/>
            </w:pPr>
            <w:r>
              <w:rPr>
                <w:rFonts w:ascii="Courier New" w:cs="Courier New" w:eastAsia="Courier New" w:hAnsi="Courier New"/>
                <w:color w:val="1E3A5F"/>
                <w:sz w:val="18"/>
                <w:szCs w:val="18"/>
              </w:rPr>
              <w:t xml:space="preserve">            ApplyFilters();</w:t>
            </w:r>
          </w:p>
          <w:p>
            <w:pPr>
              <w:spacing w:after="0" w:before="0"/>
            </w:pPr>
            <w:r>
              <w:rPr>
                <w:rFonts w:ascii="Courier New" w:cs="Courier New" w:eastAsia="Courier New" w:hAnsi="Courier New"/>
                <w:color w:val="1E3A5F"/>
                <w:sz w:val="18"/>
                <w:szCs w:val="18"/>
              </w:rPr>
              <w:t xml:space="preserve">            IsFormOpen = false;</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finally { IsBusy = false; }</w:t>
            </w:r>
          </w:p>
          <w:p>
            <w:pPr>
              <w:spacing w:after="0" w:before="0"/>
            </w:pPr>
            <w:r>
              <w:rPr>
                <w:rFonts w:ascii="Courier New" w:cs="Courier New" w:eastAsia="Courier New" w:hAnsi="Courier New"/>
                <w:color w:val="1E3A5F"/>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2563EB" w:sz="4"/>
              <w:right w:val="single" w:color="2563EB" w:sz="4"/>
            </w:tcBorders>
            <w:shd w:fill="EFF6FF" w:val="clear"/>
            <w:tcMar>
              <w:top w:type="dxa" w:w="160"/>
              <w:left w:type="dxa" w:w="280"/>
              <w:bottom w:type="dxa" w:w="160"/>
              <w:right w:type="dxa" w:w="200"/>
            </w:tcMar>
          </w:tcPr>
          <w:p>
            <w:pPr>
              <w:spacing w:after="60" w:before="0"/>
            </w:pPr>
            <w:r>
              <w:rPr>
                <w:rFonts w:ascii="Arial" w:cs="Arial" w:eastAsia="Arial" w:hAnsi="Arial"/>
                <w:b/>
                <w:bCs/>
                <w:color w:val="1E293B"/>
                <w:sz w:val="22"/>
                <w:szCs w:val="22"/>
              </w:rPr>
              <w:t xml:space="preserve">Propriété CanSave</w:t>
            </w:r>
          </w:p>
          <w:p>
            <w:pPr>
              <w:spacing w:after="0" w:before="0"/>
            </w:pPr>
            <w:r>
              <w:rPr>
                <w:rFonts w:ascii="Arial" w:cs="Arial" w:eastAsia="Arial" w:hAnsi="Arial"/>
                <w:color w:val="1E293B"/>
                <w:sz w:val="20"/>
                <w:szCs w:val="20"/>
              </w:rPr>
              <w:t xml:space="preserve">Le bouton Sauvegarder est actif uniquement si prénom, nom et email valide sont renseignés. CanSave est recalculé à chaque frappe grâce à [NotifyPropertyChangedFor] sur les champs de formulaire.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4A3B8" w:sz="2"/>
              <w:left w:val="dashed" w:color="94A3B8" w:sz="2"/>
              <w:bottom w:val="dashed" w:color="94A3B8" w:sz="2"/>
              <w:right w:val="dashed" w:color="94A3B8" w:sz="2"/>
            </w:tcBorders>
            <w:shd w:fill="F8FAFC" w:val="clear"/>
            <w:tcMar>
              <w:top w:type="dxa" w:w="360"/>
              <w:left w:type="dxa" w:w="400"/>
              <w:bottom w:type="dxa" w:w="360"/>
              <w:right w:type="dxa" w:w="400"/>
            </w:tcMar>
          </w:tcPr>
          <w:p>
            <w:pPr>
              <w:spacing w:after="0" w:before="0"/>
              <w:jc w:val="center"/>
            </w:pPr>
            <w:r>
              <w:rPr>
                <w:rFonts w:ascii="Arial" w:cs="Arial" w:eastAsia="Arial" w:hAnsi="Arial"/>
                <w:b/>
                <w:bCs/>
                <w:color w:val="94A3B8"/>
                <w:sz w:val="22"/>
                <w:szCs w:val="22"/>
              </w:rPr>
              <w:t xml:space="preserve">📸 CAPTURE D'ÉCRAN</w:t>
            </w:r>
          </w:p>
          <w:p>
            <w:pPr>
              <w:spacing w:after="0" w:before="60"/>
              <w:jc w:val="center"/>
            </w:pPr>
            <w:r>
              <w:rPr>
                <w:rFonts w:ascii="Arial" w:cs="Arial" w:eastAsia="Arial" w:hAnsi="Arial"/>
                <w:i/>
                <w:iCs/>
                <w:color w:val="94A3B8"/>
                <w:sz w:val="20"/>
                <w:szCs w:val="20"/>
              </w:rPr>
              <w:t xml:space="preserve">Capture écran : Formulaire de création/modification d’un client</w:t>
            </w:r>
          </w:p>
        </w:tc>
      </w:tr>
    </w:tbl>
    <w:p>
      <w:pPr>
        <w:pStyle w:val="Heading2"/>
        <w:spacing w:after="180" w:before="360"/>
      </w:pPr>
      <w:r>
        <w:rPr>
          <w:rFonts w:ascii="Arial" w:cs="Arial" w:eastAsia="Arial" w:hAnsi="Arial"/>
          <w:b/>
          <w:bCs/>
          <w:color w:val="2563EB"/>
          <w:sz w:val="28"/>
          <w:szCs w:val="28"/>
        </w:rPr>
        <w:t xml:space="preserve">7.4 Modification d’un Client (OpenEditForm)</w:t>
      </w:r>
    </w:p>
    <w:p>
      <w:pPr>
        <w:spacing w:after="120" w:before="60"/>
      </w:pPr>
      <w:r>
        <w:rPr>
          <w:rFonts w:ascii="Arial" w:cs="Arial" w:eastAsia="Arial" w:hAnsi="Arial"/>
          <w:color w:val="1E293B"/>
          <w:sz w:val="22"/>
          <w:szCs w:val="22"/>
        </w:rPr>
        <w:t xml:space="preserve">OpenEditForm() pré-remplit les champs avec les données du client sélectionné, puis ouvre le même formulaire en mode édition (IsEditMode = true)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[RelayCommand]</w:t>
            </w:r>
          </w:p>
          <w:p>
            <w:pPr>
              <w:spacing w:after="0" w:before="0"/>
            </w:pPr>
            <w:r>
              <w:rPr>
                <w:rFonts w:ascii="Courier New" w:cs="Courier New" w:eastAsia="Courier New" w:hAnsi="Courier New"/>
                <w:color w:val="1E3A5F"/>
                <w:sz w:val="18"/>
                <w:szCs w:val="18"/>
              </w:rPr>
              <w:t xml:space="preserve">private void OpenEditForm(Client? client)</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var target = client ?? SelectedClient;</w:t>
            </w:r>
          </w:p>
          <w:p>
            <w:pPr>
              <w:spacing w:after="0" w:before="0"/>
            </w:pPr>
            <w:r>
              <w:rPr>
                <w:rFonts w:ascii="Courier New" w:cs="Courier New" w:eastAsia="Courier New" w:hAnsi="Courier New"/>
                <w:color w:val="1E3A5F"/>
                <w:sz w:val="18"/>
                <w:szCs w:val="18"/>
              </w:rPr>
              <w:t xml:space="preserve">    if (target is null) return;</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IsEditMode    = true;</w:t>
            </w:r>
          </w:p>
          <w:p>
            <w:pPr>
              <w:spacing w:after="0" w:before="0"/>
            </w:pPr>
            <w:r>
              <w:rPr>
                <w:rFonts w:ascii="Courier New" w:cs="Courier New" w:eastAsia="Courier New" w:hAnsi="Courier New"/>
                <w:color w:val="1E3A5F"/>
                <w:sz w:val="18"/>
                <w:szCs w:val="18"/>
              </w:rPr>
              <w:t xml:space="preserve">    FormId        = target.Id;</w:t>
            </w:r>
          </w:p>
          <w:p>
            <w:pPr>
              <w:spacing w:after="0" w:before="0"/>
            </w:pPr>
            <w:r>
              <w:rPr>
                <w:rFonts w:ascii="Courier New" w:cs="Courier New" w:eastAsia="Courier New" w:hAnsi="Courier New"/>
                <w:color w:val="1E3A5F"/>
                <w:sz w:val="18"/>
                <w:szCs w:val="18"/>
              </w:rPr>
              <w:t xml:space="preserve">    FormFirstName = target.FirstName;</w:t>
            </w:r>
          </w:p>
          <w:p>
            <w:pPr>
              <w:spacing w:after="0" w:before="0"/>
            </w:pPr>
            <w:r>
              <w:rPr>
                <w:rFonts w:ascii="Courier New" w:cs="Courier New" w:eastAsia="Courier New" w:hAnsi="Courier New"/>
                <w:color w:val="1E3A5F"/>
                <w:sz w:val="18"/>
                <w:szCs w:val="18"/>
              </w:rPr>
              <w:t xml:space="preserve">    FormLastName  = target.LastName;</w:t>
            </w:r>
          </w:p>
          <w:p>
            <w:pPr>
              <w:spacing w:after="0" w:before="0"/>
            </w:pPr>
            <w:r>
              <w:rPr>
                <w:rFonts w:ascii="Courier New" w:cs="Courier New" w:eastAsia="Courier New" w:hAnsi="Courier New"/>
                <w:color w:val="1E3A5F"/>
                <w:sz w:val="18"/>
                <w:szCs w:val="18"/>
              </w:rPr>
              <w:t xml:space="preserve">    FormEmail     = target.Email;</w:t>
            </w:r>
          </w:p>
          <w:p>
            <w:pPr>
              <w:spacing w:after="0" w:before="0"/>
            </w:pPr>
            <w:r>
              <w:rPr>
                <w:rFonts w:ascii="Courier New" w:cs="Courier New" w:eastAsia="Courier New" w:hAnsi="Courier New"/>
                <w:color w:val="1E3A5F"/>
                <w:sz w:val="18"/>
                <w:szCs w:val="18"/>
              </w:rPr>
              <w:t xml:space="preserve">    FormNfcUid    = target.NfcUid;</w:t>
            </w:r>
          </w:p>
          <w:p>
            <w:pPr>
              <w:spacing w:after="0" w:before="0"/>
            </w:pPr>
            <w:r>
              <w:rPr>
                <w:rFonts w:ascii="Courier New" w:cs="Courier New" w:eastAsia="Courier New" w:hAnsi="Courier New"/>
                <w:color w:val="1E3A5F"/>
                <w:sz w:val="18"/>
                <w:szCs w:val="18"/>
              </w:rPr>
              <w:t xml:space="preserve">    FormStatus    = target.Status;</w:t>
            </w:r>
          </w:p>
          <w:p>
            <w:pPr>
              <w:spacing w:after="0" w:before="0"/>
            </w:pPr>
            <w:r>
              <w:rPr>
                <w:rFonts w:ascii="Courier New" w:cs="Courier New" w:eastAsia="Courier New" w:hAnsi="Courier New"/>
                <w:color w:val="1E3A5F"/>
                <w:sz w:val="18"/>
                <w:szCs w:val="18"/>
              </w:rPr>
              <w:t xml:space="preserve">    FormSubscriptionType = target.Subscription?.Type ?? "Mensuel";</w:t>
            </w:r>
          </w:p>
          <w:p>
            <w:pPr>
              <w:spacing w:after="0" w:before="0"/>
            </w:pPr>
            <w:r>
              <w:rPr>
                <w:rFonts w:ascii="Courier New" w:cs="Courier New" w:eastAsia="Courier New" w:hAnsi="Courier New"/>
                <w:color w:val="1E3A5F"/>
                <w:sz w:val="18"/>
                <w:szCs w:val="18"/>
              </w:rPr>
              <w:t xml:space="preserve">    FormStartDate = target.Subscription?.StartDate ?? DateTime.Today;</w:t>
            </w:r>
          </w:p>
          <w:p>
            <w:pPr>
              <w:spacing w:after="0" w:before="0"/>
            </w:pPr>
            <w:r>
              <w:rPr>
                <w:rFonts w:ascii="Courier New" w:cs="Courier New" w:eastAsia="Courier New" w:hAnsi="Courier New"/>
                <w:color w:val="1E3A5F"/>
                <w:sz w:val="18"/>
                <w:szCs w:val="18"/>
              </w:rPr>
              <w:t xml:space="preserve">    FormEndDate   = target.Subscription?.EndDate   ?? DateTime.Today.AddMonths(1);</w:t>
            </w:r>
          </w:p>
          <w:p>
            <w:pPr>
              <w:spacing w:after="0" w:before="0"/>
            </w:pPr>
            <w:r>
              <w:rPr>
                <w:rFonts w:ascii="Courier New" w:cs="Courier New" w:eastAsia="Courier New" w:hAnsi="Courier New"/>
                <w:color w:val="1E3A5F"/>
                <w:sz w:val="18"/>
                <w:szCs w:val="18"/>
              </w:rPr>
              <w:t xml:space="preserve">    FormAutoRenewal = target.Subscription?.AutoRenewal ?? false;</w:t>
            </w:r>
          </w:p>
          <w:p>
            <w:pPr>
              <w:spacing w:after="0" w:before="0"/>
            </w:pPr>
            <w:r>
              <w:rPr>
                <w:rFonts w:ascii="Courier New" w:cs="Courier New" w:eastAsia="Courier New" w:hAnsi="Courier New"/>
                <w:color w:val="1E3A5F"/>
                <w:sz w:val="18"/>
                <w:szCs w:val="18"/>
              </w:rPr>
              <w:t xml:space="preserve">    IsFormOpen    = true;</w:t>
            </w:r>
          </w:p>
          <w:p>
            <w:pPr>
              <w:spacing w:after="0" w:before="0"/>
            </w:pPr>
            <w:r>
              <w:rPr>
                <w:rFonts w:ascii="Courier New" w:cs="Courier New" w:eastAsia="Courier New" w:hAnsi="Courier New"/>
                <w:color w:val="1E3A5F"/>
                <w:sz w:val="18"/>
                <w:szCs w:val="18"/>
              </w:rPr>
              <w:t xml:space="preserve">}</w:t>
            </w:r>
          </w:p>
        </w:tc>
      </w:tr>
    </w:tbl>
    <w:p>
      <w:pPr>
        <w:pStyle w:val="Heading2"/>
        <w:spacing w:after="180" w:before="360"/>
      </w:pPr>
      <w:r>
        <w:rPr>
          <w:rFonts w:ascii="Arial" w:cs="Arial" w:eastAsia="Arial" w:hAnsi="Arial"/>
          <w:b/>
          <w:bCs/>
          <w:color w:val="2563EB"/>
          <w:sz w:val="28"/>
          <w:szCs w:val="28"/>
        </w:rPr>
        <w:t xml:space="preserve">7.5 Suppression d’un Client</w:t>
      </w:r>
    </w:p>
    <w:p>
      <w:pPr>
        <w:spacing w:after="120" w:before="60"/>
      </w:pPr>
      <w:r>
        <w:rPr>
          <w:rFonts w:ascii="Arial" w:cs="Arial" w:eastAsia="Arial" w:hAnsi="Arial"/>
          <w:color w:val="1E293B"/>
          <w:sz w:val="22"/>
          <w:szCs w:val="22"/>
        </w:rPr>
        <w:t xml:space="preserve">La suppression affiche une confirmation via IAlertService.ConfirmAsync() avant d’exécuter l’opération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[RelayCommand]</w:t>
            </w:r>
          </w:p>
          <w:p>
            <w:pPr>
              <w:spacing w:after="0" w:before="0"/>
            </w:pPr>
            <w:r>
              <w:rPr>
                <w:rFonts w:ascii="Courier New" w:cs="Courier New" w:eastAsia="Courier New" w:hAnsi="Courier New"/>
                <w:color w:val="1E3A5F"/>
                <w:sz w:val="18"/>
                <w:szCs w:val="18"/>
              </w:rPr>
              <w:t xml:space="preserve">private async Task DeleteClientAsync(Client? client)</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var target = client ?? SelectedClient;</w:t>
            </w:r>
          </w:p>
          <w:p>
            <w:pPr>
              <w:spacing w:after="0" w:before="0"/>
            </w:pPr>
            <w:r>
              <w:rPr>
                <w:rFonts w:ascii="Courier New" w:cs="Courier New" w:eastAsia="Courier New" w:hAnsi="Courier New"/>
                <w:color w:val="1E3A5F"/>
                <w:sz w:val="18"/>
                <w:szCs w:val="18"/>
              </w:rPr>
              <w:t xml:space="preserve">    if (target is null) return;</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var confirmed = await _alertService.ConfirmAsync(</w:t>
            </w:r>
          </w:p>
          <w:p>
            <w:pPr>
              <w:spacing w:after="0" w:before="0"/>
            </w:pPr>
            <w:r>
              <w:rPr>
                <w:rFonts w:ascii="Courier New" w:cs="Courier New" w:eastAsia="Courier New" w:hAnsi="Courier New"/>
                <w:color w:val="1E3A5F"/>
                <w:sz w:val="18"/>
                <w:szCs w:val="18"/>
              </w:rPr>
              <w:t xml:space="preserve">        "Confirmer la suppression",</w:t>
            </w:r>
          </w:p>
          <w:p>
            <w:pPr>
              <w:spacing w:after="0" w:before="0"/>
            </w:pPr>
            <w:r>
              <w:rPr>
                <w:rFonts w:ascii="Courier New" w:cs="Courier New" w:eastAsia="Courier New" w:hAnsi="Courier New"/>
                <w:color w:val="1E3A5F"/>
                <w:sz w:val="18"/>
                <w:szCs w:val="18"/>
              </w:rPr>
              <w:t xml:space="preserve">        $"Voulez-vous vraiment supprimer {target.FirstName} {target.LastName} ?");</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if (!confirmed) return;</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var success = await _clientService.DeleteClientAsync(target.Id);</w:t>
            </w:r>
          </w:p>
          <w:p>
            <w:pPr>
              <w:spacing w:after="0" w:before="0"/>
            </w:pPr>
            <w:r>
              <w:rPr>
                <w:rFonts w:ascii="Courier New" w:cs="Courier New" w:eastAsia="Courier New" w:hAnsi="Courier New"/>
                <w:color w:val="1E3A5F"/>
                <w:sz w:val="18"/>
                <w:szCs w:val="18"/>
              </w:rPr>
              <w:t xml:space="preserve">    if (success)</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_allClients.RemoveAll(c =&gt; c.Id == target.Id);</w:t>
            </w:r>
          </w:p>
          <w:p>
            <w:pPr>
              <w:spacing w:after="0" w:before="0"/>
            </w:pPr>
            <w:r>
              <w:rPr>
                <w:rFonts w:ascii="Courier New" w:cs="Courier New" w:eastAsia="Courier New" w:hAnsi="Courier New"/>
                <w:color w:val="1E3A5F"/>
                <w:sz w:val="18"/>
                <w:szCs w:val="18"/>
              </w:rPr>
              <w:t xml:space="preserve">        ApplyFilters();</w:t>
            </w:r>
          </w:p>
          <w:p>
            <w:pPr>
              <w:spacing w:after="0" w:before="0"/>
            </w:pPr>
            <w:r>
              <w:rPr>
                <w:rFonts w:ascii="Courier New" w:cs="Courier New" w:eastAsia="Courier New" w:hAnsi="Courier New"/>
                <w:color w:val="1E3A5F"/>
                <w:sz w:val="18"/>
                <w:szCs w:val="18"/>
              </w:rPr>
              <w:t xml:space="preserve">        if (SelectedClient?.Id == target.Id)</w:t>
            </w:r>
          </w:p>
          <w:p>
            <w:pPr>
              <w:spacing w:after="0" w:before="0"/>
            </w:pPr>
            <w:r>
              <w:rPr>
                <w:rFonts w:ascii="Courier New" w:cs="Courier New" w:eastAsia="Courier New" w:hAnsi="Courier New"/>
                <w:color w:val="1E3A5F"/>
                <w:sz w:val="18"/>
                <w:szCs w:val="18"/>
              </w:rPr>
              <w:t xml:space="preserve">            SelectedClient = FilteredClients.FirstOrDefault();</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4A3B8" w:sz="2"/>
              <w:left w:val="dashed" w:color="94A3B8" w:sz="2"/>
              <w:bottom w:val="dashed" w:color="94A3B8" w:sz="2"/>
              <w:right w:val="dashed" w:color="94A3B8" w:sz="2"/>
            </w:tcBorders>
            <w:shd w:fill="F8FAFC" w:val="clear"/>
            <w:tcMar>
              <w:top w:type="dxa" w:w="360"/>
              <w:left w:type="dxa" w:w="400"/>
              <w:bottom w:type="dxa" w:w="360"/>
              <w:right w:type="dxa" w:w="400"/>
            </w:tcMar>
          </w:tcPr>
          <w:p>
            <w:pPr>
              <w:spacing w:after="0" w:before="0"/>
              <w:jc w:val="center"/>
            </w:pPr>
            <w:r>
              <w:rPr>
                <w:rFonts w:ascii="Arial" w:cs="Arial" w:eastAsia="Arial" w:hAnsi="Arial"/>
                <w:b/>
                <w:bCs/>
                <w:color w:val="94A3B8"/>
                <w:sz w:val="22"/>
                <w:szCs w:val="22"/>
              </w:rPr>
              <w:t xml:space="preserve">📸 CAPTURE D'ÉCRAN</w:t>
            </w:r>
          </w:p>
          <w:p>
            <w:pPr>
              <w:spacing w:after="0" w:before="60"/>
              <w:jc w:val="center"/>
            </w:pPr>
            <w:r>
              <w:rPr>
                <w:rFonts w:ascii="Arial" w:cs="Arial" w:eastAsia="Arial" w:hAnsi="Arial"/>
                <w:i/>
                <w:iCs/>
                <w:color w:val="94A3B8"/>
                <w:sz w:val="20"/>
                <w:szCs w:val="20"/>
              </w:rPr>
              <w:t xml:space="preserve">Capture écran : Dialogue de confirmation de suppression</w:t>
            </w:r>
          </w:p>
        </w:tc>
      </w:tr>
    </w:tbl>
    <w:p>
      <w:pPr>
        <w:pStyle w:val="Heading2"/>
        <w:spacing w:after="180" w:before="360"/>
      </w:pPr>
      <w:r>
        <w:rPr>
          <w:rFonts w:ascii="Arial" w:cs="Arial" w:eastAsia="Arial" w:hAnsi="Arial"/>
          <w:b/>
          <w:bCs/>
          <w:color w:val="2563EB"/>
          <w:sz w:val="28"/>
          <w:szCs w:val="28"/>
        </w:rPr>
        <w:t xml:space="preserve">7.6 Intégration NFC : Mode Capture (Scan dans Formulaire)</w:t>
      </w:r>
    </w:p>
    <w:p>
      <w:pPr>
        <w:spacing w:after="120" w:before="60"/>
      </w:pPr>
      <w:r>
        <w:rPr>
          <w:rFonts w:ascii="Arial" w:cs="Arial" w:eastAsia="Arial" w:hAnsi="Arial"/>
          <w:color w:val="1E293B"/>
          <w:sz w:val="22"/>
          <w:szCs w:val="22"/>
        </w:rPr>
        <w:t xml:space="preserve">Depuis le formulaire client, un bouton permet de scanner un badge NFC pour remplir automatiquement le champ UID. L’orchestrateur est mis en mode Capture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[RelayCommand]</w:t>
            </w:r>
          </w:p>
          <w:p>
            <w:pPr>
              <w:spacing w:after="0" w:before="0"/>
            </w:pPr>
            <w:r>
              <w:rPr>
                <w:rFonts w:ascii="Courier New" w:cs="Courier New" w:eastAsia="Courier New" w:hAnsi="Courier New"/>
                <w:color w:val="1E3A5F"/>
                <w:sz w:val="18"/>
                <w:szCs w:val="18"/>
              </w:rPr>
              <w:t xml:space="preserve">private async Task StartScanForClientAsync()</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if (!_orchestrator.IsReaderConnected)</w:t>
            </w:r>
          </w:p>
          <w:p>
            <w:pPr>
              <w:spacing w:after="0" w:before="0"/>
            </w:pPr>
            <w:r>
              <w:rPr>
                <w:rFonts w:ascii="Courier New" w:cs="Courier New" w:eastAsia="Courier New" w:hAnsi="Courier New"/>
                <w:color w:val="1E3A5F"/>
                <w:sz w:val="18"/>
                <w:szCs w:val="18"/>
              </w:rPr>
              <w:t xml:space="preserve">        await _orchestrator.StartAsync();</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_orchestrator.UidScanned += OnUidScanned;  // s’abonner à l’événement</w:t>
            </w:r>
          </w:p>
          <w:p>
            <w:pPr>
              <w:spacing w:after="0" w:before="0"/>
            </w:pPr>
            <w:r>
              <w:rPr>
                <w:rFonts w:ascii="Courier New" w:cs="Courier New" w:eastAsia="Courier New" w:hAnsi="Courier New"/>
                <w:color w:val="1E3A5F"/>
                <w:sz w:val="18"/>
                <w:szCs w:val="18"/>
              </w:rPr>
              <w:t xml:space="preserve">    _orchestrator.StartCaptureMode();</w:t>
            </w:r>
          </w:p>
          <w:p>
            <w:pPr>
              <w:spacing w:after="0" w:before="0"/>
            </w:pPr>
            <w:r>
              <w:rPr>
                <w:rFonts w:ascii="Courier New" w:cs="Courier New" w:eastAsia="Courier New" w:hAnsi="Courier New"/>
                <w:color w:val="1E3A5F"/>
                <w:sz w:val="18"/>
                <w:szCs w:val="18"/>
              </w:rPr>
              <w:t xml:space="preserve">    IsWaitingForRfidScan = true;</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private void OnUidScanned(object? sender, string uid)</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MainThread.BeginInvokeOnMainThread(() =&gt;</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FormNfcUid = uid;          // injecte l’UID dans le formulaire</w:t>
            </w:r>
          </w:p>
          <w:p>
            <w:pPr>
              <w:spacing w:after="0" w:before="0"/>
            </w:pPr>
            <w:r>
              <w:rPr>
                <w:rFonts w:ascii="Courier New" w:cs="Courier New" w:eastAsia="Courier New" w:hAnsi="Courier New"/>
                <w:color w:val="1E3A5F"/>
                <w:sz w:val="18"/>
                <w:szCs w:val="18"/>
              </w:rPr>
              <w:t xml:space="preserve">        CancelScanForClient();     // désactive le mode Capture</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w:t>
            </w:r>
          </w:p>
        </w:tc>
      </w:tr>
    </w:tbl>
    <w:p>
      <w:pPr>
        <w:pStyle w:val="Heading2"/>
        <w:spacing w:after="180" w:before="360"/>
      </w:pPr>
      <w:r>
        <w:rPr>
          <w:rFonts w:ascii="Arial" w:cs="Arial" w:eastAsia="Arial" w:hAnsi="Arial"/>
          <w:b/>
          <w:bCs/>
          <w:color w:val="2563EB"/>
          <w:sz w:val="28"/>
          <w:szCs w:val="28"/>
        </w:rPr>
        <w:t xml:space="preserve">7.7 Intégration NFC : Mode Bind (Association Badge ↔ Client)</w:t>
      </w:r>
    </w:p>
    <w:p>
      <w:pPr>
        <w:spacing w:after="120" w:before="60"/>
      </w:pPr>
      <w:r>
        <w:rPr>
          <w:rFonts w:ascii="Arial" w:cs="Arial" w:eastAsia="Arial" w:hAnsi="Arial"/>
          <w:color w:val="1E293B"/>
          <w:sz w:val="22"/>
          <w:szCs w:val="22"/>
        </w:rPr>
        <w:t xml:space="preserve">Depuis la fiche d’un client, un bouton « Assigner un badge » lance le mode Bind. Le prochain badge physique scanné sera associé au client et persisté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[RelayCommand]</w:t>
            </w:r>
          </w:p>
          <w:p>
            <w:pPr>
              <w:spacing w:after="0" w:before="0"/>
            </w:pPr>
            <w:r>
              <w:rPr>
                <w:rFonts w:ascii="Courier New" w:cs="Courier New" w:eastAsia="Courier New" w:hAnsi="Courier New"/>
                <w:color w:val="1E3A5F"/>
                <w:sz w:val="18"/>
                <w:szCs w:val="18"/>
              </w:rPr>
              <w:t xml:space="preserve">private async Task StartBindAsync(Client? client)</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var target = client ?? SelectedClient;</w:t>
            </w:r>
          </w:p>
          <w:p>
            <w:pPr>
              <w:spacing w:after="0" w:before="0"/>
            </w:pPr>
            <w:r>
              <w:rPr>
                <w:rFonts w:ascii="Courier New" w:cs="Courier New" w:eastAsia="Courier New" w:hAnsi="Courier New"/>
                <w:color w:val="1E3A5F"/>
                <w:sz w:val="18"/>
                <w:szCs w:val="18"/>
              </w:rPr>
              <w:t xml:space="preserve">    _orchestrator.LogUpdated += OnBindLogUpdated;</w:t>
            </w:r>
          </w:p>
          <w:p>
            <w:pPr>
              <w:spacing w:after="0" w:before="0"/>
            </w:pPr>
            <w:r>
              <w:rPr>
                <w:rFonts w:ascii="Courier New" w:cs="Courier New" w:eastAsia="Courier New" w:hAnsi="Courier New"/>
                <w:color w:val="1E3A5F"/>
                <w:sz w:val="18"/>
                <w:szCs w:val="18"/>
              </w:rPr>
              <w:t xml:space="preserve">    _orchestrator.StartBindMode(target.Id, target.FullName);</w:t>
            </w:r>
          </w:p>
          <w:p>
            <w:pPr>
              <w:spacing w:after="0" w:before="0"/>
            </w:pPr>
            <w:r>
              <w:rPr>
                <w:rFonts w:ascii="Courier New" w:cs="Courier New" w:eastAsia="Courier New" w:hAnsi="Courier New"/>
                <w:color w:val="1E3A5F"/>
                <w:sz w:val="18"/>
                <w:szCs w:val="18"/>
              </w:rPr>
              <w:t xml:space="preserve">    IsBindMode = true;</w:t>
            </w:r>
          </w:p>
          <w:p>
            <w:pPr>
              <w:spacing w:after="0" w:before="0"/>
            </w:pPr>
            <w:r>
              <w:rPr>
                <w:rFonts w:ascii="Courier New" w:cs="Courier New" w:eastAsia="Courier New" w:hAnsi="Courier New"/>
                <w:color w:val="1E3A5F"/>
                <w:sz w:val="18"/>
                <w:szCs w:val="18"/>
              </w:rPr>
              <w:t xml:space="preserve">    BindStatusText = $"En attente du badge pour {target.FullName}…";</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private void OnBindLogUpdated(object? sender, NfcLog log)</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MainThread.BeginInvokeOnMainThread(async () =&gt;</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if (log.Result == NfcAccessResult.Pending)</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 Associer immédiatement l’UID au client en base</w:t>
            </w:r>
          </w:p>
          <w:p>
            <w:pPr>
              <w:spacing w:after="0" w:before="0"/>
            </w:pPr>
            <w:r>
              <w:rPr>
                <w:rFonts w:ascii="Courier New" w:cs="Courier New" w:eastAsia="Courier New" w:hAnsi="Courier New"/>
                <w:color w:val="1E3A5F"/>
                <w:sz w:val="18"/>
                <w:szCs w:val="18"/>
              </w:rPr>
              <w:t xml:space="preserve">            clientToUpdate.NfcUid = log.Uid;</w:t>
            </w:r>
          </w:p>
          <w:p>
            <w:pPr>
              <w:spacing w:after="0" w:before="0"/>
            </w:pPr>
            <w:r>
              <w:rPr>
                <w:rFonts w:ascii="Courier New" w:cs="Courier New" w:eastAsia="Courier New" w:hAnsi="Courier New"/>
                <w:color w:val="1E3A5F"/>
                <w:sz w:val="18"/>
                <w:szCs w:val="18"/>
              </w:rPr>
              <w:t xml:space="preserve">            await _clientService.UpdateClientAsync(clientToUpdate);</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 Afficher le résultat puis terminer le mode Bind</w:t>
            </w:r>
          </w:p>
          <w:p>
            <w:pPr>
              <w:spacing w:after="0" w:before="0"/>
            </w:pPr>
            <w:r>
              <w:rPr>
                <w:rFonts w:ascii="Courier New" w:cs="Courier New" w:eastAsia="Courier New" w:hAnsi="Courier New"/>
                <w:color w:val="1E3A5F"/>
                <w:sz w:val="18"/>
                <w:szCs w:val="18"/>
              </w:rPr>
              <w:t xml:space="preserve">        await Task.Delay(1500);</w:t>
            </w:r>
          </w:p>
          <w:p>
            <w:pPr>
              <w:spacing w:after="0" w:before="0"/>
            </w:pPr>
            <w:r>
              <w:rPr>
                <w:rFonts w:ascii="Courier New" w:cs="Courier New" w:eastAsia="Courier New" w:hAnsi="Courier New"/>
                <w:color w:val="1E3A5F"/>
                <w:sz w:val="18"/>
                <w:szCs w:val="18"/>
              </w:rPr>
              <w:t xml:space="preserve">        CancelBind();</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4A3B8" w:sz="2"/>
              <w:left w:val="dashed" w:color="94A3B8" w:sz="2"/>
              <w:bottom w:val="dashed" w:color="94A3B8" w:sz="2"/>
              <w:right w:val="dashed" w:color="94A3B8" w:sz="2"/>
            </w:tcBorders>
            <w:shd w:fill="F8FAFC" w:val="clear"/>
            <w:tcMar>
              <w:top w:type="dxa" w:w="360"/>
              <w:left w:type="dxa" w:w="400"/>
              <w:bottom w:type="dxa" w:w="360"/>
              <w:right w:type="dxa" w:w="400"/>
            </w:tcMar>
          </w:tcPr>
          <w:p>
            <w:pPr>
              <w:spacing w:after="0" w:before="0"/>
              <w:jc w:val="center"/>
            </w:pPr>
            <w:r>
              <w:rPr>
                <w:rFonts w:ascii="Arial" w:cs="Arial" w:eastAsia="Arial" w:hAnsi="Arial"/>
                <w:b/>
                <w:bCs/>
                <w:color w:val="94A3B8"/>
                <w:sz w:val="22"/>
                <w:szCs w:val="22"/>
              </w:rPr>
              <w:t xml:space="preserve">📸 CAPTURE D'ÉCRAN</w:t>
            </w:r>
          </w:p>
          <w:p>
            <w:pPr>
              <w:spacing w:after="0" w:before="60"/>
              <w:jc w:val="center"/>
            </w:pPr>
            <w:r>
              <w:rPr>
                <w:rFonts w:ascii="Arial" w:cs="Arial" w:eastAsia="Arial" w:hAnsi="Arial"/>
                <w:i/>
                <w:iCs/>
                <w:color w:val="94A3B8"/>
                <w:sz w:val="20"/>
                <w:szCs w:val="20"/>
              </w:rPr>
              <w:t xml:space="preserve">Capture écran : Mode Bind actif, en attente du badge NFC</w:t>
            </w:r>
          </w:p>
        </w:tc>
      </w:tr>
    </w:tbl>
    <w:p>
      <w:pPr>
        <w:pStyle w:val="Heading2"/>
        <w:spacing w:after="180" w:before="360"/>
      </w:pPr>
      <w:r>
        <w:rPr>
          <w:rFonts w:ascii="Arial" w:cs="Arial" w:eastAsia="Arial" w:hAnsi="Arial"/>
          <w:b/>
          <w:bCs/>
          <w:color w:val="2563EB"/>
          <w:sz w:val="28"/>
          <w:szCs w:val="28"/>
        </w:rPr>
        <w:t xml:space="preserve">7.8 Consultation des Programmes Assignés</w:t>
      </w:r>
    </w:p>
    <w:p>
      <w:pPr>
        <w:spacing w:after="120" w:before="60"/>
      </w:pPr>
      <w:r>
        <w:rPr>
          <w:rFonts w:ascii="Arial" w:cs="Arial" w:eastAsia="Arial" w:hAnsi="Arial"/>
          <w:color w:val="1E293B"/>
          <w:sz w:val="22"/>
          <w:szCs w:val="22"/>
        </w:rPr>
        <w:t xml:space="preserve">Un bouton « Programmes » sur la fiche client ouvre un panneau latdétail listant tous les programmes assignés via IProgramAssignmentService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[RelayCommand]</w:t>
            </w:r>
          </w:p>
          <w:p>
            <w:pPr>
              <w:spacing w:after="0" w:before="0"/>
            </w:pPr>
            <w:r>
              <w:rPr>
                <w:rFonts w:ascii="Courier New" w:cs="Courier New" w:eastAsia="Courier New" w:hAnsi="Courier New"/>
                <w:color w:val="1E3A5F"/>
                <w:sz w:val="18"/>
                <w:szCs w:val="18"/>
              </w:rPr>
              <w:t xml:space="preserve">private async Task ShowClientProgramsAsync(Client? client)</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ViewingProgramsClient = client;</w:t>
            </w:r>
          </w:p>
          <w:p>
            <w:pPr>
              <w:spacing w:after="0" w:before="0"/>
            </w:pPr>
            <w:r>
              <w:rPr>
                <w:rFonts w:ascii="Courier New" w:cs="Courier New" w:eastAsia="Courier New" w:hAnsi="Courier New"/>
                <w:color w:val="1E3A5F"/>
                <w:sz w:val="18"/>
                <w:szCs w:val="18"/>
              </w:rPr>
              <w:t xml:space="preserve">    ClientPrograms.Clear();</w:t>
            </w:r>
          </w:p>
          <w:p>
            <w:pPr>
              <w:spacing w:after="0" w:before="0"/>
            </w:pPr>
            <w:r>
              <w:rPr>
                <w:rFonts w:ascii="Courier New" w:cs="Courier New" w:eastAsia="Courier New" w:hAnsi="Courier New"/>
                <w:color w:val="1E3A5F"/>
                <w:sz w:val="18"/>
                <w:szCs w:val="18"/>
              </w:rPr>
              <w:t xml:space="preserve">    var assignments = await _assignmentService.GetAssignmentsForClientAsync(client.Id);</w:t>
            </w:r>
          </w:p>
          <w:p>
            <w:pPr>
              <w:spacing w:after="0" w:before="0"/>
            </w:pPr>
            <w:r>
              <w:rPr>
                <w:rFonts w:ascii="Courier New" w:cs="Courier New" w:eastAsia="Courier New" w:hAnsi="Courier New"/>
                <w:color w:val="1E3A5F"/>
                <w:sz w:val="18"/>
                <w:szCs w:val="18"/>
              </w:rPr>
              <w:t xml:space="preserve">    foreach (var a in assignments) ClientPrograms.Add(a);</w:t>
            </w:r>
          </w:p>
          <w:p>
            <w:pPr>
              <w:spacing w:after="0" w:before="0"/>
            </w:pPr>
            <w:r>
              <w:rPr>
                <w:rFonts w:ascii="Courier New" w:cs="Courier New" w:eastAsia="Courier New" w:hAnsi="Courier New"/>
                <w:color w:val="1E3A5F"/>
                <w:sz w:val="18"/>
                <w:szCs w:val="18"/>
              </w:rPr>
              <w:t xml:space="preserve">    IsClientProgramsPanelOpen = true;</w:t>
            </w:r>
          </w:p>
          <w:p>
            <w:pPr>
              <w:spacing w:after="0" w:before="0"/>
            </w:pPr>
            <w:r>
              <w:rPr>
                <w:rFonts w:ascii="Courier New" w:cs="Courier New" w:eastAsia="Courier New" w:hAnsi="Courier New"/>
                <w:color w:val="1E3A5F"/>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4A3B8" w:sz="2"/>
              <w:left w:val="dashed" w:color="94A3B8" w:sz="2"/>
              <w:bottom w:val="dashed" w:color="94A3B8" w:sz="2"/>
              <w:right w:val="dashed" w:color="94A3B8" w:sz="2"/>
            </w:tcBorders>
            <w:shd w:fill="F8FAFC" w:val="clear"/>
            <w:tcMar>
              <w:top w:type="dxa" w:w="360"/>
              <w:left w:type="dxa" w:w="400"/>
              <w:bottom w:type="dxa" w:w="360"/>
              <w:right w:type="dxa" w:w="400"/>
            </w:tcMar>
          </w:tcPr>
          <w:p>
            <w:pPr>
              <w:spacing w:after="0" w:before="0"/>
              <w:jc w:val="center"/>
            </w:pPr>
            <w:r>
              <w:rPr>
                <w:rFonts w:ascii="Arial" w:cs="Arial" w:eastAsia="Arial" w:hAnsi="Arial"/>
                <w:b/>
                <w:bCs/>
                <w:color w:val="94A3B8"/>
                <w:sz w:val="22"/>
                <w:szCs w:val="22"/>
              </w:rPr>
              <w:t xml:space="preserve">📸 CAPTURE D'ÉCRAN</w:t>
            </w:r>
          </w:p>
          <w:p>
            <w:pPr>
              <w:spacing w:after="0" w:before="60"/>
              <w:jc w:val="center"/>
            </w:pPr>
            <w:r>
              <w:rPr>
                <w:rFonts w:ascii="Arial" w:cs="Arial" w:eastAsia="Arial" w:hAnsi="Arial"/>
                <w:i/>
                <w:iCs/>
                <w:color w:val="94A3B8"/>
                <w:sz w:val="20"/>
                <w:szCs w:val="20"/>
              </w:rPr>
              <w:t xml:space="preserve">Capture écran : Panneau des programmes assignés à un client</w:t>
            </w:r>
          </w:p>
        </w:tc>
      </w:tr>
    </w:tbl>
    <w:p>
      <w:pPr>
        <w:pBdr>
          <w:bottom w:val="single" w:color="E2E8F0" w:sz="2"/>
        </w:pBdr>
        <w:spacing w:after="240" w:before="240"/>
      </w:pPr>
    </w:p>
    <w:p>
      <w:pPr>
        <w:pStyle w:val="Heading1"/>
        <w:spacing w:after="240" w:before="480"/>
      </w:pPr>
      <w:r>
        <w:rPr>
          <w:rFonts w:ascii="Arial" w:cs="Arial" w:eastAsia="Arial" w:hAnsi="Arial"/>
          <w:b/>
          <w:bCs/>
          <w:color w:val="1E293B"/>
          <w:sz w:val="36"/>
          <w:szCs w:val="36"/>
        </w:rPr>
        <w:t xml:space="preserve">8. Program Builder (Création de Programmes Sportifs)</w:t>
      </w:r>
    </w:p>
    <w:p>
      <w:pPr>
        <w:spacing w:after="120" w:before="60"/>
      </w:pPr>
      <w:r>
        <w:rPr>
          <w:rFonts w:ascii="Arial" w:cs="Arial" w:eastAsia="Arial" w:hAnsi="Arial"/>
          <w:color w:val="1E293B"/>
          <w:sz w:val="22"/>
          <w:szCs w:val="22"/>
        </w:rPr>
        <w:t xml:space="preserve">Le Program Builder est un éditeur visuel permettant de construire des programmes d’entraînement structurés et de les assigner aux clients.</w:t>
      </w:r>
    </w:p>
    <w:p>
      <w:pPr>
        <w:pStyle w:val="Heading2"/>
        <w:spacing w:after="180" w:before="360"/>
      </w:pPr>
      <w:r>
        <w:rPr>
          <w:rFonts w:ascii="Arial" w:cs="Arial" w:eastAsia="Arial" w:hAnsi="Arial"/>
          <w:b/>
          <w:bCs/>
          <w:color w:val="2563EB"/>
          <w:sz w:val="28"/>
          <w:szCs w:val="28"/>
        </w:rPr>
        <w:t xml:space="preserve">8.1 Interface à Trois Panneaux</w:t>
      </w:r>
    </w:p>
    <w:p>
      <w:pPr>
        <w:spacing w:after="120" w:before="60"/>
      </w:pPr>
      <w:r>
        <w:rPr>
          <w:rFonts w:ascii="Arial" w:cs="Arial" w:eastAsia="Arial" w:hAnsi="Arial"/>
          <w:color w:val="1E293B"/>
          <w:sz w:val="22"/>
          <w:szCs w:val="22"/>
        </w:rPr>
        <w:t xml:space="preserve">La vue ProgramBuilderView.xaml est divisée en trois zones :</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Panneau gauche : bibliothèque d’exercices classés par catégorie (Muscle, Cardio…)</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Panneau central : éditeur de programme (sessions, catégories, exercices)</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Overlay droit : panneau d’assignation à un client (optionnel)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4A3B8" w:sz="2"/>
              <w:left w:val="dashed" w:color="94A3B8" w:sz="2"/>
              <w:bottom w:val="dashed" w:color="94A3B8" w:sz="2"/>
              <w:right w:val="dashed" w:color="94A3B8" w:sz="2"/>
            </w:tcBorders>
            <w:shd w:fill="F8FAFC" w:val="clear"/>
            <w:tcMar>
              <w:top w:type="dxa" w:w="360"/>
              <w:left w:type="dxa" w:w="400"/>
              <w:bottom w:type="dxa" w:w="360"/>
              <w:right w:type="dxa" w:w="400"/>
            </w:tcMar>
          </w:tcPr>
          <w:p>
            <w:pPr>
              <w:spacing w:after="0" w:before="0"/>
              <w:jc w:val="center"/>
            </w:pPr>
            <w:r>
              <w:rPr>
                <w:rFonts w:ascii="Arial" w:cs="Arial" w:eastAsia="Arial" w:hAnsi="Arial"/>
                <w:b/>
                <w:bCs/>
                <w:color w:val="94A3B8"/>
                <w:sz w:val="22"/>
                <w:szCs w:val="22"/>
              </w:rPr>
              <w:t xml:space="preserve">📸 CAPTURE D'ÉCRAN</w:t>
            </w:r>
          </w:p>
          <w:p>
            <w:pPr>
              <w:spacing w:after="0" w:before="60"/>
              <w:jc w:val="center"/>
            </w:pPr>
            <w:r>
              <w:rPr>
                <w:rFonts w:ascii="Arial" w:cs="Arial" w:eastAsia="Arial" w:hAnsi="Arial"/>
                <w:i/>
                <w:iCs/>
                <w:color w:val="94A3B8"/>
                <w:sz w:val="20"/>
                <w:szCs w:val="20"/>
              </w:rPr>
              <w:t xml:space="preserve">Capture écran : Interface Program Builder avec les trois panneaux</w:t>
            </w:r>
          </w:p>
        </w:tc>
      </w:tr>
    </w:tbl>
    <w:p>
      <w:pPr>
        <w:pStyle w:val="Heading2"/>
        <w:spacing w:after="180" w:before="360"/>
      </w:pPr>
      <w:r>
        <w:rPr>
          <w:rFonts w:ascii="Arial" w:cs="Arial" w:eastAsia="Arial" w:hAnsi="Arial"/>
          <w:b/>
          <w:bCs/>
          <w:color w:val="2563EB"/>
          <w:sz w:val="28"/>
          <w:szCs w:val="28"/>
        </w:rPr>
        <w:t xml:space="preserve">8.2 Bibliothèque d’Exercices</w:t>
      </w:r>
    </w:p>
    <w:p>
      <w:pPr>
        <w:spacing w:after="120" w:before="60"/>
      </w:pPr>
      <w:r>
        <w:rPr>
          <w:rFonts w:ascii="Arial" w:cs="Arial" w:eastAsia="Arial" w:hAnsi="Arial"/>
          <w:color w:val="1E293B"/>
          <w:sz w:val="22"/>
          <w:szCs w:val="22"/>
        </w:rPr>
        <w:t xml:space="preserve">La bibliothèque est initialisée dans ProgramBuilderViewModel avec 4 catégories et une sélection d’exercices pré-définis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private void InitializeLibrary()</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LibraryCategories.Add(new LibraryCategoryViewModel("Musculation", new List&lt;ExerciseLibraryItem&gt;</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new() { Name = "Squat Barre",       Tags = { "Jambes", "Force" } },</w:t>
            </w:r>
          </w:p>
          <w:p>
            <w:pPr>
              <w:spacing w:after="0" w:before="0"/>
            </w:pPr>
            <w:r>
              <w:rPr>
                <w:rFonts w:ascii="Courier New" w:cs="Courier New" w:eastAsia="Courier New" w:hAnsi="Courier New"/>
                <w:color w:val="1E3A5F"/>
                <w:sz w:val="18"/>
                <w:szCs w:val="18"/>
              </w:rPr>
              <w:t xml:space="preserve">        new() { Name = "Développé Couché",  Tags = { "Pectoraux", "Force" } },</w:t>
            </w:r>
          </w:p>
          <w:p>
            <w:pPr>
              <w:spacing w:after="0" w:before="0"/>
            </w:pPr>
            <w:r>
              <w:rPr>
                <w:rFonts w:ascii="Courier New" w:cs="Courier New" w:eastAsia="Courier New" w:hAnsi="Courier New"/>
                <w:color w:val="1E3A5F"/>
                <w:sz w:val="18"/>
                <w:szCs w:val="18"/>
              </w:rPr>
              <w:t xml:space="preserve">        new() { Name = "Soulevde Terre",   Tags = { "Dos", "Force" } },</w:t>
            </w:r>
          </w:p>
          <w:p>
            <w:pPr>
              <w:spacing w:after="0" w:before="0"/>
            </w:pPr>
            <w:r>
              <w:rPr>
                <w:rFonts w:ascii="Courier New" w:cs="Courier New" w:eastAsia="Courier New" w:hAnsi="Courier New"/>
                <w:color w:val="1E3A5F"/>
                <w:sz w:val="18"/>
                <w:szCs w:val="18"/>
              </w:rPr>
              <w:t xml:space="preserve">        new() { Name = "Shoulder Press",    Tags = { "Épaules", "Force" } },</w:t>
            </w:r>
          </w:p>
          <w:p>
            <w:pPr>
              <w:spacing w:after="0" w:before="0"/>
            </w:pPr>
            <w:r>
              <w:rPr>
                <w:rFonts w:ascii="Courier New" w:cs="Courier New" w:eastAsia="Courier New" w:hAnsi="Courier New"/>
                <w:color w:val="1E3A5F"/>
                <w:sz w:val="18"/>
                <w:szCs w:val="18"/>
              </w:rPr>
              <w:t xml:space="preserve">        new() { Name = "Rowing Barre",      Tags = { "Dos", "Force" } }</w:t>
            </w:r>
          </w:p>
          <w:p>
            <w:pPr>
              <w:spacing w:after="0" w:before="0"/>
            </w:pPr>
            <w:r>
              <w:rPr>
                <w:rFonts w:ascii="Courier New" w:cs="Courier New" w:eastAsia="Courier New" w:hAnsi="Courier New"/>
                <w:color w:val="1E3A5F"/>
                <w:sz w:val="18"/>
                <w:szCs w:val="18"/>
              </w:rPr>
              <w:t xml:space="preserve">    }) { IsExpanded = true });</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LibraryCategories.Add(new LibraryCategoryViewModel("Échauffement", …));</w:t>
            </w:r>
          </w:p>
          <w:p>
            <w:pPr>
              <w:spacing w:after="0" w:before="0"/>
            </w:pPr>
            <w:r>
              <w:rPr>
                <w:rFonts w:ascii="Courier New" w:cs="Courier New" w:eastAsia="Courier New" w:hAnsi="Courier New"/>
                <w:color w:val="1E3A5F"/>
                <w:sz w:val="18"/>
                <w:szCs w:val="18"/>
              </w:rPr>
              <w:t xml:space="preserve">    LibraryCategories.Add(new LibraryCategoryViewModel("Cardio", …));</w:t>
            </w:r>
          </w:p>
          <w:p>
            <w:pPr>
              <w:spacing w:after="0" w:before="0"/>
            </w:pPr>
            <w:r>
              <w:rPr>
                <w:rFonts w:ascii="Courier New" w:cs="Courier New" w:eastAsia="Courier New" w:hAnsi="Courier New"/>
                <w:color w:val="1E3A5F"/>
                <w:sz w:val="18"/>
                <w:szCs w:val="18"/>
              </w:rPr>
              <w:t xml:space="preserve">    LibraryCategories.Add(new LibraryCategoryViewModel("Récupération", …));</w:t>
            </w:r>
          </w:p>
          <w:p>
            <w:pPr>
              <w:spacing w:after="0" w:before="0"/>
            </w:pPr>
            <w:r>
              <w:rPr>
                <w:rFonts w:ascii="Courier New" w:cs="Courier New" w:eastAsia="Courier New" w:hAnsi="Courier New"/>
                <w:color w:val="1E3A5F"/>
                <w:sz w:val="18"/>
                <w:szCs w:val="18"/>
              </w:rPr>
              <w:t xml:space="preserve">}</w:t>
            </w:r>
          </w:p>
        </w:tc>
      </w:tr>
    </w:tbl>
    <w:p>
      <w:pPr>
        <w:spacing w:after="120" w:before="60"/>
      </w:pPr>
      <w:r>
        <w:rPr>
          <w:rFonts w:ascii="Arial" w:cs="Arial" w:eastAsia="Arial" w:hAnsi="Arial"/>
          <w:color w:val="1E293B"/>
          <w:sz w:val="22"/>
          <w:szCs w:val="22"/>
        </w:rPr>
        <w:t xml:space="preserve">Un double-clic sur un exercice de la bibliothèque l’ajoute automatiquement dans la première sous-catégorie disponible via AddLibraryExerciseCommand. Si aucune session n’existe, une session + catégorie + sous-catégorie sont créées automatiquement.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4A3B8" w:sz="2"/>
              <w:left w:val="dashed" w:color="94A3B8" w:sz="2"/>
              <w:bottom w:val="dashed" w:color="94A3B8" w:sz="2"/>
              <w:right w:val="dashed" w:color="94A3B8" w:sz="2"/>
            </w:tcBorders>
            <w:shd w:fill="F8FAFC" w:val="clear"/>
            <w:tcMar>
              <w:top w:type="dxa" w:w="360"/>
              <w:left w:type="dxa" w:w="400"/>
              <w:bottom w:type="dxa" w:w="360"/>
              <w:right w:type="dxa" w:w="400"/>
            </w:tcMar>
          </w:tcPr>
          <w:p>
            <w:pPr>
              <w:spacing w:after="0" w:before="0"/>
              <w:jc w:val="center"/>
            </w:pPr>
            <w:r>
              <w:rPr>
                <w:rFonts w:ascii="Arial" w:cs="Arial" w:eastAsia="Arial" w:hAnsi="Arial"/>
                <w:b/>
                <w:bCs/>
                <w:color w:val="94A3B8"/>
                <w:sz w:val="22"/>
                <w:szCs w:val="22"/>
              </w:rPr>
              <w:t xml:space="preserve">📸 CAPTURE D'ÉCRAN</w:t>
            </w:r>
          </w:p>
          <w:p>
            <w:pPr>
              <w:spacing w:after="0" w:before="60"/>
              <w:jc w:val="center"/>
            </w:pPr>
            <w:r>
              <w:rPr>
                <w:rFonts w:ascii="Arial" w:cs="Arial" w:eastAsia="Arial" w:hAnsi="Arial"/>
                <w:i/>
                <w:iCs/>
                <w:color w:val="94A3B8"/>
                <w:sz w:val="20"/>
                <w:szCs w:val="20"/>
              </w:rPr>
              <w:t xml:space="preserve">Capture écran : Bibliothèque d’exercices avec catégories expandables</w:t>
            </w:r>
          </w:p>
        </w:tc>
      </w:tr>
    </w:tbl>
    <w:p>
      <w:pPr>
        <w:pStyle w:val="Heading2"/>
        <w:spacing w:after="180" w:before="360"/>
      </w:pPr>
      <w:r>
        <w:rPr>
          <w:rFonts w:ascii="Arial" w:cs="Arial" w:eastAsia="Arial" w:hAnsi="Arial"/>
          <w:b/>
          <w:bCs/>
          <w:color w:val="2563EB"/>
          <w:sz w:val="28"/>
          <w:szCs w:val="28"/>
        </w:rPr>
        <w:t xml:space="preserve">8.3 Gestion des Sessions</w:t>
      </w:r>
    </w:p>
    <w:p>
      <w:pPr>
        <w:spacing w:after="120" w:before="60"/>
      </w:pPr>
      <w:r>
        <w:rPr>
          <w:rFonts w:ascii="Arial" w:cs="Arial" w:eastAsia="Arial" w:hAnsi="Arial"/>
          <w:color w:val="1E293B"/>
          <w:sz w:val="22"/>
          <w:szCs w:val="22"/>
        </w:rPr>
        <w:t xml:space="preserve">Chaque Session correspond à une journée d’entraînement. SessionViewModel encapsule son SessionModel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 SessionViewModel.cs</w:t>
            </w:r>
          </w:p>
          <w:p>
            <w:pPr>
              <w:spacing w:after="0" w:before="0"/>
            </w:pPr>
            <w:r>
              <w:rPr>
                <w:rFonts w:ascii="Courier New" w:cs="Courier New" w:eastAsia="Courier New" w:hAnsi="Courier New"/>
                <w:color w:val="1E3A5F"/>
                <w:sz w:val="18"/>
                <w:szCs w:val="18"/>
              </w:rPr>
              <w:t xml:space="preserve">public partial class SessionViewModel : ObservableObject</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public SessionModel Model { get; }</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[ObservableProperty] private string _name;</w:t>
            </w:r>
          </w:p>
          <w:p>
            <w:pPr>
              <w:spacing w:after="0" w:before="0"/>
            </w:pPr>
            <w:r>
              <w:rPr>
                <w:rFonts w:ascii="Courier New" w:cs="Courier New" w:eastAsia="Courier New" w:hAnsi="Courier New"/>
                <w:color w:val="1E3A5F"/>
                <w:sz w:val="18"/>
                <w:szCs w:val="18"/>
              </w:rPr>
              <w:t xml:space="preserve">    [ObservableProperty] private int    _order;</w:t>
            </w:r>
          </w:p>
          <w:p>
            <w:pPr>
              <w:spacing w:after="0" w:before="0"/>
            </w:pPr>
            <w:r>
              <w:rPr>
                <w:rFonts w:ascii="Courier New" w:cs="Courier New" w:eastAsia="Courier New" w:hAnsi="Courier New"/>
                <w:color w:val="1E3A5F"/>
                <w:sz w:val="18"/>
                <w:szCs w:val="18"/>
              </w:rPr>
              <w:t xml:space="preserve">    [ObservableProperty] private bool   _isExpanded = true;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public ObservableCollection&lt;CategoryViewModel&gt; Categories { get; } = new();</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private readonly Action&lt;SessionViewModel&gt; _removeCallback;</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[RelayCommand]</w:t>
            </w:r>
          </w:p>
          <w:p>
            <w:pPr>
              <w:spacing w:after="0" w:before="0"/>
            </w:pPr>
            <w:r>
              <w:rPr>
                <w:rFonts w:ascii="Courier New" w:cs="Courier New" w:eastAsia="Courier New" w:hAnsi="Courier New"/>
                <w:color w:val="1E3A5F"/>
                <w:sz w:val="18"/>
                <w:szCs w:val="18"/>
              </w:rPr>
              <w:t xml:space="preserve">    private void DeleteSession() =&gt; _removeCallback(this);</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[RelayCommand]</w:t>
            </w:r>
          </w:p>
          <w:p>
            <w:pPr>
              <w:spacing w:after="0" w:before="0"/>
            </w:pPr>
            <w:r>
              <w:rPr>
                <w:rFonts w:ascii="Courier New" w:cs="Courier New" w:eastAsia="Courier New" w:hAnsi="Courier New"/>
                <w:color w:val="1E3A5F"/>
                <w:sz w:val="18"/>
                <w:szCs w:val="18"/>
              </w:rPr>
              <w:t xml:space="preserve">    private void ToggleExpanded() =&gt; IsExpanded = !IsExpanded;</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[RelayCommand]</w:t>
            </w:r>
          </w:p>
          <w:p>
            <w:pPr>
              <w:spacing w:after="0" w:before="0"/>
            </w:pPr>
            <w:r>
              <w:rPr>
                <w:rFonts w:ascii="Courier New" w:cs="Courier New" w:eastAsia="Courier New" w:hAnsi="Courier New"/>
                <w:color w:val="1E3A5F"/>
                <w:sz w:val="18"/>
                <w:szCs w:val="18"/>
              </w:rPr>
              <w:t xml:space="preserve">    private void AddCategory()</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var model = new CategoryModel { Id = Guid.NewGuid(), Name = "Nouvelle Catégorie", Order = Categories.Count + 1 };</w:t>
            </w:r>
          </w:p>
          <w:p>
            <w:pPr>
              <w:spacing w:after="0" w:before="0"/>
            </w:pPr>
            <w:r>
              <w:rPr>
                <w:rFonts w:ascii="Courier New" w:cs="Courier New" w:eastAsia="Courier New" w:hAnsi="Courier New"/>
                <w:color w:val="1E3A5F"/>
                <w:sz w:val="18"/>
                <w:szCs w:val="18"/>
              </w:rPr>
              <w:t xml:space="preserve">        Model.Categories.Add(model);</w:t>
            </w:r>
          </w:p>
          <w:p>
            <w:pPr>
              <w:spacing w:after="0" w:before="0"/>
            </w:pPr>
            <w:r>
              <w:rPr>
                <w:rFonts w:ascii="Courier New" w:cs="Courier New" w:eastAsia="Courier New" w:hAnsi="Courier New"/>
                <w:color w:val="1E3A5F"/>
                <w:sz w:val="18"/>
                <w:szCs w:val="18"/>
              </w:rPr>
              <w:t xml:space="preserve">        Categories.Add(new CategoryViewModel(model, RemoveCategory));</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4A3B8" w:sz="2"/>
              <w:left w:val="dashed" w:color="94A3B8" w:sz="2"/>
              <w:bottom w:val="dashed" w:color="94A3B8" w:sz="2"/>
              <w:right w:val="dashed" w:color="94A3B8" w:sz="2"/>
            </w:tcBorders>
            <w:shd w:fill="F8FAFC" w:val="clear"/>
            <w:tcMar>
              <w:top w:type="dxa" w:w="360"/>
              <w:left w:type="dxa" w:w="400"/>
              <w:bottom w:type="dxa" w:w="360"/>
              <w:right w:type="dxa" w:w="400"/>
            </w:tcMar>
          </w:tcPr>
          <w:p>
            <w:pPr>
              <w:spacing w:after="0" w:before="0"/>
              <w:jc w:val="center"/>
            </w:pPr>
            <w:r>
              <w:rPr>
                <w:rFonts w:ascii="Arial" w:cs="Arial" w:eastAsia="Arial" w:hAnsi="Arial"/>
                <w:b/>
                <w:bCs/>
                <w:color w:val="94A3B8"/>
                <w:sz w:val="22"/>
                <w:szCs w:val="22"/>
              </w:rPr>
              <w:t xml:space="preserve">📸 CAPTURE D'ÉCRAN</w:t>
            </w:r>
          </w:p>
          <w:p>
            <w:pPr>
              <w:spacing w:after="0" w:before="60"/>
              <w:jc w:val="center"/>
            </w:pPr>
            <w:r>
              <w:rPr>
                <w:rFonts w:ascii="Arial" w:cs="Arial" w:eastAsia="Arial" w:hAnsi="Arial"/>
                <w:i/>
                <w:iCs/>
                <w:color w:val="94A3B8"/>
                <w:sz w:val="20"/>
                <w:szCs w:val="20"/>
              </w:rPr>
              <w:t xml:space="preserve">Capture écran : Sessions avec catégories et exercices</w:t>
            </w:r>
          </w:p>
        </w:tc>
      </w:tr>
    </w:tbl>
    <w:p>
      <w:pPr>
        <w:pStyle w:val="Heading2"/>
        <w:spacing w:after="180" w:before="360"/>
      </w:pPr>
      <w:r>
        <w:rPr>
          <w:rFonts w:ascii="Arial" w:cs="Arial" w:eastAsia="Arial" w:hAnsi="Arial"/>
          <w:b/>
          <w:bCs/>
          <w:color w:val="2563EB"/>
          <w:sz w:val="28"/>
          <w:szCs w:val="28"/>
        </w:rPr>
        <w:t xml:space="preserve">8.4 Exercices : Synchronisation Bidirectionnelle</w:t>
      </w:r>
    </w:p>
    <w:p>
      <w:pPr>
        <w:spacing w:after="120" w:before="60"/>
      </w:pPr>
      <w:r>
        <w:rPr>
          <w:rFonts w:ascii="Arial" w:cs="Arial" w:eastAsia="Arial" w:hAnsi="Arial"/>
          <w:color w:val="1E293B"/>
          <w:sz w:val="22"/>
          <w:szCs w:val="22"/>
        </w:rPr>
        <w:t xml:space="preserve">ExerciseViewModel synchro ses propriétés avec le Model sous-jacent via les callbacks partial void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 ExerciseViewModel.cs</w:t>
            </w:r>
          </w:p>
          <w:p>
            <w:pPr>
              <w:spacing w:after="0" w:before="0"/>
            </w:pPr>
            <w:r>
              <w:rPr>
                <w:rFonts w:ascii="Courier New" w:cs="Courier New" w:eastAsia="Courier New" w:hAnsi="Courier New"/>
                <w:color w:val="1E3A5F"/>
                <w:sz w:val="18"/>
                <w:szCs w:val="18"/>
              </w:rPr>
              <w:t xml:space="preserve">public partial class ExerciseViewModel : ObservableObject</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public ExerciseModel Model { get; }</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[ObservableProperty] private string _name;</w:t>
            </w:r>
          </w:p>
          <w:p>
            <w:pPr>
              <w:spacing w:after="0" w:before="0"/>
            </w:pPr>
            <w:r>
              <w:rPr>
                <w:rFonts w:ascii="Courier New" w:cs="Courier New" w:eastAsia="Courier New" w:hAnsi="Courier New"/>
                <w:color w:val="1E3A5F"/>
                <w:sz w:val="18"/>
                <w:szCs w:val="18"/>
              </w:rPr>
              <w:t xml:space="preserve">    [ObservableProperty] private int    _sets;</w:t>
            </w:r>
          </w:p>
          <w:p>
            <w:pPr>
              <w:spacing w:after="0" w:before="0"/>
            </w:pPr>
            <w:r>
              <w:rPr>
                <w:rFonts w:ascii="Courier New" w:cs="Courier New" w:eastAsia="Courier New" w:hAnsi="Courier New"/>
                <w:color w:val="1E3A5F"/>
                <w:sz w:val="18"/>
                <w:szCs w:val="18"/>
              </w:rPr>
              <w:t xml:space="preserve">    [ObservableProperty] private int    _reps;</w:t>
            </w:r>
          </w:p>
          <w:p>
            <w:pPr>
              <w:spacing w:after="0" w:before="0"/>
            </w:pPr>
            <w:r>
              <w:rPr>
                <w:rFonts w:ascii="Courier New" w:cs="Courier New" w:eastAsia="Courier New" w:hAnsi="Courier New"/>
                <w:color w:val="1E3A5F"/>
                <w:sz w:val="18"/>
                <w:szCs w:val="18"/>
              </w:rPr>
              <w:t xml:space="preserve">    [ObservableProperty] private double _weight;</w:t>
            </w:r>
          </w:p>
          <w:p>
            <w:pPr>
              <w:spacing w:after="0" w:before="0"/>
            </w:pPr>
            <w:r>
              <w:rPr>
                <w:rFonts w:ascii="Courier New" w:cs="Courier New" w:eastAsia="Courier New" w:hAnsi="Courier New"/>
                <w:color w:val="1E3A5F"/>
                <w:sz w:val="18"/>
                <w:szCs w:val="18"/>
              </w:rPr>
              <w:t xml:space="preserve">    [ObservableProperty] private int    _rpe;</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 Source generator appelle ces méthodes automatiquement</w:t>
            </w:r>
          </w:p>
          <w:p>
            <w:pPr>
              <w:spacing w:after="0" w:before="0"/>
            </w:pPr>
            <w:r>
              <w:rPr>
                <w:rFonts w:ascii="Courier New" w:cs="Courier New" w:eastAsia="Courier New" w:hAnsi="Courier New"/>
                <w:color w:val="1E3A5F"/>
                <w:sz w:val="18"/>
                <w:szCs w:val="18"/>
              </w:rPr>
              <w:t xml:space="preserve">    partial void OnSetsChanged(int value)   =&gt; Model.Sets   = value;</w:t>
            </w:r>
          </w:p>
          <w:p>
            <w:pPr>
              <w:spacing w:after="0" w:before="0"/>
            </w:pPr>
            <w:r>
              <w:rPr>
                <w:rFonts w:ascii="Courier New" w:cs="Courier New" w:eastAsia="Courier New" w:hAnsi="Courier New"/>
                <w:color w:val="1E3A5F"/>
                <w:sz w:val="18"/>
                <w:szCs w:val="18"/>
              </w:rPr>
              <w:t xml:space="preserve">    partial void OnRepsChanged(int value)   =&gt; Model.Reps   = value;</w:t>
            </w:r>
          </w:p>
          <w:p>
            <w:pPr>
              <w:spacing w:after="0" w:before="0"/>
            </w:pPr>
            <w:r>
              <w:rPr>
                <w:rFonts w:ascii="Courier New" w:cs="Courier New" w:eastAsia="Courier New" w:hAnsi="Courier New"/>
                <w:color w:val="1E3A5F"/>
                <w:sz w:val="18"/>
                <w:szCs w:val="18"/>
              </w:rPr>
              <w:t xml:space="preserve">    partial void OnWeightChanged(double v)  =&gt; Model.Weight = v;</w:t>
            </w:r>
          </w:p>
          <w:p>
            <w:pPr>
              <w:spacing w:after="0" w:before="0"/>
            </w:pPr>
            <w:r>
              <w:rPr>
                <w:rFonts w:ascii="Courier New" w:cs="Courier New" w:eastAsia="Courier New" w:hAnsi="Courier New"/>
                <w:color w:val="1E3A5F"/>
                <w:sz w:val="18"/>
                <w:szCs w:val="18"/>
              </w:rPr>
              <w:t xml:space="preserve">    partial void OnRpeChanged(int value)    =&gt; Model.Rpe    = value;</w:t>
            </w:r>
          </w:p>
          <w:p>
            <w:pPr>
              <w:spacing w:after="0" w:before="0"/>
            </w:pPr>
            <w:r>
              <w:rPr>
                <w:rFonts w:ascii="Courier New" w:cs="Courier New" w:eastAsia="Courier New" w:hAnsi="Courier New"/>
                <w:color w:val="1E3A5F"/>
                <w:sz w:val="18"/>
                <w:szCs w:val="18"/>
              </w:rPr>
              <w:t xml:space="preserve">}</w:t>
            </w:r>
          </w:p>
        </w:tc>
      </w:tr>
    </w:tbl>
    <w:p>
      <w:pPr>
        <w:spacing w:after="120" w:before="60"/>
      </w:pPr>
      <w:r>
        <w:rPr>
          <w:rFonts w:ascii="Arial" w:cs="Arial" w:eastAsia="Arial" w:hAnsi="Arial"/>
          <w:color w:val="1E293B"/>
          <w:sz w:val="22"/>
          <w:szCs w:val="22"/>
        </w:rPr>
        <w:t xml:space="preserve">Cela garantit que le Model est toujours à jour avec ce que l’utilisateur saisit dans les champs. Quand on sauvegarde ou assigne le programme, la hiérarchie complète ProgramModel est cohérente.</w:t>
      </w:r>
    </w:p>
    <w:p>
      <w:pPr>
        <w:pStyle w:val="Heading2"/>
        <w:spacing w:after="180" w:before="360"/>
      </w:pPr>
      <w:r>
        <w:rPr>
          <w:rFonts w:ascii="Arial" w:cs="Arial" w:eastAsia="Arial" w:hAnsi="Arial"/>
          <w:b/>
          <w:bCs/>
          <w:color w:val="2563EB"/>
          <w:sz w:val="28"/>
          <w:szCs w:val="28"/>
        </w:rPr>
        <w:t xml:space="preserve">8.5 Assignation d’un Programme à un Client</w:t>
      </w:r>
    </w:p>
    <w:p>
      <w:pPr>
        <w:spacing w:after="120" w:before="60"/>
      </w:pPr>
      <w:r>
        <w:rPr>
          <w:rFonts w:ascii="Arial" w:cs="Arial" w:eastAsia="Arial" w:hAnsi="Arial"/>
          <w:color w:val="1E293B"/>
          <w:sz w:val="22"/>
          <w:szCs w:val="22"/>
        </w:rPr>
        <w:t xml:space="preserve">OpenAssignPanelAsync charge la liste des clients actifs, puis ConfirmAssignAsync crée un objet ClientProgramAssignment en sérialisant la hiérarchie complète du programme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[RelayCommand]</w:t>
            </w:r>
          </w:p>
          <w:p>
            <w:pPr>
              <w:spacing w:after="0" w:before="0"/>
            </w:pPr>
            <w:r>
              <w:rPr>
                <w:rFonts w:ascii="Courier New" w:cs="Courier New" w:eastAsia="Courier New" w:hAnsi="Courier New"/>
                <w:color w:val="1E3A5F"/>
                <w:sz w:val="18"/>
                <w:szCs w:val="18"/>
              </w:rPr>
              <w:t xml:space="preserve">private async Task ConfirmAssignAsync()</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if (SelectedClient == null)</w:t>
            </w:r>
          </w:p>
          <w:p>
            <w:pPr>
              <w:spacing w:after="0" w:before="0"/>
            </w:pPr>
            <w:r>
              <w:rPr>
                <w:rFonts w:ascii="Courier New" w:cs="Courier New" w:eastAsia="Courier New" w:hAnsi="Courier New"/>
                <w:color w:val="1E3A5F"/>
                <w:sz w:val="18"/>
                <w:szCs w:val="18"/>
              </w:rPr>
              <w:t xml:space="preserve">    { await _alertService.AlertAsync("Attention", "Sélectionnez un client."); return; }</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var assignment = new ClientProgramAssignment</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ClientId    = SelectedClient.Id,</w:t>
            </w:r>
          </w:p>
          <w:p>
            <w:pPr>
              <w:spacing w:after="0" w:before="0"/>
            </w:pPr>
            <w:r>
              <w:rPr>
                <w:rFonts w:ascii="Courier New" w:cs="Courier New" w:eastAsia="Courier New" w:hAnsi="Courier New"/>
                <w:color w:val="1E3A5F"/>
                <w:sz w:val="18"/>
                <w:szCs w:val="18"/>
              </w:rPr>
              <w:t xml:space="preserve">        ProgramName = ProgramName,</w:t>
            </w:r>
          </w:p>
          <w:p>
            <w:pPr>
              <w:spacing w:after="0" w:before="0"/>
            </w:pPr>
            <w:r>
              <w:rPr>
                <w:rFonts w:ascii="Courier New" w:cs="Courier New" w:eastAsia="Courier New" w:hAnsi="Courier New"/>
                <w:color w:val="1E3A5F"/>
                <w:sz w:val="18"/>
                <w:szCs w:val="18"/>
              </w:rPr>
              <w:t xml:space="preserve">        AssignedAt  = AssignStartDate,</w:t>
            </w:r>
          </w:p>
          <w:p>
            <w:pPr>
              <w:spacing w:after="0" w:before="0"/>
            </w:pPr>
            <w:r>
              <w:rPr>
                <w:rFonts w:ascii="Courier New" w:cs="Courier New" w:eastAsia="Courier New" w:hAnsi="Courier New"/>
                <w:color w:val="1E3A5F"/>
                <w:sz w:val="18"/>
                <w:szCs w:val="18"/>
              </w:rPr>
              <w:t xml:space="preserve">        Sessions = Sessions.Select(s =&gt; new AssignedSession</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Name  = s.Name,</w:t>
            </w:r>
          </w:p>
          <w:p>
            <w:pPr>
              <w:spacing w:after="0" w:before="0"/>
            </w:pPr>
            <w:r>
              <w:rPr>
                <w:rFonts w:ascii="Courier New" w:cs="Courier New" w:eastAsia="Courier New" w:hAnsi="Courier New"/>
                <w:color w:val="1E3A5F"/>
                <w:sz w:val="18"/>
                <w:szCs w:val="18"/>
              </w:rPr>
              <w:t xml:space="preserve">            Order = s.Order,</w:t>
            </w:r>
          </w:p>
          <w:p>
            <w:pPr>
              <w:spacing w:after="0" w:before="0"/>
            </w:pPr>
            <w:r>
              <w:rPr>
                <w:rFonts w:ascii="Courier New" w:cs="Courier New" w:eastAsia="Courier New" w:hAnsi="Courier New"/>
                <w:color w:val="1E3A5F"/>
                <w:sz w:val="18"/>
                <w:szCs w:val="18"/>
              </w:rPr>
              <w:t xml:space="preserve">            Categories = s.Categories.Select(c =&gt; new AssignedCategory</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Name      = c.Name,</w:t>
            </w:r>
          </w:p>
          <w:p>
            <w:pPr>
              <w:spacing w:after="0" w:before="0"/>
            </w:pPr>
            <w:r>
              <w:rPr>
                <w:rFonts w:ascii="Courier New" w:cs="Courier New" w:eastAsia="Courier New" w:hAnsi="Courier New"/>
                <w:color w:val="1E3A5F"/>
                <w:sz w:val="18"/>
                <w:szCs w:val="18"/>
              </w:rPr>
              <w:t xml:space="preserve">                Exercises = c.SubCategories</w:t>
            </w:r>
          </w:p>
          <w:p>
            <w:pPr>
              <w:spacing w:after="0" w:before="0"/>
            </w:pPr>
            <w:r>
              <w:rPr>
                <w:rFonts w:ascii="Courier New" w:cs="Courier New" w:eastAsia="Courier New" w:hAnsi="Courier New"/>
                <w:color w:val="1E3A5F"/>
                <w:sz w:val="18"/>
                <w:szCs w:val="18"/>
              </w:rPr>
              <w:t xml:space="preserve">                    .SelectMany(sc =&gt; sc.Exercises)</w:t>
            </w:r>
          </w:p>
          <w:p>
            <w:pPr>
              <w:spacing w:after="0" w:before="0"/>
            </w:pPr>
            <w:r>
              <w:rPr>
                <w:rFonts w:ascii="Courier New" w:cs="Courier New" w:eastAsia="Courier New" w:hAnsi="Courier New"/>
                <w:color w:val="1E3A5F"/>
                <w:sz w:val="18"/>
                <w:szCs w:val="18"/>
              </w:rPr>
              <w:t xml:space="preserve">                    .Select(e =&gt; new AssignedExercise</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Name   = e.Name,</w:t>
            </w:r>
          </w:p>
          <w:p>
            <w:pPr>
              <w:spacing w:after="0" w:before="0"/>
            </w:pPr>
            <w:r>
              <w:rPr>
                <w:rFonts w:ascii="Courier New" w:cs="Courier New" w:eastAsia="Courier New" w:hAnsi="Courier New"/>
                <w:color w:val="1E3A5F"/>
                <w:sz w:val="18"/>
                <w:szCs w:val="18"/>
              </w:rPr>
              <w:t xml:space="preserve">                        Sets   = e.Sets,</w:t>
            </w:r>
          </w:p>
          <w:p>
            <w:pPr>
              <w:spacing w:after="0" w:before="0"/>
            </w:pPr>
            <w:r>
              <w:rPr>
                <w:rFonts w:ascii="Courier New" w:cs="Courier New" w:eastAsia="Courier New" w:hAnsi="Courier New"/>
                <w:color w:val="1E3A5F"/>
                <w:sz w:val="18"/>
                <w:szCs w:val="18"/>
              </w:rPr>
              <w:t xml:space="preserve">                        Reps   = e.Reps,</w:t>
            </w:r>
          </w:p>
          <w:p>
            <w:pPr>
              <w:spacing w:after="0" w:before="0"/>
            </w:pPr>
            <w:r>
              <w:rPr>
                <w:rFonts w:ascii="Courier New" w:cs="Courier New" w:eastAsia="Courier New" w:hAnsi="Courier New"/>
                <w:color w:val="1E3A5F"/>
                <w:sz w:val="18"/>
                <w:szCs w:val="18"/>
              </w:rPr>
              <w:t xml:space="preserve">                        Weight = e.Weight,</w:t>
            </w:r>
          </w:p>
          <w:p>
            <w:pPr>
              <w:spacing w:after="0" w:before="0"/>
            </w:pPr>
            <w:r>
              <w:rPr>
                <w:rFonts w:ascii="Courier New" w:cs="Courier New" w:eastAsia="Courier New" w:hAnsi="Courier New"/>
                <w:color w:val="1E3A5F"/>
                <w:sz w:val="18"/>
                <w:szCs w:val="18"/>
              </w:rPr>
              <w:t xml:space="preserve">                        Rpe    = e.Rpe</w:t>
            </w:r>
          </w:p>
          <w:p>
            <w:pPr>
              <w:spacing w:after="0" w:before="0"/>
            </w:pPr>
            <w:r>
              <w:rPr>
                <w:rFonts w:ascii="Courier New" w:cs="Courier New" w:eastAsia="Courier New" w:hAnsi="Courier New"/>
                <w:color w:val="1E3A5F"/>
                <w:sz w:val="18"/>
                <w:szCs w:val="18"/>
              </w:rPr>
              <w:t xml:space="preserve">                    }).ToList()</w:t>
            </w:r>
          </w:p>
          <w:p>
            <w:pPr>
              <w:spacing w:after="0" w:before="0"/>
            </w:pPr>
            <w:r>
              <w:rPr>
                <w:rFonts w:ascii="Courier New" w:cs="Courier New" w:eastAsia="Courier New" w:hAnsi="Courier New"/>
                <w:color w:val="1E3A5F"/>
                <w:sz w:val="18"/>
                <w:szCs w:val="18"/>
              </w:rPr>
              <w:t xml:space="preserve">            }).ToList()</w:t>
            </w:r>
          </w:p>
          <w:p>
            <w:pPr>
              <w:spacing w:after="0" w:before="0"/>
            </w:pPr>
            <w:r>
              <w:rPr>
                <w:rFonts w:ascii="Courier New" w:cs="Courier New" w:eastAsia="Courier New" w:hAnsi="Courier New"/>
                <w:color w:val="1E3A5F"/>
                <w:sz w:val="18"/>
                <w:szCs w:val="18"/>
              </w:rPr>
              <w:t xml:space="preserve">        }).ToList()</w:t>
            </w:r>
          </w:p>
          <w:p>
            <w:pPr>
              <w:spacing w:after="0" w:before="0"/>
            </w:pPr>
            <w:r>
              <w:rPr>
                <w:rFonts w:ascii="Courier New" w:cs="Courier New" w:eastAsia="Courier New" w:hAnsi="Courier New"/>
                <w:color w:val="1E3A5F"/>
                <w:sz w:val="18"/>
                <w:szCs w:val="18"/>
              </w:rPr>
              <w:t xml:space="preserve">    };</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await _assignmentService.AssignProgramAsync(assignment);</w:t>
            </w:r>
          </w:p>
          <w:p>
            <w:pPr>
              <w:spacing w:after="0" w:before="0"/>
            </w:pPr>
            <w:r>
              <w:rPr>
                <w:rFonts w:ascii="Courier New" w:cs="Courier New" w:eastAsia="Courier New" w:hAnsi="Courier New"/>
                <w:color w:val="1E3A5F"/>
                <w:sz w:val="18"/>
                <w:szCs w:val="18"/>
              </w:rPr>
              <w:t xml:space="preserve">    await _alertService.AlertAsync("Programme assigné",</w:t>
            </w:r>
          </w:p>
          <w:p>
            <w:pPr>
              <w:spacing w:after="0" w:before="0"/>
            </w:pPr>
            <w:r>
              <w:rPr>
                <w:rFonts w:ascii="Courier New" w:cs="Courier New" w:eastAsia="Courier New" w:hAnsi="Courier New"/>
                <w:color w:val="1E3A5F"/>
                <w:sz w:val="18"/>
                <w:szCs w:val="18"/>
              </w:rPr>
              <w:t xml:space="preserve">        $"\"{ProgramName}\" assigné à {SelectedClient.FullName}.");</w:t>
            </w:r>
          </w:p>
          <w:p>
            <w:pPr>
              <w:spacing w:after="0" w:before="0"/>
            </w:pPr>
            <w:r>
              <w:rPr>
                <w:rFonts w:ascii="Courier New" w:cs="Courier New" w:eastAsia="Courier New" w:hAnsi="Courier New"/>
                <w:color w:val="1E3A5F"/>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94A3B8" w:sz="2"/>
              <w:left w:val="dashed" w:color="94A3B8" w:sz="2"/>
              <w:bottom w:val="dashed" w:color="94A3B8" w:sz="2"/>
              <w:right w:val="dashed" w:color="94A3B8" w:sz="2"/>
            </w:tcBorders>
            <w:shd w:fill="F8FAFC" w:val="clear"/>
            <w:tcMar>
              <w:top w:type="dxa" w:w="360"/>
              <w:left w:type="dxa" w:w="400"/>
              <w:bottom w:type="dxa" w:w="360"/>
              <w:right w:type="dxa" w:w="400"/>
            </w:tcMar>
          </w:tcPr>
          <w:p>
            <w:pPr>
              <w:spacing w:after="0" w:before="0"/>
              <w:jc w:val="center"/>
            </w:pPr>
            <w:r>
              <w:rPr>
                <w:rFonts w:ascii="Arial" w:cs="Arial" w:eastAsia="Arial" w:hAnsi="Arial"/>
                <w:b/>
                <w:bCs/>
                <w:color w:val="94A3B8"/>
                <w:sz w:val="22"/>
                <w:szCs w:val="22"/>
              </w:rPr>
              <w:t xml:space="preserve">📸 CAPTURE D'ÉCRAN</w:t>
            </w:r>
          </w:p>
          <w:p>
            <w:pPr>
              <w:spacing w:after="0" w:before="60"/>
              <w:jc w:val="center"/>
            </w:pPr>
            <w:r>
              <w:rPr>
                <w:rFonts w:ascii="Arial" w:cs="Arial" w:eastAsia="Arial" w:hAnsi="Arial"/>
                <w:i/>
                <w:iCs/>
                <w:color w:val="94A3B8"/>
                <w:sz w:val="20"/>
                <w:szCs w:val="20"/>
              </w:rPr>
              <w:t xml:space="preserve">Capture écran : Panneau d’assignation d’un programme à un client</w:t>
            </w:r>
          </w:p>
        </w:tc>
      </w:tr>
    </w:tbl>
    <w:p>
      <w:pPr>
        <w:pStyle w:val="Heading2"/>
        <w:spacing w:after="180" w:before="360"/>
      </w:pPr>
      <w:r>
        <w:rPr>
          <w:rFonts w:ascii="Arial" w:cs="Arial" w:eastAsia="Arial" w:hAnsi="Arial"/>
          <w:b/>
          <w:bCs/>
          <w:color w:val="2563EB"/>
          <w:sz w:val="28"/>
          <w:szCs w:val="28"/>
        </w:rPr>
        <w:t xml:space="preserve">8.6 Sauvegarde en Bibliothèque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[RelayCommand]</w:t>
            </w:r>
          </w:p>
          <w:p>
            <w:pPr>
              <w:spacing w:after="0" w:before="0"/>
            </w:pPr>
            <w:r>
              <w:rPr>
                <w:rFonts w:ascii="Courier New" w:cs="Courier New" w:eastAsia="Courier New" w:hAnsi="Courier New"/>
                <w:color w:val="1E3A5F"/>
                <w:sz w:val="18"/>
                <w:szCs w:val="18"/>
              </w:rPr>
              <w:t xml:space="preserve">private async Task SaveToLibraryAsync()</w:t>
            </w:r>
          </w:p>
          <w:p>
            <w:pPr>
              <w:spacing w:after="0" w:before="0"/>
            </w:pPr>
            <w:r>
              <w:rPr>
                <w:rFonts w:ascii="Courier New" w:cs="Courier New" w:eastAsia="Courier New" w:hAnsi="Courier New"/>
                <w:color w:val="1E3A5F"/>
                <w:sz w:val="18"/>
                <w:szCs w:val="18"/>
              </w:rPr>
              <w:t xml:space="preserve">{</w:t>
            </w:r>
          </w:p>
          <w:p>
            <w:pPr>
              <w:spacing w:after="0" w:before="0"/>
            </w:pPr>
            <w:r>
              <w:rPr>
                <w:rFonts w:ascii="Courier New" w:cs="Courier New" w:eastAsia="Courier New" w:hAnsi="Courier New"/>
                <w:color w:val="1E3A5F"/>
                <w:sz w:val="18"/>
                <w:szCs w:val="18"/>
              </w:rPr>
              <w:t xml:space="preserve">    if (string.IsNullOrWhiteSpace(ProgramName))</w:t>
            </w:r>
          </w:p>
          <w:p>
            <w:pPr>
              <w:spacing w:after="0" w:before="0"/>
            </w:pPr>
            <w:r>
              <w:rPr>
                <w:rFonts w:ascii="Courier New" w:cs="Courier New" w:eastAsia="Courier New" w:hAnsi="Courier New"/>
                <w:color w:val="1E3A5F"/>
                <w:sz w:val="18"/>
                <w:szCs w:val="18"/>
              </w:rPr>
              <w:t xml:space="preserve">    { await _alertService.AlertAsync("Attention", "Donnez un nom au modèle."); return; }</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    await _alertService.AlertAsync("Sauvegardé",</w:t>
            </w:r>
          </w:p>
          <w:p>
            <w:pPr>
              <w:spacing w:after="0" w:before="0"/>
            </w:pPr>
            <w:r>
              <w:rPr>
                <w:rFonts w:ascii="Courier New" w:cs="Courier New" w:eastAsia="Courier New" w:hAnsi="Courier New"/>
                <w:color w:val="1E3A5F"/>
                <w:sz w:val="18"/>
                <w:szCs w:val="18"/>
              </w:rPr>
              <w:t xml:space="preserve">        $"Le modèle \"{ProgramName}\" a été sauvegardé.");</w:t>
            </w:r>
          </w:p>
          <w:p>
            <w:pPr>
              <w:spacing w:after="0" w:before="0"/>
            </w:pPr>
            <w:r>
              <w:rPr>
                <w:rFonts w:ascii="Courier New" w:cs="Courier New" w:eastAsia="Courier New" w:hAnsi="Courier New"/>
                <w:color w:val="1E3A5F"/>
                <w:sz w:val="18"/>
                <w:szCs w:val="18"/>
              </w:rPr>
              <w:t xml:space="preserve">}</w:t>
            </w:r>
          </w:p>
        </w:tc>
      </w:tr>
    </w:tbl>
    <w:p>
      <w:pPr>
        <w:pBdr>
          <w:bottom w:val="single" w:color="E2E8F0" w:sz="2"/>
        </w:pBdr>
        <w:spacing w:after="240" w:before="240"/>
      </w:pPr>
    </w:p>
    <w:p>
      <w:pPr>
        <w:pStyle w:val="Heading1"/>
        <w:spacing w:after="240" w:before="480"/>
      </w:pPr>
      <w:r>
        <w:rPr>
          <w:rFonts w:ascii="Arial" w:cs="Arial" w:eastAsia="Arial" w:hAnsi="Arial"/>
          <w:b/>
          <w:bCs/>
          <w:color w:val="1E293B"/>
          <w:sz w:val="36"/>
          <w:szCs w:val="36"/>
        </w:rPr>
        <w:t xml:space="preserve">9. Points Notables et Qualité du Code</w:t>
      </w:r>
    </w:p>
    <w:p>
      <w:pPr>
        <w:pStyle w:val="Heading2"/>
        <w:spacing w:after="180" w:before="360"/>
      </w:pPr>
      <w:r>
        <w:rPr>
          <w:rFonts w:ascii="Arial" w:cs="Arial" w:eastAsia="Arial" w:hAnsi="Arial"/>
          <w:b/>
          <w:bCs/>
          <w:color w:val="2563EB"/>
          <w:sz w:val="28"/>
          <w:szCs w:val="28"/>
        </w:rPr>
        <w:t xml:space="preserve">9.1 Bonnes Pratiques Appliquées</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IAlertService abstraction : les ViewModels ne référencent jamais Application.MainPage directement</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OnActivatedAsync() pattern : évite le fire-and-forget dans les constructeurs</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Thread-safety : lock dans MockClientService, MainThread.BeginInvokeOnMainThread pour les callbacks NFC</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Nullable reference types activés : prévient les NullReferenceException</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AppConfiguration.cs : pas de magic strings pour l’IP MQTT</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Compilation conditionnelle (#if WINDOWS) : service RFID natif vs dummy multi-plateforme</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Callback injection (Action&lt;T&gt;) dans les ViewModels fils : pas d’événements globaux</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CanSave réactif avec [NotifyPropertyChangedFor] : validation temps réel</w:t>
      </w:r>
    </w:p>
    <w:p>
      <w:pPr>
        <w:pStyle w:val="Heading2"/>
        <w:spacing w:after="180" w:before="360"/>
      </w:pPr>
      <w:r>
        <w:rPr>
          <w:rFonts w:ascii="Arial" w:cs="Arial" w:eastAsia="Arial" w:hAnsi="Arial"/>
          <w:b/>
          <w:bCs/>
          <w:color w:val="2563EB"/>
          <w:sz w:val="28"/>
          <w:szCs w:val="28"/>
        </w:rPr>
        <w:t xml:space="preserve">9.2 Architecture Services Mock</w:t>
      </w:r>
    </w:p>
    <w:p>
      <w:pPr>
        <w:spacing w:after="120" w:before="60"/>
      </w:pPr>
      <w:r>
        <w:rPr>
          <w:rFonts w:ascii="Arial" w:cs="Arial" w:eastAsia="Arial" w:hAnsi="Arial"/>
          <w:color w:val="1E293B"/>
          <w:sz w:val="22"/>
          <w:szCs w:val="22"/>
        </w:rPr>
        <w:t xml:space="preserve">Tous les services métier utilisent actuellement des implémentations Mock. Cette approche permet :</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Développement et test sans infrastructure réelle</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Transition facile vers de vraies APIs (il suffit de remplacer l’enregistrement DI)</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Tests unitaires facilités (les interfaces peuvent être mockées avec Moq/NSubstitute)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2563EB" w:sz="4"/>
              <w:right w:val="single" w:color="2563EB" w:sz="4"/>
            </w:tcBorders>
            <w:shd w:fill="EFF6FF" w:val="clear"/>
            <w:tcMar>
              <w:top w:type="dxa" w:w="160"/>
              <w:left w:type="dxa" w:w="280"/>
              <w:bottom w:type="dxa" w:w="160"/>
              <w:right w:type="dxa" w:w="200"/>
            </w:tcMar>
          </w:tcPr>
          <w:p>
            <w:pPr>
              <w:spacing w:after="60" w:before="0"/>
            </w:pPr>
            <w:r>
              <w:rPr>
                <w:rFonts w:ascii="Arial" w:cs="Arial" w:eastAsia="Arial" w:hAnsi="Arial"/>
                <w:b/>
                <w:bCs/>
                <w:color w:val="1E293B"/>
                <w:sz w:val="22"/>
                <w:szCs w:val="22"/>
              </w:rPr>
              <w:t xml:space="preserve">Prochaines étapes</w:t>
            </w:r>
          </w:p>
          <w:p>
            <w:pPr>
              <w:spacing w:after="0" w:before="0"/>
            </w:pPr>
            <w:r>
              <w:rPr>
                <w:rFonts w:ascii="Arial" w:cs="Arial" w:eastAsia="Arial" w:hAnsi="Arial"/>
                <w:color w:val="1E293B"/>
                <w:sz w:val="20"/>
                <w:szCs w:val="20"/>
              </w:rPr>
              <w:t xml:space="preserve">Les services Mock pourraient être remplacés par une vraie couche API REST (ASP.NET Core) ou une base SQLite locale pour la persistance complète. L’architecture en interfaces garantit que ce remplacement n’impacte pas les ViewModels.</w:t>
            </w:r>
          </w:p>
        </w:tc>
      </w:tr>
    </w:tbl>
    <w:p>
      <w:pPr>
        <w:pStyle w:val="Heading2"/>
        <w:spacing w:after="180" w:before="360"/>
      </w:pPr>
      <w:r>
        <w:rPr>
          <w:rFonts w:ascii="Arial" w:cs="Arial" w:eastAsia="Arial" w:hAnsi="Arial"/>
          <w:b/>
          <w:bCs/>
          <w:color w:val="2563EB"/>
          <w:sz w:val="28"/>
          <w:szCs w:val="28"/>
        </w:rPr>
        <w:t xml:space="preserve">9.3 Gestion des Erreurs</w:t>
      </w:r>
    </w:p>
    <w:p>
      <w:pPr>
        <w:spacing w:after="120" w:before="60"/>
      </w:pPr>
      <w:r>
        <w:rPr>
          <w:rFonts w:ascii="Arial" w:cs="Arial" w:eastAsia="Arial" w:hAnsi="Arial"/>
          <w:color w:val="1E293B"/>
          <w:sz w:val="22"/>
          <w:szCs w:val="22"/>
        </w:rPr>
        <w:t xml:space="preserve">Chaque opération asynchrone est encadrée par un try/catch avec affichage via ErrorMessage (propriété observable) ou IAlertService. Le pattern IsBusy/finally garantit que l’indicateur de chargement est toujours réinitialisé même en cas d’exception.</w:t>
      </w:r>
    </w:p>
    <w:p>
      <w:pPr>
        <w:pStyle w:val="Heading2"/>
        <w:spacing w:after="180" w:before="360"/>
      </w:pPr>
      <w:r>
        <w:rPr>
          <w:rFonts w:ascii="Arial" w:cs="Arial" w:eastAsia="Arial" w:hAnsi="Arial"/>
          <w:b/>
          <w:bCs/>
          <w:color w:val="2563EB"/>
          <w:sz w:val="28"/>
          <w:szCs w:val="28"/>
        </w:rPr>
        <w:t xml:space="preserve">9.4 Material Icons</w:t>
      </w:r>
    </w:p>
    <w:p>
      <w:pPr>
        <w:spacing w:after="120" w:before="60"/>
      </w:pPr>
      <w:r>
        <w:rPr>
          <w:rFonts w:ascii="Arial" w:cs="Arial" w:eastAsia="Arial" w:hAnsi="Arial"/>
          <w:color w:val="1E293B"/>
          <w:sz w:val="22"/>
          <w:szCs w:val="22"/>
        </w:rPr>
        <w:t xml:space="preserve">Les icônes de la barre de navigation utilisent la police Material Icons (fichier TTF embarqué dans le projet). Chaque icône est un glyph Unicode référencé par son codepoint hexadécimal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3A5F"/>
                <w:sz w:val="18"/>
                <w:szCs w:val="18"/>
              </w:rPr>
              <w:t xml:space="preserve">&lt;!-- Icône hamburger menu --&gt;</w:t>
            </w:r>
          </w:p>
          <w:p>
            <w:pPr>
              <w:spacing w:after="0" w:before="0"/>
            </w:pPr>
            <w:r>
              <w:rPr>
                <w:rFonts w:ascii="Courier New" w:cs="Courier New" w:eastAsia="Courier New" w:hAnsi="Courier New"/>
                <w:color w:val="1E3A5F"/>
                <w:sz w:val="18"/>
                <w:szCs w:val="18"/>
              </w:rPr>
              <w:t xml:space="preserve">&lt;Label Text="&amp;#xE5D2;" FontFamily="MaterialIcons" FontSize="24"/&gt;</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&lt;!-- Icône NFC --&gt;</w:t>
            </w:r>
          </w:p>
          <w:p>
            <w:pPr>
              <w:spacing w:after="0" w:before="0"/>
            </w:pPr>
            <w:r>
              <w:rPr>
                <w:rFonts w:ascii="Courier New" w:cs="Courier New" w:eastAsia="Courier New" w:hAnsi="Courier New"/>
                <w:color w:val="1E3A5F"/>
                <w:sz w:val="18"/>
                <w:szCs w:val="18"/>
              </w:rPr>
              <w:t xml:space="preserve">&lt;Label Text="&amp;#xEF6D;" FontFamily="MaterialIcons" FontSize="24"/&gt;</w:t>
            </w:r>
          </w:p>
          <w:p>
            <w:pPr>
              <w:spacing w:after="0" w:before="0"/>
            </w:pPr>
            <w:r>
              <w:rPr>
                <w:rFonts w:ascii="Courier New" w:cs="Courier New" w:eastAsia="Courier New" w:hAnsi="Courier New"/>
                <w:color w:val="1E3A5F"/>
                <w:sz w:val="18"/>
                <w:szCs w:val="18"/>
              </w:rPr>
              <w:t xml:space="preserve"/>
            </w:r>
          </w:p>
          <w:p>
            <w:pPr>
              <w:spacing w:after="0" w:before="0"/>
            </w:pPr>
            <w:r>
              <w:rPr>
                <w:rFonts w:ascii="Courier New" w:cs="Courier New" w:eastAsia="Courier New" w:hAnsi="Courier New"/>
                <w:color w:val="1E3A5F"/>
                <w:sz w:val="18"/>
                <w:szCs w:val="18"/>
              </w:rPr>
              <w:t xml:space="preserve">&lt;!-- Icône tableau de bord --&gt;</w:t>
            </w:r>
          </w:p>
          <w:p>
            <w:pPr>
              <w:spacing w:after="0" w:before="0"/>
            </w:pPr>
            <w:r>
              <w:rPr>
                <w:rFonts w:ascii="Courier New" w:cs="Courier New" w:eastAsia="Courier New" w:hAnsi="Courier New"/>
                <w:color w:val="1E3A5F"/>
                <w:sz w:val="18"/>
                <w:szCs w:val="18"/>
              </w:rPr>
              <w:t xml:space="preserve">&lt;Label Text="&amp;#xE871;" FontFamily="MaterialIcons" FontSize="24"/&gt;</w:t>
            </w:r>
          </w:p>
        </w:tc>
      </w:tr>
    </w:tbl>
    <w:p>
      <w:pPr>
        <w:pBdr>
          <w:bottom w:val="single" w:color="E2E8F0" w:sz="2"/>
        </w:pBdr>
        <w:spacing w:after="240" w:before="240"/>
      </w:pPr>
    </w:p>
    <w:p>
      <w:pPr>
        <w:pStyle w:val="Heading1"/>
        <w:spacing w:after="240" w:before="480"/>
      </w:pPr>
      <w:r>
        <w:rPr>
          <w:rFonts w:ascii="Arial" w:cs="Arial" w:eastAsia="Arial" w:hAnsi="Arial"/>
          <w:b/>
          <w:bCs/>
          <w:color w:val="1E293B"/>
          <w:sz w:val="36"/>
          <w:szCs w:val="36"/>
        </w:rPr>
        <w:t xml:space="preserve">10. Conclusion</w:t>
      </w:r>
    </w:p>
    <w:p>
      <w:pPr>
        <w:spacing w:after="120" w:before="60"/>
      </w:pPr>
      <w:r>
        <w:rPr>
          <w:rFonts w:ascii="Arial" w:cs="Arial" w:eastAsia="Arial" w:hAnsi="Arial"/>
          <w:color w:val="1E293B"/>
          <w:sz w:val="22"/>
          <w:szCs w:val="22"/>
        </w:rPr>
        <w:t xml:space="preserve">BurnOut Admin est une application .NET MAUI qui applique rigoureusement le patron MVVM à travers toutes ses couches. L’utilisation de CommunityToolkit.Mvvm réduit considérablement le code boilerplate tout en maintenant une architecture propre et testable.</w:t>
      </w:r>
    </w:p>
    <w:p>
      <w:pPr>
        <w:spacing w:after="120" w:before="60"/>
      </w:pPr>
      <w:r>
        <w:rPr>
          <w:rFonts w:ascii="Arial" w:cs="Arial" w:eastAsia="Arial" w:hAnsi="Arial"/>
          <w:color w:val="1E293B"/>
          <w:sz w:val="22"/>
          <w:szCs w:val="22"/>
        </w:rPr>
        <w:t xml:space="preserve">Les points forts du projet :</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Architecture en couches bien définie (Models / ViewModels / Services / Views)</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Intégration native RFID/NFC avec abstraction multi-plateforme</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MQTT pour communication temps réel avec la Raspberry Pi</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Program Builder hiérarchique avec synchronisation bidirectionnelle ViewModel ↔ Model</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CRUD clients complet avec filtrage réactif et intégration NFC</w:t>
      </w:r>
    </w:p>
    <w:p>
      <w:pPr>
        <w:spacing w:after="40" w:before="40"/>
        <w:ind w:left="720" w:hanging="360"/>
      </w:pPr>
      <w:r>
        <w:rPr>
          <w:rFonts w:ascii="Arial" w:cs="Arial" w:eastAsia="Arial" w:hAnsi="Arial"/>
          <w:color w:val="2563EB"/>
          <w:sz w:val="22"/>
          <w:szCs w:val="22"/>
        </w:rPr>
        <w:t xml:space="preserve">•  </w:t>
      </w:r>
      <w:r>
        <w:rPr>
          <w:rFonts w:ascii="Arial" w:cs="Arial" w:eastAsia="Arial" w:hAnsi="Arial"/>
          <w:color w:val="1E293B"/>
          <w:sz w:val="22"/>
          <w:szCs w:val="22"/>
        </w:rPr>
        <w:t xml:space="preserve">Design desktop professionnel avec sidebar collapsible et Material Icons</w:t>
      </w:r>
    </w:p>
    <w:p>
      <w:pPr>
        <w:spacing w:after="120" w:before="60"/>
      </w:pPr>
      <w:r>
        <w:rPr>
          <w:rFonts w:ascii="Arial" w:cs="Arial" w:eastAsia="Arial" w:hAnsi="Arial"/>
          <w:color w:val="1E293B"/>
          <w:sz w:val="22"/>
          <w:szCs w:val="22"/>
        </w:rPr>
        <w:t xml:space="preserve">Le projet est prêt pour une évolution vers des services de production (API REST, SQLite persistant) sans modification des ViewModels grâce à l’architecture en interfaces.</w:t>
      </w:r>
    </w:p>
    <w:p/>
    <w:p/>
    <w:p>
      <w:pPr>
        <w:spacing w:after="0" w:before="480"/>
        <w:jc w:val="center"/>
      </w:pPr>
      <w:r>
        <w:rPr>
          <w:rFonts w:ascii="Arial" w:cs="Arial" w:eastAsia="Arial" w:hAnsi="Arial"/>
          <w:i/>
          <w:iCs/>
          <w:color w:val="64748B"/>
          <w:sz w:val="24"/>
          <w:szCs w:val="24"/>
        </w:rPr>
        <w:t xml:space="preserve">— Fin du rapport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pBd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pBdr>
      <w:jc w:val="right"/>
    </w:pPr>
    <w:r>
      <w:rPr>
        <w:rFonts w:ascii="Arial" w:cs="Arial" w:eastAsia="Arial" w:hAnsi="Arial"/>
        <w:color w:val="64748B"/>
        <w:sz w:val="18"/>
        <w:szCs w:val="18"/>
      </w:rPr>
      <w:t xml:space="preserve">BurnOut Admin — Code Review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2026-03-28T15:02:39.179Z</dcterms:created>
  <dcterms:modified xsi:type="dcterms:W3CDTF">2026-03-28T15:02:39.183Z</dcterms:modified>
</cp:coreProperties>
</file>

<file path=docProps/custom.xml><?xml version="1.0" encoding="utf-8"?>
<Properties xmlns="http://schemas.openxmlformats.org/officeDocument/2006/custom-properties" xmlns:vt="http://schemas.openxmlformats.org/officeDocument/2006/docPropsVTypes"/>
</file>