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D742" w14:textId="78DA8E1E" w:rsidR="007A22AF" w:rsidRPr="007A22AF" w:rsidRDefault="007A22AF" w:rsidP="00335A3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Nolan DeSchryver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>Matthew Frey</w:t>
      </w:r>
    </w:p>
    <w:p w14:paraId="40ADB77A" w14:textId="77777777" w:rsidR="007A22AF" w:rsidRDefault="007A22AF" w:rsidP="00335A3D">
      <w:pPr>
        <w:jc w:val="center"/>
        <w:rPr>
          <w:rFonts w:ascii="Times New Roman" w:hAnsi="Times New Roman" w:cs="Times New Roman"/>
          <w:b/>
          <w:bCs/>
        </w:rPr>
      </w:pPr>
    </w:p>
    <w:p w14:paraId="6F076905" w14:textId="224EB620" w:rsidR="0095094A" w:rsidRPr="0095094A" w:rsidRDefault="0095094A" w:rsidP="00335A3D">
      <w:pPr>
        <w:jc w:val="center"/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Scene Object Documentation and Rendering Analysis</w:t>
      </w:r>
    </w:p>
    <w:p w14:paraId="15FE5CE1" w14:textId="0D90EC45" w:rsid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This document describes each object present in the 3D scene and explains:</w:t>
      </w:r>
    </w:p>
    <w:p w14:paraId="1BD8E91E" w14:textId="77777777" w:rsidR="0095094A" w:rsidRDefault="0095094A" w:rsidP="00950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Mathematical characteristics</w:t>
      </w:r>
    </w:p>
    <w:p w14:paraId="7F9749A6" w14:textId="77777777" w:rsidR="0095094A" w:rsidRDefault="0095094A" w:rsidP="00950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Primitives used to render</w:t>
      </w:r>
    </w:p>
    <w:p w14:paraId="5724201A" w14:textId="77777777" w:rsidR="0095094A" w:rsidRDefault="0095094A" w:rsidP="00950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Transformations applied</w:t>
      </w:r>
    </w:p>
    <w:p w14:paraId="5BCAC914" w14:textId="77777777" w:rsidR="0095094A" w:rsidRDefault="0095094A" w:rsidP="00950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Shader behavior and reasoning</w:t>
      </w:r>
    </w:p>
    <w:p w14:paraId="714277D8" w14:textId="67BD1490" w:rsidR="0095094A" w:rsidRPr="0095094A" w:rsidRDefault="0095094A" w:rsidP="00950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Virtual camera configuration</w:t>
      </w:r>
    </w:p>
    <w:p w14:paraId="1DFC83B8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The scene is implemented using OpenGL’s fixed-function pipeline and hierarchical modeling with matrix stacks.</w:t>
      </w:r>
    </w:p>
    <w:p w14:paraId="7B55F332" w14:textId="0D76D9BF" w:rsidR="0095094A" w:rsidRPr="0095094A" w:rsidRDefault="0095094A" w:rsidP="0095094A">
      <w:pPr>
        <w:rPr>
          <w:rFonts w:ascii="Times New Roman" w:hAnsi="Times New Roman" w:cs="Times New Roman"/>
        </w:rPr>
      </w:pPr>
    </w:p>
    <w:p w14:paraId="2B5FBEB3" w14:textId="77777777" w:rsidR="0095094A" w:rsidRPr="0095094A" w:rsidRDefault="0095094A" w:rsidP="00335A3D">
      <w:pPr>
        <w:jc w:val="center"/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Virtual Camera</w:t>
      </w:r>
    </w:p>
    <w:p w14:paraId="1323A47C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Position</w:t>
      </w:r>
    </w:p>
    <w:p w14:paraId="5969D926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(-1.0, 3.25, 15.95)</w:t>
      </w:r>
    </w:p>
    <w:p w14:paraId="4CBC782C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Orientation</w:t>
      </w:r>
    </w:p>
    <w:p w14:paraId="755B0301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Controlled using yaw and pitch angles.</w:t>
      </w:r>
    </w:p>
    <w:p w14:paraId="3F8F2118" w14:textId="77777777" w:rsidR="0095094A" w:rsidRPr="0095094A" w:rsidRDefault="0095094A" w:rsidP="0095094A">
      <w:pPr>
        <w:rPr>
          <w:rFonts w:ascii="Times New Roman" w:hAnsi="Times New Roman" w:cs="Times New Roman"/>
        </w:rPr>
      </w:pPr>
      <w:proofErr w:type="gramStart"/>
      <w:r w:rsidRPr="0095094A">
        <w:rPr>
          <w:rFonts w:ascii="Times New Roman" w:hAnsi="Times New Roman" w:cs="Times New Roman"/>
        </w:rPr>
        <w:t>Look</w:t>
      </w:r>
      <w:proofErr w:type="gramEnd"/>
      <w:r w:rsidRPr="0095094A">
        <w:rPr>
          <w:rFonts w:ascii="Times New Roman" w:hAnsi="Times New Roman" w:cs="Times New Roman"/>
        </w:rPr>
        <w:t xml:space="preserve"> </w:t>
      </w:r>
      <w:proofErr w:type="gramStart"/>
      <w:r w:rsidRPr="0095094A">
        <w:rPr>
          <w:rFonts w:ascii="Times New Roman" w:hAnsi="Times New Roman" w:cs="Times New Roman"/>
        </w:rPr>
        <w:t>direction</w:t>
      </w:r>
      <w:proofErr w:type="gramEnd"/>
      <w:r w:rsidRPr="0095094A">
        <w:rPr>
          <w:rFonts w:ascii="Times New Roman" w:hAnsi="Times New Roman" w:cs="Times New Roman"/>
        </w:rPr>
        <w:t>:</w:t>
      </w:r>
    </w:p>
    <w:p w14:paraId="70F56690" w14:textId="4AD0BB13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 xml:space="preserve">lookX = cameraX </w:t>
      </w:r>
      <w:r>
        <w:rPr>
          <w:rFonts w:ascii="Times New Roman" w:hAnsi="Times New Roman" w:cs="Times New Roman"/>
        </w:rPr>
        <w:t>+</w:t>
      </w:r>
      <w:r w:rsidRPr="0095094A">
        <w:rPr>
          <w:rFonts w:ascii="Times New Roman" w:hAnsi="Times New Roman" w:cs="Times New Roman"/>
        </w:rPr>
        <w:t xml:space="preserve"> cos(pitch) </w:t>
      </w:r>
      <w:r>
        <w:rPr>
          <w:rFonts w:ascii="Times New Roman" w:hAnsi="Times New Roman" w:cs="Times New Roman"/>
        </w:rPr>
        <w:t>*</w:t>
      </w:r>
      <w:r w:rsidRPr="0095094A">
        <w:rPr>
          <w:rFonts w:ascii="Times New Roman" w:hAnsi="Times New Roman" w:cs="Times New Roman"/>
        </w:rPr>
        <w:t xml:space="preserve"> sin(yaw)</w:t>
      </w:r>
      <w:r w:rsidRPr="0095094A">
        <w:rPr>
          <w:rFonts w:ascii="Times New Roman" w:hAnsi="Times New Roman" w:cs="Times New Roman"/>
        </w:rPr>
        <w:br/>
        <w:t>lookY = cameraY + sin(pitch)</w:t>
      </w:r>
      <w:r w:rsidRPr="0095094A">
        <w:rPr>
          <w:rFonts w:ascii="Times New Roman" w:hAnsi="Times New Roman" w:cs="Times New Roman"/>
        </w:rPr>
        <w:br/>
        <w:t xml:space="preserve">lookZ = cameraZ </w:t>
      </w:r>
      <w:r>
        <w:rPr>
          <w:rFonts w:ascii="Times New Roman" w:hAnsi="Times New Roman" w:cs="Times New Roman"/>
        </w:rPr>
        <w:t>-</w:t>
      </w:r>
      <w:r w:rsidRPr="0095094A">
        <w:rPr>
          <w:rFonts w:ascii="Times New Roman" w:hAnsi="Times New Roman" w:cs="Times New Roman"/>
        </w:rPr>
        <w:t xml:space="preserve"> cos(pitch) </w:t>
      </w:r>
      <w:r>
        <w:rPr>
          <w:rFonts w:ascii="Times New Roman" w:hAnsi="Times New Roman" w:cs="Times New Roman"/>
        </w:rPr>
        <w:t>*</w:t>
      </w:r>
      <w:r w:rsidRPr="0095094A">
        <w:rPr>
          <w:rFonts w:ascii="Times New Roman" w:hAnsi="Times New Roman" w:cs="Times New Roman"/>
        </w:rPr>
        <w:t xml:space="preserve"> cos(yaw)</w:t>
      </w:r>
    </w:p>
    <w:p w14:paraId="116CA225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Projection</w:t>
      </w:r>
    </w:p>
    <w:p w14:paraId="0F95146D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Perspective projection using:</w:t>
      </w:r>
    </w:p>
    <w:p w14:paraId="653D48CD" w14:textId="17AE0C69" w:rsidR="0095094A" w:rsidRPr="0095094A" w:rsidRDefault="0095094A" w:rsidP="0095094A">
      <w:pPr>
        <w:rPr>
          <w:rFonts w:ascii="Times New Roman" w:hAnsi="Times New Roman" w:cs="Times New Roman"/>
        </w:rPr>
      </w:pPr>
      <w:proofErr w:type="gramStart"/>
      <w:r w:rsidRPr="0095094A">
        <w:rPr>
          <w:rFonts w:ascii="Times New Roman" w:hAnsi="Times New Roman" w:cs="Times New Roman"/>
        </w:rPr>
        <w:t>gluPerspective(</w:t>
      </w:r>
      <w:proofErr w:type="gramEnd"/>
      <w:r w:rsidRPr="0095094A">
        <w:rPr>
          <w:rFonts w:ascii="Times New Roman" w:hAnsi="Times New Roman" w:cs="Times New Roman"/>
        </w:rPr>
        <w:t>45, aspectRatio, 0.1, 100)</w:t>
      </w:r>
    </w:p>
    <w:p w14:paraId="59F3926D" w14:textId="77777777" w:rsidR="0095094A" w:rsidRDefault="0095094A" w:rsidP="0095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Field of View: 45</w:t>
      </w:r>
    </w:p>
    <w:p w14:paraId="106CBFC8" w14:textId="77777777" w:rsidR="0095094A" w:rsidRDefault="0095094A" w:rsidP="0095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Near plane: 0.1</w:t>
      </w:r>
    </w:p>
    <w:p w14:paraId="7B1ECAF1" w14:textId="2ABC2F3B" w:rsidR="0095094A" w:rsidRPr="0095094A" w:rsidRDefault="0095094A" w:rsidP="0095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Far plane: 100</w:t>
      </w:r>
    </w:p>
    <w:p w14:paraId="675C8406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View Matrix</w:t>
      </w:r>
    </w:p>
    <w:p w14:paraId="6341B969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Created with:</w:t>
      </w:r>
    </w:p>
    <w:p w14:paraId="6B72EC2D" w14:textId="77777777" w:rsidR="0095094A" w:rsidRPr="0095094A" w:rsidRDefault="0095094A" w:rsidP="0095094A">
      <w:pPr>
        <w:rPr>
          <w:rFonts w:ascii="Times New Roman" w:hAnsi="Times New Roman" w:cs="Times New Roman"/>
        </w:rPr>
      </w:pPr>
      <w:proofErr w:type="gramStart"/>
      <w:r w:rsidRPr="0095094A">
        <w:rPr>
          <w:rFonts w:ascii="Times New Roman" w:hAnsi="Times New Roman" w:cs="Times New Roman"/>
        </w:rPr>
        <w:t>gluLookAt(</w:t>
      </w:r>
      <w:proofErr w:type="gramEnd"/>
      <w:r w:rsidRPr="0095094A">
        <w:rPr>
          <w:rFonts w:ascii="Times New Roman" w:hAnsi="Times New Roman" w:cs="Times New Roman"/>
        </w:rPr>
        <w:t>eye, center, up = (0,1,0))</w:t>
      </w:r>
    </w:p>
    <w:p w14:paraId="32DB5DEE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lastRenderedPageBreak/>
        <w:t>This produces a right-handed viewing frustum.</w:t>
      </w:r>
    </w:p>
    <w:p w14:paraId="24AF3660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Camera Geometry Diagram (conceptual)</w:t>
      </w:r>
    </w:p>
    <w:p w14:paraId="19459BA4" w14:textId="4C71BD35" w:rsidR="0095094A" w:rsidRPr="0095094A" w:rsidRDefault="00D43DFB" w:rsidP="00950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46BDA" wp14:editId="2233F464">
            <wp:extent cx="5435600" cy="4076700"/>
            <wp:effectExtent l="0" t="0" r="0" b="0"/>
            <wp:docPr id="3916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05690" name="Picture 391605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215" cy="40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B035" w14:textId="77777777" w:rsidR="0095094A" w:rsidRPr="0095094A" w:rsidRDefault="0095094A" w:rsidP="00335A3D">
      <w:pPr>
        <w:jc w:val="center"/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Global Rendering Pipeline</w:t>
      </w:r>
    </w:p>
    <w:p w14:paraId="64249B9F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Lighting</w:t>
      </w:r>
    </w:p>
    <w:p w14:paraId="6B730FB5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Fixed-function OpenGL lighting enabled with:</w:t>
      </w:r>
      <w:r w:rsidRPr="0095094A">
        <w:rPr>
          <w:rFonts w:ascii="Times New Roman" w:hAnsi="Times New Roman" w:cs="Times New Roman"/>
        </w:rPr>
        <w:br/>
      </w:r>
      <w:proofErr w:type="gramStart"/>
      <w:r w:rsidRPr="0095094A">
        <w:rPr>
          <w:rFonts w:ascii="Times New Roman" w:hAnsi="Times New Roman" w:cs="Times New Roman"/>
        </w:rPr>
        <w:t>glEnable(</w:t>
      </w:r>
      <w:proofErr w:type="gramEnd"/>
      <w:r w:rsidRPr="0095094A">
        <w:rPr>
          <w:rFonts w:ascii="Times New Roman" w:hAnsi="Times New Roman" w:cs="Times New Roman"/>
        </w:rPr>
        <w:t>GL_LIGHTING)</w:t>
      </w:r>
    </w:p>
    <w:p w14:paraId="382E70A4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Materials supplied using:</w:t>
      </w:r>
      <w:r w:rsidRPr="0095094A">
        <w:rPr>
          <w:rFonts w:ascii="Times New Roman" w:hAnsi="Times New Roman" w:cs="Times New Roman"/>
        </w:rPr>
        <w:br/>
        <w:t>glMaterial*</w:t>
      </w:r>
    </w:p>
    <w:p w14:paraId="0EDD33CE" w14:textId="7DB11A6D" w:rsid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Provides:</w:t>
      </w:r>
    </w:p>
    <w:p w14:paraId="093A37DE" w14:textId="77777777" w:rsidR="0095094A" w:rsidRDefault="0095094A" w:rsidP="00950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Ambient</w:t>
      </w:r>
    </w:p>
    <w:p w14:paraId="742DFD26" w14:textId="77777777" w:rsidR="0095094A" w:rsidRDefault="0095094A" w:rsidP="00950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Diffuse</w:t>
      </w:r>
    </w:p>
    <w:p w14:paraId="0A51C2F6" w14:textId="77777777" w:rsidR="0095094A" w:rsidRDefault="0095094A" w:rsidP="00950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Specular</w:t>
      </w:r>
    </w:p>
    <w:p w14:paraId="68A40DFB" w14:textId="227F57A3" w:rsidR="0095094A" w:rsidRPr="0095094A" w:rsidRDefault="0095094A" w:rsidP="00950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Shininess</w:t>
      </w:r>
    </w:p>
    <w:p w14:paraId="78B93E2E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Texturing</w:t>
      </w:r>
    </w:p>
    <w:p w14:paraId="75936F68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lastRenderedPageBreak/>
        <w:t>Textures applied using:</w:t>
      </w:r>
      <w:r w:rsidRPr="0095094A">
        <w:rPr>
          <w:rFonts w:ascii="Times New Roman" w:hAnsi="Times New Roman" w:cs="Times New Roman"/>
        </w:rPr>
        <w:br/>
        <w:t>GL_TEXTURE_2D with GL_MODULATE</w:t>
      </w:r>
    </w:p>
    <w:p w14:paraId="3425DCFF" w14:textId="77777777" w:rsidR="0095094A" w:rsidRPr="0095094A" w:rsidRDefault="0095094A" w:rsidP="0095094A">
      <w:pPr>
        <w:rPr>
          <w:rFonts w:ascii="Times New Roman" w:hAnsi="Times New Roman" w:cs="Times New Roman"/>
        </w:rPr>
      </w:pPr>
      <w:proofErr w:type="gramStart"/>
      <w:r w:rsidRPr="0095094A">
        <w:rPr>
          <w:rFonts w:ascii="Times New Roman" w:hAnsi="Times New Roman" w:cs="Times New Roman"/>
        </w:rPr>
        <w:t>Allows</w:t>
      </w:r>
      <w:proofErr w:type="gramEnd"/>
      <w:r w:rsidRPr="0095094A">
        <w:rPr>
          <w:rFonts w:ascii="Times New Roman" w:hAnsi="Times New Roman" w:cs="Times New Roman"/>
        </w:rPr>
        <w:t xml:space="preserve"> texture colors to combine with material lighting.</w:t>
      </w:r>
    </w:p>
    <w:p w14:paraId="2B9BF1FD" w14:textId="77777777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Transparency</w:t>
      </w:r>
    </w:p>
    <w:p w14:paraId="189F381A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Blending:</w:t>
      </w:r>
      <w:r w:rsidRPr="0095094A">
        <w:rPr>
          <w:rFonts w:ascii="Times New Roman" w:hAnsi="Times New Roman" w:cs="Times New Roman"/>
        </w:rPr>
        <w:br/>
      </w:r>
      <w:proofErr w:type="gramStart"/>
      <w:r w:rsidRPr="0095094A">
        <w:rPr>
          <w:rFonts w:ascii="Times New Roman" w:hAnsi="Times New Roman" w:cs="Times New Roman"/>
        </w:rPr>
        <w:t>glBlendFunc(</w:t>
      </w:r>
      <w:proofErr w:type="gramEnd"/>
      <w:r w:rsidRPr="0095094A">
        <w:rPr>
          <w:rFonts w:ascii="Times New Roman" w:hAnsi="Times New Roman" w:cs="Times New Roman"/>
        </w:rPr>
        <w:t>GL_SRC_ALPHA, GL_ONE_MINUS_SRC_ALPHA)</w:t>
      </w:r>
    </w:p>
    <w:p w14:paraId="2F37F1F9" w14:textId="77777777" w:rsidR="0095094A" w:rsidRPr="0095094A" w:rsidRDefault="0095094A" w:rsidP="0095094A">
      <w:pPr>
        <w:rPr>
          <w:rFonts w:ascii="Times New Roman" w:hAnsi="Times New Roman" w:cs="Times New Roman"/>
        </w:rPr>
      </w:pPr>
      <w:r w:rsidRPr="0095094A">
        <w:rPr>
          <w:rFonts w:ascii="Times New Roman" w:hAnsi="Times New Roman" w:cs="Times New Roman"/>
        </w:rPr>
        <w:t>Used for glass and curtain overlays.</w:t>
      </w:r>
    </w:p>
    <w:p w14:paraId="104A9D99" w14:textId="564913C5" w:rsidR="0095094A" w:rsidRPr="0095094A" w:rsidRDefault="0095094A" w:rsidP="0095094A">
      <w:pPr>
        <w:rPr>
          <w:rFonts w:ascii="Times New Roman" w:hAnsi="Times New Roman" w:cs="Times New Roman"/>
        </w:rPr>
      </w:pPr>
    </w:p>
    <w:p w14:paraId="198CBCA5" w14:textId="3E335BBF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Scene Objects</w:t>
      </w:r>
      <w:r w:rsidR="00D43DFB">
        <w:rPr>
          <w:rFonts w:ascii="Times New Roman" w:hAnsi="Times New Roman" w:cs="Times New Roman"/>
          <w:b/>
          <w:bCs/>
        </w:rPr>
        <w:t>:</w:t>
      </w:r>
    </w:p>
    <w:p w14:paraId="472DB30C" w14:textId="4C885744" w:rsidR="0095094A" w:rsidRPr="0095094A" w:rsidRDefault="0095094A" w:rsidP="0095094A">
      <w:pPr>
        <w:rPr>
          <w:rFonts w:ascii="Times New Roman" w:hAnsi="Times New Roman" w:cs="Times New Roman"/>
        </w:rPr>
      </w:pPr>
    </w:p>
    <w:p w14:paraId="3F3ABA89" w14:textId="77777777" w:rsidR="0095094A" w:rsidRPr="0095094A" w:rsidRDefault="0095094A" w:rsidP="00EE036D">
      <w:pPr>
        <w:jc w:val="center"/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Ground Plane</w:t>
      </w:r>
    </w:p>
    <w:p w14:paraId="1D86F047" w14:textId="77777777" w:rsidR="002F734C" w:rsidRPr="002F734C" w:rsidRDefault="002F734C" w:rsidP="002F734C">
      <w:pPr>
        <w:rPr>
          <w:rFonts w:ascii="Times New Roman" w:hAnsi="Times New Roman" w:cs="Times New Roman"/>
          <w:b/>
          <w:bCs/>
        </w:rPr>
      </w:pPr>
      <w:r w:rsidRPr="002F734C">
        <w:rPr>
          <w:rFonts w:ascii="Times New Roman" w:hAnsi="Times New Roman" w:cs="Times New Roman"/>
          <w:b/>
          <w:bCs/>
        </w:rPr>
        <w:t>Mathematical Characteristics</w:t>
      </w:r>
      <w:r w:rsidRPr="002F734C">
        <w:rPr>
          <w:rFonts w:ascii="Times New Roman" w:hAnsi="Times New Roman" w:cs="Times New Roman"/>
          <w:b/>
          <w:bCs/>
        </w:rPr>
        <w:t>:</w:t>
      </w:r>
    </w:p>
    <w:p w14:paraId="7B76A4D9" w14:textId="47AF72F6" w:rsidR="002F734C" w:rsidRPr="002F734C" w:rsidRDefault="002F734C" w:rsidP="002F7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F734C">
        <w:rPr>
          <w:rFonts w:ascii="Times New Roman" w:hAnsi="Times New Roman" w:cs="Times New Roman"/>
        </w:rPr>
        <w:t>Flat plane at Y = shellBottomY + shellThickness (≈ −6.13), flush with the top surface of the room floor</w:t>
      </w:r>
    </w:p>
    <w:p w14:paraId="119F06E8" w14:textId="3D32A92A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X extents: wallSectionLeftX + shellThickness to wallSectionRightX − shellThickness (interior between the side walls)</w:t>
      </w:r>
    </w:p>
    <w:p w14:paraId="1CD89F51" w14:textId="53876D52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Z extents: wallSectionCenterZ to wallSectionCenterZ + sideWallSpan − shellThickness (interior up to the back wall)</w:t>
      </w:r>
    </w:p>
    <w:p w14:paraId="58655999" w14:textId="5079F5FD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Divided into 200 × 200 tiles</w:t>
      </w:r>
    </w:p>
    <w:p w14:paraId="432B16F4" w14:textId="69895B2C" w:rsidR="002F734C" w:rsidRPr="002F734C" w:rsidRDefault="002F734C" w:rsidP="002F734C">
      <w:pPr>
        <w:rPr>
          <w:rFonts w:ascii="Times New Roman" w:hAnsi="Times New Roman" w:cs="Times New Roman"/>
          <w:b/>
          <w:bCs/>
        </w:rPr>
      </w:pPr>
      <w:r w:rsidRPr="002F734C">
        <w:rPr>
          <w:rFonts w:ascii="Times New Roman" w:hAnsi="Times New Roman" w:cs="Times New Roman"/>
          <w:b/>
          <w:bCs/>
        </w:rPr>
        <w:t>Primitives Used</w:t>
      </w:r>
      <w:r w:rsidRPr="002F734C">
        <w:rPr>
          <w:rFonts w:ascii="Times New Roman" w:hAnsi="Times New Roman" w:cs="Times New Roman"/>
          <w:b/>
          <w:bCs/>
        </w:rPr>
        <w:t>:</w:t>
      </w:r>
    </w:p>
    <w:p w14:paraId="452967A7" w14:textId="71DEC8CB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Quads (checkerboard grid)</w:t>
      </w:r>
    </w:p>
    <w:p w14:paraId="5CC0B5E6" w14:textId="680F31B6" w:rsidR="002F734C" w:rsidRPr="002F734C" w:rsidRDefault="002F734C" w:rsidP="002F734C">
      <w:pPr>
        <w:rPr>
          <w:rFonts w:ascii="Times New Roman" w:hAnsi="Times New Roman" w:cs="Times New Roman"/>
          <w:b/>
          <w:bCs/>
        </w:rPr>
      </w:pPr>
      <w:r w:rsidRPr="002F734C">
        <w:rPr>
          <w:rFonts w:ascii="Times New Roman" w:hAnsi="Times New Roman" w:cs="Times New Roman"/>
          <w:b/>
          <w:bCs/>
        </w:rPr>
        <w:t>Transformations</w:t>
      </w:r>
      <w:r w:rsidRPr="002F734C">
        <w:rPr>
          <w:rFonts w:ascii="Times New Roman" w:hAnsi="Times New Roman" w:cs="Times New Roman"/>
          <w:b/>
          <w:bCs/>
        </w:rPr>
        <w:t>:</w:t>
      </w:r>
    </w:p>
    <w:p w14:paraId="4D6380D1" w14:textId="0ACA0471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 xml:space="preserve"> - None; drawn directly in world space using the room's computed interior bounds</w:t>
      </w:r>
    </w:p>
    <w:p w14:paraId="7D51C383" w14:textId="6B927578" w:rsidR="002F734C" w:rsidRPr="002F734C" w:rsidRDefault="002F734C" w:rsidP="002F734C">
      <w:pPr>
        <w:rPr>
          <w:rFonts w:ascii="Times New Roman" w:hAnsi="Times New Roman" w:cs="Times New Roman"/>
          <w:b/>
          <w:bCs/>
        </w:rPr>
      </w:pPr>
      <w:r w:rsidRPr="002F734C">
        <w:rPr>
          <w:rFonts w:ascii="Times New Roman" w:hAnsi="Times New Roman" w:cs="Times New Roman"/>
          <w:b/>
          <w:bCs/>
        </w:rPr>
        <w:t>Shader Behavior</w:t>
      </w:r>
    </w:p>
    <w:p w14:paraId="44C686E1" w14:textId="6EC89E8B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Alternating materials create a checkerboard appearance</w:t>
      </w:r>
    </w:p>
    <w:p w14:paraId="6F04E693" w14:textId="03191DB9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Lighting gives soft shading across the plane</w:t>
      </w:r>
    </w:p>
    <w:p w14:paraId="2A0E7F94" w14:textId="2B2093EB" w:rsidR="002F734C" w:rsidRPr="002F734C" w:rsidRDefault="002F734C" w:rsidP="002F734C">
      <w:pPr>
        <w:rPr>
          <w:rFonts w:ascii="Times New Roman" w:hAnsi="Times New Roman" w:cs="Times New Roman"/>
          <w:b/>
          <w:bCs/>
        </w:rPr>
      </w:pPr>
      <w:r w:rsidRPr="002F734C">
        <w:rPr>
          <w:rFonts w:ascii="Times New Roman" w:hAnsi="Times New Roman" w:cs="Times New Roman"/>
          <w:b/>
          <w:bCs/>
        </w:rPr>
        <w:t>Notes</w:t>
      </w:r>
      <w:r w:rsidRPr="002F734C">
        <w:rPr>
          <w:rFonts w:ascii="Times New Roman" w:hAnsi="Times New Roman" w:cs="Times New Roman"/>
          <w:b/>
          <w:bCs/>
        </w:rPr>
        <w:t>:</w:t>
      </w:r>
    </w:p>
    <w:p w14:paraId="09411315" w14:textId="716CFD2A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 xml:space="preserve">- The plane is no longer a fixed-size world-space element; its </w:t>
      </w:r>
      <w:proofErr w:type="gramStart"/>
      <w:r w:rsidRPr="002F734C">
        <w:rPr>
          <w:rFonts w:ascii="Times New Roman" w:hAnsi="Times New Roman" w:cs="Times New Roman"/>
        </w:rPr>
        <w:t>bounds</w:t>
      </w:r>
      <w:proofErr w:type="gramEnd"/>
      <w:r w:rsidRPr="002F734C">
        <w:rPr>
          <w:rFonts w:ascii="Times New Roman" w:hAnsi="Times New Roman" w:cs="Times New Roman"/>
        </w:rPr>
        <w:t xml:space="preserve"> are derived from the surrounding shell </w:t>
      </w:r>
      <w:proofErr w:type="gramStart"/>
      <w:r w:rsidRPr="002F734C">
        <w:rPr>
          <w:rFonts w:ascii="Times New Roman" w:hAnsi="Times New Roman" w:cs="Times New Roman"/>
        </w:rPr>
        <w:t>walls</w:t>
      </w:r>
      <w:proofErr w:type="gramEnd"/>
      <w:r w:rsidRPr="002F734C">
        <w:rPr>
          <w:rFonts w:ascii="Times New Roman" w:hAnsi="Times New Roman" w:cs="Times New Roman"/>
        </w:rPr>
        <w:t xml:space="preserve"> so it exactly fills the room interior     </w:t>
      </w:r>
    </w:p>
    <w:p w14:paraId="0798276B" w14:textId="164DE83D" w:rsidR="0095094A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lastRenderedPageBreak/>
        <w:t xml:space="preserve">- It is drawn after the shell geometry is computed in </w:t>
      </w:r>
      <w:proofErr w:type="gramStart"/>
      <w:r w:rsidRPr="002F734C">
        <w:rPr>
          <w:rFonts w:ascii="Times New Roman" w:hAnsi="Times New Roman" w:cs="Times New Roman"/>
        </w:rPr>
        <w:t>drawScene()</w:t>
      </w:r>
      <w:proofErr w:type="gramEnd"/>
      <w:r w:rsidRPr="002F734C">
        <w:rPr>
          <w:rFonts w:ascii="Times New Roman" w:hAnsi="Times New Roman" w:cs="Times New Roman"/>
        </w:rPr>
        <w:t xml:space="preserve"> so the required bound variables are in scope</w:t>
      </w:r>
    </w:p>
    <w:p w14:paraId="732CEA1E" w14:textId="45D32687" w:rsidR="0095094A" w:rsidRPr="0095094A" w:rsidRDefault="0095094A" w:rsidP="00EE036D">
      <w:pPr>
        <w:jc w:val="center"/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Main Building Body</w:t>
      </w:r>
      <w:r w:rsidR="002F734C">
        <w:rPr>
          <w:rFonts w:ascii="Times New Roman" w:hAnsi="Times New Roman" w:cs="Times New Roman"/>
          <w:b/>
          <w:bCs/>
        </w:rPr>
        <w:t xml:space="preserve"> </w:t>
      </w:r>
    </w:p>
    <w:p w14:paraId="5AF0079F" w14:textId="77777777" w:rsidR="002F734C" w:rsidRDefault="0095094A" w:rsidP="002F734C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Mathematical Characteristics</w:t>
      </w:r>
      <w:r w:rsidR="002F734C">
        <w:rPr>
          <w:rFonts w:ascii="Times New Roman" w:hAnsi="Times New Roman" w:cs="Times New Roman"/>
          <w:b/>
          <w:bCs/>
        </w:rPr>
        <w:t>:</w:t>
      </w:r>
    </w:p>
    <w:p w14:paraId="5740A6A3" w14:textId="77777777" w:rsidR="002F734C" w:rsidRDefault="002F734C" w:rsidP="002F7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2F734C">
        <w:rPr>
          <w:rFonts w:ascii="Times New Roman" w:hAnsi="Times New Roman" w:cs="Times New Roman"/>
        </w:rPr>
        <w:t>Base cube scaled to rectangular prism</w:t>
      </w:r>
    </w:p>
    <w:p w14:paraId="65FB31A3" w14:textId="77777777" w:rsidR="002F734C" w:rsidRDefault="002F734C" w:rsidP="002F7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2F734C">
        <w:rPr>
          <w:rFonts w:ascii="Times New Roman" w:hAnsi="Times New Roman" w:cs="Times New Roman"/>
        </w:rPr>
        <w:t>Center passed as parameter (posX, posY, posZ); first instance at (0, 3.25, −10), second at (16, 3.25, −10)</w:t>
      </w:r>
    </w:p>
    <w:p w14:paraId="6B017A61" w14:textId="77777777" w:rsidR="002F734C" w:rsidRDefault="002F734C" w:rsidP="002F7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F734C">
        <w:rPr>
          <w:rFonts w:ascii="Times New Roman" w:hAnsi="Times New Roman" w:cs="Times New Roman"/>
        </w:rPr>
        <w:t>Scale: sx = 12, sy = 6.5, sz = 1 with cubeSize = 2 → half-extents (12, 6.5, 1) in world space</w:t>
      </w:r>
    </w:p>
    <w:p w14:paraId="7F30BFB5" w14:textId="21238712" w:rsidR="0095094A" w:rsidRDefault="0095094A" w:rsidP="002F734C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Primitives Used</w:t>
      </w:r>
      <w:r w:rsidR="002F734C">
        <w:rPr>
          <w:rFonts w:ascii="Times New Roman" w:hAnsi="Times New Roman" w:cs="Times New Roman"/>
          <w:b/>
          <w:bCs/>
        </w:rPr>
        <w:t>:</w:t>
      </w:r>
    </w:p>
    <w:p w14:paraId="28C3F16D" w14:textId="70BC6CE1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Cube (6 quads)</w:t>
      </w:r>
    </w:p>
    <w:p w14:paraId="49657A37" w14:textId="0CC6F831" w:rsidR="0095094A" w:rsidRPr="0095094A" w:rsidRDefault="0095094A" w:rsidP="0095094A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Transformations</w:t>
      </w:r>
      <w:r w:rsidR="002F734C">
        <w:rPr>
          <w:rFonts w:ascii="Times New Roman" w:hAnsi="Times New Roman" w:cs="Times New Roman"/>
          <w:b/>
          <w:bCs/>
        </w:rPr>
        <w:t>:</w:t>
      </w:r>
    </w:p>
    <w:p w14:paraId="71E6D92B" w14:textId="5A61435A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Translate: positions building at the supplied world-space origin</w:t>
      </w:r>
    </w:p>
    <w:p w14:paraId="7C2D675F" w14:textId="1D8D7AFB" w:rsid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>- Scale: stretches cube into facade proportions</w:t>
      </w:r>
    </w:p>
    <w:p w14:paraId="257449A9" w14:textId="1883324D" w:rsidR="0095094A" w:rsidRPr="0095094A" w:rsidRDefault="0095094A" w:rsidP="002F734C">
      <w:pPr>
        <w:rPr>
          <w:rFonts w:ascii="Times New Roman" w:hAnsi="Times New Roman" w:cs="Times New Roman"/>
          <w:b/>
          <w:bCs/>
        </w:rPr>
      </w:pPr>
      <w:r w:rsidRPr="0095094A">
        <w:rPr>
          <w:rFonts w:ascii="Times New Roman" w:hAnsi="Times New Roman" w:cs="Times New Roman"/>
          <w:b/>
          <w:bCs/>
        </w:rPr>
        <w:t>Shader Behavior</w:t>
      </w:r>
      <w:r w:rsidR="002F734C">
        <w:rPr>
          <w:rFonts w:ascii="Times New Roman" w:hAnsi="Times New Roman" w:cs="Times New Roman"/>
          <w:b/>
          <w:bCs/>
        </w:rPr>
        <w:t>:</w:t>
      </w:r>
    </w:p>
    <w:p w14:paraId="1AD1B132" w14:textId="77777777" w:rsidR="002F734C" w:rsidRP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 xml:space="preserve">  - Warm facade material</w:t>
      </w:r>
    </w:p>
    <w:p w14:paraId="27E91BA5" w14:textId="77777777" w:rsidR="002F734C" w:rsidRDefault="002F734C" w:rsidP="002F734C">
      <w:pPr>
        <w:rPr>
          <w:rFonts w:ascii="Times New Roman" w:hAnsi="Times New Roman" w:cs="Times New Roman"/>
        </w:rPr>
      </w:pPr>
      <w:r w:rsidRPr="002F734C">
        <w:rPr>
          <w:rFonts w:ascii="Times New Roman" w:hAnsi="Times New Roman" w:cs="Times New Roman"/>
        </w:rPr>
        <w:t xml:space="preserve">  - Lighting produces realistic shading and highlights</w:t>
      </w:r>
    </w:p>
    <w:p w14:paraId="59703504" w14:textId="54A70EA1" w:rsidR="0095094A" w:rsidRDefault="002F734C" w:rsidP="002F7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Notes:</w:t>
      </w:r>
    </w:p>
    <w:p w14:paraId="304B5BBB" w14:textId="77777777" w:rsidR="00A178B6" w:rsidRPr="00A178B6" w:rsidRDefault="002F734C" w:rsidP="00A178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building rendering now happens in a </w:t>
      </w:r>
      <w:proofErr w:type="gramStart"/>
      <w:r>
        <w:rPr>
          <w:rFonts w:ascii="Times New Roman" w:hAnsi="Times New Roman" w:cs="Times New Roman"/>
        </w:rPr>
        <w:t>drawBuilding(</w:t>
      </w:r>
      <w:proofErr w:type="gramEnd"/>
      <w:r>
        <w:rPr>
          <w:rFonts w:ascii="Times New Roman" w:hAnsi="Times New Roman" w:cs="Times New Roman"/>
        </w:rPr>
        <w:t>) function that is called twice to draw two building at a given position</w:t>
      </w:r>
    </w:p>
    <w:p w14:paraId="1AE20D9A" w14:textId="77777777" w:rsidR="00A178B6" w:rsidRDefault="00A178B6" w:rsidP="00A178B6">
      <w:pPr>
        <w:jc w:val="center"/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Window Grid</w:t>
      </w:r>
    </w:p>
    <w:p w14:paraId="7CE85CAA" w14:textId="5D7C6E48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  <w:r>
        <w:rPr>
          <w:rFonts w:ascii="Times New Roman" w:hAnsi="Times New Roman" w:cs="Times New Roman"/>
          <w:b/>
          <w:bCs/>
        </w:rPr>
        <w:t>:</w:t>
      </w:r>
    </w:p>
    <w:p w14:paraId="7937D82C" w14:textId="6D309E2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Rectangular quads positioned on the building's front face                                                                                                    - Arranged in rows and columns</w:t>
      </w:r>
    </w:p>
    <w:p w14:paraId="656F7D15" w14:textId="5C1E408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 xml:space="preserve">- Building position supplied as (posX, posY, posZ) from </w:t>
      </w:r>
      <w:proofErr w:type="gramStart"/>
      <w:r w:rsidRPr="00A178B6">
        <w:rPr>
          <w:rFonts w:ascii="Times New Roman" w:hAnsi="Times New Roman" w:cs="Times New Roman"/>
        </w:rPr>
        <w:t>drawBuilding(</w:t>
      </w:r>
      <w:proofErr w:type="gramEnd"/>
      <w:r w:rsidRPr="00A178B6">
        <w:rPr>
          <w:rFonts w:ascii="Times New Roman" w:hAnsi="Times New Roman" w:cs="Times New Roman"/>
        </w:rPr>
        <w:t>)</w:t>
      </w:r>
    </w:p>
    <w:p w14:paraId="011E8DF0" w14:textId="7F18422C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  <w:r>
        <w:rPr>
          <w:rFonts w:ascii="Times New Roman" w:hAnsi="Times New Roman" w:cs="Times New Roman"/>
          <w:b/>
          <w:bCs/>
        </w:rPr>
        <w:t>:</w:t>
      </w:r>
    </w:p>
    <w:p w14:paraId="54E3FC6D" w14:textId="60AF810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Textured quads</w:t>
      </w:r>
    </w:p>
    <w:p w14:paraId="4957B6D4" w14:textId="5BD3F8B6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  <w:r>
        <w:rPr>
          <w:rFonts w:ascii="Times New Roman" w:hAnsi="Times New Roman" w:cs="Times New Roman"/>
          <w:b/>
          <w:bCs/>
        </w:rPr>
        <w:t>:</w:t>
      </w:r>
    </w:p>
    <w:p w14:paraId="450DC147" w14:textId="3B74CB5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 xml:space="preserve">- Matrix reset to camera view inside </w:t>
      </w:r>
      <w:proofErr w:type="gramStart"/>
      <w:r w:rsidRPr="00A178B6">
        <w:rPr>
          <w:rFonts w:ascii="Times New Roman" w:hAnsi="Times New Roman" w:cs="Times New Roman"/>
        </w:rPr>
        <w:t>drawWindows(</w:t>
      </w:r>
      <w:proofErr w:type="gramEnd"/>
      <w:r w:rsidRPr="00A178B6">
        <w:rPr>
          <w:rFonts w:ascii="Times New Roman" w:hAnsi="Times New Roman" w:cs="Times New Roman"/>
        </w:rPr>
        <w:t>)</w:t>
      </w:r>
    </w:p>
    <w:p w14:paraId="3BBC879A" w14:textId="0AA9ABE4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lastRenderedPageBreak/>
        <w:t>- Vertices placed directly in world coordinates</w:t>
      </w:r>
    </w:p>
    <w:p w14:paraId="4AAAEB5F" w14:textId="2A33F0CB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Prevents inherited scaling from the building</w:t>
      </w:r>
    </w:p>
    <w:p w14:paraId="1A147FD8" w14:textId="77777777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</w:p>
    <w:p w14:paraId="1F793D44" w14:textId="72D9BDE3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  <w:r>
        <w:rPr>
          <w:rFonts w:ascii="Times New Roman" w:hAnsi="Times New Roman" w:cs="Times New Roman"/>
          <w:b/>
          <w:bCs/>
        </w:rPr>
        <w:t>:</w:t>
      </w:r>
    </w:p>
    <w:p w14:paraId="09300B3C" w14:textId="0C7188D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Texture + GL_MODULATE</w:t>
      </w:r>
    </w:p>
    <w:p w14:paraId="132BB2C0" w14:textId="7A9BD1C2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Allows tinting while preserving lighting</w:t>
      </w:r>
    </w:p>
    <w:p w14:paraId="3ECFCC59" w14:textId="77777777" w:rsid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Creates realistic window appearance</w:t>
      </w:r>
    </w:p>
    <w:p w14:paraId="71672505" w14:textId="42868CAE" w:rsidR="00A178B6" w:rsidRPr="00A178B6" w:rsidRDefault="00A178B6" w:rsidP="00A178B6">
      <w:pPr>
        <w:jc w:val="center"/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  <w:b/>
          <w:bCs/>
        </w:rPr>
        <w:t>Window Frame</w:t>
      </w:r>
    </w:p>
    <w:p w14:paraId="1D042DB9" w14:textId="44353445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  <w:r>
        <w:rPr>
          <w:rFonts w:ascii="Times New Roman" w:hAnsi="Times New Roman" w:cs="Times New Roman"/>
          <w:b/>
          <w:bCs/>
        </w:rPr>
        <w:t>:</w:t>
      </w:r>
    </w:p>
    <w:p w14:paraId="445AE441" w14:textId="482319C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Borders and dividers forming a rectangular frame</w:t>
      </w:r>
    </w:p>
    <w:p w14:paraId="2DD5B9AB" w14:textId="00C821ED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 xml:space="preserve">- Fixed world-space position; part of the interior room, not </w:t>
      </w:r>
      <w:proofErr w:type="gramStart"/>
      <w:r w:rsidRPr="00A178B6">
        <w:rPr>
          <w:rFonts w:ascii="Times New Roman" w:hAnsi="Times New Roman" w:cs="Times New Roman"/>
        </w:rPr>
        <w:t>drawBuilding(</w:t>
      </w:r>
      <w:proofErr w:type="gramEnd"/>
      <w:r w:rsidRPr="00A178B6">
        <w:rPr>
          <w:rFonts w:ascii="Times New Roman" w:hAnsi="Times New Roman" w:cs="Times New Roman"/>
        </w:rPr>
        <w:t>)</w:t>
      </w:r>
    </w:p>
    <w:p w14:paraId="7B40A2D2" w14:textId="36C29917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  <w:r>
        <w:rPr>
          <w:rFonts w:ascii="Times New Roman" w:hAnsi="Times New Roman" w:cs="Times New Roman"/>
          <w:b/>
          <w:bCs/>
        </w:rPr>
        <w:t>:</w:t>
      </w:r>
    </w:p>
    <w:p w14:paraId="6BC487BC" w14:textId="6277E29E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Multiple scaled cubes</w:t>
      </w:r>
    </w:p>
    <w:p w14:paraId="6D9815A1" w14:textId="54BE230E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  <w:r>
        <w:rPr>
          <w:rFonts w:ascii="Times New Roman" w:hAnsi="Times New Roman" w:cs="Times New Roman"/>
          <w:b/>
          <w:bCs/>
        </w:rPr>
        <w:t>:</w:t>
      </w:r>
    </w:p>
    <w:p w14:paraId="7E82B5B3" w14:textId="1D53A56F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Each part: push matrix → translate → scale → draw cube → pop matrix</w:t>
      </w:r>
    </w:p>
    <w:p w14:paraId="3F8DFF49" w14:textId="314B1F84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Hierarchical modeling builds complex structure</w:t>
      </w:r>
    </w:p>
    <w:p w14:paraId="45877573" w14:textId="196DEA0D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  <w:r>
        <w:rPr>
          <w:rFonts w:ascii="Times New Roman" w:hAnsi="Times New Roman" w:cs="Times New Roman"/>
          <w:b/>
          <w:bCs/>
        </w:rPr>
        <w:t>:</w:t>
      </w:r>
    </w:p>
    <w:p w14:paraId="78B1A620" w14:textId="28B8A308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Metallic gray material</w:t>
      </w:r>
    </w:p>
    <w:p w14:paraId="78D004AF" w14:textId="77777777" w:rsid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Moderate shininess for specular reflections</w:t>
      </w:r>
    </w:p>
    <w:p w14:paraId="59FE66F6" w14:textId="19AF655B" w:rsidR="00A178B6" w:rsidRPr="00A178B6" w:rsidRDefault="00A178B6" w:rsidP="00A178B6">
      <w:pPr>
        <w:jc w:val="center"/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  <w:b/>
          <w:bCs/>
        </w:rPr>
        <w:t>Texture Overlay</w:t>
      </w:r>
    </w:p>
    <w:p w14:paraId="0FC0D71E" w14:textId="5F50A95B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</w:p>
    <w:p w14:paraId="74095504" w14:textId="347DE499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Single quad slightly in front of frame</w:t>
      </w:r>
    </w:p>
    <w:p w14:paraId="59F05E18" w14:textId="06F29C8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Small Z offset prevents z-fighting</w:t>
      </w:r>
    </w:p>
    <w:p w14:paraId="7556B328" w14:textId="246B9C65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</w:p>
    <w:p w14:paraId="6EC9BF69" w14:textId="06806792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Textured quad</w:t>
      </w:r>
    </w:p>
    <w:p w14:paraId="4CC1063F" w14:textId="0711FD45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</w:p>
    <w:p w14:paraId="7FDD4D61" w14:textId="77D636CB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Direct vertex placement</w:t>
      </w:r>
    </w:p>
    <w:p w14:paraId="67EE6C69" w14:textId="7000F318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lastRenderedPageBreak/>
        <w:t>Shader Behavior</w:t>
      </w:r>
    </w:p>
    <w:p w14:paraId="40C1E0D2" w14:textId="6F7AC88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  <w:b/>
          <w:bCs/>
        </w:rPr>
        <w:t xml:space="preserve">- </w:t>
      </w:r>
      <w:r w:rsidRPr="00A178B6">
        <w:rPr>
          <w:rFonts w:ascii="Times New Roman" w:hAnsi="Times New Roman" w:cs="Times New Roman"/>
        </w:rPr>
        <w:t>Lighting disabled</w:t>
      </w:r>
    </w:p>
    <w:p w14:paraId="68DAA89C" w14:textId="546C5AD4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Blending enabled</w:t>
      </w:r>
    </w:p>
    <w:p w14:paraId="27835E16" w14:textId="5BE56B3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Alpha transparency</w:t>
      </w:r>
    </w:p>
    <w:p w14:paraId="67B4B8A3" w14:textId="77777777" w:rsid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</w:rPr>
        <w:t>- Creates glass/projection effect</w:t>
      </w:r>
    </w:p>
    <w:p w14:paraId="1358C863" w14:textId="2920BB0D" w:rsidR="00A178B6" w:rsidRPr="00A178B6" w:rsidRDefault="00A178B6" w:rsidP="00A178B6">
      <w:pPr>
        <w:jc w:val="center"/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Curtain Panels</w:t>
      </w:r>
    </w:p>
    <w:p w14:paraId="500C339D" w14:textId="1B1C3A08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</w:p>
    <w:p w14:paraId="4630CA6D" w14:textId="664D2D81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Thin vertical and horizontal slabs beside the frame</w:t>
      </w:r>
    </w:p>
    <w:p w14:paraId="58D290D6" w14:textId="39D78FDF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</w:p>
    <w:p w14:paraId="48E51EB0" w14:textId="16851349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Scaled cubes</w:t>
      </w:r>
    </w:p>
    <w:p w14:paraId="18D7112B" w14:textId="0A41A839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</w:p>
    <w:p w14:paraId="0DBA6030" w14:textId="13DF37E0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Translate to position</w:t>
      </w:r>
    </w:p>
    <w:p w14:paraId="65183AF2" w14:textId="487B59A9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 to thin sheet</w:t>
      </w:r>
    </w:p>
    <w:p w14:paraId="6D9A4435" w14:textId="3F2B7BF1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</w:p>
    <w:p w14:paraId="52378D7A" w14:textId="023E9456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Gray material with lighting</w:t>
      </w:r>
    </w:p>
    <w:p w14:paraId="383B74A3" w14:textId="35CD5B2B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Produces soft shadowed fabric look</w:t>
      </w:r>
    </w:p>
    <w:p w14:paraId="3EB39058" w14:textId="222F55BE" w:rsidR="00A178B6" w:rsidRPr="00A178B6" w:rsidRDefault="00A178B6" w:rsidP="00A178B6">
      <w:pPr>
        <w:jc w:val="center"/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Wall Section Under Frame</w:t>
      </w:r>
    </w:p>
    <w:p w14:paraId="09B543A2" w14:textId="0CF931B1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</w:p>
    <w:p w14:paraId="638C73C3" w14:textId="05B16F91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Large rectangular slab beneath window</w:t>
      </w:r>
    </w:p>
    <w:p w14:paraId="1E41F8A0" w14:textId="0311D10A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</w:p>
    <w:p w14:paraId="6BA8C155" w14:textId="0BC7B052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Scaled cube</w:t>
      </w:r>
    </w:p>
    <w:p w14:paraId="440DCFBE" w14:textId="06C3FB5B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</w:p>
    <w:p w14:paraId="60E77B39" w14:textId="278E8310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Translate to center</w:t>
      </w:r>
    </w:p>
    <w:p w14:paraId="5F4513EB" w14:textId="3474E40D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 to width/height/depth</w:t>
      </w:r>
    </w:p>
    <w:p w14:paraId="781A041F" w14:textId="035D8897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</w:p>
    <w:p w14:paraId="191D0CBB" w14:textId="364DAF5F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Warm wall material</w:t>
      </w:r>
    </w:p>
    <w:p w14:paraId="0A7E11F7" w14:textId="5D4D90EC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Lit for depth perception</w:t>
      </w:r>
    </w:p>
    <w:p w14:paraId="05324554" w14:textId="1C511E2F" w:rsidR="00A178B6" w:rsidRPr="00A178B6" w:rsidRDefault="00A178B6" w:rsidP="00A178B6">
      <w:pPr>
        <w:jc w:val="center"/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lastRenderedPageBreak/>
        <w:t>Electrical Outlet</w:t>
      </w:r>
    </w:p>
    <w:p w14:paraId="749A5572" w14:textId="6EFFB841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</w:p>
    <w:p w14:paraId="515AE865" w14:textId="0992A1E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Multiple small components: plate, inset, screws, socket slots</w:t>
      </w:r>
    </w:p>
    <w:p w14:paraId="2792438F" w14:textId="5959DF8D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</w:p>
    <w:p w14:paraId="14296314" w14:textId="660FE422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Several scaled cubes</w:t>
      </w:r>
    </w:p>
    <w:p w14:paraId="12CABFA0" w14:textId="0AAFEA03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</w:p>
    <w:p w14:paraId="072609F0" w14:textId="19B119A8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Each component individually translated, scaled, and drawn</w:t>
      </w:r>
    </w:p>
    <w:p w14:paraId="1B647785" w14:textId="2D53237B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Layered depth offsets avoid z-fighting and create realism</w:t>
      </w:r>
    </w:p>
    <w:p w14:paraId="7849FC8F" w14:textId="6984F614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</w:p>
    <w:p w14:paraId="496AF295" w14:textId="2CE159A6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Different materials: off-white plate, darker screws, dark slots</w:t>
      </w:r>
    </w:p>
    <w:p w14:paraId="26E9290E" w14:textId="5C38FCDC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Improves visual detail under lighting</w:t>
      </w:r>
    </w:p>
    <w:p w14:paraId="04D3E1AE" w14:textId="494DD49A" w:rsidR="00A178B6" w:rsidRPr="00A178B6" w:rsidRDefault="00A178B6" w:rsidP="00A178B6">
      <w:pPr>
        <w:jc w:val="center"/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Roof Sections</w:t>
      </w:r>
    </w:p>
    <w:p w14:paraId="4F85784C" w14:textId="49E1FDD9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Mathematical Characteristics</w:t>
      </w:r>
    </w:p>
    <w:p w14:paraId="4E64DC44" w14:textId="7DD448DE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Two thin slabs per building instance: main roof and darker trim band</w:t>
      </w:r>
    </w:p>
    <w:p w14:paraId="0E6302AF" w14:textId="53FC6116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Both positioned relative to buildingTopY = posY + buildingH</w:t>
      </w:r>
    </w:p>
    <w:p w14:paraId="076AAF39" w14:textId="14256D53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 xml:space="preserve">- Roof 1 center: (posX, buildingTopY + 0.15, </w:t>
      </w:r>
      <w:proofErr w:type="gramStart"/>
      <w:r w:rsidRPr="00A178B6">
        <w:rPr>
          <w:rFonts w:ascii="Times New Roman" w:hAnsi="Times New Roman" w:cs="Times New Roman"/>
        </w:rPr>
        <w:t>posZ) —</w:t>
      </w:r>
      <w:proofErr w:type="gramEnd"/>
      <w:r w:rsidRPr="00A178B6">
        <w:rPr>
          <w:rFonts w:ascii="Times New Roman" w:hAnsi="Times New Roman" w:cs="Times New Roman"/>
        </w:rPr>
        <w:t xml:space="preserve"> half-extents (12, 0.15, 4)</w:t>
      </w:r>
    </w:p>
    <w:p w14:paraId="3D94652A" w14:textId="1BBCA64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 xml:space="preserve">- Roof 2 center: (posX, buildingTopY + 0.40, </w:t>
      </w:r>
      <w:proofErr w:type="gramStart"/>
      <w:r w:rsidRPr="00A178B6">
        <w:rPr>
          <w:rFonts w:ascii="Times New Roman" w:hAnsi="Times New Roman" w:cs="Times New Roman"/>
        </w:rPr>
        <w:t>posZ) —</w:t>
      </w:r>
      <w:proofErr w:type="gramEnd"/>
      <w:r w:rsidRPr="00A178B6">
        <w:rPr>
          <w:rFonts w:ascii="Times New Roman" w:hAnsi="Times New Roman" w:cs="Times New Roman"/>
        </w:rPr>
        <w:t xml:space="preserve"> half-extents (12, 0.15, 4)</w:t>
      </w:r>
    </w:p>
    <w:p w14:paraId="00F9CCF6" w14:textId="75934FCD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Primitives Used</w:t>
      </w:r>
    </w:p>
    <w:p w14:paraId="3926A4D8" w14:textId="14A955E1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Scaled cubes</w:t>
      </w:r>
    </w:p>
    <w:p w14:paraId="1A8EC4DB" w14:textId="2F43AE1D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Transformations</w:t>
      </w:r>
    </w:p>
    <w:p w14:paraId="7222C133" w14:textId="527B4A7A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Translate relative to posY + buildingH so roofs always sit on top of whatever building position is passed</w:t>
      </w:r>
    </w:p>
    <w:p w14:paraId="44659019" w14:textId="2AA37AC8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Scale to wide, thin slab proportions</w:t>
      </w:r>
    </w:p>
    <w:p w14:paraId="0755E6C0" w14:textId="5CAA1FB3" w:rsidR="00A178B6" w:rsidRPr="00A178B6" w:rsidRDefault="00A178B6" w:rsidP="00A178B6">
      <w:pPr>
        <w:rPr>
          <w:rFonts w:ascii="Times New Roman" w:hAnsi="Times New Roman" w:cs="Times New Roman"/>
          <w:b/>
          <w:bCs/>
        </w:rPr>
      </w:pPr>
      <w:r w:rsidRPr="00A178B6">
        <w:rPr>
          <w:rFonts w:ascii="Times New Roman" w:hAnsi="Times New Roman" w:cs="Times New Roman"/>
          <w:b/>
          <w:bCs/>
        </w:rPr>
        <w:t>Shader Behavior</w:t>
      </w:r>
    </w:p>
    <w:p w14:paraId="05821B29" w14:textId="058EF617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Roof 1: warm facade material matching building body</w:t>
      </w:r>
    </w:p>
    <w:p w14:paraId="6B58AB57" w14:textId="58837E96" w:rsidR="00A178B6" w:rsidRPr="00A178B6" w:rsidRDefault="00A178B6" w:rsidP="00A178B6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Roof 2: dark gray trim material</w:t>
      </w:r>
    </w:p>
    <w:p w14:paraId="4CDAC3EA" w14:textId="77777777" w:rsidR="003152A0" w:rsidRDefault="00A178B6" w:rsidP="003152A0">
      <w:pPr>
        <w:rPr>
          <w:rFonts w:ascii="Times New Roman" w:hAnsi="Times New Roman" w:cs="Times New Roman"/>
        </w:rPr>
      </w:pPr>
      <w:r w:rsidRPr="00A178B6">
        <w:rPr>
          <w:rFonts w:ascii="Times New Roman" w:hAnsi="Times New Roman" w:cs="Times New Roman"/>
        </w:rPr>
        <w:t>- Lighting produces edge shading that separates the two layers visually</w:t>
      </w:r>
      <w:r w:rsidR="0095094A" w:rsidRPr="00A178B6">
        <w:rPr>
          <w:rFonts w:ascii="Times New Roman" w:hAnsi="Times New Roman" w:cs="Times New Roman"/>
        </w:rPr>
        <w:t>Translate upward</w:t>
      </w:r>
      <w:r w:rsidR="0095094A" w:rsidRPr="00A178B6">
        <w:rPr>
          <w:rFonts w:ascii="Times New Roman" w:hAnsi="Times New Roman" w:cs="Times New Roman"/>
        </w:rPr>
        <w:br/>
        <w:t>Scale to thin rectangles</w:t>
      </w:r>
    </w:p>
    <w:p w14:paraId="20A0D9F9" w14:textId="7F9AC24B" w:rsidR="003152A0" w:rsidRPr="003152A0" w:rsidRDefault="003152A0" w:rsidP="003152A0">
      <w:pPr>
        <w:jc w:val="center"/>
        <w:rPr>
          <w:rFonts w:ascii="Times New Roman" w:hAnsi="Times New Roman" w:cs="Times New Roman"/>
          <w:b/>
          <w:bCs/>
        </w:rPr>
      </w:pPr>
      <w:r w:rsidRPr="003152A0">
        <w:rPr>
          <w:rFonts w:ascii="Times New Roman" w:hAnsi="Times New Roman" w:cs="Times New Roman"/>
          <w:b/>
          <w:bCs/>
        </w:rPr>
        <w:lastRenderedPageBreak/>
        <w:t>Surrounding Shell (Side Walls, Back Wall, Floor, Ceiling)</w:t>
      </w:r>
    </w:p>
    <w:p w14:paraId="55D6E1C6" w14:textId="77777777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 xml:space="preserve">                           </w:t>
      </w:r>
    </w:p>
    <w:p w14:paraId="2FA04B3D" w14:textId="3B017099" w:rsidR="003152A0" w:rsidRPr="003152A0" w:rsidRDefault="003152A0" w:rsidP="003152A0">
      <w:pPr>
        <w:rPr>
          <w:rFonts w:ascii="Times New Roman" w:hAnsi="Times New Roman" w:cs="Times New Roman"/>
          <w:b/>
          <w:bCs/>
        </w:rPr>
      </w:pPr>
      <w:r w:rsidRPr="003152A0">
        <w:rPr>
          <w:rFonts w:ascii="Times New Roman" w:hAnsi="Times New Roman" w:cs="Times New Roman"/>
          <w:b/>
          <w:bCs/>
        </w:rPr>
        <w:t>Mathematical Characteristics</w:t>
      </w:r>
    </w:p>
    <w:p w14:paraId="337322A0" w14:textId="3912CBF2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Encloses the interior room; all five surfaces share the same thickness: shellThickness = frameDepth = 0.12                                                   - Height spans shellBottomY (≈ −6.25) to shellTopY = wallSectionTopY + frameHeight</w:t>
      </w:r>
    </w:p>
    <w:p w14:paraId="63042831" w14:textId="66F61790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Width and depth both equal sideWallSpan = wallSectionWidth (the full frame-row span)</w:t>
      </w:r>
    </w:p>
    <w:p w14:paraId="3186D85D" w14:textId="09F2F01E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Left side wall center: (wallSectionLeftX + shellThickness × 0.5, shellCenterY, wallSectionCenterZ + sideWallSpan × 0.5)</w:t>
      </w:r>
    </w:p>
    <w:p w14:paraId="1D27253B" w14:textId="47F26B97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Right side wall center: (wallSectionRightX − shellThickness × 0.5, shellCenterY, wallSectionCenterZ + sideWallSpan × 0.5)</w:t>
      </w:r>
    </w:p>
    <w:p w14:paraId="01CBF9D1" w14:textId="3A165EA4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Back wall center: (wallSectionCenterX, shellCenterY, wallSectionCenterZ + sideWallSpan)</w:t>
      </w:r>
    </w:p>
    <w:p w14:paraId="093B6EF1" w14:textId="07398ACE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Floor center: (wallSectionCenterX, shellBottomY + shellThickness × 0.5, wallSectionCenterZ + sideWallSpan × 0.5)</w:t>
      </w:r>
    </w:p>
    <w:p w14:paraId="481BC6E1" w14:textId="458EB06A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Ceiling center: (wallSectionCenterX, shellTopY − shellThickness × 0.5, wallSectionCenterZ + sideWallSpan × 0.5)</w:t>
      </w:r>
    </w:p>
    <w:p w14:paraId="6CA98077" w14:textId="0E12B976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Carpet quad rendered 0.002 units above the floor slab top, tiled at a world-unit size of 1.2; UV coordinates computed as backWallWidth / 1.2 and</w:t>
      </w:r>
    </w:p>
    <w:p w14:paraId="7B0911B9" w14:textId="6FEBEAA4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sideWallSpan / 1.2</w:t>
      </w:r>
    </w:p>
    <w:p w14:paraId="25F9E9EF" w14:textId="71F7C5F0" w:rsidR="003152A0" w:rsidRPr="003152A0" w:rsidRDefault="003152A0" w:rsidP="003152A0">
      <w:pPr>
        <w:rPr>
          <w:rFonts w:ascii="Times New Roman" w:hAnsi="Times New Roman" w:cs="Times New Roman"/>
          <w:b/>
          <w:bCs/>
        </w:rPr>
      </w:pPr>
      <w:r w:rsidRPr="003152A0">
        <w:rPr>
          <w:rFonts w:ascii="Times New Roman" w:hAnsi="Times New Roman" w:cs="Times New Roman"/>
          <w:b/>
          <w:bCs/>
        </w:rPr>
        <w:t>Primitives Used</w:t>
      </w:r>
    </w:p>
    <w:p w14:paraId="7F9035E2" w14:textId="49717EB8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Five scaled cubes (side walls, back wall, floor slab, ceiling)</w:t>
      </w:r>
    </w:p>
    <w:p w14:paraId="1C2B511D" w14:textId="77083D3B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One textured quad (carpet overlay on floor surface)</w:t>
      </w:r>
    </w:p>
    <w:p w14:paraId="44D393E9" w14:textId="4895764F" w:rsidR="003152A0" w:rsidRPr="003152A0" w:rsidRDefault="003152A0" w:rsidP="003152A0">
      <w:pPr>
        <w:rPr>
          <w:rFonts w:ascii="Times New Roman" w:hAnsi="Times New Roman" w:cs="Times New Roman"/>
          <w:b/>
          <w:bCs/>
        </w:rPr>
      </w:pPr>
      <w:r w:rsidRPr="003152A0">
        <w:rPr>
          <w:rFonts w:ascii="Times New Roman" w:hAnsi="Times New Roman" w:cs="Times New Roman"/>
          <w:b/>
          <w:bCs/>
        </w:rPr>
        <w:t>Transformations</w:t>
      </w:r>
    </w:p>
    <w:p w14:paraId="03DE2B56" w14:textId="28E8A1B9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Each surface: translate to computed center → scale to full extent × shellThickness → draw cube</w:t>
      </w:r>
    </w:p>
    <w:p w14:paraId="66566973" w14:textId="12220848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Carpet: direct vertex placement at floorTopY; no matrix push needed</w:t>
      </w:r>
    </w:p>
    <w:p w14:paraId="1C1854B2" w14:textId="3EA471C5" w:rsidR="003152A0" w:rsidRPr="003152A0" w:rsidRDefault="003152A0" w:rsidP="003152A0">
      <w:pPr>
        <w:rPr>
          <w:rFonts w:ascii="Times New Roman" w:hAnsi="Times New Roman" w:cs="Times New Roman"/>
          <w:b/>
          <w:bCs/>
        </w:rPr>
      </w:pPr>
      <w:r w:rsidRPr="003152A0">
        <w:rPr>
          <w:rFonts w:ascii="Times New Roman" w:hAnsi="Times New Roman" w:cs="Times New Roman"/>
          <w:b/>
          <w:bCs/>
        </w:rPr>
        <w:t>Shader Behavior</w:t>
      </w:r>
    </w:p>
    <w:p w14:paraId="6C75E410" w14:textId="45AD7493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Walls and ceiling: warm beige material (225, 184, 142) lit for depth and corner shading</w:t>
      </w:r>
    </w:p>
    <w:p w14:paraId="01BB2AE2" w14:textId="2A5DF55C" w:rsidR="003152A0" w:rsidRPr="003152A0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t>- Floor slab: same warm beige material</w:t>
      </w:r>
    </w:p>
    <w:p w14:paraId="336DD491" w14:textId="719A889C" w:rsidR="00186585" w:rsidRPr="0095094A" w:rsidRDefault="003152A0" w:rsidP="003152A0">
      <w:pPr>
        <w:rPr>
          <w:rFonts w:ascii="Times New Roman" w:hAnsi="Times New Roman" w:cs="Times New Roman"/>
        </w:rPr>
      </w:pPr>
      <w:r w:rsidRPr="003152A0">
        <w:rPr>
          <w:rFonts w:ascii="Times New Roman" w:hAnsi="Times New Roman" w:cs="Times New Roman"/>
        </w:rPr>
        <w:lastRenderedPageBreak/>
        <w:t>- Carpet: procedural gray texture via GL_MODULATE with a neutral mid-gray material; GL_REPEAT wrapping tiles the pattern across the full floor area</w:t>
      </w:r>
    </w:p>
    <w:sectPr w:rsidR="00186585" w:rsidRPr="0095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DAB3" w14:textId="77777777" w:rsidR="00482F94" w:rsidRDefault="00482F94" w:rsidP="00952166">
      <w:pPr>
        <w:spacing w:after="0" w:line="240" w:lineRule="auto"/>
      </w:pPr>
      <w:r>
        <w:separator/>
      </w:r>
    </w:p>
  </w:endnote>
  <w:endnote w:type="continuationSeparator" w:id="0">
    <w:p w14:paraId="6E9B2911" w14:textId="77777777" w:rsidR="00482F94" w:rsidRDefault="00482F94" w:rsidP="00952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BF50" w14:textId="77777777" w:rsidR="00482F94" w:rsidRDefault="00482F94" w:rsidP="00952166">
      <w:pPr>
        <w:spacing w:after="0" w:line="240" w:lineRule="auto"/>
      </w:pPr>
      <w:r>
        <w:separator/>
      </w:r>
    </w:p>
  </w:footnote>
  <w:footnote w:type="continuationSeparator" w:id="0">
    <w:p w14:paraId="0C64340E" w14:textId="77777777" w:rsidR="00482F94" w:rsidRDefault="00482F94" w:rsidP="00952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14A9"/>
    <w:multiLevelType w:val="hybridMultilevel"/>
    <w:tmpl w:val="8B908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4FB6"/>
    <w:multiLevelType w:val="hybridMultilevel"/>
    <w:tmpl w:val="AE5212B8"/>
    <w:lvl w:ilvl="0" w:tplc="8744DC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07BDB"/>
    <w:multiLevelType w:val="hybridMultilevel"/>
    <w:tmpl w:val="B822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91FA2"/>
    <w:multiLevelType w:val="hybridMultilevel"/>
    <w:tmpl w:val="9D1E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C08EA"/>
    <w:multiLevelType w:val="hybridMultilevel"/>
    <w:tmpl w:val="3F563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F4CCA"/>
    <w:multiLevelType w:val="hybridMultilevel"/>
    <w:tmpl w:val="4252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072E5"/>
    <w:multiLevelType w:val="hybridMultilevel"/>
    <w:tmpl w:val="150859EA"/>
    <w:lvl w:ilvl="0" w:tplc="ECBEB4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94E12"/>
    <w:multiLevelType w:val="hybridMultilevel"/>
    <w:tmpl w:val="79448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D5237"/>
    <w:multiLevelType w:val="hybridMultilevel"/>
    <w:tmpl w:val="A10CE44E"/>
    <w:lvl w:ilvl="0" w:tplc="5F70CE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40546">
    <w:abstractNumId w:val="7"/>
  </w:num>
  <w:num w:numId="2" w16cid:durableId="818114939">
    <w:abstractNumId w:val="3"/>
  </w:num>
  <w:num w:numId="3" w16cid:durableId="1515340129">
    <w:abstractNumId w:val="5"/>
  </w:num>
  <w:num w:numId="4" w16cid:durableId="772089154">
    <w:abstractNumId w:val="0"/>
  </w:num>
  <w:num w:numId="5" w16cid:durableId="1834682126">
    <w:abstractNumId w:val="4"/>
  </w:num>
  <w:num w:numId="6" w16cid:durableId="1379284008">
    <w:abstractNumId w:val="2"/>
  </w:num>
  <w:num w:numId="7" w16cid:durableId="1340039412">
    <w:abstractNumId w:val="8"/>
  </w:num>
  <w:num w:numId="8" w16cid:durableId="223224858">
    <w:abstractNumId w:val="1"/>
  </w:num>
  <w:num w:numId="9" w16cid:durableId="1966158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4A"/>
    <w:rsid w:val="00030375"/>
    <w:rsid w:val="00154537"/>
    <w:rsid w:val="00186585"/>
    <w:rsid w:val="0025474D"/>
    <w:rsid w:val="002915C5"/>
    <w:rsid w:val="002F734C"/>
    <w:rsid w:val="003152A0"/>
    <w:rsid w:val="00335A3D"/>
    <w:rsid w:val="00482F94"/>
    <w:rsid w:val="004904F9"/>
    <w:rsid w:val="00761C0B"/>
    <w:rsid w:val="007A22AF"/>
    <w:rsid w:val="008301F0"/>
    <w:rsid w:val="0095094A"/>
    <w:rsid w:val="00952166"/>
    <w:rsid w:val="00A178B6"/>
    <w:rsid w:val="00A814C7"/>
    <w:rsid w:val="00B61AB4"/>
    <w:rsid w:val="00D43DFB"/>
    <w:rsid w:val="00E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CAD2"/>
  <w15:chartTrackingRefBased/>
  <w15:docId w15:val="{F117DDE1-6063-4940-9C05-9A96D7D7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166"/>
  </w:style>
  <w:style w:type="paragraph" w:styleId="Footer">
    <w:name w:val="footer"/>
    <w:basedOn w:val="Normal"/>
    <w:link w:val="FooterChar"/>
    <w:uiPriority w:val="99"/>
    <w:unhideWhenUsed/>
    <w:rsid w:val="00952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7717fd-4d3b-429c-a92e-accda80ebef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F163EC2B2E01469D02E3151BD59DA2" ma:contentTypeVersion="14" ma:contentTypeDescription="Create a new document." ma:contentTypeScope="" ma:versionID="e4967d48ed3e9e7dbe42ad6b57497511">
  <xsd:schema xmlns:xsd="http://www.w3.org/2001/XMLSchema" xmlns:xs="http://www.w3.org/2001/XMLSchema" xmlns:p="http://schemas.microsoft.com/office/2006/metadata/properties" xmlns:ns3="ce7717fd-4d3b-429c-a92e-accda80ebef7" xmlns:ns4="f065a53e-f473-46a9-952e-4eb2ab163260" targetNamespace="http://schemas.microsoft.com/office/2006/metadata/properties" ma:root="true" ma:fieldsID="cabb21bfe1351f6da09a625e5aa28d67" ns3:_="" ns4:_="">
    <xsd:import namespace="ce7717fd-4d3b-429c-a92e-accda80ebef7"/>
    <xsd:import namespace="f065a53e-f473-46a9-952e-4eb2ab1632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717fd-4d3b-429c-a92e-accda80eb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5a53e-f473-46a9-952e-4eb2ab1632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BCACE5-B789-489E-B6D1-F38A489814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C11A3-DD2F-4B00-BC61-17674474C4D3}">
  <ds:schemaRefs>
    <ds:schemaRef ds:uri="http://schemas.microsoft.com/office/2006/metadata/properties"/>
    <ds:schemaRef ds:uri="http://schemas.microsoft.com/office/infopath/2007/PartnerControls"/>
    <ds:schemaRef ds:uri="ce7717fd-4d3b-429c-a92e-accda80ebef7"/>
  </ds:schemaRefs>
</ds:datastoreItem>
</file>

<file path=customXml/itemProps3.xml><?xml version="1.0" encoding="utf-8"?>
<ds:datastoreItem xmlns:ds="http://schemas.openxmlformats.org/officeDocument/2006/customXml" ds:itemID="{50129721-DFCC-44B1-8CC0-8CA107757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7717fd-4d3b-429c-a92e-accda80ebef7"/>
    <ds:schemaRef ds:uri="f065a53e-f473-46a9-952e-4eb2ab163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1025</Words>
  <Characters>6799</Characters>
  <Application>Microsoft Office Word</Application>
  <DocSecurity>0</DocSecurity>
  <Lines>357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 Frey</dc:creator>
  <cp:keywords/>
  <dc:description/>
  <cp:lastModifiedBy>Nolan R DeSchryver</cp:lastModifiedBy>
  <cp:revision>4</cp:revision>
  <dcterms:created xsi:type="dcterms:W3CDTF">2026-02-09T02:49:00Z</dcterms:created>
  <dcterms:modified xsi:type="dcterms:W3CDTF">2026-02-23T00:01:00Z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0x01010025F163EC2B2E01469D02E3151BD59DA2</vt:lpwstr>
  </property>
</Properties>
</file>