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58E6" w14:textId="68242748" w:rsidR="00466B34" w:rsidRPr="00466B34" w:rsidRDefault="00395552"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742E063D" w14:textId="37FEE1DB" w:rsidR="00466B34" w:rsidRPr="00395552" w:rsidRDefault="00395552" w:rsidP="00395552">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24B2361E" w14:textId="279DE4FE"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w:t>
      </w:r>
      <w:r w:rsidR="00917BE0">
        <w:rPr>
          <w:rFonts w:ascii="Times New Roman" w:eastAsia="Times New Roman" w:hAnsi="Times New Roman" w:cs="Times New Roman"/>
          <w:b/>
          <w:bCs/>
          <w:color w:val="2F5496" w:themeColor="accent1" w:themeShade="BF"/>
          <w:sz w:val="24"/>
          <w:szCs w:val="24"/>
          <w:lang w:eastAsia="ro-MD"/>
        </w:rPr>
        <w:t>I</w:t>
      </w:r>
      <w:r w:rsidRPr="00466B34">
        <w:rPr>
          <w:rFonts w:ascii="Times New Roman" w:eastAsia="Times New Roman" w:hAnsi="Times New Roman" w:cs="Times New Roman"/>
          <w:b/>
          <w:bCs/>
          <w:color w:val="2F5496" w:themeColor="accent1" w:themeShade="BF"/>
          <w:sz w:val="24"/>
          <w:szCs w:val="24"/>
          <w:lang w:eastAsia="ro-MD"/>
        </w:rPr>
        <w:t>ntroducere</w:t>
      </w:r>
    </w:p>
    <w:p w14:paraId="63D2DC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sidRPr="00466B34">
        <w:rPr>
          <w:rFonts w:ascii="Times New Roman" w:eastAsia="Times New Roman" w:hAnsi="Times New Roman" w:cs="Times New Roman"/>
          <w:b/>
          <w:bCs/>
          <w:color w:val="2F5496" w:themeColor="accent1" w:themeShade="BF"/>
          <w:sz w:val="24"/>
          <w:szCs w:val="24"/>
          <w:lang w:eastAsia="ro-MD"/>
        </w:rPr>
        <w:t>funcțiilor anonime</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 xml:space="preserve">cunoscute sub numele de </w:t>
      </w:r>
      <w:r w:rsidRPr="00466B34">
        <w:rPr>
          <w:rFonts w:ascii="Times New Roman" w:eastAsia="Times New Roman" w:hAnsi="Times New Roman" w:cs="Times New Roman"/>
          <w:b/>
          <w:bCs/>
          <w:color w:val="2F5496" w:themeColor="accent1" w:themeShade="BF"/>
          <w:sz w:val="24"/>
          <w:szCs w:val="24"/>
          <w:lang w:eastAsia="ro-MD"/>
        </w:rPr>
        <w:t>expresii lambda</w:t>
      </w:r>
      <w:r w:rsidRPr="00466B34">
        <w:rPr>
          <w:rFonts w:ascii="Times New Roman" w:eastAsia="Times New Roman" w:hAnsi="Times New Roman" w:cs="Times New Roman"/>
          <w:color w:val="2F5496" w:themeColor="accent1" w:themeShade="BF"/>
          <w:sz w:val="24"/>
          <w:szCs w:val="24"/>
          <w:lang w:eastAsia="ro-MD"/>
        </w:rPr>
        <w:t>.</w:t>
      </w:r>
    </w:p>
    <w:p w14:paraId="2B5CAFD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Expresiile lambda permit definirea unor funcții simple, fără a utiliza cuvântul-cheie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 xml:space="preserve">, fiind utile în special în combinație cu funcții de ordin superior precum </w:t>
      </w: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sorted()</w:t>
      </w:r>
      <w:r w:rsidRPr="00466B34">
        <w:rPr>
          <w:rFonts w:ascii="Times New Roman" w:eastAsia="Times New Roman" w:hAnsi="Times New Roman" w:cs="Times New Roman"/>
          <w:sz w:val="24"/>
          <w:szCs w:val="24"/>
          <w:lang w:eastAsia="ro-MD"/>
        </w:rPr>
        <w:t>.</w:t>
      </w:r>
    </w:p>
    <w:p w14:paraId="1DD336C2"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Scopul acestei lucrări este de a analiza în profunzime expresiile lambda din Python, de a prezenta sintaxa acestora, avantajele și limitările, precum și exemple practice de utilizare.</w:t>
      </w:r>
    </w:p>
    <w:p w14:paraId="4AE86DEB" w14:textId="54C78CF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638F7A55"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este o funcție anonimă, definită într-o singură linie, care poate primi unul sau mai mulți parametri și returnează automat rezultatul expresiei evaluate.</w:t>
      </w:r>
    </w:p>
    <w:p w14:paraId="1254F8F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Forma generală este:</w:t>
      </w:r>
    </w:p>
    <w:p w14:paraId="60E0707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lambda parametru1, parametru2, ..., parametruN: expresie</w:t>
      </w:r>
    </w:p>
    <w:p w14:paraId="1D46DF9E"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Caracteristici:</w:t>
      </w:r>
    </w:p>
    <w:p w14:paraId="42FD8332"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nu are nume (este anonimă);</w:t>
      </w:r>
    </w:p>
    <w:p w14:paraId="129EE3FE"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poate conține o singură expresie, nu un bloc de instrucțiuni;</w:t>
      </w:r>
    </w:p>
    <w:p w14:paraId="749D3E0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returnează implicit valoarea expresiei;</w:t>
      </w:r>
    </w:p>
    <w:p w14:paraId="4F6223B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frecvent utilizată temporar.</w:t>
      </w:r>
    </w:p>
    <w:p w14:paraId="0301A0F8" w14:textId="3964381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395552" w:rsidRDefault="00466B34" w:rsidP="00466B34">
      <w:pPr>
        <w:spacing w:before="100" w:beforeAutospacing="1" w:after="100" w:afterAutospacing="1" w:line="240" w:lineRule="auto"/>
        <w:outlineLvl w:val="1"/>
        <w:rPr>
          <w:rFonts w:ascii="Times New Roman" w:eastAsia="Times New Roman" w:hAnsi="Times New Roman" w:cs="Times New Roman"/>
          <w:b/>
          <w:bCs/>
          <w:color w:val="7030A0"/>
          <w:sz w:val="24"/>
          <w:szCs w:val="24"/>
          <w:lang w:eastAsia="ro-MD"/>
        </w:rPr>
      </w:pPr>
      <w:r w:rsidRPr="00395552">
        <w:rPr>
          <w:rFonts w:ascii="Times New Roman" w:eastAsia="Times New Roman" w:hAnsi="Times New Roman" w:cs="Times New Roman"/>
          <w:b/>
          <w:bCs/>
          <w:color w:val="7030A0"/>
          <w:sz w:val="24"/>
          <w:szCs w:val="24"/>
          <w:lang w:eastAsia="ro-MD"/>
        </w:rPr>
        <w:t>6. Aplicație practică complexă</w:t>
      </w:r>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52C0A84E"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44059399"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60F2D809" w:rsidR="00466B34" w:rsidRDefault="005D76A4" w:rsidP="00466B34">
      <w:pPr>
        <w:spacing w:after="0" w:line="240" w:lineRule="auto"/>
        <w:rPr>
          <w:rFonts w:ascii="Times New Roman" w:eastAsia="Times New Roman" w:hAnsi="Times New Roman" w:cs="Times New Roman"/>
          <w:color w:val="FF0000"/>
          <w:sz w:val="24"/>
          <w:szCs w:val="24"/>
          <w:lang w:eastAsia="ro-MD"/>
        </w:rPr>
      </w:pPr>
      <w:r w:rsidRPr="005D76A4">
        <w:rPr>
          <w:rFonts w:ascii="Times New Roman" w:eastAsia="Times New Roman" w:hAnsi="Times New Roman" w:cs="Times New Roman"/>
          <w:color w:val="FF0000"/>
          <w:sz w:val="24"/>
          <w:szCs w:val="24"/>
          <w:lang w:eastAsia="ro-MD"/>
        </w:rPr>
        <w:t>CAPTURA</w:t>
      </w:r>
    </w:p>
    <w:p w14:paraId="3CDE02E5" w14:textId="374B13FC" w:rsidR="00352A44" w:rsidRPr="00352A44" w:rsidRDefault="00352A44" w:rsidP="00466B34">
      <w:pPr>
        <w:spacing w:after="0" w:line="240" w:lineRule="auto"/>
        <w:rPr>
          <w:rFonts w:ascii="Times New Roman" w:eastAsia="Times New Roman" w:hAnsi="Times New Roman" w:cs="Times New Roman"/>
          <w:color w:val="000000" w:themeColor="text1"/>
          <w:sz w:val="24"/>
          <w:szCs w:val="24"/>
          <w:lang w:eastAsia="ro-MD"/>
        </w:rPr>
      </w:pPr>
      <w:r w:rsidRPr="00352A44">
        <w:rPr>
          <w:rFonts w:ascii="Times New Roman" w:eastAsia="Times New Roman" w:hAnsi="Times New Roman" w:cs="Times New Roman"/>
          <w:noProof/>
          <w:color w:val="000000" w:themeColor="text1"/>
          <w:sz w:val="24"/>
          <w:szCs w:val="24"/>
          <w:lang w:eastAsia="ro-MD"/>
        </w:rPr>
        <w:drawing>
          <wp:inline distT="0" distB="0" distL="0" distR="0" wp14:anchorId="564A84E9" wp14:editId="12A70D01">
            <wp:extent cx="5940425" cy="3151505"/>
            <wp:effectExtent l="0" t="0" r="3175" b="0"/>
            <wp:docPr id="74262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3962" name=""/>
                    <pic:cNvPicPr/>
                  </pic:nvPicPr>
                  <pic:blipFill>
                    <a:blip r:embed="rId7"/>
                    <a:stretch>
                      <a:fillRect/>
                    </a:stretch>
                  </pic:blipFill>
                  <pic:spPr>
                    <a:xfrm>
                      <a:off x="0" y="0"/>
                      <a:ext cx="5940425" cy="3151505"/>
                    </a:xfrm>
                    <a:prstGeom prst="rect">
                      <a:avLst/>
                    </a:prstGeom>
                  </pic:spPr>
                </pic:pic>
              </a:graphicData>
            </a:graphic>
          </wp:inline>
        </w:drawing>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8. Concluzii</w:t>
      </w:r>
    </w:p>
    <w:p w14:paraId="0FA6368D"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14:paraId="768784FA"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Utilizarea lor corectă contribuie la scrierea unui cod mai clar, mai eficient și mai apropiat de paradigma funcțională modernă.</w:t>
      </w:r>
    </w:p>
    <w:p w14:paraId="38BEAB38" w14:textId="77777777" w:rsidR="00964E01" w:rsidRPr="00466B34" w:rsidRDefault="00964E01">
      <w:pPr>
        <w:rPr>
          <w:sz w:val="24"/>
          <w:szCs w:val="24"/>
        </w:rPr>
      </w:pPr>
    </w:p>
    <w:sectPr w:rsidR="00964E01" w:rsidRPr="00466B34">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2847" w14:textId="77777777" w:rsidR="00DE1C6D" w:rsidRDefault="00DE1C6D" w:rsidP="00395552">
      <w:pPr>
        <w:spacing w:after="0" w:line="240" w:lineRule="auto"/>
      </w:pPr>
      <w:r>
        <w:separator/>
      </w:r>
    </w:p>
  </w:endnote>
  <w:endnote w:type="continuationSeparator" w:id="0">
    <w:p w14:paraId="6105705C" w14:textId="77777777" w:rsidR="00DE1C6D" w:rsidRDefault="00DE1C6D" w:rsidP="0039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F515" w14:textId="77777777" w:rsidR="00F40038" w:rsidRDefault="00F4003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C5DB" w14:textId="77777777" w:rsidR="00F40038" w:rsidRDefault="00F4003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5D22" w14:textId="77777777" w:rsidR="00F40038" w:rsidRDefault="00F4003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0942" w14:textId="77777777" w:rsidR="00DE1C6D" w:rsidRDefault="00DE1C6D" w:rsidP="00395552">
      <w:pPr>
        <w:spacing w:after="0" w:line="240" w:lineRule="auto"/>
      </w:pPr>
      <w:r>
        <w:separator/>
      </w:r>
    </w:p>
  </w:footnote>
  <w:footnote w:type="continuationSeparator" w:id="0">
    <w:p w14:paraId="16EA4C6B" w14:textId="77777777" w:rsidR="00DE1C6D" w:rsidRDefault="00DE1C6D" w:rsidP="0039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3E43" w14:textId="77777777" w:rsidR="00F40038" w:rsidRDefault="00F4003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B414" w14:textId="089A7D76" w:rsidR="00395552" w:rsidRPr="00395552" w:rsidRDefault="00F40038">
    <w:pPr>
      <w:pStyle w:val="a5"/>
      <w:rPr>
        <w:lang w:val="ro-RO"/>
      </w:rPr>
    </w:pPr>
    <w:r>
      <w:rPr>
        <w:lang w:val="ro-RO"/>
      </w:rPr>
      <w:t>Oleinicenco Nichita</w:t>
    </w:r>
    <w:r w:rsidR="00395552">
      <w:rPr>
        <w:lang w:val="ro-RO"/>
      </w:rPr>
      <w:t>, GR.</w:t>
    </w:r>
    <w:r w:rsidR="00352A44">
      <w:rPr>
        <w:lang w:val="ro-RO"/>
      </w:rPr>
      <w:t>TSRC-251</w:t>
    </w:r>
    <w:r w:rsidR="00395552">
      <w:rPr>
        <w:lang w:val="ro-RO"/>
      </w:rPr>
      <w:t xml:space="preserve"> PYTHON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630C" w14:textId="77777777" w:rsidR="00F40038" w:rsidRDefault="00F4003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289665">
    <w:abstractNumId w:val="0"/>
  </w:num>
  <w:num w:numId="2" w16cid:durableId="869032715">
    <w:abstractNumId w:val="3"/>
  </w:num>
  <w:num w:numId="3" w16cid:durableId="63259804">
    <w:abstractNumId w:val="5"/>
  </w:num>
  <w:num w:numId="4" w16cid:durableId="397628503">
    <w:abstractNumId w:val="1"/>
  </w:num>
  <w:num w:numId="5" w16cid:durableId="2016028828">
    <w:abstractNumId w:val="4"/>
  </w:num>
  <w:num w:numId="6" w16cid:durableId="1314527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5"/>
    <w:rsid w:val="00160198"/>
    <w:rsid w:val="001D79FB"/>
    <w:rsid w:val="00352A44"/>
    <w:rsid w:val="00395552"/>
    <w:rsid w:val="00466B34"/>
    <w:rsid w:val="005D3C7B"/>
    <w:rsid w:val="005D76A4"/>
    <w:rsid w:val="00917BE0"/>
    <w:rsid w:val="00945419"/>
    <w:rsid w:val="00964E01"/>
    <w:rsid w:val="00BB7F25"/>
    <w:rsid w:val="00DE1C6D"/>
    <w:rsid w:val="00E34F9D"/>
    <w:rsid w:val="00F40038"/>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2">
    <w:name w:val="heading 2"/>
    <w:basedOn w:val="a"/>
    <w:link w:val="20"/>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3">
    <w:name w:val="heading 3"/>
    <w:basedOn w:val="a"/>
    <w:link w:val="30"/>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6B34"/>
    <w:rPr>
      <w:rFonts w:ascii="Times New Roman" w:eastAsia="Times New Roman" w:hAnsi="Times New Roman" w:cs="Times New Roman"/>
      <w:b/>
      <w:bCs/>
      <w:kern w:val="36"/>
      <w:sz w:val="48"/>
      <w:szCs w:val="48"/>
      <w:lang w:eastAsia="ro-MD"/>
    </w:rPr>
  </w:style>
  <w:style w:type="character" w:customStyle="1" w:styleId="20">
    <w:name w:val="Заголовок 2 Знак"/>
    <w:basedOn w:val="a0"/>
    <w:link w:val="2"/>
    <w:uiPriority w:val="9"/>
    <w:rsid w:val="00466B34"/>
    <w:rPr>
      <w:rFonts w:ascii="Times New Roman" w:eastAsia="Times New Roman" w:hAnsi="Times New Roman" w:cs="Times New Roman"/>
      <w:b/>
      <w:bCs/>
      <w:sz w:val="36"/>
      <w:szCs w:val="36"/>
      <w:lang w:eastAsia="ro-MD"/>
    </w:rPr>
  </w:style>
  <w:style w:type="character" w:customStyle="1" w:styleId="30">
    <w:name w:val="Заголовок 3 Знак"/>
    <w:basedOn w:val="a0"/>
    <w:link w:val="3"/>
    <w:uiPriority w:val="9"/>
    <w:rsid w:val="00466B34"/>
    <w:rPr>
      <w:rFonts w:ascii="Times New Roman" w:eastAsia="Times New Roman" w:hAnsi="Times New Roman" w:cs="Times New Roman"/>
      <w:b/>
      <w:bCs/>
      <w:sz w:val="27"/>
      <w:szCs w:val="27"/>
      <w:lang w:eastAsia="ro-MD"/>
    </w:rPr>
  </w:style>
  <w:style w:type="paragraph" w:styleId="a3">
    <w:name w:val="Normal (Web)"/>
    <w:basedOn w:val="a"/>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a4">
    <w:name w:val="Strong"/>
    <w:basedOn w:val="a0"/>
    <w:uiPriority w:val="22"/>
    <w:qFormat/>
    <w:rsid w:val="00466B34"/>
    <w:rPr>
      <w:b/>
      <w:bCs/>
    </w:rPr>
  </w:style>
  <w:style w:type="character" w:styleId="HTML">
    <w:name w:val="HTML Code"/>
    <w:basedOn w:val="a0"/>
    <w:uiPriority w:val="99"/>
    <w:semiHidden/>
    <w:unhideWhenUsed/>
    <w:rsid w:val="00466B3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1">
    <w:name w:val="Стандартный HTML Знак"/>
    <w:basedOn w:val="a0"/>
    <w:link w:val="HTML0"/>
    <w:uiPriority w:val="99"/>
    <w:semiHidden/>
    <w:rsid w:val="00466B34"/>
    <w:rPr>
      <w:rFonts w:ascii="Courier New" w:eastAsia="Times New Roman" w:hAnsi="Courier New" w:cs="Courier New"/>
      <w:sz w:val="20"/>
      <w:szCs w:val="20"/>
      <w:lang w:eastAsia="ro-MD"/>
    </w:rPr>
  </w:style>
  <w:style w:type="paragraph" w:styleId="a5">
    <w:name w:val="header"/>
    <w:basedOn w:val="a"/>
    <w:link w:val="a6"/>
    <w:uiPriority w:val="99"/>
    <w:unhideWhenUsed/>
    <w:rsid w:val="0039555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95552"/>
  </w:style>
  <w:style w:type="paragraph" w:styleId="a7">
    <w:name w:val="footer"/>
    <w:basedOn w:val="a"/>
    <w:link w:val="a8"/>
    <w:uiPriority w:val="99"/>
    <w:unhideWhenUsed/>
    <w:rsid w:val="0039555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9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ONA</dc:creator>
  <cp:keywords/>
  <dc:description/>
  <cp:lastModifiedBy>Nichita Oleinicenco</cp:lastModifiedBy>
  <cp:revision>2</cp:revision>
  <dcterms:created xsi:type="dcterms:W3CDTF">2026-05-15T05:52:00Z</dcterms:created>
  <dcterms:modified xsi:type="dcterms:W3CDTF">2026-05-15T05:52:00Z</dcterms:modified>
</cp:coreProperties>
</file>