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4E6A7" w14:textId="5F086C8D" w:rsidR="00BF4023" w:rsidRPr="00226C19" w:rsidRDefault="00226C19">
      <w:pPr>
        <w:rPr>
          <w:b/>
          <w:bCs/>
          <w:color w:val="2F5496" w:themeColor="accent1" w:themeShade="BF"/>
          <w:lang w:val="ro-RO"/>
        </w:rPr>
      </w:pPr>
      <w:r w:rsidRPr="00226C19">
        <w:rPr>
          <w:b/>
          <w:bCs/>
          <w:color w:val="2F5496" w:themeColor="accent1" w:themeShade="BF"/>
          <w:lang w:val="ro-RO"/>
        </w:rPr>
        <w:t>SARCINA LA TEMA MACHINE LEARNING</w:t>
      </w:r>
    </w:p>
    <w:p w14:paraId="61394166" w14:textId="5C50D7F6" w:rsidR="00226C19" w:rsidRDefault="00226C19">
      <w:pPr>
        <w:rPr>
          <w:b/>
          <w:bCs/>
          <w:i/>
          <w:iCs/>
          <w:color w:val="2F5496" w:themeColor="accent1" w:themeShade="BF"/>
          <w:lang w:val="ro-RO"/>
        </w:rPr>
      </w:pPr>
      <w:r w:rsidRPr="00226C19">
        <w:rPr>
          <w:b/>
          <w:bCs/>
          <w:i/>
          <w:iCs/>
          <w:color w:val="2F5496" w:themeColor="accent1" w:themeShade="BF"/>
          <w:lang w:val="ro-RO"/>
        </w:rPr>
        <w:t>Fiecare stud. realizeaza aceste 1</w:t>
      </w:r>
      <w:r>
        <w:rPr>
          <w:b/>
          <w:bCs/>
          <w:i/>
          <w:iCs/>
          <w:color w:val="2F5496" w:themeColor="accent1" w:themeShade="BF"/>
          <w:lang w:val="ro-RO"/>
        </w:rPr>
        <w:t xml:space="preserve">4 </w:t>
      </w:r>
      <w:r w:rsidRPr="00226C19">
        <w:rPr>
          <w:b/>
          <w:bCs/>
          <w:i/>
          <w:iCs/>
          <w:color w:val="2F5496" w:themeColor="accent1" w:themeShade="BF"/>
          <w:lang w:val="ro-RO"/>
        </w:rPr>
        <w:t>puncte din Sarcina</w:t>
      </w:r>
    </w:p>
    <w:p w14:paraId="7D9BA417" w14:textId="14048168" w:rsidR="00226C19" w:rsidRPr="00226C19" w:rsidRDefault="00226C19" w:rsidP="00226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>Sarcina la tema Machine Learning</w:t>
      </w:r>
    </w:p>
    <w:p w14:paraId="56F2F0E7" w14:textId="6B998C58" w:rsidR="00226C19" w:rsidRPr="00226C19" w:rsidRDefault="00226C19" w:rsidP="00226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Prelucrare și analiză date</w:t>
      </w:r>
    </w:p>
    <w:p w14:paraId="4110B325" w14:textId="77777777" w:rsidR="00226C19" w:rsidRPr="00226C19" w:rsidRDefault="00226C19" w:rsidP="00226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Încarcă un dataset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(ex: Iris, Titanic sau Wine) folosind </w:t>
      </w:r>
      <w:r w:rsidRPr="00226C19">
        <w:rPr>
          <w:rFonts w:ascii="Courier New" w:eastAsia="Times New Roman" w:hAnsi="Courier New" w:cs="Courier New"/>
          <w:sz w:val="20"/>
          <w:szCs w:val="20"/>
          <w:lang w:eastAsia="ro-MD"/>
        </w:rPr>
        <w:t>pandas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afișează primele 10 rânduri.</w:t>
      </w:r>
    </w:p>
    <w:p w14:paraId="38B57B7E" w14:textId="77777777" w:rsidR="00226C19" w:rsidRPr="00226C19" w:rsidRDefault="00226C19" w:rsidP="00226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Afișează statisticile descriptive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>ale setului de date (</w:t>
      </w:r>
      <w:r w:rsidRPr="00226C19">
        <w:rPr>
          <w:rFonts w:ascii="Courier New" w:eastAsia="Times New Roman" w:hAnsi="Courier New" w:cs="Courier New"/>
          <w:sz w:val="20"/>
          <w:szCs w:val="20"/>
          <w:lang w:eastAsia="ro-MD"/>
        </w:rPr>
        <w:t>mean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226C19">
        <w:rPr>
          <w:rFonts w:ascii="Courier New" w:eastAsia="Times New Roman" w:hAnsi="Courier New" w:cs="Courier New"/>
          <w:sz w:val="20"/>
          <w:szCs w:val="20"/>
          <w:lang w:eastAsia="ro-MD"/>
        </w:rPr>
        <w:t>std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226C19">
        <w:rPr>
          <w:rFonts w:ascii="Courier New" w:eastAsia="Times New Roman" w:hAnsi="Courier New" w:cs="Courier New"/>
          <w:sz w:val="20"/>
          <w:szCs w:val="20"/>
          <w:lang w:eastAsia="ro-MD"/>
        </w:rPr>
        <w:t>min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226C19">
        <w:rPr>
          <w:rFonts w:ascii="Courier New" w:eastAsia="Times New Roman" w:hAnsi="Courier New" w:cs="Courier New"/>
          <w:sz w:val="20"/>
          <w:szCs w:val="20"/>
          <w:lang w:eastAsia="ro-MD"/>
        </w:rPr>
        <w:t>max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>).</w:t>
      </w:r>
    </w:p>
    <w:p w14:paraId="254F5D94" w14:textId="77777777" w:rsidR="00226C19" w:rsidRPr="00226C19" w:rsidRDefault="00226C19" w:rsidP="00226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Verifică dacă există valori lipsă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>și tratează-le (prin ștergere sau înlocuire).</w:t>
      </w:r>
    </w:p>
    <w:p w14:paraId="70C5B135" w14:textId="77777777" w:rsidR="00226C19" w:rsidRPr="00226C19" w:rsidRDefault="00226C19" w:rsidP="00226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Desenează un grafic tip histograma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>pentru fiecare coloană numerică din dataset.</w:t>
      </w:r>
    </w:p>
    <w:p w14:paraId="6B2C322A" w14:textId="77777777" w:rsidR="00226C19" w:rsidRPr="00226C19" w:rsidRDefault="00226C19" w:rsidP="00226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Afișează o hartă de corelații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>(</w:t>
      </w:r>
      <w:r w:rsidRPr="00226C19">
        <w:rPr>
          <w:rFonts w:ascii="Courier New" w:eastAsia="Times New Roman" w:hAnsi="Courier New" w:cs="Courier New"/>
          <w:sz w:val="20"/>
          <w:szCs w:val="20"/>
          <w:lang w:eastAsia="ro-MD"/>
        </w:rPr>
        <w:t>heatmap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>) pentru caracteristicile numerice.</w:t>
      </w:r>
    </w:p>
    <w:p w14:paraId="198D7576" w14:textId="28728446" w:rsidR="00226C19" w:rsidRPr="00226C19" w:rsidRDefault="00226C19" w:rsidP="00226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2E0019D" w14:textId="2EC036F2" w:rsidR="00226C19" w:rsidRPr="00226C19" w:rsidRDefault="00226C19" w:rsidP="00226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Împărțirea și pregătirea datelor</w:t>
      </w:r>
    </w:p>
    <w:p w14:paraId="46AAC465" w14:textId="77777777" w:rsidR="00226C19" w:rsidRPr="00226C19" w:rsidRDefault="00226C19" w:rsidP="00226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Separă datele în features (X) și etichetă (y)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.</w:t>
      </w:r>
    </w:p>
    <w:p w14:paraId="203D20CC" w14:textId="77777777" w:rsidR="00226C19" w:rsidRPr="00226C19" w:rsidRDefault="00226C19" w:rsidP="00226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Împarte datele în set de antrenare și testare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folosind </w:t>
      </w:r>
      <w:r w:rsidRPr="00226C19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train_test_split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.</w:t>
      </w:r>
    </w:p>
    <w:p w14:paraId="641FFE3C" w14:textId="77777777" w:rsidR="00226C19" w:rsidRPr="00226C19" w:rsidRDefault="00226C19" w:rsidP="00226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Aplică standardizare sau normalizare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asupra datelor folosind </w:t>
      </w:r>
      <w:r w:rsidRPr="00226C19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StandardScaler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.</w:t>
      </w:r>
    </w:p>
    <w:p w14:paraId="3A69329E" w14:textId="3B3A2E69" w:rsidR="00226C19" w:rsidRPr="00226C19" w:rsidRDefault="00226C19" w:rsidP="00226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0C7A3AC" w14:textId="1672552C" w:rsidR="00226C19" w:rsidRPr="00226C19" w:rsidRDefault="00226C19" w:rsidP="00226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Antrenarea și testarea modelelor</w:t>
      </w:r>
    </w:p>
    <w:p w14:paraId="35DEFA3E" w14:textId="77777777" w:rsidR="00226C19" w:rsidRPr="00226C19" w:rsidRDefault="00226C19" w:rsidP="00226C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Antrenează un model de clasificare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(ex: </w:t>
      </w:r>
      <w:r w:rsidRPr="00226C19">
        <w:rPr>
          <w:rFonts w:ascii="Courier New" w:eastAsia="Times New Roman" w:hAnsi="Courier New" w:cs="Courier New"/>
          <w:sz w:val="20"/>
          <w:szCs w:val="20"/>
          <w:lang w:eastAsia="ro-MD"/>
        </w:rPr>
        <w:t>KNeighborsClassifier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>) pe un dataset simplu.</w:t>
      </w:r>
    </w:p>
    <w:p w14:paraId="4632E0A2" w14:textId="77777777" w:rsidR="00226C19" w:rsidRPr="00226C19" w:rsidRDefault="00226C19" w:rsidP="00226C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Antrenează un model de regresie liniară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folosind </w:t>
      </w:r>
      <w:r w:rsidRPr="00226C19">
        <w:rPr>
          <w:rFonts w:ascii="Courier New" w:eastAsia="Times New Roman" w:hAnsi="Courier New" w:cs="Courier New"/>
          <w:sz w:val="20"/>
          <w:szCs w:val="20"/>
          <w:lang w:eastAsia="ro-MD"/>
        </w:rPr>
        <w:t>LinearRegression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 un set de date cu o coloană țintă numerică.</w:t>
      </w:r>
    </w:p>
    <w:p w14:paraId="28E084F7" w14:textId="77777777" w:rsidR="00226C19" w:rsidRPr="00226C19" w:rsidRDefault="00226C19" w:rsidP="00226C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Evaluează acuratețea modelului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folosind </w:t>
      </w:r>
      <w:r w:rsidRPr="00226C19">
        <w:rPr>
          <w:rFonts w:ascii="Courier New" w:eastAsia="Times New Roman" w:hAnsi="Courier New" w:cs="Courier New"/>
          <w:sz w:val="20"/>
          <w:szCs w:val="20"/>
          <w:lang w:eastAsia="ro-MD"/>
        </w:rPr>
        <w:t>accuracy_score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sau </w:t>
      </w:r>
      <w:r w:rsidRPr="00226C19">
        <w:rPr>
          <w:rFonts w:ascii="Courier New" w:eastAsia="Times New Roman" w:hAnsi="Courier New" w:cs="Courier New"/>
          <w:sz w:val="20"/>
          <w:szCs w:val="20"/>
          <w:lang w:eastAsia="ro-MD"/>
        </w:rPr>
        <w:t>r2_score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4859B09A" w14:textId="4213392D" w:rsidR="00226C19" w:rsidRPr="00226C19" w:rsidRDefault="00226C19" w:rsidP="00226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3D8D89E" w14:textId="740E6F2D" w:rsidR="00226C19" w:rsidRPr="00226C19" w:rsidRDefault="00226C19" w:rsidP="00226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Vizualizare și interpretare</w:t>
      </w:r>
    </w:p>
    <w:p w14:paraId="20FAE29E" w14:textId="77777777" w:rsidR="00226C19" w:rsidRPr="00226C19" w:rsidRDefault="00226C19" w:rsidP="00226C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Afișează matricea de confuzie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>pentru un model de clasificare.</w:t>
      </w:r>
    </w:p>
    <w:p w14:paraId="53D48A3C" w14:textId="77777777" w:rsidR="00226C19" w:rsidRPr="00226C19" w:rsidRDefault="00226C19" w:rsidP="00226C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Afișează graficul regresiei liniare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>(puncte reale + linia de predicție).</w:t>
      </w:r>
    </w:p>
    <w:p w14:paraId="61E33255" w14:textId="6022F704" w:rsidR="00226C19" w:rsidRPr="00226C19" w:rsidRDefault="00226C19" w:rsidP="00226C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Compară performanța a două modele diferite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>(ex: KNN vs. Decision Tree).</w:t>
      </w:r>
    </w:p>
    <w:p w14:paraId="7F1ADEBA" w14:textId="77777777" w:rsidR="00E32004" w:rsidRPr="00E32004" w:rsidRDefault="00226C19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 xml:space="preserve"> </w:t>
      </w:r>
      <w:r w:rsidR="00E32004"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import numpy as np</w:t>
      </w:r>
    </w:p>
    <w:p w14:paraId="44DF7164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import pandas as pd</w:t>
      </w:r>
    </w:p>
    <w:p w14:paraId="4B0DF1DA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import seaborn as sns</w:t>
      </w:r>
    </w:p>
    <w:p w14:paraId="710420F1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import matplotlib.pyplot as plt</w:t>
      </w:r>
    </w:p>
    <w:p w14:paraId="4670BB35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6DCAAB41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lastRenderedPageBreak/>
        <w:t>from sklearn.datasets import load_iris, load_wine</w:t>
      </w:r>
    </w:p>
    <w:p w14:paraId="1318D600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from sklearn.model_selection import train_test_split</w:t>
      </w:r>
    </w:p>
    <w:p w14:paraId="3AD67B5E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from sklearn.preprocessing import StandardScaler</w:t>
      </w:r>
    </w:p>
    <w:p w14:paraId="514795EC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from sklearn.neighbors import KNeighborsClassifier</w:t>
      </w:r>
    </w:p>
    <w:p w14:paraId="424F513B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from sklearn.tree import DecisionTreeClassifier</w:t>
      </w:r>
    </w:p>
    <w:p w14:paraId="77EC1DBF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from sklearn.linear_model import LinearRegression</w:t>
      </w:r>
    </w:p>
    <w:p w14:paraId="383E1602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from sklearn.metrics import accuracy_score, r2_score, confusion_matrix</w:t>
      </w:r>
    </w:p>
    <w:p w14:paraId="40DF1AAD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4A0F316B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43E7B627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2B43DFAB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1. ÎNCĂRCARE DATE IRIS</w:t>
      </w:r>
    </w:p>
    <w:p w14:paraId="65E8735E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219ECB98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iris = load_iris()</w:t>
      </w:r>
    </w:p>
    <w:p w14:paraId="63F55604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df = pd.DataFrame(iris.data, columns=iris.feature_names)</w:t>
      </w:r>
    </w:p>
    <w:p w14:paraId="55F1C273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df["target"] = iris.target</w:t>
      </w:r>
    </w:p>
    <w:p w14:paraId="36BD9E4E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236ED8B9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print("\nPrimele 10 rânduri:")</w:t>
      </w:r>
    </w:p>
    <w:p w14:paraId="6E7D087F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print(df.head(10))</w:t>
      </w:r>
    </w:p>
    <w:p w14:paraId="4DBBE16E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3BC40504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6A012BF0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49FF8CF3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2. STATISTICI DESCRIPTIVE</w:t>
      </w:r>
    </w:p>
    <w:p w14:paraId="6BCF1C4B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037D572C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print("\nStatistici descriptive:")</w:t>
      </w:r>
    </w:p>
    <w:p w14:paraId="7A85D214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print(df.describe())</w:t>
      </w:r>
    </w:p>
    <w:p w14:paraId="7AD931B6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79551B69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51097491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72C9CE64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3. VALORI LIPSĂ</w:t>
      </w:r>
    </w:p>
    <w:p w14:paraId="42FFCBDD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6A3CA8BC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print("\nValori lipsă:")</w:t>
      </w:r>
    </w:p>
    <w:p w14:paraId="34223121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print(df.isnull().sum())</w:t>
      </w:r>
    </w:p>
    <w:p w14:paraId="1EC389FE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4E91A84B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df = df.dropna()</w:t>
      </w:r>
    </w:p>
    <w:p w14:paraId="44F228FA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191ACF99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349ACCB7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31AC61CC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4. HISTOGRAME</w:t>
      </w:r>
    </w:p>
    <w:p w14:paraId="3D30965E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0C056407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df.iloc[:, :-1].hist(figsize=(10, 8))</w:t>
      </w:r>
    </w:p>
    <w:p w14:paraId="45DB05C8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plt.suptitle("Histograme Iris")</w:t>
      </w:r>
    </w:p>
    <w:p w14:paraId="7E79AE0F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plt.show()</w:t>
      </w:r>
    </w:p>
    <w:p w14:paraId="1D175E93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24940140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5D00B18A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7EA7EB4C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5. HEATMAP CORELATII</w:t>
      </w:r>
    </w:p>
    <w:p w14:paraId="0AFABF98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5094DCCB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plt.figure(figsize=(8,6))</w:t>
      </w:r>
    </w:p>
    <w:p w14:paraId="79E748E2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sns.heatmap(df.corr(), annot=True, cmap="coolwarm")</w:t>
      </w:r>
    </w:p>
    <w:p w14:paraId="38E410F2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plt.title("Matrice de corelație")</w:t>
      </w:r>
    </w:p>
    <w:p w14:paraId="206ADDB8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lastRenderedPageBreak/>
        <w:t>plt.show()</w:t>
      </w:r>
    </w:p>
    <w:p w14:paraId="3EC8B276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347331CF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424A9CFA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4375074D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6. X și y</w:t>
      </w:r>
    </w:p>
    <w:p w14:paraId="7BA5DEB3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255D6F0B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X = df.drop("target", axis=1)</w:t>
      </w:r>
    </w:p>
    <w:p w14:paraId="0C79AFC6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y = df["target"]</w:t>
      </w:r>
    </w:p>
    <w:p w14:paraId="3358E9F1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75138010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0824EAE4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0B53D0B9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7. SPLIT DATE</w:t>
      </w:r>
    </w:p>
    <w:p w14:paraId="297AFCE9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6E4536DB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X_train, X_test, y_train, y_test = train_test_split(</w:t>
      </w:r>
    </w:p>
    <w:p w14:paraId="705662F2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 xml:space="preserve">    X, y, test_size=0.2, random_state=42</w:t>
      </w:r>
    </w:p>
    <w:p w14:paraId="3D1ED3A0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)</w:t>
      </w:r>
    </w:p>
    <w:p w14:paraId="62A988C0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1CF00F9C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40938FB1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77FC3FBB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8. STANDARDIZARE</w:t>
      </w:r>
    </w:p>
    <w:p w14:paraId="2325DF3F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7EF24687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scaler = StandardScaler()</w:t>
      </w:r>
    </w:p>
    <w:p w14:paraId="2F88B6A9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X_train = scaler.fit_transform(X_train)</w:t>
      </w:r>
    </w:p>
    <w:p w14:paraId="2AD43090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X_test = scaler.transform(X_test)</w:t>
      </w:r>
    </w:p>
    <w:p w14:paraId="2957BC83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25E7A9E9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436E0B96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6FBF5F51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9. KNN MODEL</w:t>
      </w:r>
    </w:p>
    <w:p w14:paraId="1BB8A0DC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14FFEA45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knn = KNeighborsClassifier(n_neighbors=5)</w:t>
      </w:r>
    </w:p>
    <w:p w14:paraId="38CB2472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knn.fit(X_train, y_train)</w:t>
      </w:r>
    </w:p>
    <w:p w14:paraId="6441F8E9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y_pred_knn = knn.predict(X_test)</w:t>
      </w:r>
    </w:p>
    <w:p w14:paraId="51F6F822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0A9A0300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acc_knn = accuracy_score(y_test, y_pred_knn)</w:t>
      </w:r>
    </w:p>
    <w:p w14:paraId="5171D7E3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print("\nAcuratețe KNN:", acc_knn)</w:t>
      </w:r>
    </w:p>
    <w:p w14:paraId="177404D8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58EAA317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3C7F9447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0568495A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10. REGRESIE LINIARĂ (WINE)</w:t>
      </w:r>
    </w:p>
    <w:p w14:paraId="0CD2C835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0D5749D0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wine = load_wine()</w:t>
      </w:r>
    </w:p>
    <w:p w14:paraId="68B758A6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X_reg = wine.data[:, :1]</w:t>
      </w:r>
    </w:p>
    <w:p w14:paraId="5CD0B8F6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y_reg = wine.data[:, 1]</w:t>
      </w:r>
    </w:p>
    <w:p w14:paraId="4E549B58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1ED860FA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X_train_r, X_test_r, y_train_r, y_test_r = train_test_split(</w:t>
      </w:r>
    </w:p>
    <w:p w14:paraId="6E0D20C6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 xml:space="preserve">    X_reg, y_reg, test_size=0.2, random_state=42</w:t>
      </w:r>
    </w:p>
    <w:p w14:paraId="08AF307D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)</w:t>
      </w:r>
    </w:p>
    <w:p w14:paraId="43E3D5E5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16918BA9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reg = LinearRegression()</w:t>
      </w:r>
    </w:p>
    <w:p w14:paraId="68A78139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reg.fit(X_train_r, y_train_r)</w:t>
      </w:r>
    </w:p>
    <w:p w14:paraId="7D1555B3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lastRenderedPageBreak/>
        <w:t>y_pred_r = reg.predict(X_test_r)</w:t>
      </w:r>
    </w:p>
    <w:p w14:paraId="3685A6BE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405AA476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706409BF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48D6DE25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11. R2 SCORE</w:t>
      </w:r>
    </w:p>
    <w:p w14:paraId="761511B9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2155CFB5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r2 = r2_score(y_test_r, y_pred_r)</w:t>
      </w:r>
    </w:p>
    <w:p w14:paraId="740E2300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print("R2 Score regresie:", r2)</w:t>
      </w:r>
    </w:p>
    <w:p w14:paraId="5D61A571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0614D65E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6870805B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3EF90358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12. CONFUSION MATRIX</w:t>
      </w:r>
    </w:p>
    <w:p w14:paraId="72020A1A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534A7E0E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cm = confusion_matrix(y_test, y_pred_knn)</w:t>
      </w:r>
    </w:p>
    <w:p w14:paraId="6BD2CD9A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11268A14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plt.figure(figsize=(5,4))</w:t>
      </w:r>
    </w:p>
    <w:p w14:paraId="0E8BE1EF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sns.heatmap(cm, annot=True, fmt="d", cmap="Blues")</w:t>
      </w:r>
    </w:p>
    <w:p w14:paraId="276737F0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plt.title("Confusion Matrix - KNN")</w:t>
      </w:r>
    </w:p>
    <w:p w14:paraId="3DD9A8D0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plt.show()</w:t>
      </w:r>
    </w:p>
    <w:p w14:paraId="622DF6FF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186980C3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227D7070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414F49FC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13. REGRESIE GRAFIC</w:t>
      </w:r>
    </w:p>
    <w:p w14:paraId="19D62576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4767DC56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plt.figure()</w:t>
      </w:r>
    </w:p>
    <w:p w14:paraId="767C991E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lastRenderedPageBreak/>
        <w:t>plt.scatter(X_test_r, y_test_r, label="Real")</w:t>
      </w:r>
    </w:p>
    <w:p w14:paraId="250B17D9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plt.plot(X_test_r, y_pred_r, color="red", label="Predicție")</w:t>
      </w:r>
    </w:p>
    <w:p w14:paraId="359EB4BA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plt.title("Regresie liniară")</w:t>
      </w:r>
    </w:p>
    <w:p w14:paraId="248815B2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plt.legend()</w:t>
      </w:r>
    </w:p>
    <w:p w14:paraId="13B50424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plt.show()</w:t>
      </w:r>
    </w:p>
    <w:p w14:paraId="226C8E94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39A691C4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4632E96A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2A315FDA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14. COMPARARE MODELE</w:t>
      </w:r>
    </w:p>
    <w:p w14:paraId="4336E797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# =========================</w:t>
      </w:r>
    </w:p>
    <w:p w14:paraId="2C5F6AF1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dt = DecisionTreeClassifier(random_state=42)</w:t>
      </w:r>
    </w:p>
    <w:p w14:paraId="63966648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dt.fit(X_train, y_train)</w:t>
      </w:r>
    </w:p>
    <w:p w14:paraId="1BDEC3FB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y_pred_dt = dt.predict(X_test)</w:t>
      </w:r>
    </w:p>
    <w:p w14:paraId="4C113645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4B5BD6D9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acc_dt = accuracy_score(y_test, y_pred_dt)</w:t>
      </w:r>
    </w:p>
    <w:p w14:paraId="1D4E1E3F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58EB2170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print("\nComparare modele:")</w:t>
      </w:r>
    </w:p>
    <w:p w14:paraId="4F6EBBA0" w14:textId="77777777" w:rsidR="00E32004" w:rsidRP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print("KNN Accuracy:", acc_knn)</w:t>
      </w:r>
    </w:p>
    <w:p w14:paraId="6566E7C8" w14:textId="6620BF37" w:rsidR="00226C19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E32004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print("Decision Tree Accuracy:", acc_dt)</w:t>
      </w:r>
    </w:p>
    <w:p w14:paraId="75064D45" w14:textId="7AEDD525" w:rsid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32004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lastRenderedPageBreak/>
        <w:drawing>
          <wp:inline distT="0" distB="0" distL="0" distR="0" wp14:anchorId="1116DE09" wp14:editId="3550C0D5">
            <wp:extent cx="5134692" cy="4448796"/>
            <wp:effectExtent l="0" t="0" r="8890" b="9525"/>
            <wp:docPr id="181266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69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AB48" w14:textId="7759E64F" w:rsid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r w:rsidRPr="00E32004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4EE55F82" wp14:editId="508DCCFA">
            <wp:extent cx="5334744" cy="4448796"/>
            <wp:effectExtent l="0" t="0" r="0" b="9525"/>
            <wp:docPr id="34165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55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8768" w14:textId="0BA7AEB8" w:rsidR="00E32004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32004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lastRenderedPageBreak/>
        <w:drawing>
          <wp:inline distT="0" distB="0" distL="0" distR="0" wp14:anchorId="3AE673DA" wp14:editId="35F75613">
            <wp:extent cx="5229955" cy="4458322"/>
            <wp:effectExtent l="0" t="0" r="8890" b="0"/>
            <wp:docPr id="105505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58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5249" w14:textId="5E02322A" w:rsidR="00E32004" w:rsidRPr="00226C19" w:rsidRDefault="00E32004" w:rsidP="00E32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32004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154B6248" wp14:editId="646B7332">
            <wp:extent cx="5940425" cy="4227195"/>
            <wp:effectExtent l="0" t="0" r="3175" b="1905"/>
            <wp:docPr id="102166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63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A754" w14:textId="77777777" w:rsidR="00226C19" w:rsidRPr="00226C19" w:rsidRDefault="00226C19">
      <w:pPr>
        <w:rPr>
          <w:color w:val="2F5496" w:themeColor="accent1" w:themeShade="BF"/>
          <w:lang w:val="ro-RO"/>
        </w:rPr>
      </w:pPr>
    </w:p>
    <w:sectPr w:rsidR="00226C19" w:rsidRPr="00226C19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8B244" w14:textId="77777777" w:rsidR="00F35E7C" w:rsidRDefault="00F35E7C" w:rsidP="00E32004">
      <w:pPr>
        <w:spacing w:after="0" w:line="240" w:lineRule="auto"/>
      </w:pPr>
      <w:r>
        <w:separator/>
      </w:r>
    </w:p>
  </w:endnote>
  <w:endnote w:type="continuationSeparator" w:id="0">
    <w:p w14:paraId="3269423C" w14:textId="77777777" w:rsidR="00F35E7C" w:rsidRDefault="00F35E7C" w:rsidP="00E32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49B61" w14:textId="77777777" w:rsidR="00F35E7C" w:rsidRDefault="00F35E7C" w:rsidP="00E32004">
      <w:pPr>
        <w:spacing w:after="0" w:line="240" w:lineRule="auto"/>
      </w:pPr>
      <w:r>
        <w:separator/>
      </w:r>
    </w:p>
  </w:footnote>
  <w:footnote w:type="continuationSeparator" w:id="0">
    <w:p w14:paraId="26616622" w14:textId="77777777" w:rsidR="00F35E7C" w:rsidRDefault="00F35E7C" w:rsidP="00E32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DF169" w14:textId="742B1AC2" w:rsidR="00E32004" w:rsidRPr="00E32004" w:rsidRDefault="001C4787">
    <w:pPr>
      <w:pStyle w:val="a5"/>
      <w:rPr>
        <w:lang w:val="en-US"/>
      </w:rPr>
    </w:pPr>
    <w:r>
      <w:rPr>
        <w:lang w:val="en-US"/>
      </w:rPr>
      <w:t>Oleinicenco Nichita</w:t>
    </w:r>
    <w:r w:rsidR="00E32004">
      <w:rPr>
        <w:lang w:val="en-US"/>
      </w:rPr>
      <w:t xml:space="preserve"> TSRC-251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54F49"/>
    <w:multiLevelType w:val="multilevel"/>
    <w:tmpl w:val="CC3EF13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93853"/>
    <w:multiLevelType w:val="multilevel"/>
    <w:tmpl w:val="0F1AA3E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197EDF"/>
    <w:multiLevelType w:val="multilevel"/>
    <w:tmpl w:val="2C66AF2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E92CBF"/>
    <w:multiLevelType w:val="multilevel"/>
    <w:tmpl w:val="8BEE9A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52170E"/>
    <w:multiLevelType w:val="multilevel"/>
    <w:tmpl w:val="455C5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3160303">
    <w:abstractNumId w:val="4"/>
  </w:num>
  <w:num w:numId="2" w16cid:durableId="1157963577">
    <w:abstractNumId w:val="3"/>
  </w:num>
  <w:num w:numId="3" w16cid:durableId="1382556413">
    <w:abstractNumId w:val="0"/>
  </w:num>
  <w:num w:numId="4" w16cid:durableId="1363214580">
    <w:abstractNumId w:val="1"/>
  </w:num>
  <w:num w:numId="5" w16cid:durableId="129566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1D4"/>
    <w:rsid w:val="000D0729"/>
    <w:rsid w:val="001C4787"/>
    <w:rsid w:val="00226C19"/>
    <w:rsid w:val="003141D4"/>
    <w:rsid w:val="00BF4023"/>
    <w:rsid w:val="00D979EA"/>
    <w:rsid w:val="00E32004"/>
    <w:rsid w:val="00EC299E"/>
    <w:rsid w:val="00F3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F507A"/>
  <w15:chartTrackingRefBased/>
  <w15:docId w15:val="{767A00C0-9B26-439E-963E-8E0F76BF3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26C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o-MD"/>
    </w:rPr>
  </w:style>
  <w:style w:type="paragraph" w:styleId="3">
    <w:name w:val="heading 3"/>
    <w:basedOn w:val="a"/>
    <w:link w:val="30"/>
    <w:uiPriority w:val="9"/>
    <w:qFormat/>
    <w:rsid w:val="00226C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6C19"/>
    <w:rPr>
      <w:rFonts w:ascii="Times New Roman" w:eastAsia="Times New Roman" w:hAnsi="Times New Roman" w:cs="Times New Roman"/>
      <w:b/>
      <w:bCs/>
      <w:kern w:val="36"/>
      <w:sz w:val="48"/>
      <w:szCs w:val="48"/>
      <w:lang w:eastAsia="ro-MD"/>
    </w:rPr>
  </w:style>
  <w:style w:type="character" w:customStyle="1" w:styleId="30">
    <w:name w:val="Заголовок 3 Знак"/>
    <w:basedOn w:val="a0"/>
    <w:link w:val="3"/>
    <w:uiPriority w:val="9"/>
    <w:rsid w:val="00226C19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a3">
    <w:name w:val="Normal (Web)"/>
    <w:basedOn w:val="a"/>
    <w:uiPriority w:val="99"/>
    <w:semiHidden/>
    <w:unhideWhenUsed/>
    <w:rsid w:val="00226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a4">
    <w:name w:val="Strong"/>
    <w:basedOn w:val="a0"/>
    <w:uiPriority w:val="22"/>
    <w:qFormat/>
    <w:rsid w:val="00226C19"/>
    <w:rPr>
      <w:b/>
      <w:bCs/>
    </w:rPr>
  </w:style>
  <w:style w:type="character" w:styleId="HTML">
    <w:name w:val="HTML Code"/>
    <w:basedOn w:val="a0"/>
    <w:uiPriority w:val="99"/>
    <w:semiHidden/>
    <w:unhideWhenUsed/>
    <w:rsid w:val="00226C19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E320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32004"/>
  </w:style>
  <w:style w:type="paragraph" w:styleId="a7">
    <w:name w:val="footer"/>
    <w:basedOn w:val="a"/>
    <w:link w:val="a8"/>
    <w:uiPriority w:val="99"/>
    <w:unhideWhenUsed/>
    <w:rsid w:val="00E320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320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3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705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ONA</dc:creator>
  <cp:keywords/>
  <dc:description/>
  <cp:lastModifiedBy>Nichita Oleinicenco</cp:lastModifiedBy>
  <cp:revision>2</cp:revision>
  <dcterms:created xsi:type="dcterms:W3CDTF">2026-05-15T06:06:00Z</dcterms:created>
  <dcterms:modified xsi:type="dcterms:W3CDTF">2026-05-15T06:06:00Z</dcterms:modified>
</cp:coreProperties>
</file>