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9C11F" w14:textId="77777777" w:rsidR="00334E31" w:rsidRPr="00197520" w:rsidRDefault="00000000">
      <w:pPr>
        <w:jc w:val="center"/>
        <w:rPr>
          <w:rFonts w:ascii="Times New Roman" w:hAnsi="Times New Roman" w:cs="Times New Roman"/>
        </w:rPr>
      </w:pPr>
      <w:r w:rsidRPr="00197520">
        <w:rPr>
          <w:rFonts w:ascii="Times New Roman" w:hAnsi="Times New Roman" w:cs="Times New Roman"/>
          <w:b/>
          <w:sz w:val="28"/>
        </w:rPr>
        <w:t>UNIVERSIDAD NACIONAL MAYOR DE SAN MARCOS</w:t>
      </w:r>
    </w:p>
    <w:p w14:paraId="03629DD4" w14:textId="77777777" w:rsidR="00334E31" w:rsidRPr="00197520" w:rsidRDefault="00000000">
      <w:pPr>
        <w:jc w:val="center"/>
        <w:rPr>
          <w:rFonts w:ascii="Times New Roman" w:hAnsi="Times New Roman" w:cs="Times New Roman"/>
        </w:rPr>
      </w:pPr>
      <w:r w:rsidRPr="00197520">
        <w:rPr>
          <w:rFonts w:ascii="Times New Roman" w:hAnsi="Times New Roman" w:cs="Times New Roman"/>
          <w:sz w:val="26"/>
        </w:rPr>
        <w:t>FACULTAD DE SISTEMAS E INFORMÁTICA</w:t>
      </w:r>
    </w:p>
    <w:p w14:paraId="794D8024" w14:textId="77777777" w:rsidR="00334E31" w:rsidRPr="00197520" w:rsidRDefault="00334E31">
      <w:pPr>
        <w:jc w:val="center"/>
        <w:rPr>
          <w:rFonts w:ascii="Times New Roman" w:hAnsi="Times New Roman" w:cs="Times New Roman"/>
        </w:rPr>
      </w:pPr>
    </w:p>
    <w:p w14:paraId="2D39D2C6" w14:textId="77777777" w:rsidR="00334E31" w:rsidRPr="00197520" w:rsidRDefault="00000000">
      <w:pPr>
        <w:jc w:val="center"/>
        <w:rPr>
          <w:rFonts w:ascii="Times New Roman" w:hAnsi="Times New Roman" w:cs="Times New Roman"/>
        </w:rPr>
      </w:pPr>
      <w:r w:rsidRPr="00197520">
        <w:rPr>
          <w:rFonts w:ascii="Times New Roman" w:hAnsi="Times New Roman" w:cs="Times New Roman"/>
          <w:b/>
          <w:sz w:val="24"/>
        </w:rPr>
        <w:t>TAREA — ACTUALIZACIÓN REQUISITOS DE DOMINIO</w:t>
      </w:r>
    </w:p>
    <w:p w14:paraId="1E57CCC6" w14:textId="77777777" w:rsidR="00334E31" w:rsidRPr="00197520" w:rsidRDefault="00334E31">
      <w:pPr>
        <w:jc w:val="center"/>
        <w:rPr>
          <w:rFonts w:ascii="Times New Roman" w:hAnsi="Times New Roman" w:cs="Times New Roman"/>
        </w:rPr>
      </w:pPr>
    </w:p>
    <w:p w14:paraId="29578F6A" w14:textId="77777777" w:rsidR="00334E31" w:rsidRPr="00197520" w:rsidRDefault="00000000">
      <w:pPr>
        <w:jc w:val="center"/>
        <w:rPr>
          <w:rFonts w:ascii="Times New Roman" w:hAnsi="Times New Roman" w:cs="Times New Roman"/>
        </w:rPr>
      </w:pPr>
      <w:r w:rsidRPr="00197520">
        <w:rPr>
          <w:rFonts w:ascii="Times New Roman" w:hAnsi="Times New Roman" w:cs="Times New Roman"/>
        </w:rPr>
        <w:t>ASIGNATURA</w:t>
      </w:r>
    </w:p>
    <w:p w14:paraId="1F2593ED" w14:textId="77777777" w:rsidR="00334E31" w:rsidRPr="00197520" w:rsidRDefault="00000000">
      <w:pPr>
        <w:jc w:val="center"/>
        <w:rPr>
          <w:rFonts w:ascii="Times New Roman" w:hAnsi="Times New Roman" w:cs="Times New Roman"/>
        </w:rPr>
      </w:pPr>
      <w:r w:rsidRPr="00197520">
        <w:rPr>
          <w:rFonts w:ascii="Times New Roman" w:hAnsi="Times New Roman" w:cs="Times New Roman"/>
          <w:b/>
          <w:sz w:val="24"/>
        </w:rPr>
        <w:t>Ingeniería de Requisitos</w:t>
      </w:r>
    </w:p>
    <w:p w14:paraId="7FA8AA55" w14:textId="77777777" w:rsidR="00334E31" w:rsidRPr="00197520" w:rsidRDefault="00334E31">
      <w:pPr>
        <w:jc w:val="center"/>
        <w:rPr>
          <w:rFonts w:ascii="Times New Roman" w:hAnsi="Times New Roman" w:cs="Times New Roman"/>
        </w:rPr>
      </w:pPr>
    </w:p>
    <w:p w14:paraId="049B8AC6" w14:textId="77777777" w:rsidR="00334E31" w:rsidRPr="00197520" w:rsidRDefault="00000000">
      <w:pPr>
        <w:jc w:val="center"/>
        <w:rPr>
          <w:rFonts w:ascii="Times New Roman" w:hAnsi="Times New Roman" w:cs="Times New Roman"/>
        </w:rPr>
      </w:pPr>
      <w:r w:rsidRPr="00197520">
        <w:rPr>
          <w:rFonts w:ascii="Times New Roman" w:hAnsi="Times New Roman" w:cs="Times New Roman"/>
        </w:rPr>
        <w:t>DOCENTE</w:t>
      </w:r>
    </w:p>
    <w:p w14:paraId="5E278633" w14:textId="77777777" w:rsidR="00334E31" w:rsidRPr="00197520" w:rsidRDefault="00000000">
      <w:pPr>
        <w:jc w:val="center"/>
        <w:rPr>
          <w:rFonts w:ascii="Times New Roman" w:hAnsi="Times New Roman" w:cs="Times New Roman"/>
        </w:rPr>
      </w:pPr>
      <w:r w:rsidRPr="00197520">
        <w:rPr>
          <w:rFonts w:ascii="Times New Roman" w:hAnsi="Times New Roman" w:cs="Times New Roman"/>
          <w:sz w:val="24"/>
        </w:rPr>
        <w:t>RODRÍGUEZ RODRÍGUEZ, CIRO</w:t>
      </w:r>
    </w:p>
    <w:p w14:paraId="2D543C2D" w14:textId="77777777" w:rsidR="00334E31" w:rsidRPr="00197520" w:rsidRDefault="00334E31">
      <w:pPr>
        <w:jc w:val="center"/>
        <w:rPr>
          <w:rFonts w:ascii="Times New Roman" w:hAnsi="Times New Roman" w:cs="Times New Roman"/>
        </w:rPr>
      </w:pPr>
    </w:p>
    <w:p w14:paraId="13956889" w14:textId="77777777" w:rsidR="00334E31" w:rsidRPr="00197520" w:rsidRDefault="00000000">
      <w:pPr>
        <w:jc w:val="center"/>
        <w:rPr>
          <w:rFonts w:ascii="Times New Roman" w:hAnsi="Times New Roman" w:cs="Times New Roman"/>
        </w:rPr>
      </w:pPr>
      <w:r w:rsidRPr="00197520">
        <w:rPr>
          <w:rFonts w:ascii="Times New Roman" w:hAnsi="Times New Roman" w:cs="Times New Roman"/>
        </w:rPr>
        <w:t>ALUMNOS:</w:t>
      </w:r>
    </w:p>
    <w:p w14:paraId="65D80F9B" w14:textId="77777777" w:rsidR="00334E31" w:rsidRPr="00197520" w:rsidRDefault="00000000">
      <w:pPr>
        <w:jc w:val="center"/>
        <w:rPr>
          <w:rFonts w:ascii="Times New Roman" w:hAnsi="Times New Roman" w:cs="Times New Roman"/>
        </w:rPr>
      </w:pPr>
      <w:r w:rsidRPr="00197520">
        <w:rPr>
          <w:rFonts w:ascii="Times New Roman" w:hAnsi="Times New Roman" w:cs="Times New Roman"/>
          <w:sz w:val="24"/>
        </w:rPr>
        <w:t>Cordova Guerra, Josue Rodrigo</w:t>
      </w:r>
    </w:p>
    <w:p w14:paraId="2CDBA439" w14:textId="77777777" w:rsidR="00334E31" w:rsidRPr="00197520" w:rsidRDefault="00334E31">
      <w:pPr>
        <w:jc w:val="center"/>
        <w:rPr>
          <w:rFonts w:ascii="Times New Roman" w:hAnsi="Times New Roman" w:cs="Times New Roman"/>
        </w:rPr>
      </w:pPr>
    </w:p>
    <w:p w14:paraId="0137DC4D" w14:textId="77777777" w:rsidR="00334E31" w:rsidRPr="00197520" w:rsidRDefault="00000000">
      <w:pPr>
        <w:jc w:val="center"/>
        <w:rPr>
          <w:rFonts w:ascii="Times New Roman" w:hAnsi="Times New Roman" w:cs="Times New Roman"/>
        </w:rPr>
      </w:pPr>
      <w:r w:rsidRPr="00197520">
        <w:rPr>
          <w:rFonts w:ascii="Times New Roman" w:hAnsi="Times New Roman" w:cs="Times New Roman"/>
        </w:rPr>
        <w:t>Proyecto: OLYMPUS CORE — Sistema Gestor de Gimnasio</w:t>
      </w:r>
    </w:p>
    <w:p w14:paraId="570B3549" w14:textId="77777777" w:rsidR="00334E31" w:rsidRPr="00197520" w:rsidRDefault="00000000">
      <w:pPr>
        <w:jc w:val="center"/>
        <w:rPr>
          <w:rFonts w:ascii="Times New Roman" w:hAnsi="Times New Roman" w:cs="Times New Roman"/>
        </w:rPr>
      </w:pPr>
      <w:r w:rsidRPr="00197520">
        <w:rPr>
          <w:rFonts w:ascii="Times New Roman" w:hAnsi="Times New Roman" w:cs="Times New Roman"/>
        </w:rPr>
        <w:t>Iteración: MVP1 Actualizado | 2026</w:t>
      </w:r>
    </w:p>
    <w:p w14:paraId="64081E04" w14:textId="77777777" w:rsidR="00334E31" w:rsidRPr="00197520" w:rsidRDefault="00000000">
      <w:pPr>
        <w:rPr>
          <w:rFonts w:ascii="Times New Roman" w:hAnsi="Times New Roman" w:cs="Times New Roman"/>
        </w:rPr>
      </w:pPr>
      <w:r w:rsidRPr="00197520">
        <w:rPr>
          <w:rFonts w:ascii="Times New Roman" w:hAnsi="Times New Roman" w:cs="Times New Roman"/>
        </w:rPr>
        <w:br w:type="page"/>
      </w:r>
    </w:p>
    <w:p w14:paraId="2674655C" w14:textId="77777777" w:rsidR="00334E31" w:rsidRPr="00197520" w:rsidRDefault="00000000">
      <w:pPr>
        <w:pStyle w:val="Ttulo1"/>
        <w:rPr>
          <w:rFonts w:ascii="Times New Roman" w:hAnsi="Times New Roman" w:cs="Times New Roman"/>
          <w:color w:val="auto"/>
        </w:rPr>
      </w:pPr>
      <w:r w:rsidRPr="00197520">
        <w:rPr>
          <w:rFonts w:ascii="Times New Roman" w:hAnsi="Times New Roman" w:cs="Times New Roman"/>
          <w:color w:val="auto"/>
        </w:rPr>
        <w:lastRenderedPageBreak/>
        <w:t>1. Identificación y Análisis de Requisitos de Dominio</w:t>
      </w:r>
    </w:p>
    <w:p w14:paraId="5A612F18"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1.1. Descripción General del Dominio</w:t>
      </w:r>
    </w:p>
    <w:p w14:paraId="5D58A028" w14:textId="77777777" w:rsidR="00334E31" w:rsidRPr="00197520" w:rsidRDefault="00000000">
      <w:pPr>
        <w:rPr>
          <w:rFonts w:ascii="Times New Roman" w:hAnsi="Times New Roman" w:cs="Times New Roman"/>
        </w:rPr>
      </w:pPr>
      <w:r w:rsidRPr="00197520">
        <w:rPr>
          <w:rFonts w:ascii="Times New Roman" w:hAnsi="Times New Roman" w:cs="Times New Roman"/>
        </w:rPr>
        <w:t>El dominio corresponde a la gestión operativa y comercial de un gimnasio de mediano tamaño denominado OLYMPUS CORE, con aproximadamente 500 socios activos. El negocio se articula en torno a cuatro procesos fundamentales: (1) administración de membresías y accesos, (2) reserva y control de clases grupales, (3) seguimiento personalizado de rutinas de entrenamiento y (4) control financiero de pagos y renovaciones.</w:t>
      </w:r>
      <w:r w:rsidRPr="00197520">
        <w:rPr>
          <w:rFonts w:ascii="Times New Roman" w:hAnsi="Times New Roman" w:cs="Times New Roman"/>
        </w:rPr>
        <w:br/>
      </w:r>
      <w:r w:rsidRPr="00197520">
        <w:rPr>
          <w:rFonts w:ascii="Times New Roman" w:hAnsi="Times New Roman" w:cs="Times New Roman"/>
        </w:rPr>
        <w:br/>
        <w:t>Actualmente estos procesos se gestionan de forma manual (Excel compartido, WhatsApp, cuadernos físicos), generando pérdidas económicas por accesos con membresía vencida, inconsistencia de datos y baja satisfacción de los socios. El dominio incluye reglas de negocio estrictas como topes de aforo por clase, políticas de penalización por inasistencia y catálogos cerrados de planes.</w:t>
      </w:r>
      <w:r w:rsidRPr="00197520">
        <w:rPr>
          <w:rFonts w:ascii="Times New Roman" w:hAnsi="Times New Roman" w:cs="Times New Roman"/>
        </w:rPr>
        <w:br/>
      </w:r>
      <w:r w:rsidRPr="00197520">
        <w:rPr>
          <w:rFonts w:ascii="Times New Roman" w:hAnsi="Times New Roman" w:cs="Times New Roman"/>
        </w:rPr>
        <w:br/>
        <w:t>El sistema MVP1 de OLYMPUS CORE digitaliza los procesos críticos del negocio mediante una arquitectura web (React + Node.js/Express + PostgreSQL en Neon), exponiendo 19 Requisitos Funcionales Must Have / Should Have y 13 Requisitos No Funcionales clasificados según ISO/IEC 25010.</w:t>
      </w:r>
    </w:p>
    <w:p w14:paraId="2C0502B6"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1.2. Fuentes de Información Utilizadas</w:t>
      </w:r>
    </w:p>
    <w:p w14:paraId="5745D456" w14:textId="77777777" w:rsidR="00334E31" w:rsidRPr="00197520" w:rsidRDefault="00000000">
      <w:pPr>
        <w:rPr>
          <w:rFonts w:ascii="Times New Roman" w:hAnsi="Times New Roman" w:cs="Times New Roman"/>
        </w:rPr>
      </w:pPr>
      <w:r w:rsidRPr="00197520">
        <w:rPr>
          <w:rFonts w:ascii="Times New Roman" w:hAnsi="Times New Roman" w:cs="Times New Roman"/>
        </w:rPr>
        <w:t>De acuerdo con la metodología de Ingeniería de Requisitos, se emplearon las siguientes fuentes para identificar los requisitos del dominio:</w:t>
      </w:r>
    </w:p>
    <w:p w14:paraId="2CEFC760"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Entrevistas semiestructuradas con el Dueño/Administrador y los Entrenadores.</w:t>
      </w:r>
    </w:p>
    <w:p w14:paraId="05C08971"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Observación directa (shadowing) en recepción durante horas pico (7:00–9:00 AM y 6:00–8:00 PM).</w:t>
      </w:r>
    </w:p>
    <w:p w14:paraId="4665662E"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Análisis del archivo Excel de gestión de socios (documento existente).</w:t>
      </w:r>
    </w:p>
    <w:p w14:paraId="3B0DBA0B"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Cuestionario digital enviado a los 500 socios vía WhatsApp (tasa de respuesta: 43%).</w:t>
      </w:r>
    </w:p>
    <w:p w14:paraId="18A70ED7"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Benchmarking de sistemas similares: GymMaster, Mindbody y PerfectGym.</w:t>
      </w:r>
    </w:p>
    <w:p w14:paraId="5BF11596"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1.3. Actores del Dominio</w:t>
      </w:r>
    </w:p>
    <w:p w14:paraId="4AD60045" w14:textId="77777777" w:rsidR="00334E31" w:rsidRPr="00197520" w:rsidRDefault="00000000">
      <w:pPr>
        <w:rPr>
          <w:rFonts w:ascii="Times New Roman" w:hAnsi="Times New Roman" w:cs="Times New Roman"/>
        </w:rPr>
      </w:pPr>
      <w:r w:rsidRPr="00197520">
        <w:rPr>
          <w:rFonts w:ascii="Times New Roman" w:hAnsi="Times New Roman" w:cs="Times New Roman"/>
        </w:rPr>
        <w:t>A partir del análisis del negocio se identificaron los siguientes actores:</w:t>
      </w:r>
    </w:p>
    <w:tbl>
      <w:tblPr>
        <w:tblStyle w:val="Tablaconcuadrcula"/>
        <w:tblW w:w="0" w:type="auto"/>
        <w:tblLook w:val="04A0" w:firstRow="1" w:lastRow="0" w:firstColumn="1" w:lastColumn="0" w:noHBand="0" w:noVBand="1"/>
      </w:tblPr>
      <w:tblGrid>
        <w:gridCol w:w="2880"/>
        <w:gridCol w:w="2880"/>
        <w:gridCol w:w="2880"/>
      </w:tblGrid>
      <w:tr w:rsidR="00334E31" w:rsidRPr="00197520" w14:paraId="63919FF7" w14:textId="77777777">
        <w:tc>
          <w:tcPr>
            <w:tcW w:w="2880" w:type="dxa"/>
            <w:shd w:val="clear" w:color="auto" w:fill="1E3A5F"/>
          </w:tcPr>
          <w:p w14:paraId="0ED53CAC" w14:textId="77777777" w:rsidR="00334E31" w:rsidRPr="00197520" w:rsidRDefault="00000000">
            <w:pPr>
              <w:rPr>
                <w:rFonts w:ascii="Times New Roman" w:hAnsi="Times New Roman" w:cs="Times New Roman"/>
              </w:rPr>
            </w:pPr>
            <w:r w:rsidRPr="00197520">
              <w:rPr>
                <w:rFonts w:ascii="Times New Roman" w:hAnsi="Times New Roman" w:cs="Times New Roman"/>
                <w:b/>
              </w:rPr>
              <w:t>Actor de Negocio</w:t>
            </w:r>
          </w:p>
        </w:tc>
        <w:tc>
          <w:tcPr>
            <w:tcW w:w="2880" w:type="dxa"/>
            <w:shd w:val="clear" w:color="auto" w:fill="1E3A5F"/>
          </w:tcPr>
          <w:p w14:paraId="258551A7" w14:textId="77777777" w:rsidR="00334E31" w:rsidRPr="00197520" w:rsidRDefault="00000000">
            <w:pPr>
              <w:rPr>
                <w:rFonts w:ascii="Times New Roman" w:hAnsi="Times New Roman" w:cs="Times New Roman"/>
              </w:rPr>
            </w:pPr>
            <w:r w:rsidRPr="00197520">
              <w:rPr>
                <w:rFonts w:ascii="Times New Roman" w:hAnsi="Times New Roman" w:cs="Times New Roman"/>
                <w:b/>
              </w:rPr>
              <w:t>Rol en el Negocio</w:t>
            </w:r>
          </w:p>
        </w:tc>
        <w:tc>
          <w:tcPr>
            <w:tcW w:w="2880" w:type="dxa"/>
            <w:shd w:val="clear" w:color="auto" w:fill="1E3A5F"/>
          </w:tcPr>
          <w:p w14:paraId="069A2BDE" w14:textId="77777777" w:rsidR="00334E31" w:rsidRPr="00197520" w:rsidRDefault="00000000">
            <w:pPr>
              <w:rPr>
                <w:rFonts w:ascii="Times New Roman" w:hAnsi="Times New Roman" w:cs="Times New Roman"/>
              </w:rPr>
            </w:pPr>
            <w:r w:rsidRPr="00197520">
              <w:rPr>
                <w:rFonts w:ascii="Times New Roman" w:hAnsi="Times New Roman" w:cs="Times New Roman"/>
                <w:b/>
              </w:rPr>
              <w:t>Actor en el Sistema</w:t>
            </w:r>
          </w:p>
        </w:tc>
      </w:tr>
      <w:tr w:rsidR="00334E31" w:rsidRPr="00197520" w14:paraId="0021D55E" w14:textId="77777777">
        <w:tc>
          <w:tcPr>
            <w:tcW w:w="2880" w:type="dxa"/>
          </w:tcPr>
          <w:p w14:paraId="64B2A909" w14:textId="77777777" w:rsidR="00334E31" w:rsidRPr="00197520" w:rsidRDefault="00000000">
            <w:pPr>
              <w:rPr>
                <w:rFonts w:ascii="Times New Roman" w:hAnsi="Times New Roman" w:cs="Times New Roman"/>
              </w:rPr>
            </w:pPr>
            <w:r w:rsidRPr="00197520">
              <w:rPr>
                <w:rFonts w:ascii="Times New Roman" w:hAnsi="Times New Roman" w:cs="Times New Roman"/>
              </w:rPr>
              <w:t>Socio / Cliente</w:t>
            </w:r>
          </w:p>
        </w:tc>
        <w:tc>
          <w:tcPr>
            <w:tcW w:w="2880" w:type="dxa"/>
          </w:tcPr>
          <w:p w14:paraId="350BA419" w14:textId="77777777" w:rsidR="00334E31" w:rsidRPr="00197520" w:rsidRDefault="00000000">
            <w:pPr>
              <w:rPr>
                <w:rFonts w:ascii="Times New Roman" w:hAnsi="Times New Roman" w:cs="Times New Roman"/>
              </w:rPr>
            </w:pPr>
            <w:r w:rsidRPr="00197520">
              <w:rPr>
                <w:rFonts w:ascii="Times New Roman" w:hAnsi="Times New Roman" w:cs="Times New Roman"/>
              </w:rPr>
              <w:t>Consume servicios, reserva clases, renueva membresía, consulta QR y perfil.</w:t>
            </w:r>
          </w:p>
        </w:tc>
        <w:tc>
          <w:tcPr>
            <w:tcW w:w="2880" w:type="dxa"/>
          </w:tcPr>
          <w:p w14:paraId="1AA32727" w14:textId="77777777" w:rsidR="00334E31" w:rsidRPr="00197520" w:rsidRDefault="00000000">
            <w:pPr>
              <w:rPr>
                <w:rFonts w:ascii="Times New Roman" w:hAnsi="Times New Roman" w:cs="Times New Roman"/>
              </w:rPr>
            </w:pPr>
            <w:r w:rsidRPr="00197520">
              <w:rPr>
                <w:rFonts w:ascii="Times New Roman" w:hAnsi="Times New Roman" w:cs="Times New Roman"/>
              </w:rPr>
              <w:t>A-Socio</w:t>
            </w:r>
          </w:p>
        </w:tc>
      </w:tr>
      <w:tr w:rsidR="00334E31" w:rsidRPr="00197520" w14:paraId="0B37A304" w14:textId="77777777">
        <w:tc>
          <w:tcPr>
            <w:tcW w:w="2880" w:type="dxa"/>
          </w:tcPr>
          <w:p w14:paraId="2D033497" w14:textId="77777777" w:rsidR="00334E31" w:rsidRPr="00197520" w:rsidRDefault="00000000">
            <w:pPr>
              <w:rPr>
                <w:rFonts w:ascii="Times New Roman" w:hAnsi="Times New Roman" w:cs="Times New Roman"/>
              </w:rPr>
            </w:pPr>
            <w:r w:rsidRPr="00197520">
              <w:rPr>
                <w:rFonts w:ascii="Times New Roman" w:hAnsi="Times New Roman" w:cs="Times New Roman"/>
              </w:rPr>
              <w:t>Recepcionista</w:t>
            </w:r>
          </w:p>
        </w:tc>
        <w:tc>
          <w:tcPr>
            <w:tcW w:w="2880" w:type="dxa"/>
          </w:tcPr>
          <w:p w14:paraId="6F055C98" w14:textId="77777777" w:rsidR="00334E31" w:rsidRPr="00197520" w:rsidRDefault="00000000">
            <w:pPr>
              <w:rPr>
                <w:rFonts w:ascii="Times New Roman" w:hAnsi="Times New Roman" w:cs="Times New Roman"/>
              </w:rPr>
            </w:pPr>
            <w:r w:rsidRPr="00197520">
              <w:rPr>
                <w:rFonts w:ascii="Times New Roman" w:hAnsi="Times New Roman" w:cs="Times New Roman"/>
              </w:rPr>
              <w:t>Registra socios, cobra pagos, valida acceso QR, lista socios.</w:t>
            </w:r>
          </w:p>
        </w:tc>
        <w:tc>
          <w:tcPr>
            <w:tcW w:w="2880" w:type="dxa"/>
          </w:tcPr>
          <w:p w14:paraId="3BBE3658" w14:textId="77777777" w:rsidR="00334E31" w:rsidRPr="00197520" w:rsidRDefault="00000000">
            <w:pPr>
              <w:rPr>
                <w:rFonts w:ascii="Times New Roman" w:hAnsi="Times New Roman" w:cs="Times New Roman"/>
              </w:rPr>
            </w:pPr>
            <w:r w:rsidRPr="00197520">
              <w:rPr>
                <w:rFonts w:ascii="Times New Roman" w:hAnsi="Times New Roman" w:cs="Times New Roman"/>
              </w:rPr>
              <w:t>A-Recepcionista</w:t>
            </w:r>
          </w:p>
        </w:tc>
      </w:tr>
      <w:tr w:rsidR="00334E31" w:rsidRPr="00197520" w14:paraId="4E759FF3" w14:textId="77777777">
        <w:tc>
          <w:tcPr>
            <w:tcW w:w="2880" w:type="dxa"/>
          </w:tcPr>
          <w:p w14:paraId="70758A25" w14:textId="77777777" w:rsidR="00334E31" w:rsidRPr="00197520" w:rsidRDefault="00000000">
            <w:pPr>
              <w:rPr>
                <w:rFonts w:ascii="Times New Roman" w:hAnsi="Times New Roman" w:cs="Times New Roman"/>
              </w:rPr>
            </w:pPr>
            <w:r w:rsidRPr="00197520">
              <w:rPr>
                <w:rFonts w:ascii="Times New Roman" w:hAnsi="Times New Roman" w:cs="Times New Roman"/>
              </w:rPr>
              <w:t>Entrenador</w:t>
            </w:r>
          </w:p>
        </w:tc>
        <w:tc>
          <w:tcPr>
            <w:tcW w:w="2880" w:type="dxa"/>
          </w:tcPr>
          <w:p w14:paraId="6841A866" w14:textId="77777777" w:rsidR="00334E31" w:rsidRPr="00197520" w:rsidRDefault="00000000">
            <w:pPr>
              <w:rPr>
                <w:rFonts w:ascii="Times New Roman" w:hAnsi="Times New Roman" w:cs="Times New Roman"/>
              </w:rPr>
            </w:pPr>
            <w:r w:rsidRPr="00197520">
              <w:rPr>
                <w:rFonts w:ascii="Times New Roman" w:hAnsi="Times New Roman" w:cs="Times New Roman"/>
              </w:rPr>
              <w:t>Asigna rutinas, gestiona clases grupales (horarios, aforo, estado).</w:t>
            </w:r>
          </w:p>
        </w:tc>
        <w:tc>
          <w:tcPr>
            <w:tcW w:w="2880" w:type="dxa"/>
          </w:tcPr>
          <w:p w14:paraId="39E62DBE" w14:textId="77777777" w:rsidR="00334E31" w:rsidRPr="00197520" w:rsidRDefault="00000000">
            <w:pPr>
              <w:rPr>
                <w:rFonts w:ascii="Times New Roman" w:hAnsi="Times New Roman" w:cs="Times New Roman"/>
              </w:rPr>
            </w:pPr>
            <w:r w:rsidRPr="00197520">
              <w:rPr>
                <w:rFonts w:ascii="Times New Roman" w:hAnsi="Times New Roman" w:cs="Times New Roman"/>
              </w:rPr>
              <w:t>A-Entrenador</w:t>
            </w:r>
          </w:p>
        </w:tc>
      </w:tr>
      <w:tr w:rsidR="00334E31" w:rsidRPr="00197520" w14:paraId="0AC5C575" w14:textId="77777777">
        <w:tc>
          <w:tcPr>
            <w:tcW w:w="2880" w:type="dxa"/>
          </w:tcPr>
          <w:p w14:paraId="11860386"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w:t>
            </w:r>
          </w:p>
        </w:tc>
        <w:tc>
          <w:tcPr>
            <w:tcW w:w="2880" w:type="dxa"/>
          </w:tcPr>
          <w:p w14:paraId="5D41E1C7" w14:textId="77777777" w:rsidR="00334E31" w:rsidRPr="00197520" w:rsidRDefault="00000000">
            <w:pPr>
              <w:rPr>
                <w:rFonts w:ascii="Times New Roman" w:hAnsi="Times New Roman" w:cs="Times New Roman"/>
              </w:rPr>
            </w:pPr>
            <w:r w:rsidRPr="00197520">
              <w:rPr>
                <w:rFonts w:ascii="Times New Roman" w:hAnsi="Times New Roman" w:cs="Times New Roman"/>
              </w:rPr>
              <w:t xml:space="preserve">Controla finanzas, configura planes, supervisa el negocio, </w:t>
            </w:r>
            <w:r w:rsidRPr="00197520">
              <w:rPr>
                <w:rFonts w:ascii="Times New Roman" w:hAnsi="Times New Roman" w:cs="Times New Roman"/>
              </w:rPr>
              <w:lastRenderedPageBreak/>
              <w:t>gestiona roles y usuarios.</w:t>
            </w:r>
          </w:p>
        </w:tc>
        <w:tc>
          <w:tcPr>
            <w:tcW w:w="2880" w:type="dxa"/>
          </w:tcPr>
          <w:p w14:paraId="437F6EAD" w14:textId="77777777" w:rsidR="00334E31" w:rsidRPr="00197520" w:rsidRDefault="00000000">
            <w:pPr>
              <w:rPr>
                <w:rFonts w:ascii="Times New Roman" w:hAnsi="Times New Roman" w:cs="Times New Roman"/>
              </w:rPr>
            </w:pPr>
            <w:r w:rsidRPr="00197520">
              <w:rPr>
                <w:rFonts w:ascii="Times New Roman" w:hAnsi="Times New Roman" w:cs="Times New Roman"/>
              </w:rPr>
              <w:lastRenderedPageBreak/>
              <w:t>A-Administrador</w:t>
            </w:r>
          </w:p>
        </w:tc>
      </w:tr>
      <w:tr w:rsidR="00334E31" w:rsidRPr="00197520" w14:paraId="7030988E" w14:textId="77777777">
        <w:tc>
          <w:tcPr>
            <w:tcW w:w="2880" w:type="dxa"/>
          </w:tcPr>
          <w:p w14:paraId="6034CE7A" w14:textId="77777777" w:rsidR="00334E31" w:rsidRPr="00197520" w:rsidRDefault="00000000">
            <w:pPr>
              <w:rPr>
                <w:rFonts w:ascii="Times New Roman" w:hAnsi="Times New Roman" w:cs="Times New Roman"/>
              </w:rPr>
            </w:pPr>
            <w:r w:rsidRPr="00197520">
              <w:rPr>
                <w:rFonts w:ascii="Times New Roman" w:hAnsi="Times New Roman" w:cs="Times New Roman"/>
              </w:rPr>
              <w:t>Pasarela de Pagos</w:t>
            </w:r>
          </w:p>
        </w:tc>
        <w:tc>
          <w:tcPr>
            <w:tcW w:w="2880" w:type="dxa"/>
          </w:tcPr>
          <w:p w14:paraId="64E20844" w14:textId="77777777" w:rsidR="00334E31" w:rsidRPr="00197520" w:rsidRDefault="00000000">
            <w:pPr>
              <w:rPr>
                <w:rFonts w:ascii="Times New Roman" w:hAnsi="Times New Roman" w:cs="Times New Roman"/>
              </w:rPr>
            </w:pPr>
            <w:r w:rsidRPr="00197520">
              <w:rPr>
                <w:rFonts w:ascii="Times New Roman" w:hAnsi="Times New Roman" w:cs="Times New Roman"/>
              </w:rPr>
              <w:t>Entidad externa que valida transacciones financieras (integración API futura).</w:t>
            </w:r>
          </w:p>
        </w:tc>
        <w:tc>
          <w:tcPr>
            <w:tcW w:w="2880" w:type="dxa"/>
          </w:tcPr>
          <w:p w14:paraId="4E6412C3" w14:textId="77777777" w:rsidR="00334E31" w:rsidRPr="00197520" w:rsidRDefault="00000000">
            <w:pPr>
              <w:rPr>
                <w:rFonts w:ascii="Times New Roman" w:hAnsi="Times New Roman" w:cs="Times New Roman"/>
              </w:rPr>
            </w:pPr>
            <w:r w:rsidRPr="00197520">
              <w:rPr>
                <w:rFonts w:ascii="Times New Roman" w:hAnsi="Times New Roman" w:cs="Times New Roman"/>
              </w:rPr>
              <w:t>A-PasarelaPagos (actor externo)</w:t>
            </w:r>
          </w:p>
        </w:tc>
      </w:tr>
      <w:tr w:rsidR="00334E31" w:rsidRPr="00197520" w14:paraId="05865F5A" w14:textId="77777777">
        <w:tc>
          <w:tcPr>
            <w:tcW w:w="2880" w:type="dxa"/>
          </w:tcPr>
          <w:p w14:paraId="13597800" w14:textId="77777777" w:rsidR="00334E31" w:rsidRPr="00197520" w:rsidRDefault="00000000">
            <w:pPr>
              <w:rPr>
                <w:rFonts w:ascii="Times New Roman" w:hAnsi="Times New Roman" w:cs="Times New Roman"/>
              </w:rPr>
            </w:pPr>
            <w:r w:rsidRPr="00197520">
              <w:rPr>
                <w:rFonts w:ascii="Times New Roman" w:hAnsi="Times New Roman" w:cs="Times New Roman"/>
              </w:rPr>
              <w:t>Lector QR (Hardware)</w:t>
            </w:r>
          </w:p>
        </w:tc>
        <w:tc>
          <w:tcPr>
            <w:tcW w:w="2880" w:type="dxa"/>
          </w:tcPr>
          <w:p w14:paraId="6A5D4794" w14:textId="77777777" w:rsidR="00334E31" w:rsidRPr="00197520" w:rsidRDefault="00000000">
            <w:pPr>
              <w:rPr>
                <w:rFonts w:ascii="Times New Roman" w:hAnsi="Times New Roman" w:cs="Times New Roman"/>
              </w:rPr>
            </w:pPr>
            <w:r w:rsidRPr="00197520">
              <w:rPr>
                <w:rFonts w:ascii="Times New Roman" w:hAnsi="Times New Roman" w:cs="Times New Roman"/>
              </w:rPr>
              <w:t>Dispositivo que escanea el código QR del socio en recepción.</w:t>
            </w:r>
          </w:p>
        </w:tc>
        <w:tc>
          <w:tcPr>
            <w:tcW w:w="2880" w:type="dxa"/>
          </w:tcPr>
          <w:p w14:paraId="178FDFB8" w14:textId="77777777" w:rsidR="00334E31" w:rsidRPr="00197520" w:rsidRDefault="00000000">
            <w:pPr>
              <w:rPr>
                <w:rFonts w:ascii="Times New Roman" w:hAnsi="Times New Roman" w:cs="Times New Roman"/>
              </w:rPr>
            </w:pPr>
            <w:r w:rsidRPr="00197520">
              <w:rPr>
                <w:rFonts w:ascii="Times New Roman" w:hAnsi="Times New Roman" w:cs="Times New Roman"/>
              </w:rPr>
              <w:t>A-LectorQR (actor tecnológico)</w:t>
            </w:r>
          </w:p>
        </w:tc>
      </w:tr>
    </w:tbl>
    <w:p w14:paraId="0F04BA71" w14:textId="77777777" w:rsidR="00334E31" w:rsidRPr="00197520" w:rsidRDefault="00334E31">
      <w:pPr>
        <w:rPr>
          <w:rFonts w:ascii="Times New Roman" w:hAnsi="Times New Roman" w:cs="Times New Roman"/>
        </w:rPr>
      </w:pPr>
    </w:p>
    <w:p w14:paraId="4371441D"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1.4. Entidades Principales del Dominio</w:t>
      </w:r>
    </w:p>
    <w:p w14:paraId="6B4ED5D0" w14:textId="77777777" w:rsidR="00334E31" w:rsidRPr="00197520" w:rsidRDefault="00000000">
      <w:pPr>
        <w:rPr>
          <w:rFonts w:ascii="Times New Roman" w:hAnsi="Times New Roman" w:cs="Times New Roman"/>
        </w:rPr>
      </w:pPr>
      <w:r w:rsidRPr="00197520">
        <w:rPr>
          <w:rFonts w:ascii="Times New Roman" w:hAnsi="Times New Roman" w:cs="Times New Roman"/>
        </w:rPr>
        <w:t>Del análisis de los documentos y entrevistas se identificaron las siguientes entidades clave del dominio:</w:t>
      </w:r>
    </w:p>
    <w:p w14:paraId="4A6D7F21"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Usuarios: Cuenta de sistema con rol (admin, recepcionista, socio, entrenador). Gestiona autenticación y control de acceso (RBAC).</w:t>
      </w:r>
    </w:p>
    <w:p w14:paraId="65B2E47C"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Socios: Persona registrada con datos personales y membresía asociada. Posee un código QR dinámico único.</w:t>
      </w:r>
    </w:p>
    <w:p w14:paraId="1AF45E89"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Membresía: Contrato de acceso con tipo de plan, fechas de vigencia y estado (activa/vencida/bloqueada).</w:t>
      </w:r>
    </w:p>
    <w:p w14:paraId="2BDB806B"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Planes: Catálogo cerrado de planes (Mensual, Trimestral, Anual) con precio fijo. Solo el Administrador puede modificarlos.</w:t>
      </w:r>
    </w:p>
    <w:p w14:paraId="1EDA49C3"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Clase Grupal: Actividad (Spinning, CrossFit) con aforo máximo, horario y estado. Gestionada por el Entrenador.</w:t>
      </w:r>
    </w:p>
    <w:p w14:paraId="374C7CDB"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Reserva: Relación entre Socio y Clase Grupal. Registra asistencia/inasistencia para el sistema de penalizaciones.</w:t>
      </w:r>
    </w:p>
    <w:p w14:paraId="0C5EAE2F"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Penalización: Strike unitario por inasistencia injustificada. 3 strikes en 30 días = bloqueo de 7 días.</w:t>
      </w:r>
    </w:p>
    <w:p w14:paraId="274D05A3"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Pagos: Transacción financiera asociada a la renovación de membresía. Registra monto, fecha y método.</w:t>
      </w:r>
    </w:p>
    <w:p w14:paraId="50DDF968"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Ficha Médica: Formulario con lesiones previas, enfermedades cardiovasculares y objetivo. Prerrequisito para asignar rutinas.</w:t>
      </w:r>
    </w:p>
    <w:p w14:paraId="6EB5F7A6"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Log de Acceso: Registro auditadle de cada intento de acceso (QR) con resultado y motivo.</w:t>
      </w:r>
    </w:p>
    <w:p w14:paraId="55EA9895"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1.5. Reglas de Negocio Identificadas</w:t>
      </w:r>
    </w:p>
    <w:p w14:paraId="23EC80F2" w14:textId="77777777" w:rsidR="00334E31" w:rsidRPr="00197520" w:rsidRDefault="00000000">
      <w:pPr>
        <w:rPr>
          <w:rFonts w:ascii="Times New Roman" w:hAnsi="Times New Roman" w:cs="Times New Roman"/>
        </w:rPr>
      </w:pPr>
      <w:r w:rsidRPr="00197520">
        <w:rPr>
          <w:rFonts w:ascii="Times New Roman" w:hAnsi="Times New Roman" w:cs="Times New Roman"/>
        </w:rPr>
        <w:t>Las siguientes reglas son inherentes al dominio y deben incorporarse al sistema:</w:t>
      </w:r>
    </w:p>
    <w:tbl>
      <w:tblPr>
        <w:tblStyle w:val="Tablaconcuadrcula"/>
        <w:tblW w:w="0" w:type="auto"/>
        <w:tblLook w:val="04A0" w:firstRow="1" w:lastRow="0" w:firstColumn="1" w:lastColumn="0" w:noHBand="0" w:noVBand="1"/>
      </w:tblPr>
      <w:tblGrid>
        <w:gridCol w:w="2880"/>
        <w:gridCol w:w="2880"/>
        <w:gridCol w:w="2880"/>
      </w:tblGrid>
      <w:tr w:rsidR="00334E31" w:rsidRPr="00197520" w14:paraId="5E893301" w14:textId="77777777">
        <w:tc>
          <w:tcPr>
            <w:tcW w:w="2880" w:type="dxa"/>
            <w:shd w:val="clear" w:color="auto" w:fill="1E3A5F"/>
          </w:tcPr>
          <w:p w14:paraId="431B7E35" w14:textId="77777777" w:rsidR="00334E31" w:rsidRPr="00197520" w:rsidRDefault="00000000">
            <w:pPr>
              <w:rPr>
                <w:rFonts w:ascii="Times New Roman" w:hAnsi="Times New Roman" w:cs="Times New Roman"/>
              </w:rPr>
            </w:pPr>
            <w:r w:rsidRPr="00197520">
              <w:rPr>
                <w:rFonts w:ascii="Times New Roman" w:hAnsi="Times New Roman" w:cs="Times New Roman"/>
                <w:b/>
              </w:rPr>
              <w:t>ID</w:t>
            </w:r>
          </w:p>
        </w:tc>
        <w:tc>
          <w:tcPr>
            <w:tcW w:w="2880" w:type="dxa"/>
            <w:shd w:val="clear" w:color="auto" w:fill="1E3A5F"/>
          </w:tcPr>
          <w:p w14:paraId="10C59D3C" w14:textId="77777777" w:rsidR="00334E31" w:rsidRPr="00197520" w:rsidRDefault="00000000">
            <w:pPr>
              <w:rPr>
                <w:rFonts w:ascii="Times New Roman" w:hAnsi="Times New Roman" w:cs="Times New Roman"/>
              </w:rPr>
            </w:pPr>
            <w:r w:rsidRPr="00197520">
              <w:rPr>
                <w:rFonts w:ascii="Times New Roman" w:hAnsi="Times New Roman" w:cs="Times New Roman"/>
                <w:b/>
              </w:rPr>
              <w:t>Regla de Negocio</w:t>
            </w:r>
          </w:p>
        </w:tc>
        <w:tc>
          <w:tcPr>
            <w:tcW w:w="2880" w:type="dxa"/>
            <w:shd w:val="clear" w:color="auto" w:fill="1E3A5F"/>
          </w:tcPr>
          <w:p w14:paraId="082DC272" w14:textId="77777777" w:rsidR="00334E31" w:rsidRPr="00197520" w:rsidRDefault="00000000">
            <w:pPr>
              <w:rPr>
                <w:rFonts w:ascii="Times New Roman" w:hAnsi="Times New Roman" w:cs="Times New Roman"/>
              </w:rPr>
            </w:pPr>
            <w:r w:rsidRPr="00197520">
              <w:rPr>
                <w:rFonts w:ascii="Times New Roman" w:hAnsi="Times New Roman" w:cs="Times New Roman"/>
                <w:b/>
              </w:rPr>
              <w:t>Fuente</w:t>
            </w:r>
          </w:p>
        </w:tc>
      </w:tr>
      <w:tr w:rsidR="00334E31" w:rsidRPr="00197520" w14:paraId="399B4C9D" w14:textId="77777777">
        <w:tc>
          <w:tcPr>
            <w:tcW w:w="2880" w:type="dxa"/>
          </w:tcPr>
          <w:p w14:paraId="507691EB" w14:textId="77777777" w:rsidR="00334E31" w:rsidRPr="00197520" w:rsidRDefault="00000000">
            <w:pPr>
              <w:rPr>
                <w:rFonts w:ascii="Times New Roman" w:hAnsi="Times New Roman" w:cs="Times New Roman"/>
              </w:rPr>
            </w:pPr>
            <w:r w:rsidRPr="00197520">
              <w:rPr>
                <w:rFonts w:ascii="Times New Roman" w:hAnsi="Times New Roman" w:cs="Times New Roman"/>
              </w:rPr>
              <w:t>RN-01</w:t>
            </w:r>
          </w:p>
        </w:tc>
        <w:tc>
          <w:tcPr>
            <w:tcW w:w="2880" w:type="dxa"/>
          </w:tcPr>
          <w:p w14:paraId="6FC8B511" w14:textId="77777777" w:rsidR="00334E31" w:rsidRPr="00197520" w:rsidRDefault="00000000">
            <w:pPr>
              <w:rPr>
                <w:rFonts w:ascii="Times New Roman" w:hAnsi="Times New Roman" w:cs="Times New Roman"/>
              </w:rPr>
            </w:pPr>
            <w:r w:rsidRPr="00197520">
              <w:rPr>
                <w:rFonts w:ascii="Times New Roman" w:hAnsi="Times New Roman" w:cs="Times New Roman"/>
              </w:rPr>
              <w:t>Un socio solo puede acceder al gimnasio con membresía vigente. Si está vencida o bloqueada, el acceso es denegado con mensaje diferenciado.</w:t>
            </w:r>
          </w:p>
        </w:tc>
        <w:tc>
          <w:tcPr>
            <w:tcW w:w="2880" w:type="dxa"/>
          </w:tcPr>
          <w:p w14:paraId="01D73F12"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 / Observación directa</w:t>
            </w:r>
          </w:p>
        </w:tc>
      </w:tr>
      <w:tr w:rsidR="00334E31" w:rsidRPr="00197520" w14:paraId="2194E530" w14:textId="77777777">
        <w:tc>
          <w:tcPr>
            <w:tcW w:w="2880" w:type="dxa"/>
          </w:tcPr>
          <w:p w14:paraId="15D6E9EC" w14:textId="77777777" w:rsidR="00334E31" w:rsidRPr="00197520" w:rsidRDefault="00000000">
            <w:pPr>
              <w:rPr>
                <w:rFonts w:ascii="Times New Roman" w:hAnsi="Times New Roman" w:cs="Times New Roman"/>
              </w:rPr>
            </w:pPr>
            <w:r w:rsidRPr="00197520">
              <w:rPr>
                <w:rFonts w:ascii="Times New Roman" w:hAnsi="Times New Roman" w:cs="Times New Roman"/>
              </w:rPr>
              <w:t>RN-02</w:t>
            </w:r>
          </w:p>
        </w:tc>
        <w:tc>
          <w:tcPr>
            <w:tcW w:w="2880" w:type="dxa"/>
          </w:tcPr>
          <w:p w14:paraId="70D8C6C4" w14:textId="77777777" w:rsidR="00334E31" w:rsidRPr="00197520" w:rsidRDefault="00000000">
            <w:pPr>
              <w:rPr>
                <w:rFonts w:ascii="Times New Roman" w:hAnsi="Times New Roman" w:cs="Times New Roman"/>
              </w:rPr>
            </w:pPr>
            <w:r w:rsidRPr="00197520">
              <w:rPr>
                <w:rFonts w:ascii="Times New Roman" w:hAnsi="Times New Roman" w:cs="Times New Roman"/>
              </w:rPr>
              <w:t xml:space="preserve">El aforo máximo por clase no puede excederse. El sistema bloquea nuevas reservas </w:t>
            </w:r>
            <w:r w:rsidRPr="00197520">
              <w:rPr>
                <w:rFonts w:ascii="Times New Roman" w:hAnsi="Times New Roman" w:cs="Times New Roman"/>
              </w:rPr>
              <w:lastRenderedPageBreak/>
              <w:t>cuando el cupo está lleno.</w:t>
            </w:r>
          </w:p>
        </w:tc>
        <w:tc>
          <w:tcPr>
            <w:tcW w:w="2880" w:type="dxa"/>
          </w:tcPr>
          <w:p w14:paraId="474E4AB5" w14:textId="77777777" w:rsidR="00334E31" w:rsidRPr="00197520" w:rsidRDefault="00000000">
            <w:pPr>
              <w:rPr>
                <w:rFonts w:ascii="Times New Roman" w:hAnsi="Times New Roman" w:cs="Times New Roman"/>
              </w:rPr>
            </w:pPr>
            <w:r w:rsidRPr="00197520">
              <w:rPr>
                <w:rFonts w:ascii="Times New Roman" w:hAnsi="Times New Roman" w:cs="Times New Roman"/>
              </w:rPr>
              <w:lastRenderedPageBreak/>
              <w:t>Coordinador de clases</w:t>
            </w:r>
          </w:p>
        </w:tc>
      </w:tr>
      <w:tr w:rsidR="00334E31" w:rsidRPr="00197520" w14:paraId="3EA16D06" w14:textId="77777777">
        <w:tc>
          <w:tcPr>
            <w:tcW w:w="2880" w:type="dxa"/>
          </w:tcPr>
          <w:p w14:paraId="68291756" w14:textId="77777777" w:rsidR="00334E31" w:rsidRPr="00197520" w:rsidRDefault="00000000">
            <w:pPr>
              <w:rPr>
                <w:rFonts w:ascii="Times New Roman" w:hAnsi="Times New Roman" w:cs="Times New Roman"/>
              </w:rPr>
            </w:pPr>
            <w:r w:rsidRPr="00197520">
              <w:rPr>
                <w:rFonts w:ascii="Times New Roman" w:hAnsi="Times New Roman" w:cs="Times New Roman"/>
              </w:rPr>
              <w:t>RN-03</w:t>
            </w:r>
          </w:p>
        </w:tc>
        <w:tc>
          <w:tcPr>
            <w:tcW w:w="2880" w:type="dxa"/>
          </w:tcPr>
          <w:p w14:paraId="0B71213A" w14:textId="77777777" w:rsidR="00334E31" w:rsidRPr="00197520" w:rsidRDefault="00000000">
            <w:pPr>
              <w:rPr>
                <w:rFonts w:ascii="Times New Roman" w:hAnsi="Times New Roman" w:cs="Times New Roman"/>
              </w:rPr>
            </w:pPr>
            <w:r w:rsidRPr="00197520">
              <w:rPr>
                <w:rFonts w:ascii="Times New Roman" w:hAnsi="Times New Roman" w:cs="Times New Roman"/>
              </w:rPr>
              <w:t>Las cancelaciones de reserva solo son permitidas hasta 2 horas antes del inicio de la clase.</w:t>
            </w:r>
          </w:p>
        </w:tc>
        <w:tc>
          <w:tcPr>
            <w:tcW w:w="2880" w:type="dxa"/>
          </w:tcPr>
          <w:p w14:paraId="0E145F87" w14:textId="77777777" w:rsidR="00334E31" w:rsidRPr="00197520" w:rsidRDefault="00000000">
            <w:pPr>
              <w:rPr>
                <w:rFonts w:ascii="Times New Roman" w:hAnsi="Times New Roman" w:cs="Times New Roman"/>
              </w:rPr>
            </w:pPr>
            <w:r w:rsidRPr="00197520">
              <w:rPr>
                <w:rFonts w:ascii="Times New Roman" w:hAnsi="Times New Roman" w:cs="Times New Roman"/>
              </w:rPr>
              <w:t>Recepción / Entrevista dueño</w:t>
            </w:r>
          </w:p>
        </w:tc>
      </w:tr>
      <w:tr w:rsidR="00334E31" w:rsidRPr="00197520" w14:paraId="143C0525" w14:textId="77777777">
        <w:tc>
          <w:tcPr>
            <w:tcW w:w="2880" w:type="dxa"/>
          </w:tcPr>
          <w:p w14:paraId="51E054BF" w14:textId="77777777" w:rsidR="00334E31" w:rsidRPr="00197520" w:rsidRDefault="00000000">
            <w:pPr>
              <w:rPr>
                <w:rFonts w:ascii="Times New Roman" w:hAnsi="Times New Roman" w:cs="Times New Roman"/>
              </w:rPr>
            </w:pPr>
            <w:r w:rsidRPr="00197520">
              <w:rPr>
                <w:rFonts w:ascii="Times New Roman" w:hAnsi="Times New Roman" w:cs="Times New Roman"/>
              </w:rPr>
              <w:t>RN-04</w:t>
            </w:r>
          </w:p>
        </w:tc>
        <w:tc>
          <w:tcPr>
            <w:tcW w:w="2880" w:type="dxa"/>
          </w:tcPr>
          <w:p w14:paraId="26200DDD" w14:textId="77777777" w:rsidR="00334E31" w:rsidRPr="00197520" w:rsidRDefault="00000000">
            <w:pPr>
              <w:rPr>
                <w:rFonts w:ascii="Times New Roman" w:hAnsi="Times New Roman" w:cs="Times New Roman"/>
              </w:rPr>
            </w:pPr>
            <w:r w:rsidRPr="00197520">
              <w:rPr>
                <w:rFonts w:ascii="Times New Roman" w:hAnsi="Times New Roman" w:cs="Times New Roman"/>
              </w:rPr>
              <w:t>Tres inasistencias no justificadas en 30 días generan el bloqueo temporal de reservas por 7 días calendario.</w:t>
            </w:r>
          </w:p>
        </w:tc>
        <w:tc>
          <w:tcPr>
            <w:tcW w:w="2880" w:type="dxa"/>
          </w:tcPr>
          <w:p w14:paraId="36C08F08"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w:t>
            </w:r>
          </w:p>
        </w:tc>
      </w:tr>
      <w:tr w:rsidR="00334E31" w:rsidRPr="00197520" w14:paraId="65D28532" w14:textId="77777777">
        <w:tc>
          <w:tcPr>
            <w:tcW w:w="2880" w:type="dxa"/>
          </w:tcPr>
          <w:p w14:paraId="5D9E0ABF" w14:textId="77777777" w:rsidR="00334E31" w:rsidRPr="00197520" w:rsidRDefault="00000000">
            <w:pPr>
              <w:rPr>
                <w:rFonts w:ascii="Times New Roman" w:hAnsi="Times New Roman" w:cs="Times New Roman"/>
              </w:rPr>
            </w:pPr>
            <w:r w:rsidRPr="00197520">
              <w:rPr>
                <w:rFonts w:ascii="Times New Roman" w:hAnsi="Times New Roman" w:cs="Times New Roman"/>
              </w:rPr>
              <w:t>RN-05</w:t>
            </w:r>
          </w:p>
        </w:tc>
        <w:tc>
          <w:tcPr>
            <w:tcW w:w="2880" w:type="dxa"/>
          </w:tcPr>
          <w:p w14:paraId="130F24F8" w14:textId="77777777" w:rsidR="00334E31" w:rsidRPr="00197520" w:rsidRDefault="00000000">
            <w:pPr>
              <w:rPr>
                <w:rFonts w:ascii="Times New Roman" w:hAnsi="Times New Roman" w:cs="Times New Roman"/>
              </w:rPr>
            </w:pPr>
            <w:r w:rsidRPr="00197520">
              <w:rPr>
                <w:rFonts w:ascii="Times New Roman" w:hAnsi="Times New Roman" w:cs="Times New Roman"/>
              </w:rPr>
              <w:t>Los precios de los planes son fijos y definidos en catálogo cerrado. Solo el Administrador puede modificarlos; la Recepción no puede alterar montos.</w:t>
            </w:r>
          </w:p>
        </w:tc>
        <w:tc>
          <w:tcPr>
            <w:tcW w:w="2880" w:type="dxa"/>
          </w:tcPr>
          <w:p w14:paraId="470A00EE" w14:textId="77777777" w:rsidR="00334E31" w:rsidRPr="00197520" w:rsidRDefault="00000000">
            <w:pPr>
              <w:rPr>
                <w:rFonts w:ascii="Times New Roman" w:hAnsi="Times New Roman" w:cs="Times New Roman"/>
              </w:rPr>
            </w:pPr>
            <w:r w:rsidRPr="00197520">
              <w:rPr>
                <w:rFonts w:ascii="Times New Roman" w:hAnsi="Times New Roman" w:cs="Times New Roman"/>
              </w:rPr>
              <w:t>Análisis de documento Excel</w:t>
            </w:r>
          </w:p>
        </w:tc>
      </w:tr>
      <w:tr w:rsidR="00334E31" w:rsidRPr="00197520" w14:paraId="2C1764FE" w14:textId="77777777">
        <w:tc>
          <w:tcPr>
            <w:tcW w:w="2880" w:type="dxa"/>
          </w:tcPr>
          <w:p w14:paraId="584CCE17" w14:textId="77777777" w:rsidR="00334E31" w:rsidRPr="00197520" w:rsidRDefault="00000000">
            <w:pPr>
              <w:rPr>
                <w:rFonts w:ascii="Times New Roman" w:hAnsi="Times New Roman" w:cs="Times New Roman"/>
              </w:rPr>
            </w:pPr>
            <w:r w:rsidRPr="00197520">
              <w:rPr>
                <w:rFonts w:ascii="Times New Roman" w:hAnsi="Times New Roman" w:cs="Times New Roman"/>
              </w:rPr>
              <w:t>RN-06</w:t>
            </w:r>
          </w:p>
        </w:tc>
        <w:tc>
          <w:tcPr>
            <w:tcW w:w="2880" w:type="dxa"/>
          </w:tcPr>
          <w:p w14:paraId="158B3D06" w14:textId="77777777" w:rsidR="00334E31" w:rsidRPr="00197520" w:rsidRDefault="00000000">
            <w:pPr>
              <w:rPr>
                <w:rFonts w:ascii="Times New Roman" w:hAnsi="Times New Roman" w:cs="Times New Roman"/>
              </w:rPr>
            </w:pPr>
            <w:r w:rsidRPr="00197520">
              <w:rPr>
                <w:rFonts w:ascii="Times New Roman" w:hAnsi="Times New Roman" w:cs="Times New Roman"/>
              </w:rPr>
              <w:t>La asignación de rutinas de entrenamiento requiere que el socio haya completado previamente su ficha médica digital.</w:t>
            </w:r>
          </w:p>
        </w:tc>
        <w:tc>
          <w:tcPr>
            <w:tcW w:w="2880" w:type="dxa"/>
          </w:tcPr>
          <w:p w14:paraId="19B0BB8A" w14:textId="77777777" w:rsidR="00334E31" w:rsidRPr="00197520" w:rsidRDefault="00000000">
            <w:pPr>
              <w:rPr>
                <w:rFonts w:ascii="Times New Roman" w:hAnsi="Times New Roman" w:cs="Times New Roman"/>
              </w:rPr>
            </w:pPr>
            <w:r w:rsidRPr="00197520">
              <w:rPr>
                <w:rFonts w:ascii="Times New Roman" w:hAnsi="Times New Roman" w:cs="Times New Roman"/>
              </w:rPr>
              <w:t>Entrenador / Entrevista</w:t>
            </w:r>
          </w:p>
        </w:tc>
      </w:tr>
      <w:tr w:rsidR="00334E31" w:rsidRPr="00197520" w14:paraId="0D30B66D" w14:textId="77777777">
        <w:tc>
          <w:tcPr>
            <w:tcW w:w="2880" w:type="dxa"/>
          </w:tcPr>
          <w:p w14:paraId="188A1F2B" w14:textId="77777777" w:rsidR="00334E31" w:rsidRPr="00197520" w:rsidRDefault="00000000">
            <w:pPr>
              <w:rPr>
                <w:rFonts w:ascii="Times New Roman" w:hAnsi="Times New Roman" w:cs="Times New Roman"/>
              </w:rPr>
            </w:pPr>
            <w:r w:rsidRPr="00197520">
              <w:rPr>
                <w:rFonts w:ascii="Times New Roman" w:hAnsi="Times New Roman" w:cs="Times New Roman"/>
              </w:rPr>
              <w:t>RN-07</w:t>
            </w:r>
          </w:p>
        </w:tc>
        <w:tc>
          <w:tcPr>
            <w:tcW w:w="2880" w:type="dxa"/>
          </w:tcPr>
          <w:p w14:paraId="05DA859F" w14:textId="77777777" w:rsidR="00334E31" w:rsidRPr="00197520" w:rsidRDefault="00000000">
            <w:pPr>
              <w:rPr>
                <w:rFonts w:ascii="Times New Roman" w:hAnsi="Times New Roman" w:cs="Times New Roman"/>
              </w:rPr>
            </w:pPr>
            <w:r w:rsidRPr="00197520">
              <w:rPr>
                <w:rFonts w:ascii="Times New Roman" w:hAnsi="Times New Roman" w:cs="Times New Roman"/>
              </w:rPr>
              <w:t>Un socio no puede reservar dos clases en el mismo horario (reserva duplicada).</w:t>
            </w:r>
          </w:p>
        </w:tc>
        <w:tc>
          <w:tcPr>
            <w:tcW w:w="2880" w:type="dxa"/>
          </w:tcPr>
          <w:p w14:paraId="2B44E5CD" w14:textId="77777777" w:rsidR="00334E31" w:rsidRPr="00197520" w:rsidRDefault="00000000">
            <w:pPr>
              <w:rPr>
                <w:rFonts w:ascii="Times New Roman" w:hAnsi="Times New Roman" w:cs="Times New Roman"/>
              </w:rPr>
            </w:pPr>
            <w:r w:rsidRPr="00197520">
              <w:rPr>
                <w:rFonts w:ascii="Times New Roman" w:hAnsi="Times New Roman" w:cs="Times New Roman"/>
              </w:rPr>
              <w:t>Reglamento interno</w:t>
            </w:r>
          </w:p>
        </w:tc>
      </w:tr>
      <w:tr w:rsidR="00334E31" w:rsidRPr="00197520" w14:paraId="21A83F8C" w14:textId="77777777">
        <w:tc>
          <w:tcPr>
            <w:tcW w:w="2880" w:type="dxa"/>
          </w:tcPr>
          <w:p w14:paraId="20D33BFB" w14:textId="77777777" w:rsidR="00334E31" w:rsidRPr="00197520" w:rsidRDefault="00000000">
            <w:pPr>
              <w:rPr>
                <w:rFonts w:ascii="Times New Roman" w:hAnsi="Times New Roman" w:cs="Times New Roman"/>
              </w:rPr>
            </w:pPr>
            <w:r w:rsidRPr="00197520">
              <w:rPr>
                <w:rFonts w:ascii="Times New Roman" w:hAnsi="Times New Roman" w:cs="Times New Roman"/>
              </w:rPr>
              <w:t>RN-08</w:t>
            </w:r>
          </w:p>
        </w:tc>
        <w:tc>
          <w:tcPr>
            <w:tcW w:w="2880" w:type="dxa"/>
          </w:tcPr>
          <w:p w14:paraId="62B0D17E" w14:textId="77777777" w:rsidR="00334E31" w:rsidRPr="00197520" w:rsidRDefault="00000000">
            <w:pPr>
              <w:rPr>
                <w:rFonts w:ascii="Times New Roman" w:hAnsi="Times New Roman" w:cs="Times New Roman"/>
              </w:rPr>
            </w:pPr>
            <w:r w:rsidRPr="00197520">
              <w:rPr>
                <w:rFonts w:ascii="Times New Roman" w:hAnsi="Times New Roman" w:cs="Times New Roman"/>
              </w:rPr>
              <w:t>El dashboard gerencial debe mostrar: ingresos del día, membresías por vencer (próximos 3 días) e índice de ocupación de clases.</w:t>
            </w:r>
          </w:p>
        </w:tc>
        <w:tc>
          <w:tcPr>
            <w:tcW w:w="2880" w:type="dxa"/>
          </w:tcPr>
          <w:p w14:paraId="3461A94A"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 / Entrevista</w:t>
            </w:r>
          </w:p>
        </w:tc>
      </w:tr>
      <w:tr w:rsidR="00334E31" w:rsidRPr="00197520" w14:paraId="16E6B483" w14:textId="77777777">
        <w:tc>
          <w:tcPr>
            <w:tcW w:w="2880" w:type="dxa"/>
          </w:tcPr>
          <w:p w14:paraId="4E9A9229" w14:textId="77777777" w:rsidR="00334E31" w:rsidRPr="00197520" w:rsidRDefault="00000000">
            <w:pPr>
              <w:rPr>
                <w:rFonts w:ascii="Times New Roman" w:hAnsi="Times New Roman" w:cs="Times New Roman"/>
              </w:rPr>
            </w:pPr>
            <w:r w:rsidRPr="00197520">
              <w:rPr>
                <w:rFonts w:ascii="Times New Roman" w:hAnsi="Times New Roman" w:cs="Times New Roman"/>
              </w:rPr>
              <w:t>RN-09</w:t>
            </w:r>
          </w:p>
        </w:tc>
        <w:tc>
          <w:tcPr>
            <w:tcW w:w="2880" w:type="dxa"/>
          </w:tcPr>
          <w:p w14:paraId="1AE6007E" w14:textId="77777777" w:rsidR="00334E31" w:rsidRPr="00197520" w:rsidRDefault="00000000">
            <w:pPr>
              <w:rPr>
                <w:rFonts w:ascii="Times New Roman" w:hAnsi="Times New Roman" w:cs="Times New Roman"/>
              </w:rPr>
            </w:pPr>
            <w:r w:rsidRPr="00197520">
              <w:rPr>
                <w:rFonts w:ascii="Times New Roman" w:hAnsi="Times New Roman" w:cs="Times New Roman"/>
              </w:rPr>
              <w:t>El Administrador puede remover un strike manualmente con justificación registrada en el sistema.</w:t>
            </w:r>
          </w:p>
        </w:tc>
        <w:tc>
          <w:tcPr>
            <w:tcW w:w="2880" w:type="dxa"/>
          </w:tcPr>
          <w:p w14:paraId="04ADB433"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 (añadido post-validación SC-01)</w:t>
            </w:r>
          </w:p>
        </w:tc>
      </w:tr>
      <w:tr w:rsidR="00334E31" w:rsidRPr="00197520" w14:paraId="2A24119E" w14:textId="77777777">
        <w:tc>
          <w:tcPr>
            <w:tcW w:w="2880" w:type="dxa"/>
          </w:tcPr>
          <w:p w14:paraId="2BA7D0F8" w14:textId="77777777" w:rsidR="00334E31" w:rsidRPr="00197520" w:rsidRDefault="00000000">
            <w:pPr>
              <w:rPr>
                <w:rFonts w:ascii="Times New Roman" w:hAnsi="Times New Roman" w:cs="Times New Roman"/>
              </w:rPr>
            </w:pPr>
            <w:r w:rsidRPr="00197520">
              <w:rPr>
                <w:rFonts w:ascii="Times New Roman" w:hAnsi="Times New Roman" w:cs="Times New Roman"/>
              </w:rPr>
              <w:t>RN-10</w:t>
            </w:r>
          </w:p>
        </w:tc>
        <w:tc>
          <w:tcPr>
            <w:tcW w:w="2880" w:type="dxa"/>
          </w:tcPr>
          <w:p w14:paraId="60088997" w14:textId="77777777" w:rsidR="00334E31" w:rsidRPr="00197520" w:rsidRDefault="00000000">
            <w:pPr>
              <w:rPr>
                <w:rFonts w:ascii="Times New Roman" w:hAnsi="Times New Roman" w:cs="Times New Roman"/>
              </w:rPr>
            </w:pPr>
            <w:r w:rsidRPr="00197520">
              <w:rPr>
                <w:rFonts w:ascii="Times New Roman" w:hAnsi="Times New Roman" w:cs="Times New Roman"/>
              </w:rPr>
              <w:t>El código QR de acceso del socio expira cada 12 horas y debe ser regenerado por el sistema automáticamente.</w:t>
            </w:r>
          </w:p>
        </w:tc>
        <w:tc>
          <w:tcPr>
            <w:tcW w:w="2880" w:type="dxa"/>
          </w:tcPr>
          <w:p w14:paraId="42935B58" w14:textId="77777777" w:rsidR="00334E31" w:rsidRPr="00197520" w:rsidRDefault="00000000">
            <w:pPr>
              <w:rPr>
                <w:rFonts w:ascii="Times New Roman" w:hAnsi="Times New Roman" w:cs="Times New Roman"/>
              </w:rPr>
            </w:pPr>
            <w:r w:rsidRPr="00197520">
              <w:rPr>
                <w:rFonts w:ascii="Times New Roman" w:hAnsi="Times New Roman" w:cs="Times New Roman"/>
              </w:rPr>
              <w:t>Benchmarking (Mindbody) / Equipo de desarrollo</w:t>
            </w:r>
          </w:p>
        </w:tc>
      </w:tr>
    </w:tbl>
    <w:p w14:paraId="44C49B49" w14:textId="77777777" w:rsidR="00334E31" w:rsidRPr="00197520" w:rsidRDefault="00334E31">
      <w:pPr>
        <w:rPr>
          <w:rFonts w:ascii="Times New Roman" w:hAnsi="Times New Roman" w:cs="Times New Roman"/>
        </w:rPr>
      </w:pPr>
    </w:p>
    <w:p w14:paraId="458624E6"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1.6. Procesos del Negocio Identificados</w:t>
      </w:r>
    </w:p>
    <w:p w14:paraId="46425C2D" w14:textId="77777777" w:rsidR="00334E31" w:rsidRPr="00197520" w:rsidRDefault="00000000">
      <w:pPr>
        <w:rPr>
          <w:rFonts w:ascii="Times New Roman" w:hAnsi="Times New Roman" w:cs="Times New Roman"/>
        </w:rPr>
      </w:pPr>
      <w:r w:rsidRPr="00197520">
        <w:rPr>
          <w:rFonts w:ascii="Times New Roman" w:hAnsi="Times New Roman" w:cs="Times New Roman"/>
        </w:rPr>
        <w:t>El modelado de procesos reveló los siguientes flujos críticos del dominio:</w:t>
      </w:r>
    </w:p>
    <w:p w14:paraId="7AD71544"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Proceso de control de acceso: Escaneo QR → validación de membresía y penalización → apertura/bloqueo → registro de log de auditoría. [RD-01, RF-06]</w:t>
      </w:r>
    </w:p>
    <w:p w14:paraId="2857D9A0"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Proceso de reserva de clase grupal: Consulta disponibilidad → validación membresía y penalizaciones → validación aforo → confirmación → actualización de aforo → notificación. [RD-03, RF-09]</w:t>
      </w:r>
    </w:p>
    <w:p w14:paraId="4D4495C8"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lastRenderedPageBreak/>
        <w:t>Proceso de renovación de membresía: Identificación del socio → selección de plan → procesamiento de pago → activación de membresía → regeneración de QR. [RD-02, RF-05]</w:t>
      </w:r>
    </w:p>
    <w:p w14:paraId="5B32FE82"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Proceso de gestión de penalizaciones: Detección de inasistencia al finalizar la clase → registro de strike → evaluación de umbral (3/30 días) → bloqueo automático o justificación por Administrador. [RD-04, RF-14, RF-17]</w:t>
      </w:r>
    </w:p>
    <w:p w14:paraId="4E5AADCC"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Proceso de seguimiento de entrenamiento: Validación ficha médica → asignación de rutina → registro periódico de progreso físico. [RD-05, RF-12]</w:t>
      </w:r>
    </w:p>
    <w:p w14:paraId="07CA4C85"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Proceso de gestión financiera: Registro de pagos → actualización de membresía → generación de reporte en dashboard. [RD-06, RF-05, RF-07]</w:t>
      </w:r>
    </w:p>
    <w:p w14:paraId="76E642E2"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1.7. Diagrama de Casos de Uso — Nivel de Negocio</w:t>
      </w:r>
    </w:p>
    <w:p w14:paraId="7AA0DD9F" w14:textId="77777777" w:rsidR="00334E31" w:rsidRPr="00197520" w:rsidRDefault="00000000">
      <w:pPr>
        <w:rPr>
          <w:rFonts w:ascii="Times New Roman" w:hAnsi="Times New Roman" w:cs="Times New Roman"/>
        </w:rPr>
      </w:pPr>
      <w:r w:rsidRPr="00197520">
        <w:rPr>
          <w:rFonts w:ascii="Times New Roman" w:hAnsi="Times New Roman" w:cs="Times New Roman"/>
        </w:rPr>
        <w:t>El siguiente diagrama representa los actores de negocio y los procesos del negocio antes de la automatización completa del sistema:</w:t>
      </w:r>
    </w:p>
    <w:p w14:paraId="086310FB" w14:textId="77777777" w:rsidR="00334E31" w:rsidRPr="00197520" w:rsidRDefault="00000000">
      <w:pPr>
        <w:jc w:val="center"/>
        <w:rPr>
          <w:rFonts w:ascii="Times New Roman" w:hAnsi="Times New Roman" w:cs="Times New Roman"/>
        </w:rPr>
      </w:pPr>
      <w:r w:rsidRPr="00197520">
        <w:rPr>
          <w:rFonts w:ascii="Times New Roman" w:hAnsi="Times New Roman" w:cs="Times New Roman"/>
          <w:noProof/>
        </w:rPr>
        <w:lastRenderedPageBreak/>
        <w:drawing>
          <wp:inline distT="0" distB="0" distL="0" distR="0" wp14:anchorId="2FC521B1" wp14:editId="38AA5306">
            <wp:extent cx="5486400" cy="69339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6933919"/>
                    </a:xfrm>
                    <a:prstGeom prst="rect">
                      <a:avLst/>
                    </a:prstGeom>
                  </pic:spPr>
                </pic:pic>
              </a:graphicData>
            </a:graphic>
          </wp:inline>
        </w:drawing>
      </w:r>
    </w:p>
    <w:p w14:paraId="5B8F162B" w14:textId="77777777" w:rsidR="00334E31" w:rsidRPr="00197520" w:rsidRDefault="00000000">
      <w:pPr>
        <w:jc w:val="center"/>
        <w:rPr>
          <w:rFonts w:ascii="Times New Roman" w:hAnsi="Times New Roman" w:cs="Times New Roman"/>
        </w:rPr>
      </w:pPr>
      <w:r w:rsidRPr="00197520">
        <w:rPr>
          <w:rFonts w:ascii="Times New Roman" w:hAnsi="Times New Roman" w:cs="Times New Roman"/>
          <w:i/>
          <w:sz w:val="18"/>
        </w:rPr>
        <w:t>Figura 1.7: DCU Nivel de Negocio — Procesos del dominio OLYMPUS CORE</w:t>
      </w:r>
    </w:p>
    <w:p w14:paraId="1B52572D" w14:textId="77777777" w:rsidR="00334E31" w:rsidRPr="00197520" w:rsidRDefault="00334E31">
      <w:pPr>
        <w:rPr>
          <w:rFonts w:ascii="Times New Roman" w:hAnsi="Times New Roman" w:cs="Times New Roman"/>
        </w:rPr>
      </w:pPr>
    </w:p>
    <w:p w14:paraId="40E70DDF"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lastRenderedPageBreak/>
        <w:t>1.8. Diagrama de Casos de Uso — Nivel de Sistema</w:t>
      </w:r>
    </w:p>
    <w:p w14:paraId="7B0C0A83" w14:textId="77777777" w:rsidR="00334E31" w:rsidRPr="00197520" w:rsidRDefault="00000000">
      <w:pPr>
        <w:rPr>
          <w:rFonts w:ascii="Times New Roman" w:hAnsi="Times New Roman" w:cs="Times New Roman"/>
        </w:rPr>
      </w:pPr>
      <w:r w:rsidRPr="00197520">
        <w:rPr>
          <w:rFonts w:ascii="Times New Roman" w:hAnsi="Times New Roman" w:cs="Times New Roman"/>
        </w:rPr>
        <w:t>El siguiente diagrama representa los actores del sistema y las funcionalidades que el software automatizará en el MVP1 (19 RF implementados):</w:t>
      </w:r>
    </w:p>
    <w:p w14:paraId="17FC3004" w14:textId="77777777" w:rsidR="00334E31" w:rsidRPr="00197520" w:rsidRDefault="00000000">
      <w:pPr>
        <w:jc w:val="center"/>
        <w:rPr>
          <w:rFonts w:ascii="Times New Roman" w:hAnsi="Times New Roman" w:cs="Times New Roman"/>
        </w:rPr>
      </w:pPr>
      <w:r w:rsidRPr="00197520">
        <w:rPr>
          <w:rFonts w:ascii="Times New Roman" w:hAnsi="Times New Roman" w:cs="Times New Roman"/>
          <w:noProof/>
        </w:rPr>
        <w:drawing>
          <wp:inline distT="0" distB="0" distL="0" distR="0" wp14:anchorId="793FF135" wp14:editId="37D29833">
            <wp:extent cx="2807017" cy="641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849924" cy="6517981"/>
                    </a:xfrm>
                    <a:prstGeom prst="rect">
                      <a:avLst/>
                    </a:prstGeom>
                  </pic:spPr>
                </pic:pic>
              </a:graphicData>
            </a:graphic>
          </wp:inline>
        </w:drawing>
      </w:r>
    </w:p>
    <w:p w14:paraId="40CAB6A3" w14:textId="77777777" w:rsidR="00334E31" w:rsidRPr="00197520" w:rsidRDefault="00000000">
      <w:pPr>
        <w:jc w:val="center"/>
        <w:rPr>
          <w:rFonts w:ascii="Times New Roman" w:hAnsi="Times New Roman" w:cs="Times New Roman"/>
        </w:rPr>
      </w:pPr>
      <w:r w:rsidRPr="00197520">
        <w:rPr>
          <w:rFonts w:ascii="Times New Roman" w:hAnsi="Times New Roman" w:cs="Times New Roman"/>
          <w:i/>
          <w:sz w:val="18"/>
        </w:rPr>
        <w:t>Figura 1.8: DCU Nivel de Sistema — MVP1 OLYMPUS CORE (19 RF)</w:t>
      </w:r>
    </w:p>
    <w:p w14:paraId="3BCD52FF" w14:textId="77777777" w:rsidR="00334E31" w:rsidRPr="00197520" w:rsidRDefault="00334E31">
      <w:pPr>
        <w:rPr>
          <w:rFonts w:ascii="Times New Roman" w:hAnsi="Times New Roman" w:cs="Times New Roman"/>
        </w:rPr>
      </w:pPr>
    </w:p>
    <w:p w14:paraId="4EF5DAED" w14:textId="77777777" w:rsidR="00334E31" w:rsidRPr="00197520" w:rsidRDefault="00000000">
      <w:pPr>
        <w:rPr>
          <w:rFonts w:ascii="Times New Roman" w:hAnsi="Times New Roman" w:cs="Times New Roman"/>
        </w:rPr>
      </w:pPr>
      <w:r w:rsidRPr="00197520">
        <w:rPr>
          <w:rFonts w:ascii="Times New Roman" w:hAnsi="Times New Roman" w:cs="Times New Roman"/>
        </w:rPr>
        <w:br w:type="page"/>
      </w:r>
    </w:p>
    <w:p w14:paraId="48DC8B37" w14:textId="77777777" w:rsidR="00334E31" w:rsidRPr="00197520" w:rsidRDefault="00000000">
      <w:pPr>
        <w:pStyle w:val="Ttulo1"/>
        <w:rPr>
          <w:rFonts w:ascii="Times New Roman" w:hAnsi="Times New Roman" w:cs="Times New Roman"/>
          <w:color w:val="auto"/>
        </w:rPr>
      </w:pPr>
      <w:r w:rsidRPr="00197520">
        <w:rPr>
          <w:rFonts w:ascii="Times New Roman" w:hAnsi="Times New Roman" w:cs="Times New Roman"/>
          <w:color w:val="auto"/>
        </w:rPr>
        <w:lastRenderedPageBreak/>
        <w:t>2. Especificación de Requisitos de Dominio</w:t>
      </w:r>
    </w:p>
    <w:p w14:paraId="4FD5A402"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2.1. Requisitos de Dominio</w:t>
      </w:r>
    </w:p>
    <w:p w14:paraId="5201B133" w14:textId="77777777" w:rsidR="00334E31" w:rsidRPr="00197520" w:rsidRDefault="00000000">
      <w:pPr>
        <w:rPr>
          <w:rFonts w:ascii="Times New Roman" w:hAnsi="Times New Roman" w:cs="Times New Roman"/>
        </w:rPr>
      </w:pPr>
      <w:r w:rsidRPr="00197520">
        <w:rPr>
          <w:rFonts w:ascii="Times New Roman" w:hAnsi="Times New Roman" w:cs="Times New Roman"/>
        </w:rPr>
        <w:t>Los requisitos de dominio capturan el "qué" debe hacer el sistema en relación con el mundo real del gimnasio, independientemente de la tecnología utilizada. La tabla incluye los requisitos originales más los derivados del proceso de validación y del MVP1:</w:t>
      </w:r>
    </w:p>
    <w:tbl>
      <w:tblPr>
        <w:tblStyle w:val="Tablaconcuadrcula"/>
        <w:tblW w:w="0" w:type="auto"/>
        <w:tblLook w:val="04A0" w:firstRow="1" w:lastRow="0" w:firstColumn="1" w:lastColumn="0" w:noHBand="0" w:noVBand="1"/>
      </w:tblPr>
      <w:tblGrid>
        <w:gridCol w:w="2160"/>
        <w:gridCol w:w="2160"/>
        <w:gridCol w:w="2160"/>
        <w:gridCol w:w="2160"/>
      </w:tblGrid>
      <w:tr w:rsidR="00334E31" w:rsidRPr="00197520" w14:paraId="53977DF0" w14:textId="77777777">
        <w:tc>
          <w:tcPr>
            <w:tcW w:w="2160" w:type="dxa"/>
            <w:shd w:val="clear" w:color="auto" w:fill="1E3A5F"/>
          </w:tcPr>
          <w:p w14:paraId="25F7CE84" w14:textId="77777777" w:rsidR="00334E31" w:rsidRPr="00197520" w:rsidRDefault="00000000">
            <w:pPr>
              <w:rPr>
                <w:rFonts w:ascii="Times New Roman" w:hAnsi="Times New Roman" w:cs="Times New Roman"/>
              </w:rPr>
            </w:pPr>
            <w:r w:rsidRPr="00197520">
              <w:rPr>
                <w:rFonts w:ascii="Times New Roman" w:hAnsi="Times New Roman" w:cs="Times New Roman"/>
                <w:b/>
              </w:rPr>
              <w:t>ID</w:t>
            </w:r>
          </w:p>
        </w:tc>
        <w:tc>
          <w:tcPr>
            <w:tcW w:w="2160" w:type="dxa"/>
            <w:shd w:val="clear" w:color="auto" w:fill="1E3A5F"/>
          </w:tcPr>
          <w:p w14:paraId="2EBA6164" w14:textId="77777777" w:rsidR="00334E31" w:rsidRPr="00197520" w:rsidRDefault="00000000">
            <w:pPr>
              <w:rPr>
                <w:rFonts w:ascii="Times New Roman" w:hAnsi="Times New Roman" w:cs="Times New Roman"/>
              </w:rPr>
            </w:pPr>
            <w:r w:rsidRPr="00197520">
              <w:rPr>
                <w:rFonts w:ascii="Times New Roman" w:hAnsi="Times New Roman" w:cs="Times New Roman"/>
                <w:b/>
              </w:rPr>
              <w:t>Descripción</w:t>
            </w:r>
          </w:p>
        </w:tc>
        <w:tc>
          <w:tcPr>
            <w:tcW w:w="2160" w:type="dxa"/>
            <w:shd w:val="clear" w:color="auto" w:fill="1E3A5F"/>
          </w:tcPr>
          <w:p w14:paraId="3F36FF16" w14:textId="77777777" w:rsidR="00334E31" w:rsidRPr="00197520" w:rsidRDefault="00000000">
            <w:pPr>
              <w:rPr>
                <w:rFonts w:ascii="Times New Roman" w:hAnsi="Times New Roman" w:cs="Times New Roman"/>
              </w:rPr>
            </w:pPr>
            <w:r w:rsidRPr="00197520">
              <w:rPr>
                <w:rFonts w:ascii="Times New Roman" w:hAnsi="Times New Roman" w:cs="Times New Roman"/>
                <w:b/>
              </w:rPr>
              <w:t>Prioridad</w:t>
            </w:r>
          </w:p>
        </w:tc>
        <w:tc>
          <w:tcPr>
            <w:tcW w:w="2160" w:type="dxa"/>
            <w:shd w:val="clear" w:color="auto" w:fill="1E3A5F"/>
          </w:tcPr>
          <w:p w14:paraId="3BE4CCF4" w14:textId="77777777" w:rsidR="00334E31" w:rsidRPr="00197520" w:rsidRDefault="00000000">
            <w:pPr>
              <w:rPr>
                <w:rFonts w:ascii="Times New Roman" w:hAnsi="Times New Roman" w:cs="Times New Roman"/>
              </w:rPr>
            </w:pPr>
            <w:r w:rsidRPr="00197520">
              <w:rPr>
                <w:rFonts w:ascii="Times New Roman" w:hAnsi="Times New Roman" w:cs="Times New Roman"/>
                <w:b/>
              </w:rPr>
              <w:t>Fuente / Stakeholder</w:t>
            </w:r>
          </w:p>
        </w:tc>
      </w:tr>
      <w:tr w:rsidR="00334E31" w:rsidRPr="00197520" w14:paraId="5ABF4760" w14:textId="77777777">
        <w:tc>
          <w:tcPr>
            <w:tcW w:w="2160" w:type="dxa"/>
          </w:tcPr>
          <w:p w14:paraId="75C73D18" w14:textId="77777777" w:rsidR="00334E31" w:rsidRPr="00197520" w:rsidRDefault="00000000">
            <w:pPr>
              <w:rPr>
                <w:rFonts w:ascii="Times New Roman" w:hAnsi="Times New Roman" w:cs="Times New Roman"/>
              </w:rPr>
            </w:pPr>
            <w:r w:rsidRPr="00197520">
              <w:rPr>
                <w:rFonts w:ascii="Times New Roman" w:hAnsi="Times New Roman" w:cs="Times New Roman"/>
              </w:rPr>
              <w:t>RD-01</w:t>
            </w:r>
          </w:p>
        </w:tc>
        <w:tc>
          <w:tcPr>
            <w:tcW w:w="2160" w:type="dxa"/>
          </w:tcPr>
          <w:p w14:paraId="777FCAE9"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verificar la vigencia y el estado de la membresía de un socio en tiempo real (&lt; 300 ms) para controlar el acceso físico al gimnasio mediante un código QR dinámico.</w:t>
            </w:r>
          </w:p>
        </w:tc>
        <w:tc>
          <w:tcPr>
            <w:tcW w:w="2160" w:type="dxa"/>
            <w:shd w:val="clear" w:color="auto" w:fill="FFD7D7"/>
          </w:tcPr>
          <w:p w14:paraId="7C983CF5"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2160" w:type="dxa"/>
          </w:tcPr>
          <w:p w14:paraId="77678DFE" w14:textId="77777777" w:rsidR="00334E31" w:rsidRPr="00197520" w:rsidRDefault="00000000">
            <w:pPr>
              <w:rPr>
                <w:rFonts w:ascii="Times New Roman" w:hAnsi="Times New Roman" w:cs="Times New Roman"/>
              </w:rPr>
            </w:pPr>
            <w:r w:rsidRPr="00197520">
              <w:rPr>
                <w:rFonts w:ascii="Times New Roman" w:hAnsi="Times New Roman" w:cs="Times New Roman"/>
              </w:rPr>
              <w:t>Dueño / Observación directa</w:t>
            </w:r>
          </w:p>
        </w:tc>
      </w:tr>
      <w:tr w:rsidR="00334E31" w:rsidRPr="00197520" w14:paraId="3D55CC97" w14:textId="77777777">
        <w:tc>
          <w:tcPr>
            <w:tcW w:w="2160" w:type="dxa"/>
          </w:tcPr>
          <w:p w14:paraId="772222AF" w14:textId="77777777" w:rsidR="00334E31" w:rsidRPr="00197520" w:rsidRDefault="00000000">
            <w:pPr>
              <w:rPr>
                <w:rFonts w:ascii="Times New Roman" w:hAnsi="Times New Roman" w:cs="Times New Roman"/>
              </w:rPr>
            </w:pPr>
            <w:r w:rsidRPr="00197520">
              <w:rPr>
                <w:rFonts w:ascii="Times New Roman" w:hAnsi="Times New Roman" w:cs="Times New Roman"/>
              </w:rPr>
              <w:t>RD-02</w:t>
            </w:r>
          </w:p>
        </w:tc>
        <w:tc>
          <w:tcPr>
            <w:tcW w:w="2160" w:type="dxa"/>
          </w:tcPr>
          <w:p w14:paraId="73999A98"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gestionar los planes de membresía con catálogo cerrado de precios, sin permitir modificación manual del monto por parte de la Recepción.</w:t>
            </w:r>
          </w:p>
        </w:tc>
        <w:tc>
          <w:tcPr>
            <w:tcW w:w="2160" w:type="dxa"/>
            <w:shd w:val="clear" w:color="auto" w:fill="FFD7D7"/>
          </w:tcPr>
          <w:p w14:paraId="66CC9F58"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2160" w:type="dxa"/>
          </w:tcPr>
          <w:p w14:paraId="5309E2FC" w14:textId="77777777" w:rsidR="00334E31" w:rsidRPr="00197520" w:rsidRDefault="00000000">
            <w:pPr>
              <w:rPr>
                <w:rFonts w:ascii="Times New Roman" w:hAnsi="Times New Roman" w:cs="Times New Roman"/>
              </w:rPr>
            </w:pPr>
            <w:r w:rsidRPr="00197520">
              <w:rPr>
                <w:rFonts w:ascii="Times New Roman" w:hAnsi="Times New Roman" w:cs="Times New Roman"/>
              </w:rPr>
              <w:t>Análisis de documento Excel</w:t>
            </w:r>
          </w:p>
        </w:tc>
      </w:tr>
      <w:tr w:rsidR="00334E31" w:rsidRPr="00197520" w14:paraId="69BC4620" w14:textId="77777777">
        <w:tc>
          <w:tcPr>
            <w:tcW w:w="2160" w:type="dxa"/>
          </w:tcPr>
          <w:p w14:paraId="1F969E0A" w14:textId="77777777" w:rsidR="00334E31" w:rsidRPr="00197520" w:rsidRDefault="00000000">
            <w:pPr>
              <w:rPr>
                <w:rFonts w:ascii="Times New Roman" w:hAnsi="Times New Roman" w:cs="Times New Roman"/>
              </w:rPr>
            </w:pPr>
            <w:r w:rsidRPr="00197520">
              <w:rPr>
                <w:rFonts w:ascii="Times New Roman" w:hAnsi="Times New Roman" w:cs="Times New Roman"/>
              </w:rPr>
              <w:t>RD-03</w:t>
            </w:r>
          </w:p>
        </w:tc>
        <w:tc>
          <w:tcPr>
            <w:tcW w:w="2160" w:type="dxa"/>
          </w:tcPr>
          <w:p w14:paraId="7039AFA9"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controlar el aforo de las clases grupales en tiempo real, impidiendo reservas cuando el cupo esté lleno.</w:t>
            </w:r>
          </w:p>
        </w:tc>
        <w:tc>
          <w:tcPr>
            <w:tcW w:w="2160" w:type="dxa"/>
            <w:shd w:val="clear" w:color="auto" w:fill="FFD7D7"/>
          </w:tcPr>
          <w:p w14:paraId="7014D1EA"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2160" w:type="dxa"/>
          </w:tcPr>
          <w:p w14:paraId="69C5F105" w14:textId="77777777" w:rsidR="00334E31" w:rsidRPr="00197520" w:rsidRDefault="00000000">
            <w:pPr>
              <w:rPr>
                <w:rFonts w:ascii="Times New Roman" w:hAnsi="Times New Roman" w:cs="Times New Roman"/>
              </w:rPr>
            </w:pPr>
            <w:r w:rsidRPr="00197520">
              <w:rPr>
                <w:rFonts w:ascii="Times New Roman" w:hAnsi="Times New Roman" w:cs="Times New Roman"/>
              </w:rPr>
              <w:t>Coordinador de clases</w:t>
            </w:r>
          </w:p>
        </w:tc>
      </w:tr>
      <w:tr w:rsidR="00334E31" w:rsidRPr="00197520" w14:paraId="112B4D23" w14:textId="77777777">
        <w:tc>
          <w:tcPr>
            <w:tcW w:w="2160" w:type="dxa"/>
          </w:tcPr>
          <w:p w14:paraId="76DB1662" w14:textId="77777777" w:rsidR="00334E31" w:rsidRPr="00197520" w:rsidRDefault="00000000">
            <w:pPr>
              <w:rPr>
                <w:rFonts w:ascii="Times New Roman" w:hAnsi="Times New Roman" w:cs="Times New Roman"/>
              </w:rPr>
            </w:pPr>
            <w:r w:rsidRPr="00197520">
              <w:rPr>
                <w:rFonts w:ascii="Times New Roman" w:hAnsi="Times New Roman" w:cs="Times New Roman"/>
              </w:rPr>
              <w:t>RD-04</w:t>
            </w:r>
          </w:p>
        </w:tc>
        <w:tc>
          <w:tcPr>
            <w:tcW w:w="2160" w:type="dxa"/>
          </w:tcPr>
          <w:p w14:paraId="4DF6A8DC"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aplicar automáticamente la política de penalización: 1 inasistencia = 1 strike; 3 strikes en 30 días = bloqueo de reservas por 7 días calendario.</w:t>
            </w:r>
          </w:p>
        </w:tc>
        <w:tc>
          <w:tcPr>
            <w:tcW w:w="2160" w:type="dxa"/>
            <w:shd w:val="clear" w:color="auto" w:fill="FFD7D7"/>
          </w:tcPr>
          <w:p w14:paraId="0AB8D21F"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2160" w:type="dxa"/>
          </w:tcPr>
          <w:p w14:paraId="6F61ACB3"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w:t>
            </w:r>
          </w:p>
        </w:tc>
      </w:tr>
      <w:tr w:rsidR="00334E31" w:rsidRPr="00197520" w14:paraId="0132087D" w14:textId="77777777">
        <w:tc>
          <w:tcPr>
            <w:tcW w:w="2160" w:type="dxa"/>
          </w:tcPr>
          <w:p w14:paraId="453ADFCD" w14:textId="77777777" w:rsidR="00334E31" w:rsidRPr="00197520" w:rsidRDefault="00000000">
            <w:pPr>
              <w:rPr>
                <w:rFonts w:ascii="Times New Roman" w:hAnsi="Times New Roman" w:cs="Times New Roman"/>
              </w:rPr>
            </w:pPr>
            <w:r w:rsidRPr="00197520">
              <w:rPr>
                <w:rFonts w:ascii="Times New Roman" w:hAnsi="Times New Roman" w:cs="Times New Roman"/>
              </w:rPr>
              <w:t>RD-05</w:t>
            </w:r>
          </w:p>
        </w:tc>
        <w:tc>
          <w:tcPr>
            <w:tcW w:w="2160" w:type="dxa"/>
          </w:tcPr>
          <w:p w14:paraId="7EA89C20" w14:textId="77777777" w:rsidR="00334E31" w:rsidRPr="00197520" w:rsidRDefault="00000000">
            <w:pPr>
              <w:rPr>
                <w:rFonts w:ascii="Times New Roman" w:hAnsi="Times New Roman" w:cs="Times New Roman"/>
              </w:rPr>
            </w:pPr>
            <w:r w:rsidRPr="00197520">
              <w:rPr>
                <w:rFonts w:ascii="Times New Roman" w:hAnsi="Times New Roman" w:cs="Times New Roman"/>
              </w:rPr>
              <w:t xml:space="preserve">El sistema debe requerir que el socio complete una ficha médica digital (lesiones, enfermedades </w:t>
            </w:r>
            <w:r w:rsidRPr="00197520">
              <w:rPr>
                <w:rFonts w:ascii="Times New Roman" w:hAnsi="Times New Roman" w:cs="Times New Roman"/>
              </w:rPr>
              <w:lastRenderedPageBreak/>
              <w:t>cardiovasculares, objetivo) antes de permitir la asignación de una rutina de entrenamiento.</w:t>
            </w:r>
          </w:p>
        </w:tc>
        <w:tc>
          <w:tcPr>
            <w:tcW w:w="2160" w:type="dxa"/>
            <w:shd w:val="clear" w:color="auto" w:fill="FFD7D7"/>
          </w:tcPr>
          <w:p w14:paraId="257A83F8" w14:textId="77777777" w:rsidR="00334E31" w:rsidRPr="00197520" w:rsidRDefault="00000000">
            <w:pPr>
              <w:rPr>
                <w:rFonts w:ascii="Times New Roman" w:hAnsi="Times New Roman" w:cs="Times New Roman"/>
              </w:rPr>
            </w:pPr>
            <w:r w:rsidRPr="00197520">
              <w:rPr>
                <w:rFonts w:ascii="Times New Roman" w:hAnsi="Times New Roman" w:cs="Times New Roman"/>
              </w:rPr>
              <w:lastRenderedPageBreak/>
              <w:t>Alta</w:t>
            </w:r>
          </w:p>
        </w:tc>
        <w:tc>
          <w:tcPr>
            <w:tcW w:w="2160" w:type="dxa"/>
          </w:tcPr>
          <w:p w14:paraId="68257CCF" w14:textId="77777777" w:rsidR="00334E31" w:rsidRPr="00197520" w:rsidRDefault="00000000">
            <w:pPr>
              <w:rPr>
                <w:rFonts w:ascii="Times New Roman" w:hAnsi="Times New Roman" w:cs="Times New Roman"/>
              </w:rPr>
            </w:pPr>
            <w:r w:rsidRPr="00197520">
              <w:rPr>
                <w:rFonts w:ascii="Times New Roman" w:hAnsi="Times New Roman" w:cs="Times New Roman"/>
              </w:rPr>
              <w:t>Entrenador / Entrevista</w:t>
            </w:r>
          </w:p>
        </w:tc>
      </w:tr>
      <w:tr w:rsidR="00334E31" w:rsidRPr="00197520" w14:paraId="67552E86" w14:textId="77777777">
        <w:tc>
          <w:tcPr>
            <w:tcW w:w="2160" w:type="dxa"/>
          </w:tcPr>
          <w:p w14:paraId="777C5D7A" w14:textId="77777777" w:rsidR="00334E31" w:rsidRPr="00197520" w:rsidRDefault="00000000">
            <w:pPr>
              <w:rPr>
                <w:rFonts w:ascii="Times New Roman" w:hAnsi="Times New Roman" w:cs="Times New Roman"/>
              </w:rPr>
            </w:pPr>
            <w:r w:rsidRPr="00197520">
              <w:rPr>
                <w:rFonts w:ascii="Times New Roman" w:hAnsi="Times New Roman" w:cs="Times New Roman"/>
              </w:rPr>
              <w:t>RD-06</w:t>
            </w:r>
          </w:p>
        </w:tc>
        <w:tc>
          <w:tcPr>
            <w:tcW w:w="2160" w:type="dxa"/>
          </w:tcPr>
          <w:p w14:paraId="791B08C1"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presentar un dashboard gerencial con métricas en tiempo real: ingresos del día, membresías por vencer en los próximos 3 días e índice de ocupación de clases.</w:t>
            </w:r>
          </w:p>
        </w:tc>
        <w:tc>
          <w:tcPr>
            <w:tcW w:w="2160" w:type="dxa"/>
            <w:shd w:val="clear" w:color="auto" w:fill="FFD7D7"/>
          </w:tcPr>
          <w:p w14:paraId="1D2BCE06"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2160" w:type="dxa"/>
          </w:tcPr>
          <w:p w14:paraId="348B8409"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 / Entrevista</w:t>
            </w:r>
          </w:p>
        </w:tc>
      </w:tr>
      <w:tr w:rsidR="00334E31" w:rsidRPr="00197520" w14:paraId="407D99AA" w14:textId="77777777">
        <w:tc>
          <w:tcPr>
            <w:tcW w:w="2160" w:type="dxa"/>
          </w:tcPr>
          <w:p w14:paraId="49E6C20A" w14:textId="77777777" w:rsidR="00334E31" w:rsidRPr="00197520" w:rsidRDefault="00000000">
            <w:pPr>
              <w:rPr>
                <w:rFonts w:ascii="Times New Roman" w:hAnsi="Times New Roman" w:cs="Times New Roman"/>
              </w:rPr>
            </w:pPr>
            <w:r w:rsidRPr="00197520">
              <w:rPr>
                <w:rFonts w:ascii="Times New Roman" w:hAnsi="Times New Roman" w:cs="Times New Roman"/>
              </w:rPr>
              <w:t>RD-07</w:t>
            </w:r>
          </w:p>
        </w:tc>
        <w:tc>
          <w:tcPr>
            <w:tcW w:w="2160" w:type="dxa"/>
          </w:tcPr>
          <w:p w14:paraId="34AEE109"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permitir la cancelación de reservas únicamente hasta 2 horas antes del inicio de la clase; fuera de ese margen la reserva queda confirmada.</w:t>
            </w:r>
          </w:p>
        </w:tc>
        <w:tc>
          <w:tcPr>
            <w:tcW w:w="2160" w:type="dxa"/>
            <w:shd w:val="clear" w:color="auto" w:fill="FFF3CD"/>
          </w:tcPr>
          <w:p w14:paraId="33FBE339" w14:textId="77777777" w:rsidR="00334E31" w:rsidRPr="00197520" w:rsidRDefault="00000000">
            <w:pPr>
              <w:rPr>
                <w:rFonts w:ascii="Times New Roman" w:hAnsi="Times New Roman" w:cs="Times New Roman"/>
              </w:rPr>
            </w:pPr>
            <w:r w:rsidRPr="00197520">
              <w:rPr>
                <w:rFonts w:ascii="Times New Roman" w:hAnsi="Times New Roman" w:cs="Times New Roman"/>
              </w:rPr>
              <w:t>Media</w:t>
            </w:r>
          </w:p>
        </w:tc>
        <w:tc>
          <w:tcPr>
            <w:tcW w:w="2160" w:type="dxa"/>
          </w:tcPr>
          <w:p w14:paraId="6148CA16" w14:textId="77777777" w:rsidR="00334E31" w:rsidRPr="00197520" w:rsidRDefault="00000000">
            <w:pPr>
              <w:rPr>
                <w:rFonts w:ascii="Times New Roman" w:hAnsi="Times New Roman" w:cs="Times New Roman"/>
              </w:rPr>
            </w:pPr>
            <w:r w:rsidRPr="00197520">
              <w:rPr>
                <w:rFonts w:ascii="Times New Roman" w:hAnsi="Times New Roman" w:cs="Times New Roman"/>
              </w:rPr>
              <w:t>Recepción</w:t>
            </w:r>
          </w:p>
        </w:tc>
      </w:tr>
      <w:tr w:rsidR="00334E31" w:rsidRPr="00197520" w14:paraId="782B54ED" w14:textId="77777777">
        <w:tc>
          <w:tcPr>
            <w:tcW w:w="2160" w:type="dxa"/>
          </w:tcPr>
          <w:p w14:paraId="2D7CE946" w14:textId="77777777" w:rsidR="00334E31" w:rsidRPr="00197520" w:rsidRDefault="00000000">
            <w:pPr>
              <w:rPr>
                <w:rFonts w:ascii="Times New Roman" w:hAnsi="Times New Roman" w:cs="Times New Roman"/>
              </w:rPr>
            </w:pPr>
            <w:r w:rsidRPr="00197520">
              <w:rPr>
                <w:rFonts w:ascii="Times New Roman" w:hAnsi="Times New Roman" w:cs="Times New Roman"/>
              </w:rPr>
              <w:t>RD-08</w:t>
            </w:r>
          </w:p>
        </w:tc>
        <w:tc>
          <w:tcPr>
            <w:tcW w:w="2160" w:type="dxa"/>
          </w:tcPr>
          <w:p w14:paraId="2C0DE617"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registrar y mantener el historial de progreso físico del socio (peso levantado, fecha, observaciones) para facilitar el seguimiento por el entrenador.</w:t>
            </w:r>
          </w:p>
        </w:tc>
        <w:tc>
          <w:tcPr>
            <w:tcW w:w="2160" w:type="dxa"/>
            <w:shd w:val="clear" w:color="auto" w:fill="FFF3CD"/>
          </w:tcPr>
          <w:p w14:paraId="2C40DB05" w14:textId="77777777" w:rsidR="00334E31" w:rsidRPr="00197520" w:rsidRDefault="00000000">
            <w:pPr>
              <w:rPr>
                <w:rFonts w:ascii="Times New Roman" w:hAnsi="Times New Roman" w:cs="Times New Roman"/>
              </w:rPr>
            </w:pPr>
            <w:r w:rsidRPr="00197520">
              <w:rPr>
                <w:rFonts w:ascii="Times New Roman" w:hAnsi="Times New Roman" w:cs="Times New Roman"/>
              </w:rPr>
              <w:t>Media</w:t>
            </w:r>
          </w:p>
        </w:tc>
        <w:tc>
          <w:tcPr>
            <w:tcW w:w="2160" w:type="dxa"/>
          </w:tcPr>
          <w:p w14:paraId="4F1F206A" w14:textId="77777777" w:rsidR="00334E31" w:rsidRPr="00197520" w:rsidRDefault="00000000">
            <w:pPr>
              <w:rPr>
                <w:rFonts w:ascii="Times New Roman" w:hAnsi="Times New Roman" w:cs="Times New Roman"/>
              </w:rPr>
            </w:pPr>
            <w:r w:rsidRPr="00197520">
              <w:rPr>
                <w:rFonts w:ascii="Times New Roman" w:hAnsi="Times New Roman" w:cs="Times New Roman"/>
              </w:rPr>
              <w:t>Entrenador</w:t>
            </w:r>
          </w:p>
        </w:tc>
      </w:tr>
      <w:tr w:rsidR="00334E31" w:rsidRPr="00197520" w14:paraId="56903FDD" w14:textId="77777777">
        <w:tc>
          <w:tcPr>
            <w:tcW w:w="2160" w:type="dxa"/>
          </w:tcPr>
          <w:p w14:paraId="316600CF" w14:textId="77777777" w:rsidR="00334E31" w:rsidRPr="00197520" w:rsidRDefault="00000000">
            <w:pPr>
              <w:rPr>
                <w:rFonts w:ascii="Times New Roman" w:hAnsi="Times New Roman" w:cs="Times New Roman"/>
              </w:rPr>
            </w:pPr>
            <w:r w:rsidRPr="00197520">
              <w:rPr>
                <w:rFonts w:ascii="Times New Roman" w:hAnsi="Times New Roman" w:cs="Times New Roman"/>
              </w:rPr>
              <w:t>RD-09</w:t>
            </w:r>
          </w:p>
        </w:tc>
        <w:tc>
          <w:tcPr>
            <w:tcW w:w="2160" w:type="dxa"/>
          </w:tcPr>
          <w:p w14:paraId="3139D0A7"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generar un log de auditoría de cada intento de acceso (socio, fecha/hora, resultado, motivo de denegación) para consulta administrativa.</w:t>
            </w:r>
          </w:p>
        </w:tc>
        <w:tc>
          <w:tcPr>
            <w:tcW w:w="2160" w:type="dxa"/>
            <w:shd w:val="clear" w:color="auto" w:fill="FFF3CD"/>
          </w:tcPr>
          <w:p w14:paraId="12066D23" w14:textId="77777777" w:rsidR="00334E31" w:rsidRPr="00197520" w:rsidRDefault="00000000">
            <w:pPr>
              <w:rPr>
                <w:rFonts w:ascii="Times New Roman" w:hAnsi="Times New Roman" w:cs="Times New Roman"/>
              </w:rPr>
            </w:pPr>
            <w:r w:rsidRPr="00197520">
              <w:rPr>
                <w:rFonts w:ascii="Times New Roman" w:hAnsi="Times New Roman" w:cs="Times New Roman"/>
              </w:rPr>
              <w:t>Media</w:t>
            </w:r>
          </w:p>
        </w:tc>
        <w:tc>
          <w:tcPr>
            <w:tcW w:w="2160" w:type="dxa"/>
          </w:tcPr>
          <w:p w14:paraId="1B95A2B8"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w:t>
            </w:r>
          </w:p>
        </w:tc>
      </w:tr>
      <w:tr w:rsidR="00334E31" w:rsidRPr="00197520" w14:paraId="0EFAF451" w14:textId="77777777">
        <w:tc>
          <w:tcPr>
            <w:tcW w:w="2160" w:type="dxa"/>
          </w:tcPr>
          <w:p w14:paraId="76EEE503" w14:textId="77777777" w:rsidR="00334E31" w:rsidRPr="00197520" w:rsidRDefault="00000000">
            <w:pPr>
              <w:rPr>
                <w:rFonts w:ascii="Times New Roman" w:hAnsi="Times New Roman" w:cs="Times New Roman"/>
              </w:rPr>
            </w:pPr>
            <w:r w:rsidRPr="00197520">
              <w:rPr>
                <w:rFonts w:ascii="Times New Roman" w:hAnsi="Times New Roman" w:cs="Times New Roman"/>
              </w:rPr>
              <w:t>RD-10</w:t>
            </w:r>
          </w:p>
        </w:tc>
        <w:tc>
          <w:tcPr>
            <w:tcW w:w="2160" w:type="dxa"/>
          </w:tcPr>
          <w:p w14:paraId="45D49B3A" w14:textId="77777777" w:rsidR="00334E31" w:rsidRPr="00197520" w:rsidRDefault="00000000">
            <w:pPr>
              <w:rPr>
                <w:rFonts w:ascii="Times New Roman" w:hAnsi="Times New Roman" w:cs="Times New Roman"/>
              </w:rPr>
            </w:pPr>
            <w:r w:rsidRPr="00197520">
              <w:rPr>
                <w:rFonts w:ascii="Times New Roman" w:hAnsi="Times New Roman" w:cs="Times New Roman"/>
              </w:rPr>
              <w:t xml:space="preserve">El Administrador debe poder remover o justificar un strike de penalización manualmente, con registro de la justificación en el </w:t>
            </w:r>
            <w:r w:rsidRPr="00197520">
              <w:rPr>
                <w:rFonts w:ascii="Times New Roman" w:hAnsi="Times New Roman" w:cs="Times New Roman"/>
              </w:rPr>
              <w:lastRenderedPageBreak/>
              <w:t>sistema.</w:t>
            </w:r>
          </w:p>
        </w:tc>
        <w:tc>
          <w:tcPr>
            <w:tcW w:w="2160" w:type="dxa"/>
            <w:shd w:val="clear" w:color="auto" w:fill="FFF3CD"/>
          </w:tcPr>
          <w:p w14:paraId="0853D2B8" w14:textId="77777777" w:rsidR="00334E31" w:rsidRPr="00197520" w:rsidRDefault="00000000">
            <w:pPr>
              <w:rPr>
                <w:rFonts w:ascii="Times New Roman" w:hAnsi="Times New Roman" w:cs="Times New Roman"/>
              </w:rPr>
            </w:pPr>
            <w:r w:rsidRPr="00197520">
              <w:rPr>
                <w:rFonts w:ascii="Times New Roman" w:hAnsi="Times New Roman" w:cs="Times New Roman"/>
              </w:rPr>
              <w:lastRenderedPageBreak/>
              <w:t>Media</w:t>
            </w:r>
          </w:p>
        </w:tc>
        <w:tc>
          <w:tcPr>
            <w:tcW w:w="2160" w:type="dxa"/>
          </w:tcPr>
          <w:p w14:paraId="12C79DBC"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 (SC-01 post-validación)</w:t>
            </w:r>
          </w:p>
        </w:tc>
      </w:tr>
      <w:tr w:rsidR="00334E31" w:rsidRPr="00197520" w14:paraId="08AF1BE8" w14:textId="77777777">
        <w:tc>
          <w:tcPr>
            <w:tcW w:w="2160" w:type="dxa"/>
          </w:tcPr>
          <w:p w14:paraId="4C7B71AF" w14:textId="77777777" w:rsidR="00334E31" w:rsidRPr="00197520" w:rsidRDefault="00000000">
            <w:pPr>
              <w:rPr>
                <w:rFonts w:ascii="Times New Roman" w:hAnsi="Times New Roman" w:cs="Times New Roman"/>
              </w:rPr>
            </w:pPr>
            <w:r w:rsidRPr="00197520">
              <w:rPr>
                <w:rFonts w:ascii="Times New Roman" w:hAnsi="Times New Roman" w:cs="Times New Roman"/>
              </w:rPr>
              <w:t>RD-11</w:t>
            </w:r>
          </w:p>
        </w:tc>
        <w:tc>
          <w:tcPr>
            <w:tcW w:w="2160" w:type="dxa"/>
          </w:tcPr>
          <w:p w14:paraId="36C5317F"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gestionar roles y permisos (RBAC) diferenciados para Administrador, Recepcionista, Socio y Entrenador, restringiendo el acceso a módulos según el rol.</w:t>
            </w:r>
          </w:p>
        </w:tc>
        <w:tc>
          <w:tcPr>
            <w:tcW w:w="2160" w:type="dxa"/>
            <w:shd w:val="clear" w:color="auto" w:fill="FFD7D7"/>
          </w:tcPr>
          <w:p w14:paraId="4608B6B1"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2160" w:type="dxa"/>
          </w:tcPr>
          <w:p w14:paraId="5755912C" w14:textId="77777777" w:rsidR="00334E31" w:rsidRPr="00197520" w:rsidRDefault="00000000">
            <w:pPr>
              <w:rPr>
                <w:rFonts w:ascii="Times New Roman" w:hAnsi="Times New Roman" w:cs="Times New Roman"/>
              </w:rPr>
            </w:pPr>
            <w:r w:rsidRPr="00197520">
              <w:rPr>
                <w:rFonts w:ascii="Times New Roman" w:hAnsi="Times New Roman" w:cs="Times New Roman"/>
              </w:rPr>
              <w:t>Benchmarking + Entrevista</w:t>
            </w:r>
          </w:p>
        </w:tc>
      </w:tr>
      <w:tr w:rsidR="00334E31" w:rsidRPr="00197520" w14:paraId="00F440FF" w14:textId="77777777">
        <w:tc>
          <w:tcPr>
            <w:tcW w:w="2160" w:type="dxa"/>
          </w:tcPr>
          <w:p w14:paraId="40CE3B5E" w14:textId="77777777" w:rsidR="00334E31" w:rsidRPr="00197520" w:rsidRDefault="00000000">
            <w:pPr>
              <w:rPr>
                <w:rFonts w:ascii="Times New Roman" w:hAnsi="Times New Roman" w:cs="Times New Roman"/>
              </w:rPr>
            </w:pPr>
            <w:r w:rsidRPr="00197520">
              <w:rPr>
                <w:rFonts w:ascii="Times New Roman" w:hAnsi="Times New Roman" w:cs="Times New Roman"/>
              </w:rPr>
              <w:t>RD-12</w:t>
            </w:r>
          </w:p>
        </w:tc>
        <w:tc>
          <w:tcPr>
            <w:tcW w:w="2160" w:type="dxa"/>
          </w:tcPr>
          <w:p w14:paraId="42C865CE" w14:textId="77777777" w:rsidR="00334E31" w:rsidRPr="00197520" w:rsidRDefault="00000000">
            <w:pPr>
              <w:rPr>
                <w:rFonts w:ascii="Times New Roman" w:hAnsi="Times New Roman" w:cs="Times New Roman"/>
              </w:rPr>
            </w:pPr>
            <w:r w:rsidRPr="00197520">
              <w:rPr>
                <w:rFonts w:ascii="Times New Roman" w:hAnsi="Times New Roman" w:cs="Times New Roman"/>
              </w:rPr>
              <w:t>El código QR del socio debe expirar automáticamente cada 12 horas y regenerarse para garantizar que no pueda ser compartido o reutilizado indefinidamente.</w:t>
            </w:r>
          </w:p>
        </w:tc>
        <w:tc>
          <w:tcPr>
            <w:tcW w:w="2160" w:type="dxa"/>
            <w:shd w:val="clear" w:color="auto" w:fill="FFD7D7"/>
          </w:tcPr>
          <w:p w14:paraId="1CF675D1"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2160" w:type="dxa"/>
          </w:tcPr>
          <w:p w14:paraId="36128E92" w14:textId="77777777" w:rsidR="00334E31" w:rsidRPr="00197520" w:rsidRDefault="00000000">
            <w:pPr>
              <w:rPr>
                <w:rFonts w:ascii="Times New Roman" w:hAnsi="Times New Roman" w:cs="Times New Roman"/>
              </w:rPr>
            </w:pPr>
            <w:r w:rsidRPr="00197520">
              <w:rPr>
                <w:rFonts w:ascii="Times New Roman" w:hAnsi="Times New Roman" w:cs="Times New Roman"/>
              </w:rPr>
              <w:t>Benchmarking (Mindbody) / Equipo de desarrollo</w:t>
            </w:r>
          </w:p>
        </w:tc>
      </w:tr>
    </w:tbl>
    <w:p w14:paraId="356E34D4" w14:textId="77777777" w:rsidR="00334E31" w:rsidRPr="00197520" w:rsidRDefault="00334E31">
      <w:pPr>
        <w:rPr>
          <w:rFonts w:ascii="Times New Roman" w:hAnsi="Times New Roman" w:cs="Times New Roman"/>
        </w:rPr>
      </w:pPr>
    </w:p>
    <w:p w14:paraId="5FED79B7"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2.2. Especificación Formal de un Requisito de Dominio Prioritario</w:t>
      </w:r>
    </w:p>
    <w:p w14:paraId="34633879" w14:textId="77777777" w:rsidR="00334E31" w:rsidRPr="00197520" w:rsidRDefault="00000000">
      <w:pPr>
        <w:rPr>
          <w:rFonts w:ascii="Times New Roman" w:hAnsi="Times New Roman" w:cs="Times New Roman"/>
        </w:rPr>
      </w:pPr>
      <w:r w:rsidRPr="00197520">
        <w:rPr>
          <w:rFonts w:ascii="Times New Roman" w:hAnsi="Times New Roman" w:cs="Times New Roman"/>
        </w:rPr>
        <w:t>A continuación se especifica el requisito de dominio de mayor impacto utilizando la plantilla estándar:</w:t>
      </w:r>
    </w:p>
    <w:tbl>
      <w:tblPr>
        <w:tblStyle w:val="Tablaconcuadrcula"/>
        <w:tblW w:w="0" w:type="auto"/>
        <w:tblLook w:val="04A0" w:firstRow="1" w:lastRow="0" w:firstColumn="1" w:lastColumn="0" w:noHBand="0" w:noVBand="1"/>
      </w:tblPr>
      <w:tblGrid>
        <w:gridCol w:w="4320"/>
        <w:gridCol w:w="4320"/>
      </w:tblGrid>
      <w:tr w:rsidR="00334E31" w:rsidRPr="00197520" w14:paraId="21B78C80" w14:textId="77777777">
        <w:tc>
          <w:tcPr>
            <w:tcW w:w="4320" w:type="dxa"/>
            <w:shd w:val="clear" w:color="auto" w:fill="D0D8E4"/>
          </w:tcPr>
          <w:p w14:paraId="5D7A4F60" w14:textId="77777777" w:rsidR="00334E31" w:rsidRPr="00197520" w:rsidRDefault="00000000">
            <w:pPr>
              <w:rPr>
                <w:rFonts w:ascii="Times New Roman" w:hAnsi="Times New Roman" w:cs="Times New Roman"/>
              </w:rPr>
            </w:pPr>
            <w:r w:rsidRPr="00197520">
              <w:rPr>
                <w:rFonts w:ascii="Times New Roman" w:hAnsi="Times New Roman" w:cs="Times New Roman"/>
                <w:b/>
              </w:rPr>
              <w:t>ID</w:t>
            </w:r>
          </w:p>
        </w:tc>
        <w:tc>
          <w:tcPr>
            <w:tcW w:w="4320" w:type="dxa"/>
          </w:tcPr>
          <w:p w14:paraId="3843F26A" w14:textId="77777777" w:rsidR="00334E31" w:rsidRPr="00197520" w:rsidRDefault="00000000">
            <w:pPr>
              <w:rPr>
                <w:rFonts w:ascii="Times New Roman" w:hAnsi="Times New Roman" w:cs="Times New Roman"/>
              </w:rPr>
            </w:pPr>
            <w:r w:rsidRPr="00197520">
              <w:rPr>
                <w:rFonts w:ascii="Times New Roman" w:hAnsi="Times New Roman" w:cs="Times New Roman"/>
              </w:rPr>
              <w:t>RD-01</w:t>
            </w:r>
          </w:p>
        </w:tc>
      </w:tr>
      <w:tr w:rsidR="00334E31" w:rsidRPr="00197520" w14:paraId="4E3BED62" w14:textId="77777777">
        <w:tc>
          <w:tcPr>
            <w:tcW w:w="4320" w:type="dxa"/>
            <w:shd w:val="clear" w:color="auto" w:fill="D0D8E4"/>
          </w:tcPr>
          <w:p w14:paraId="1995C2A0" w14:textId="77777777" w:rsidR="00334E31" w:rsidRPr="00197520" w:rsidRDefault="00000000">
            <w:pPr>
              <w:rPr>
                <w:rFonts w:ascii="Times New Roman" w:hAnsi="Times New Roman" w:cs="Times New Roman"/>
              </w:rPr>
            </w:pPr>
            <w:r w:rsidRPr="00197520">
              <w:rPr>
                <w:rFonts w:ascii="Times New Roman" w:hAnsi="Times New Roman" w:cs="Times New Roman"/>
                <w:b/>
              </w:rPr>
              <w:t>Nombre</w:t>
            </w:r>
          </w:p>
        </w:tc>
        <w:tc>
          <w:tcPr>
            <w:tcW w:w="4320" w:type="dxa"/>
          </w:tcPr>
          <w:p w14:paraId="2158297A" w14:textId="77777777" w:rsidR="00334E31" w:rsidRPr="00197520" w:rsidRDefault="00000000">
            <w:pPr>
              <w:rPr>
                <w:rFonts w:ascii="Times New Roman" w:hAnsi="Times New Roman" w:cs="Times New Roman"/>
              </w:rPr>
            </w:pPr>
            <w:r w:rsidRPr="00197520">
              <w:rPr>
                <w:rFonts w:ascii="Times New Roman" w:hAnsi="Times New Roman" w:cs="Times New Roman"/>
              </w:rPr>
              <w:t>Control de Acceso Físico mediante Código QR</w:t>
            </w:r>
          </w:p>
        </w:tc>
      </w:tr>
      <w:tr w:rsidR="00334E31" w:rsidRPr="00197520" w14:paraId="2730A1BA" w14:textId="77777777">
        <w:tc>
          <w:tcPr>
            <w:tcW w:w="4320" w:type="dxa"/>
            <w:shd w:val="clear" w:color="auto" w:fill="D0D8E4"/>
          </w:tcPr>
          <w:p w14:paraId="6C0EAE0D" w14:textId="77777777" w:rsidR="00334E31" w:rsidRPr="00197520" w:rsidRDefault="00000000">
            <w:pPr>
              <w:rPr>
                <w:rFonts w:ascii="Times New Roman" w:hAnsi="Times New Roman" w:cs="Times New Roman"/>
              </w:rPr>
            </w:pPr>
            <w:r w:rsidRPr="00197520">
              <w:rPr>
                <w:rFonts w:ascii="Times New Roman" w:hAnsi="Times New Roman" w:cs="Times New Roman"/>
                <w:b/>
              </w:rPr>
              <w:t>Descripción</w:t>
            </w:r>
          </w:p>
        </w:tc>
        <w:tc>
          <w:tcPr>
            <w:tcW w:w="4320" w:type="dxa"/>
          </w:tcPr>
          <w:p w14:paraId="0A3826AE" w14:textId="77777777" w:rsidR="00334E31" w:rsidRPr="00197520" w:rsidRDefault="00000000">
            <w:pPr>
              <w:rPr>
                <w:rFonts w:ascii="Times New Roman" w:hAnsi="Times New Roman" w:cs="Times New Roman"/>
              </w:rPr>
            </w:pPr>
            <w:r w:rsidRPr="00197520">
              <w:rPr>
                <w:rFonts w:ascii="Times New Roman" w:hAnsi="Times New Roman" w:cs="Times New Roman"/>
              </w:rPr>
              <w:t>El sistema debe verificar, en tiempo real y en menos de 300 ms, si el socio que intenta ingresar al gimnasio posee una membresía vigente y sin penalización activa mediante la lectura de un código QR dinámico. Si la membresía está activa, se envía señal de apertura al torniquete; si está vencida o bloqueada, el torniquete permanece cerrado y se muestra un mensaje diferenciado.</w:t>
            </w:r>
          </w:p>
        </w:tc>
      </w:tr>
      <w:tr w:rsidR="00334E31" w:rsidRPr="00197520" w14:paraId="19382652" w14:textId="77777777">
        <w:tc>
          <w:tcPr>
            <w:tcW w:w="4320" w:type="dxa"/>
            <w:shd w:val="clear" w:color="auto" w:fill="D0D8E4"/>
          </w:tcPr>
          <w:p w14:paraId="0FB91F1C" w14:textId="77777777" w:rsidR="00334E31" w:rsidRPr="00197520" w:rsidRDefault="00000000">
            <w:pPr>
              <w:rPr>
                <w:rFonts w:ascii="Times New Roman" w:hAnsi="Times New Roman" w:cs="Times New Roman"/>
              </w:rPr>
            </w:pPr>
            <w:r w:rsidRPr="00197520">
              <w:rPr>
                <w:rFonts w:ascii="Times New Roman" w:hAnsi="Times New Roman" w:cs="Times New Roman"/>
                <w:b/>
              </w:rPr>
              <w:t>Procedencia</w:t>
            </w:r>
          </w:p>
        </w:tc>
        <w:tc>
          <w:tcPr>
            <w:tcW w:w="4320" w:type="dxa"/>
          </w:tcPr>
          <w:p w14:paraId="4BEB3409" w14:textId="77777777" w:rsidR="00334E31" w:rsidRPr="00197520" w:rsidRDefault="00000000">
            <w:pPr>
              <w:rPr>
                <w:rFonts w:ascii="Times New Roman" w:hAnsi="Times New Roman" w:cs="Times New Roman"/>
              </w:rPr>
            </w:pPr>
            <w:r w:rsidRPr="00197520">
              <w:rPr>
                <w:rFonts w:ascii="Times New Roman" w:hAnsi="Times New Roman" w:cs="Times New Roman"/>
              </w:rPr>
              <w:t>Dueño/Administrador — Hallazgos de entrevista y observación directa en recepción</w:t>
            </w:r>
          </w:p>
        </w:tc>
      </w:tr>
      <w:tr w:rsidR="00334E31" w:rsidRPr="00197520" w14:paraId="1FEB2850" w14:textId="77777777">
        <w:tc>
          <w:tcPr>
            <w:tcW w:w="4320" w:type="dxa"/>
            <w:shd w:val="clear" w:color="auto" w:fill="D0D8E4"/>
          </w:tcPr>
          <w:p w14:paraId="1A22E498" w14:textId="77777777" w:rsidR="00334E31" w:rsidRPr="00197520" w:rsidRDefault="00000000">
            <w:pPr>
              <w:rPr>
                <w:rFonts w:ascii="Times New Roman" w:hAnsi="Times New Roman" w:cs="Times New Roman"/>
              </w:rPr>
            </w:pPr>
            <w:r w:rsidRPr="00197520">
              <w:rPr>
                <w:rFonts w:ascii="Times New Roman" w:hAnsi="Times New Roman" w:cs="Times New Roman"/>
                <w:b/>
              </w:rPr>
              <w:t>Prioridad</w:t>
            </w:r>
          </w:p>
        </w:tc>
        <w:tc>
          <w:tcPr>
            <w:tcW w:w="4320" w:type="dxa"/>
          </w:tcPr>
          <w:p w14:paraId="47A855AA" w14:textId="77777777" w:rsidR="00334E31" w:rsidRPr="00197520" w:rsidRDefault="00000000">
            <w:pPr>
              <w:rPr>
                <w:rFonts w:ascii="Times New Roman" w:hAnsi="Times New Roman" w:cs="Times New Roman"/>
              </w:rPr>
            </w:pPr>
            <w:r w:rsidRPr="00197520">
              <w:rPr>
                <w:rFonts w:ascii="Times New Roman" w:hAnsi="Times New Roman" w:cs="Times New Roman"/>
              </w:rPr>
              <w:t>Alta — impacto económico directo (pérdida de ingresos por accesos indebidos con membresía vencida)</w:t>
            </w:r>
          </w:p>
        </w:tc>
      </w:tr>
      <w:tr w:rsidR="00334E31" w:rsidRPr="00197520" w14:paraId="20146956" w14:textId="77777777">
        <w:tc>
          <w:tcPr>
            <w:tcW w:w="4320" w:type="dxa"/>
            <w:shd w:val="clear" w:color="auto" w:fill="D0D8E4"/>
          </w:tcPr>
          <w:p w14:paraId="1B763877" w14:textId="77777777" w:rsidR="00334E31" w:rsidRPr="00197520" w:rsidRDefault="00000000">
            <w:pPr>
              <w:rPr>
                <w:rFonts w:ascii="Times New Roman" w:hAnsi="Times New Roman" w:cs="Times New Roman"/>
              </w:rPr>
            </w:pPr>
            <w:r w:rsidRPr="00197520">
              <w:rPr>
                <w:rFonts w:ascii="Times New Roman" w:hAnsi="Times New Roman" w:cs="Times New Roman"/>
                <w:b/>
              </w:rPr>
              <w:t>Criterios de aceptación</w:t>
            </w:r>
          </w:p>
        </w:tc>
        <w:tc>
          <w:tcPr>
            <w:tcW w:w="4320" w:type="dxa"/>
          </w:tcPr>
          <w:p w14:paraId="2160F7F0" w14:textId="77777777" w:rsidR="00334E31" w:rsidRPr="00197520" w:rsidRDefault="00000000">
            <w:pPr>
              <w:rPr>
                <w:rFonts w:ascii="Times New Roman" w:hAnsi="Times New Roman" w:cs="Times New Roman"/>
              </w:rPr>
            </w:pPr>
            <w:r w:rsidRPr="00197520">
              <w:rPr>
                <w:rFonts w:ascii="Times New Roman" w:hAnsi="Times New Roman" w:cs="Times New Roman"/>
              </w:rPr>
              <w:t xml:space="preserve">1. La validación completa (QR → BD → torniquete) tarda menos de 300 ms en el 95% de los casos. | 2. Los socios con membresía vencida no pueden abrir el torniquete. | 3. Los socios con bloqueo activo reciben un mensaje diferenciado con fecha de desbloqueo. | 4. Cada intento de acceso queda registrado en el </w:t>
            </w:r>
            <w:r w:rsidRPr="00197520">
              <w:rPr>
                <w:rFonts w:ascii="Times New Roman" w:hAnsi="Times New Roman" w:cs="Times New Roman"/>
              </w:rPr>
              <w:lastRenderedPageBreak/>
              <w:t>log con socio, fecha/hora y resultado.</w:t>
            </w:r>
          </w:p>
        </w:tc>
      </w:tr>
      <w:tr w:rsidR="00334E31" w:rsidRPr="00197520" w14:paraId="4AB961DB" w14:textId="77777777">
        <w:tc>
          <w:tcPr>
            <w:tcW w:w="4320" w:type="dxa"/>
            <w:shd w:val="clear" w:color="auto" w:fill="D0D8E4"/>
          </w:tcPr>
          <w:p w14:paraId="4A19D618" w14:textId="77777777" w:rsidR="00334E31" w:rsidRPr="00197520" w:rsidRDefault="00000000">
            <w:pPr>
              <w:rPr>
                <w:rFonts w:ascii="Times New Roman" w:hAnsi="Times New Roman" w:cs="Times New Roman"/>
              </w:rPr>
            </w:pPr>
            <w:r w:rsidRPr="00197520">
              <w:rPr>
                <w:rFonts w:ascii="Times New Roman" w:hAnsi="Times New Roman" w:cs="Times New Roman"/>
                <w:b/>
              </w:rPr>
              <w:lastRenderedPageBreak/>
              <w:t>Dependencias</w:t>
            </w:r>
          </w:p>
        </w:tc>
        <w:tc>
          <w:tcPr>
            <w:tcW w:w="4320" w:type="dxa"/>
          </w:tcPr>
          <w:p w14:paraId="5C3725FE" w14:textId="77777777" w:rsidR="00334E31" w:rsidRPr="00197520" w:rsidRDefault="00000000">
            <w:pPr>
              <w:rPr>
                <w:rFonts w:ascii="Times New Roman" w:hAnsi="Times New Roman" w:cs="Times New Roman"/>
              </w:rPr>
            </w:pPr>
            <w:r w:rsidRPr="00197520">
              <w:rPr>
                <w:rFonts w:ascii="Times New Roman" w:hAnsi="Times New Roman" w:cs="Times New Roman"/>
              </w:rPr>
              <w:t>RD-02 (Gestión de planes), RD-04 (Penalización), RD-12 (Expiración QR), RF-06 (Validación QR), RF-07 (Dashboard), RNF-01 (Rendimiento &lt; 500 ms), RNF-02 (QR &lt; 300 ms)</w:t>
            </w:r>
          </w:p>
        </w:tc>
      </w:tr>
    </w:tbl>
    <w:p w14:paraId="44EBED91" w14:textId="77777777" w:rsidR="00334E31" w:rsidRPr="00197520" w:rsidRDefault="00334E31">
      <w:pPr>
        <w:rPr>
          <w:rFonts w:ascii="Times New Roman" w:hAnsi="Times New Roman" w:cs="Times New Roman"/>
        </w:rPr>
      </w:pPr>
    </w:p>
    <w:p w14:paraId="2A05B9CE"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2.3. Especificación Formal — RD-04</w:t>
      </w:r>
    </w:p>
    <w:tbl>
      <w:tblPr>
        <w:tblStyle w:val="Tablaconcuadrcula"/>
        <w:tblW w:w="0" w:type="auto"/>
        <w:tblLook w:val="04A0" w:firstRow="1" w:lastRow="0" w:firstColumn="1" w:lastColumn="0" w:noHBand="0" w:noVBand="1"/>
      </w:tblPr>
      <w:tblGrid>
        <w:gridCol w:w="4320"/>
        <w:gridCol w:w="4320"/>
      </w:tblGrid>
      <w:tr w:rsidR="00334E31" w:rsidRPr="00197520" w14:paraId="6888206E" w14:textId="77777777">
        <w:tc>
          <w:tcPr>
            <w:tcW w:w="4320" w:type="dxa"/>
            <w:shd w:val="clear" w:color="auto" w:fill="D0D8E4"/>
          </w:tcPr>
          <w:p w14:paraId="38B5DD6B" w14:textId="77777777" w:rsidR="00334E31" w:rsidRPr="00197520" w:rsidRDefault="00000000">
            <w:pPr>
              <w:rPr>
                <w:rFonts w:ascii="Times New Roman" w:hAnsi="Times New Roman" w:cs="Times New Roman"/>
              </w:rPr>
            </w:pPr>
            <w:r w:rsidRPr="00197520">
              <w:rPr>
                <w:rFonts w:ascii="Times New Roman" w:hAnsi="Times New Roman" w:cs="Times New Roman"/>
                <w:b/>
              </w:rPr>
              <w:t>ID</w:t>
            </w:r>
          </w:p>
        </w:tc>
        <w:tc>
          <w:tcPr>
            <w:tcW w:w="4320" w:type="dxa"/>
          </w:tcPr>
          <w:p w14:paraId="33FC1396" w14:textId="77777777" w:rsidR="00334E31" w:rsidRPr="00197520" w:rsidRDefault="00000000">
            <w:pPr>
              <w:rPr>
                <w:rFonts w:ascii="Times New Roman" w:hAnsi="Times New Roman" w:cs="Times New Roman"/>
              </w:rPr>
            </w:pPr>
            <w:r w:rsidRPr="00197520">
              <w:rPr>
                <w:rFonts w:ascii="Times New Roman" w:hAnsi="Times New Roman" w:cs="Times New Roman"/>
              </w:rPr>
              <w:t>RD-04</w:t>
            </w:r>
          </w:p>
        </w:tc>
      </w:tr>
      <w:tr w:rsidR="00334E31" w:rsidRPr="00197520" w14:paraId="123B5378" w14:textId="77777777">
        <w:tc>
          <w:tcPr>
            <w:tcW w:w="4320" w:type="dxa"/>
            <w:shd w:val="clear" w:color="auto" w:fill="D0D8E4"/>
          </w:tcPr>
          <w:p w14:paraId="49510BFA" w14:textId="77777777" w:rsidR="00334E31" w:rsidRPr="00197520" w:rsidRDefault="00000000">
            <w:pPr>
              <w:rPr>
                <w:rFonts w:ascii="Times New Roman" w:hAnsi="Times New Roman" w:cs="Times New Roman"/>
              </w:rPr>
            </w:pPr>
            <w:r w:rsidRPr="00197520">
              <w:rPr>
                <w:rFonts w:ascii="Times New Roman" w:hAnsi="Times New Roman" w:cs="Times New Roman"/>
                <w:b/>
              </w:rPr>
              <w:t>Nombre</w:t>
            </w:r>
          </w:p>
        </w:tc>
        <w:tc>
          <w:tcPr>
            <w:tcW w:w="4320" w:type="dxa"/>
          </w:tcPr>
          <w:p w14:paraId="454564DD" w14:textId="77777777" w:rsidR="00334E31" w:rsidRPr="00197520" w:rsidRDefault="00000000">
            <w:pPr>
              <w:rPr>
                <w:rFonts w:ascii="Times New Roman" w:hAnsi="Times New Roman" w:cs="Times New Roman"/>
              </w:rPr>
            </w:pPr>
            <w:r w:rsidRPr="00197520">
              <w:rPr>
                <w:rFonts w:ascii="Times New Roman" w:hAnsi="Times New Roman" w:cs="Times New Roman"/>
              </w:rPr>
              <w:t>Política Automática de Penalización por Inasistencia</w:t>
            </w:r>
          </w:p>
        </w:tc>
      </w:tr>
      <w:tr w:rsidR="00334E31" w:rsidRPr="00197520" w14:paraId="06656C1A" w14:textId="77777777">
        <w:tc>
          <w:tcPr>
            <w:tcW w:w="4320" w:type="dxa"/>
            <w:shd w:val="clear" w:color="auto" w:fill="D0D8E4"/>
          </w:tcPr>
          <w:p w14:paraId="08FDECA0" w14:textId="77777777" w:rsidR="00334E31" w:rsidRPr="00197520" w:rsidRDefault="00000000">
            <w:pPr>
              <w:rPr>
                <w:rFonts w:ascii="Times New Roman" w:hAnsi="Times New Roman" w:cs="Times New Roman"/>
              </w:rPr>
            </w:pPr>
            <w:r w:rsidRPr="00197520">
              <w:rPr>
                <w:rFonts w:ascii="Times New Roman" w:hAnsi="Times New Roman" w:cs="Times New Roman"/>
                <w:b/>
              </w:rPr>
              <w:t>Descripción</w:t>
            </w:r>
          </w:p>
        </w:tc>
        <w:tc>
          <w:tcPr>
            <w:tcW w:w="4320" w:type="dxa"/>
          </w:tcPr>
          <w:p w14:paraId="106B7B49" w14:textId="77777777" w:rsidR="00334E31" w:rsidRPr="00197520" w:rsidRDefault="00000000">
            <w:pPr>
              <w:rPr>
                <w:rFonts w:ascii="Times New Roman" w:hAnsi="Times New Roman" w:cs="Times New Roman"/>
              </w:rPr>
            </w:pPr>
            <w:r w:rsidRPr="00197520">
              <w:rPr>
                <w:rFonts w:ascii="Times New Roman" w:hAnsi="Times New Roman" w:cs="Times New Roman"/>
              </w:rPr>
              <w:t>Cuando un socio no se presenta a una clase reservada y no la cancela dentro del margen permitido (2 horas antes), el sistema registra automáticamente 1 strike al finalizar la hora de la clase. Al acumular 3 strikes en un período de 30 días, el sistema bloquea la capacidad de reservar clases durante 7 días calendario. El Administrador puede remover un strike con justificación documentada (RD-10).</w:t>
            </w:r>
          </w:p>
        </w:tc>
      </w:tr>
      <w:tr w:rsidR="00334E31" w:rsidRPr="00197520" w14:paraId="4C090682" w14:textId="77777777">
        <w:tc>
          <w:tcPr>
            <w:tcW w:w="4320" w:type="dxa"/>
            <w:shd w:val="clear" w:color="auto" w:fill="D0D8E4"/>
          </w:tcPr>
          <w:p w14:paraId="7BF0C6FB" w14:textId="77777777" w:rsidR="00334E31" w:rsidRPr="00197520" w:rsidRDefault="00000000">
            <w:pPr>
              <w:rPr>
                <w:rFonts w:ascii="Times New Roman" w:hAnsi="Times New Roman" w:cs="Times New Roman"/>
              </w:rPr>
            </w:pPr>
            <w:r w:rsidRPr="00197520">
              <w:rPr>
                <w:rFonts w:ascii="Times New Roman" w:hAnsi="Times New Roman" w:cs="Times New Roman"/>
                <w:b/>
              </w:rPr>
              <w:t>Procedencia</w:t>
            </w:r>
          </w:p>
        </w:tc>
        <w:tc>
          <w:tcPr>
            <w:tcW w:w="4320" w:type="dxa"/>
          </w:tcPr>
          <w:p w14:paraId="5F0E8B76"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 — Entrevista semiestructurada + acuerdo SC-01 de validación</w:t>
            </w:r>
          </w:p>
        </w:tc>
      </w:tr>
      <w:tr w:rsidR="00334E31" w:rsidRPr="00197520" w14:paraId="01C9C6E5" w14:textId="77777777">
        <w:tc>
          <w:tcPr>
            <w:tcW w:w="4320" w:type="dxa"/>
            <w:shd w:val="clear" w:color="auto" w:fill="D0D8E4"/>
          </w:tcPr>
          <w:p w14:paraId="114B7E80" w14:textId="77777777" w:rsidR="00334E31" w:rsidRPr="00197520" w:rsidRDefault="00000000">
            <w:pPr>
              <w:rPr>
                <w:rFonts w:ascii="Times New Roman" w:hAnsi="Times New Roman" w:cs="Times New Roman"/>
              </w:rPr>
            </w:pPr>
            <w:r w:rsidRPr="00197520">
              <w:rPr>
                <w:rFonts w:ascii="Times New Roman" w:hAnsi="Times New Roman" w:cs="Times New Roman"/>
                <w:b/>
              </w:rPr>
              <w:t>Prioridad</w:t>
            </w:r>
          </w:p>
        </w:tc>
        <w:tc>
          <w:tcPr>
            <w:tcW w:w="4320" w:type="dxa"/>
          </w:tcPr>
          <w:p w14:paraId="18409CBD"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r>
      <w:tr w:rsidR="00334E31" w:rsidRPr="00197520" w14:paraId="7AB4ED73" w14:textId="77777777">
        <w:tc>
          <w:tcPr>
            <w:tcW w:w="4320" w:type="dxa"/>
            <w:shd w:val="clear" w:color="auto" w:fill="D0D8E4"/>
          </w:tcPr>
          <w:p w14:paraId="34DFF690" w14:textId="77777777" w:rsidR="00334E31" w:rsidRPr="00197520" w:rsidRDefault="00000000">
            <w:pPr>
              <w:rPr>
                <w:rFonts w:ascii="Times New Roman" w:hAnsi="Times New Roman" w:cs="Times New Roman"/>
              </w:rPr>
            </w:pPr>
            <w:r w:rsidRPr="00197520">
              <w:rPr>
                <w:rFonts w:ascii="Times New Roman" w:hAnsi="Times New Roman" w:cs="Times New Roman"/>
                <w:b/>
              </w:rPr>
              <w:t>Criterios de aceptación</w:t>
            </w:r>
          </w:p>
        </w:tc>
        <w:tc>
          <w:tcPr>
            <w:tcW w:w="4320" w:type="dxa"/>
          </w:tcPr>
          <w:p w14:paraId="0F02D513" w14:textId="77777777" w:rsidR="00334E31" w:rsidRPr="00197520" w:rsidRDefault="00000000">
            <w:pPr>
              <w:rPr>
                <w:rFonts w:ascii="Times New Roman" w:hAnsi="Times New Roman" w:cs="Times New Roman"/>
              </w:rPr>
            </w:pPr>
            <w:r w:rsidRPr="00197520">
              <w:rPr>
                <w:rFonts w:ascii="Times New Roman" w:hAnsi="Times New Roman" w:cs="Times New Roman"/>
              </w:rPr>
              <w:t>1. El sistema detecta la inasistencia automáticamente al finalizar la hora de la clase. | 2. El contador de strikes se evalúa dentro de una ventana de 30 días. | 3. Al alcanzar 3 strikes, el sistema muestra la fecha exacta de desbloqueo. | 4. El Administrador puede remover un strike manualmente con justificación registrada (RF-17).</w:t>
            </w:r>
          </w:p>
        </w:tc>
      </w:tr>
      <w:tr w:rsidR="00334E31" w:rsidRPr="00197520" w14:paraId="4B6BD691" w14:textId="77777777">
        <w:tc>
          <w:tcPr>
            <w:tcW w:w="4320" w:type="dxa"/>
            <w:shd w:val="clear" w:color="auto" w:fill="D0D8E4"/>
          </w:tcPr>
          <w:p w14:paraId="0A0653C9" w14:textId="77777777" w:rsidR="00334E31" w:rsidRPr="00197520" w:rsidRDefault="00000000">
            <w:pPr>
              <w:rPr>
                <w:rFonts w:ascii="Times New Roman" w:hAnsi="Times New Roman" w:cs="Times New Roman"/>
              </w:rPr>
            </w:pPr>
            <w:r w:rsidRPr="00197520">
              <w:rPr>
                <w:rFonts w:ascii="Times New Roman" w:hAnsi="Times New Roman" w:cs="Times New Roman"/>
                <w:b/>
              </w:rPr>
              <w:t>Dependencias</w:t>
            </w:r>
          </w:p>
        </w:tc>
        <w:tc>
          <w:tcPr>
            <w:tcW w:w="4320" w:type="dxa"/>
          </w:tcPr>
          <w:p w14:paraId="2FC8F500" w14:textId="77777777" w:rsidR="00334E31" w:rsidRPr="00197520" w:rsidRDefault="00000000">
            <w:pPr>
              <w:rPr>
                <w:rFonts w:ascii="Times New Roman" w:hAnsi="Times New Roman" w:cs="Times New Roman"/>
              </w:rPr>
            </w:pPr>
            <w:r w:rsidRPr="00197520">
              <w:rPr>
                <w:rFonts w:ascii="Times New Roman" w:hAnsi="Times New Roman" w:cs="Times New Roman"/>
              </w:rPr>
              <w:t>RD-03 (Control de aforo), RD-07 (Cancelación 2h), RF-09 (Reserva de clases), RF-14 (Penalización automática), RF-17 (Justificación de strike)</w:t>
            </w:r>
          </w:p>
        </w:tc>
      </w:tr>
    </w:tbl>
    <w:p w14:paraId="03136327" w14:textId="77777777" w:rsidR="00334E31" w:rsidRPr="00197520" w:rsidRDefault="00334E31">
      <w:pPr>
        <w:rPr>
          <w:rFonts w:ascii="Times New Roman" w:hAnsi="Times New Roman" w:cs="Times New Roman"/>
        </w:rPr>
      </w:pPr>
    </w:p>
    <w:p w14:paraId="19CF86EB"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2.4. Diagrama de Clases del Dominio</w:t>
      </w:r>
    </w:p>
    <w:p w14:paraId="49779E3E" w14:textId="77777777" w:rsidR="00334E31" w:rsidRPr="00197520" w:rsidRDefault="00000000">
      <w:pPr>
        <w:rPr>
          <w:rFonts w:ascii="Times New Roman" w:hAnsi="Times New Roman" w:cs="Times New Roman"/>
        </w:rPr>
      </w:pPr>
      <w:r w:rsidRPr="00197520">
        <w:rPr>
          <w:rFonts w:ascii="Times New Roman" w:hAnsi="Times New Roman" w:cs="Times New Roman"/>
        </w:rPr>
        <w:t>El siguiente diagrama representa las entidades del dominio con sus atributos, relaciones y las reglas de negocio anotadas en las notas de cada clase. Refleja el modelo de datos implementado en PostgreSQL para el MVP1:</w:t>
      </w:r>
    </w:p>
    <w:p w14:paraId="0CFE9C33" w14:textId="77777777" w:rsidR="00334E31" w:rsidRPr="00197520" w:rsidRDefault="00000000">
      <w:pPr>
        <w:jc w:val="center"/>
        <w:rPr>
          <w:rFonts w:ascii="Times New Roman" w:hAnsi="Times New Roman" w:cs="Times New Roman"/>
        </w:rPr>
      </w:pPr>
      <w:r w:rsidRPr="00197520">
        <w:rPr>
          <w:rFonts w:ascii="Times New Roman" w:hAnsi="Times New Roman" w:cs="Times New Roman"/>
          <w:noProof/>
        </w:rPr>
        <w:lastRenderedPageBreak/>
        <w:drawing>
          <wp:inline distT="0" distB="0" distL="0" distR="0" wp14:anchorId="41B2E214" wp14:editId="06980205">
            <wp:extent cx="5669280" cy="2862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862845"/>
                    </a:xfrm>
                    <a:prstGeom prst="rect">
                      <a:avLst/>
                    </a:prstGeom>
                  </pic:spPr>
                </pic:pic>
              </a:graphicData>
            </a:graphic>
          </wp:inline>
        </w:drawing>
      </w:r>
    </w:p>
    <w:p w14:paraId="1EBB04AE" w14:textId="77777777" w:rsidR="00334E31" w:rsidRPr="00197520" w:rsidRDefault="00000000">
      <w:pPr>
        <w:jc w:val="center"/>
        <w:rPr>
          <w:rFonts w:ascii="Times New Roman" w:hAnsi="Times New Roman" w:cs="Times New Roman"/>
        </w:rPr>
      </w:pPr>
      <w:r w:rsidRPr="00197520">
        <w:rPr>
          <w:rFonts w:ascii="Times New Roman" w:hAnsi="Times New Roman" w:cs="Times New Roman"/>
          <w:i/>
          <w:sz w:val="18"/>
        </w:rPr>
        <w:t>Figura 2.4: Diagrama de Clases del Dominio — Modelo de Datos OLYMPUS CORE (MVP1)</w:t>
      </w:r>
    </w:p>
    <w:p w14:paraId="07AF4AE0" w14:textId="77777777" w:rsidR="00334E31" w:rsidRPr="00197520" w:rsidRDefault="00334E31">
      <w:pPr>
        <w:rPr>
          <w:rFonts w:ascii="Times New Roman" w:hAnsi="Times New Roman" w:cs="Times New Roman"/>
        </w:rPr>
      </w:pPr>
    </w:p>
    <w:p w14:paraId="6AD827AC"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2.5. Relaciones y Dependencias entre Requisitos</w:t>
      </w:r>
    </w:p>
    <w:p w14:paraId="0176E973" w14:textId="77777777" w:rsidR="00334E31" w:rsidRPr="00197520" w:rsidRDefault="00000000">
      <w:pPr>
        <w:rPr>
          <w:rFonts w:ascii="Times New Roman" w:hAnsi="Times New Roman" w:cs="Times New Roman"/>
        </w:rPr>
      </w:pPr>
      <w:r w:rsidRPr="00197520">
        <w:rPr>
          <w:rFonts w:ascii="Times New Roman" w:hAnsi="Times New Roman" w:cs="Times New Roman"/>
        </w:rPr>
        <w:t>La siguiente tabla muestra cómo los Requisitos de Dominio fundamentan los Requisitos Funcionales y No Funcionales del sistema MVP1 actualizado:</w:t>
      </w:r>
    </w:p>
    <w:tbl>
      <w:tblPr>
        <w:tblStyle w:val="Tablaconcuadrcula"/>
        <w:tblW w:w="0" w:type="auto"/>
        <w:tblLook w:val="04A0" w:firstRow="1" w:lastRow="0" w:firstColumn="1" w:lastColumn="0" w:noHBand="0" w:noVBand="1"/>
      </w:tblPr>
      <w:tblGrid>
        <w:gridCol w:w="2160"/>
        <w:gridCol w:w="2160"/>
        <w:gridCol w:w="2160"/>
        <w:gridCol w:w="2160"/>
      </w:tblGrid>
      <w:tr w:rsidR="00334E31" w:rsidRPr="00197520" w14:paraId="5A5C55DF" w14:textId="77777777">
        <w:tc>
          <w:tcPr>
            <w:tcW w:w="2160" w:type="dxa"/>
            <w:shd w:val="clear" w:color="auto" w:fill="1E3A5F"/>
          </w:tcPr>
          <w:p w14:paraId="49E68CE9" w14:textId="77777777" w:rsidR="00334E31" w:rsidRPr="00197520" w:rsidRDefault="00000000">
            <w:pPr>
              <w:rPr>
                <w:rFonts w:ascii="Times New Roman" w:hAnsi="Times New Roman" w:cs="Times New Roman"/>
              </w:rPr>
            </w:pPr>
            <w:r w:rsidRPr="00197520">
              <w:rPr>
                <w:rFonts w:ascii="Times New Roman" w:hAnsi="Times New Roman" w:cs="Times New Roman"/>
                <w:b/>
              </w:rPr>
              <w:t>RD</w:t>
            </w:r>
          </w:p>
        </w:tc>
        <w:tc>
          <w:tcPr>
            <w:tcW w:w="2160" w:type="dxa"/>
            <w:shd w:val="clear" w:color="auto" w:fill="1E3A5F"/>
          </w:tcPr>
          <w:p w14:paraId="2CB89FF6" w14:textId="77777777" w:rsidR="00334E31" w:rsidRPr="00197520" w:rsidRDefault="00000000">
            <w:pPr>
              <w:rPr>
                <w:rFonts w:ascii="Times New Roman" w:hAnsi="Times New Roman" w:cs="Times New Roman"/>
              </w:rPr>
            </w:pPr>
            <w:r w:rsidRPr="00197520">
              <w:rPr>
                <w:rFonts w:ascii="Times New Roman" w:hAnsi="Times New Roman" w:cs="Times New Roman"/>
                <w:b/>
              </w:rPr>
              <w:t>Nombre</w:t>
            </w:r>
          </w:p>
        </w:tc>
        <w:tc>
          <w:tcPr>
            <w:tcW w:w="2160" w:type="dxa"/>
            <w:shd w:val="clear" w:color="auto" w:fill="1E3A5F"/>
          </w:tcPr>
          <w:p w14:paraId="41DD7317" w14:textId="77777777" w:rsidR="00334E31" w:rsidRPr="00197520" w:rsidRDefault="00000000">
            <w:pPr>
              <w:rPr>
                <w:rFonts w:ascii="Times New Roman" w:hAnsi="Times New Roman" w:cs="Times New Roman"/>
              </w:rPr>
            </w:pPr>
            <w:r w:rsidRPr="00197520">
              <w:rPr>
                <w:rFonts w:ascii="Times New Roman" w:hAnsi="Times New Roman" w:cs="Times New Roman"/>
                <w:b/>
              </w:rPr>
              <w:t>RF que fundamenta</w:t>
            </w:r>
          </w:p>
        </w:tc>
        <w:tc>
          <w:tcPr>
            <w:tcW w:w="2160" w:type="dxa"/>
            <w:shd w:val="clear" w:color="auto" w:fill="1E3A5F"/>
          </w:tcPr>
          <w:p w14:paraId="67950136" w14:textId="77777777" w:rsidR="00334E31" w:rsidRPr="00197520" w:rsidRDefault="00000000">
            <w:pPr>
              <w:rPr>
                <w:rFonts w:ascii="Times New Roman" w:hAnsi="Times New Roman" w:cs="Times New Roman"/>
              </w:rPr>
            </w:pPr>
            <w:r w:rsidRPr="00197520">
              <w:rPr>
                <w:rFonts w:ascii="Times New Roman" w:hAnsi="Times New Roman" w:cs="Times New Roman"/>
                <w:b/>
              </w:rPr>
              <w:t>RNF que fundamenta</w:t>
            </w:r>
          </w:p>
        </w:tc>
      </w:tr>
      <w:tr w:rsidR="00334E31" w:rsidRPr="00197520" w14:paraId="5680630F" w14:textId="77777777">
        <w:tc>
          <w:tcPr>
            <w:tcW w:w="2160" w:type="dxa"/>
          </w:tcPr>
          <w:p w14:paraId="23574360" w14:textId="77777777" w:rsidR="00334E31" w:rsidRPr="00197520" w:rsidRDefault="00000000">
            <w:pPr>
              <w:rPr>
                <w:rFonts w:ascii="Times New Roman" w:hAnsi="Times New Roman" w:cs="Times New Roman"/>
              </w:rPr>
            </w:pPr>
            <w:r w:rsidRPr="00197520">
              <w:rPr>
                <w:rFonts w:ascii="Times New Roman" w:hAnsi="Times New Roman" w:cs="Times New Roman"/>
              </w:rPr>
              <w:t>RD-01</w:t>
            </w:r>
          </w:p>
        </w:tc>
        <w:tc>
          <w:tcPr>
            <w:tcW w:w="2160" w:type="dxa"/>
          </w:tcPr>
          <w:p w14:paraId="65C07AE9" w14:textId="77777777" w:rsidR="00334E31" w:rsidRPr="00197520" w:rsidRDefault="00000000">
            <w:pPr>
              <w:rPr>
                <w:rFonts w:ascii="Times New Roman" w:hAnsi="Times New Roman" w:cs="Times New Roman"/>
              </w:rPr>
            </w:pPr>
            <w:r w:rsidRPr="00197520">
              <w:rPr>
                <w:rFonts w:ascii="Times New Roman" w:hAnsi="Times New Roman" w:cs="Times New Roman"/>
              </w:rPr>
              <w:t>Control de Acceso QR</w:t>
            </w:r>
          </w:p>
        </w:tc>
        <w:tc>
          <w:tcPr>
            <w:tcW w:w="2160" w:type="dxa"/>
          </w:tcPr>
          <w:p w14:paraId="24382FF6" w14:textId="77777777" w:rsidR="00334E31" w:rsidRPr="00197520" w:rsidRDefault="00000000">
            <w:pPr>
              <w:rPr>
                <w:rFonts w:ascii="Times New Roman" w:hAnsi="Times New Roman" w:cs="Times New Roman"/>
              </w:rPr>
            </w:pPr>
            <w:r w:rsidRPr="00197520">
              <w:rPr>
                <w:rFonts w:ascii="Times New Roman" w:hAnsi="Times New Roman" w:cs="Times New Roman"/>
              </w:rPr>
              <w:t>RF-06, RF-07, RF-04</w:t>
            </w:r>
          </w:p>
        </w:tc>
        <w:tc>
          <w:tcPr>
            <w:tcW w:w="2160" w:type="dxa"/>
          </w:tcPr>
          <w:p w14:paraId="1A94B8C0" w14:textId="77777777" w:rsidR="00334E31" w:rsidRPr="00197520" w:rsidRDefault="00000000">
            <w:pPr>
              <w:rPr>
                <w:rFonts w:ascii="Times New Roman" w:hAnsi="Times New Roman" w:cs="Times New Roman"/>
              </w:rPr>
            </w:pPr>
            <w:r w:rsidRPr="00197520">
              <w:rPr>
                <w:rFonts w:ascii="Times New Roman" w:hAnsi="Times New Roman" w:cs="Times New Roman"/>
              </w:rPr>
              <w:t>RNF-01, RNF-02, RNF-05, RNF-06</w:t>
            </w:r>
          </w:p>
        </w:tc>
      </w:tr>
      <w:tr w:rsidR="00334E31" w:rsidRPr="00197520" w14:paraId="6C4BF36F" w14:textId="77777777">
        <w:tc>
          <w:tcPr>
            <w:tcW w:w="2160" w:type="dxa"/>
          </w:tcPr>
          <w:p w14:paraId="166510F7" w14:textId="77777777" w:rsidR="00334E31" w:rsidRPr="00197520" w:rsidRDefault="00000000">
            <w:pPr>
              <w:rPr>
                <w:rFonts w:ascii="Times New Roman" w:hAnsi="Times New Roman" w:cs="Times New Roman"/>
              </w:rPr>
            </w:pPr>
            <w:r w:rsidRPr="00197520">
              <w:rPr>
                <w:rFonts w:ascii="Times New Roman" w:hAnsi="Times New Roman" w:cs="Times New Roman"/>
              </w:rPr>
              <w:t>RD-02</w:t>
            </w:r>
          </w:p>
        </w:tc>
        <w:tc>
          <w:tcPr>
            <w:tcW w:w="2160" w:type="dxa"/>
          </w:tcPr>
          <w:p w14:paraId="3E489764" w14:textId="77777777" w:rsidR="00334E31" w:rsidRPr="00197520" w:rsidRDefault="00000000">
            <w:pPr>
              <w:rPr>
                <w:rFonts w:ascii="Times New Roman" w:hAnsi="Times New Roman" w:cs="Times New Roman"/>
              </w:rPr>
            </w:pPr>
            <w:r w:rsidRPr="00197520">
              <w:rPr>
                <w:rFonts w:ascii="Times New Roman" w:hAnsi="Times New Roman" w:cs="Times New Roman"/>
              </w:rPr>
              <w:t>Catálogo cerrado de planes</w:t>
            </w:r>
          </w:p>
        </w:tc>
        <w:tc>
          <w:tcPr>
            <w:tcW w:w="2160" w:type="dxa"/>
          </w:tcPr>
          <w:p w14:paraId="01E4B1FF" w14:textId="77777777" w:rsidR="00334E31" w:rsidRPr="00197520" w:rsidRDefault="00000000">
            <w:pPr>
              <w:rPr>
                <w:rFonts w:ascii="Times New Roman" w:hAnsi="Times New Roman" w:cs="Times New Roman"/>
              </w:rPr>
            </w:pPr>
            <w:r w:rsidRPr="00197520">
              <w:rPr>
                <w:rFonts w:ascii="Times New Roman" w:hAnsi="Times New Roman" w:cs="Times New Roman"/>
              </w:rPr>
              <w:t>RF-03, RF-05, RF-08</w:t>
            </w:r>
          </w:p>
        </w:tc>
        <w:tc>
          <w:tcPr>
            <w:tcW w:w="2160" w:type="dxa"/>
          </w:tcPr>
          <w:p w14:paraId="3D8D2EDF" w14:textId="77777777" w:rsidR="00334E31" w:rsidRPr="00197520" w:rsidRDefault="00000000">
            <w:pPr>
              <w:rPr>
                <w:rFonts w:ascii="Times New Roman" w:hAnsi="Times New Roman" w:cs="Times New Roman"/>
              </w:rPr>
            </w:pPr>
            <w:r w:rsidRPr="00197520">
              <w:rPr>
                <w:rFonts w:ascii="Times New Roman" w:hAnsi="Times New Roman" w:cs="Times New Roman"/>
              </w:rPr>
              <w:t>RNF-04, RNF-07</w:t>
            </w:r>
          </w:p>
        </w:tc>
      </w:tr>
      <w:tr w:rsidR="00334E31" w:rsidRPr="00197520" w14:paraId="40064FC6" w14:textId="77777777">
        <w:tc>
          <w:tcPr>
            <w:tcW w:w="2160" w:type="dxa"/>
          </w:tcPr>
          <w:p w14:paraId="38C6D2AD" w14:textId="77777777" w:rsidR="00334E31" w:rsidRPr="00197520" w:rsidRDefault="00000000">
            <w:pPr>
              <w:rPr>
                <w:rFonts w:ascii="Times New Roman" w:hAnsi="Times New Roman" w:cs="Times New Roman"/>
              </w:rPr>
            </w:pPr>
            <w:r w:rsidRPr="00197520">
              <w:rPr>
                <w:rFonts w:ascii="Times New Roman" w:hAnsi="Times New Roman" w:cs="Times New Roman"/>
              </w:rPr>
              <w:t>RD-03</w:t>
            </w:r>
          </w:p>
        </w:tc>
        <w:tc>
          <w:tcPr>
            <w:tcW w:w="2160" w:type="dxa"/>
          </w:tcPr>
          <w:p w14:paraId="3E8CF94F" w14:textId="77777777" w:rsidR="00334E31" w:rsidRPr="00197520" w:rsidRDefault="00000000">
            <w:pPr>
              <w:rPr>
                <w:rFonts w:ascii="Times New Roman" w:hAnsi="Times New Roman" w:cs="Times New Roman"/>
              </w:rPr>
            </w:pPr>
            <w:r w:rsidRPr="00197520">
              <w:rPr>
                <w:rFonts w:ascii="Times New Roman" w:hAnsi="Times New Roman" w:cs="Times New Roman"/>
              </w:rPr>
              <w:t>Control de aforo en tiempo real</w:t>
            </w:r>
          </w:p>
        </w:tc>
        <w:tc>
          <w:tcPr>
            <w:tcW w:w="2160" w:type="dxa"/>
          </w:tcPr>
          <w:p w14:paraId="414529F6" w14:textId="77777777" w:rsidR="00334E31" w:rsidRPr="00197520" w:rsidRDefault="00000000">
            <w:pPr>
              <w:rPr>
                <w:rFonts w:ascii="Times New Roman" w:hAnsi="Times New Roman" w:cs="Times New Roman"/>
              </w:rPr>
            </w:pPr>
            <w:r w:rsidRPr="00197520">
              <w:rPr>
                <w:rFonts w:ascii="Times New Roman" w:hAnsi="Times New Roman" w:cs="Times New Roman"/>
              </w:rPr>
              <w:t>RF-09, RF-16, RF-18</w:t>
            </w:r>
          </w:p>
        </w:tc>
        <w:tc>
          <w:tcPr>
            <w:tcW w:w="2160" w:type="dxa"/>
          </w:tcPr>
          <w:p w14:paraId="1567892D" w14:textId="77777777" w:rsidR="00334E31" w:rsidRPr="00197520" w:rsidRDefault="00000000">
            <w:pPr>
              <w:rPr>
                <w:rFonts w:ascii="Times New Roman" w:hAnsi="Times New Roman" w:cs="Times New Roman"/>
              </w:rPr>
            </w:pPr>
            <w:r w:rsidRPr="00197520">
              <w:rPr>
                <w:rFonts w:ascii="Times New Roman" w:hAnsi="Times New Roman" w:cs="Times New Roman"/>
              </w:rPr>
              <w:t>RNF-01, RNF-03</w:t>
            </w:r>
          </w:p>
        </w:tc>
      </w:tr>
      <w:tr w:rsidR="00334E31" w:rsidRPr="00197520" w14:paraId="36CEB231" w14:textId="77777777">
        <w:tc>
          <w:tcPr>
            <w:tcW w:w="2160" w:type="dxa"/>
          </w:tcPr>
          <w:p w14:paraId="4D2F4342" w14:textId="77777777" w:rsidR="00334E31" w:rsidRPr="00197520" w:rsidRDefault="00000000">
            <w:pPr>
              <w:rPr>
                <w:rFonts w:ascii="Times New Roman" w:hAnsi="Times New Roman" w:cs="Times New Roman"/>
              </w:rPr>
            </w:pPr>
            <w:r w:rsidRPr="00197520">
              <w:rPr>
                <w:rFonts w:ascii="Times New Roman" w:hAnsi="Times New Roman" w:cs="Times New Roman"/>
              </w:rPr>
              <w:t>RD-04</w:t>
            </w:r>
          </w:p>
        </w:tc>
        <w:tc>
          <w:tcPr>
            <w:tcW w:w="2160" w:type="dxa"/>
          </w:tcPr>
          <w:p w14:paraId="29341D22" w14:textId="77777777" w:rsidR="00334E31" w:rsidRPr="00197520" w:rsidRDefault="00000000">
            <w:pPr>
              <w:rPr>
                <w:rFonts w:ascii="Times New Roman" w:hAnsi="Times New Roman" w:cs="Times New Roman"/>
              </w:rPr>
            </w:pPr>
            <w:r w:rsidRPr="00197520">
              <w:rPr>
                <w:rFonts w:ascii="Times New Roman" w:hAnsi="Times New Roman" w:cs="Times New Roman"/>
              </w:rPr>
              <w:t>Política de penalización</w:t>
            </w:r>
          </w:p>
        </w:tc>
        <w:tc>
          <w:tcPr>
            <w:tcW w:w="2160" w:type="dxa"/>
          </w:tcPr>
          <w:p w14:paraId="4F4E793E" w14:textId="77777777" w:rsidR="00334E31" w:rsidRPr="00197520" w:rsidRDefault="00000000">
            <w:pPr>
              <w:rPr>
                <w:rFonts w:ascii="Times New Roman" w:hAnsi="Times New Roman" w:cs="Times New Roman"/>
              </w:rPr>
            </w:pPr>
            <w:r w:rsidRPr="00197520">
              <w:rPr>
                <w:rFonts w:ascii="Times New Roman" w:hAnsi="Times New Roman" w:cs="Times New Roman"/>
              </w:rPr>
              <w:t>RF-14, RF-09, RF-17</w:t>
            </w:r>
          </w:p>
        </w:tc>
        <w:tc>
          <w:tcPr>
            <w:tcW w:w="2160" w:type="dxa"/>
          </w:tcPr>
          <w:p w14:paraId="108E1BD7" w14:textId="77777777" w:rsidR="00334E31" w:rsidRPr="00197520" w:rsidRDefault="00000000">
            <w:pPr>
              <w:rPr>
                <w:rFonts w:ascii="Times New Roman" w:hAnsi="Times New Roman" w:cs="Times New Roman"/>
              </w:rPr>
            </w:pPr>
            <w:r w:rsidRPr="00197520">
              <w:rPr>
                <w:rFonts w:ascii="Times New Roman" w:hAnsi="Times New Roman" w:cs="Times New Roman"/>
              </w:rPr>
              <w:t>RNF-07</w:t>
            </w:r>
          </w:p>
        </w:tc>
      </w:tr>
      <w:tr w:rsidR="00334E31" w:rsidRPr="00197520" w14:paraId="654CD76C" w14:textId="77777777">
        <w:tc>
          <w:tcPr>
            <w:tcW w:w="2160" w:type="dxa"/>
          </w:tcPr>
          <w:p w14:paraId="3296C649" w14:textId="77777777" w:rsidR="00334E31" w:rsidRPr="00197520" w:rsidRDefault="00000000">
            <w:pPr>
              <w:rPr>
                <w:rFonts w:ascii="Times New Roman" w:hAnsi="Times New Roman" w:cs="Times New Roman"/>
              </w:rPr>
            </w:pPr>
            <w:r w:rsidRPr="00197520">
              <w:rPr>
                <w:rFonts w:ascii="Times New Roman" w:hAnsi="Times New Roman" w:cs="Times New Roman"/>
              </w:rPr>
              <w:t>RD-05</w:t>
            </w:r>
          </w:p>
        </w:tc>
        <w:tc>
          <w:tcPr>
            <w:tcW w:w="2160" w:type="dxa"/>
          </w:tcPr>
          <w:p w14:paraId="5D41B91B" w14:textId="77777777" w:rsidR="00334E31" w:rsidRPr="00197520" w:rsidRDefault="00000000">
            <w:pPr>
              <w:rPr>
                <w:rFonts w:ascii="Times New Roman" w:hAnsi="Times New Roman" w:cs="Times New Roman"/>
              </w:rPr>
            </w:pPr>
            <w:r w:rsidRPr="00197520">
              <w:rPr>
                <w:rFonts w:ascii="Times New Roman" w:hAnsi="Times New Roman" w:cs="Times New Roman"/>
              </w:rPr>
              <w:t>Ficha médica obligatoria</w:t>
            </w:r>
          </w:p>
        </w:tc>
        <w:tc>
          <w:tcPr>
            <w:tcW w:w="2160" w:type="dxa"/>
          </w:tcPr>
          <w:p w14:paraId="3D6731CD" w14:textId="77777777" w:rsidR="00334E31" w:rsidRPr="00197520" w:rsidRDefault="00000000">
            <w:pPr>
              <w:rPr>
                <w:rFonts w:ascii="Times New Roman" w:hAnsi="Times New Roman" w:cs="Times New Roman"/>
              </w:rPr>
            </w:pPr>
            <w:r w:rsidRPr="00197520">
              <w:rPr>
                <w:rFonts w:ascii="Times New Roman" w:hAnsi="Times New Roman" w:cs="Times New Roman"/>
              </w:rPr>
              <w:t>RF-12, RF-01</w:t>
            </w:r>
          </w:p>
        </w:tc>
        <w:tc>
          <w:tcPr>
            <w:tcW w:w="2160" w:type="dxa"/>
          </w:tcPr>
          <w:p w14:paraId="3AEE5C04" w14:textId="77777777" w:rsidR="00334E31" w:rsidRPr="00197520" w:rsidRDefault="00000000">
            <w:pPr>
              <w:rPr>
                <w:rFonts w:ascii="Times New Roman" w:hAnsi="Times New Roman" w:cs="Times New Roman"/>
              </w:rPr>
            </w:pPr>
            <w:r w:rsidRPr="00197520">
              <w:rPr>
                <w:rFonts w:ascii="Times New Roman" w:hAnsi="Times New Roman" w:cs="Times New Roman"/>
              </w:rPr>
              <w:t>—</w:t>
            </w:r>
          </w:p>
        </w:tc>
      </w:tr>
      <w:tr w:rsidR="00334E31" w:rsidRPr="00197520" w14:paraId="378D3022" w14:textId="77777777">
        <w:tc>
          <w:tcPr>
            <w:tcW w:w="2160" w:type="dxa"/>
          </w:tcPr>
          <w:p w14:paraId="4FF13F7F" w14:textId="77777777" w:rsidR="00334E31" w:rsidRPr="00197520" w:rsidRDefault="00000000">
            <w:pPr>
              <w:rPr>
                <w:rFonts w:ascii="Times New Roman" w:hAnsi="Times New Roman" w:cs="Times New Roman"/>
              </w:rPr>
            </w:pPr>
            <w:r w:rsidRPr="00197520">
              <w:rPr>
                <w:rFonts w:ascii="Times New Roman" w:hAnsi="Times New Roman" w:cs="Times New Roman"/>
              </w:rPr>
              <w:t>RD-06</w:t>
            </w:r>
          </w:p>
        </w:tc>
        <w:tc>
          <w:tcPr>
            <w:tcW w:w="2160" w:type="dxa"/>
          </w:tcPr>
          <w:p w14:paraId="751DCF3D" w14:textId="77777777" w:rsidR="00334E31" w:rsidRPr="00197520" w:rsidRDefault="00000000">
            <w:pPr>
              <w:rPr>
                <w:rFonts w:ascii="Times New Roman" w:hAnsi="Times New Roman" w:cs="Times New Roman"/>
              </w:rPr>
            </w:pPr>
            <w:r w:rsidRPr="00197520">
              <w:rPr>
                <w:rFonts w:ascii="Times New Roman" w:hAnsi="Times New Roman" w:cs="Times New Roman"/>
              </w:rPr>
              <w:t>Dashboard gerencial</w:t>
            </w:r>
          </w:p>
        </w:tc>
        <w:tc>
          <w:tcPr>
            <w:tcW w:w="2160" w:type="dxa"/>
          </w:tcPr>
          <w:p w14:paraId="13A44AC7" w14:textId="77777777" w:rsidR="00334E31" w:rsidRPr="00197520" w:rsidRDefault="00000000">
            <w:pPr>
              <w:rPr>
                <w:rFonts w:ascii="Times New Roman" w:hAnsi="Times New Roman" w:cs="Times New Roman"/>
              </w:rPr>
            </w:pPr>
            <w:r w:rsidRPr="00197520">
              <w:rPr>
                <w:rFonts w:ascii="Times New Roman" w:hAnsi="Times New Roman" w:cs="Times New Roman"/>
              </w:rPr>
              <w:t>RF-07, RF-15</w:t>
            </w:r>
          </w:p>
        </w:tc>
        <w:tc>
          <w:tcPr>
            <w:tcW w:w="2160" w:type="dxa"/>
          </w:tcPr>
          <w:p w14:paraId="20D57243" w14:textId="77777777" w:rsidR="00334E31" w:rsidRPr="00197520" w:rsidRDefault="00000000">
            <w:pPr>
              <w:rPr>
                <w:rFonts w:ascii="Times New Roman" w:hAnsi="Times New Roman" w:cs="Times New Roman"/>
              </w:rPr>
            </w:pPr>
            <w:r w:rsidRPr="00197520">
              <w:rPr>
                <w:rFonts w:ascii="Times New Roman" w:hAnsi="Times New Roman" w:cs="Times New Roman"/>
              </w:rPr>
              <w:t>RNF-01, RNF-02</w:t>
            </w:r>
          </w:p>
        </w:tc>
      </w:tr>
      <w:tr w:rsidR="00334E31" w:rsidRPr="00197520" w14:paraId="79AC501B" w14:textId="77777777">
        <w:tc>
          <w:tcPr>
            <w:tcW w:w="2160" w:type="dxa"/>
          </w:tcPr>
          <w:p w14:paraId="3E7C603E" w14:textId="77777777" w:rsidR="00334E31" w:rsidRPr="00197520" w:rsidRDefault="00000000">
            <w:pPr>
              <w:rPr>
                <w:rFonts w:ascii="Times New Roman" w:hAnsi="Times New Roman" w:cs="Times New Roman"/>
              </w:rPr>
            </w:pPr>
            <w:r w:rsidRPr="00197520">
              <w:rPr>
                <w:rFonts w:ascii="Times New Roman" w:hAnsi="Times New Roman" w:cs="Times New Roman"/>
              </w:rPr>
              <w:t>RD-07</w:t>
            </w:r>
          </w:p>
        </w:tc>
        <w:tc>
          <w:tcPr>
            <w:tcW w:w="2160" w:type="dxa"/>
          </w:tcPr>
          <w:p w14:paraId="448506D6" w14:textId="77777777" w:rsidR="00334E31" w:rsidRPr="00197520" w:rsidRDefault="00000000">
            <w:pPr>
              <w:rPr>
                <w:rFonts w:ascii="Times New Roman" w:hAnsi="Times New Roman" w:cs="Times New Roman"/>
              </w:rPr>
            </w:pPr>
            <w:r w:rsidRPr="00197520">
              <w:rPr>
                <w:rFonts w:ascii="Times New Roman" w:hAnsi="Times New Roman" w:cs="Times New Roman"/>
              </w:rPr>
              <w:t>Política de cancelación (2 h)</w:t>
            </w:r>
          </w:p>
        </w:tc>
        <w:tc>
          <w:tcPr>
            <w:tcW w:w="2160" w:type="dxa"/>
          </w:tcPr>
          <w:p w14:paraId="3E641131" w14:textId="77777777" w:rsidR="00334E31" w:rsidRPr="00197520" w:rsidRDefault="00000000">
            <w:pPr>
              <w:rPr>
                <w:rFonts w:ascii="Times New Roman" w:hAnsi="Times New Roman" w:cs="Times New Roman"/>
              </w:rPr>
            </w:pPr>
            <w:r w:rsidRPr="00197520">
              <w:rPr>
                <w:rFonts w:ascii="Times New Roman" w:hAnsi="Times New Roman" w:cs="Times New Roman"/>
              </w:rPr>
              <w:t>RF-09, RF-14</w:t>
            </w:r>
          </w:p>
        </w:tc>
        <w:tc>
          <w:tcPr>
            <w:tcW w:w="2160" w:type="dxa"/>
          </w:tcPr>
          <w:p w14:paraId="1FF4494A" w14:textId="77777777" w:rsidR="00334E31" w:rsidRPr="00197520" w:rsidRDefault="00000000">
            <w:pPr>
              <w:rPr>
                <w:rFonts w:ascii="Times New Roman" w:hAnsi="Times New Roman" w:cs="Times New Roman"/>
              </w:rPr>
            </w:pPr>
            <w:r w:rsidRPr="00197520">
              <w:rPr>
                <w:rFonts w:ascii="Times New Roman" w:hAnsi="Times New Roman" w:cs="Times New Roman"/>
              </w:rPr>
              <w:t>—</w:t>
            </w:r>
          </w:p>
        </w:tc>
      </w:tr>
      <w:tr w:rsidR="00334E31" w:rsidRPr="00197520" w14:paraId="2CAF9A3E" w14:textId="77777777">
        <w:tc>
          <w:tcPr>
            <w:tcW w:w="2160" w:type="dxa"/>
          </w:tcPr>
          <w:p w14:paraId="628A0CCC" w14:textId="77777777" w:rsidR="00334E31" w:rsidRPr="00197520" w:rsidRDefault="00000000">
            <w:pPr>
              <w:rPr>
                <w:rFonts w:ascii="Times New Roman" w:hAnsi="Times New Roman" w:cs="Times New Roman"/>
              </w:rPr>
            </w:pPr>
            <w:r w:rsidRPr="00197520">
              <w:rPr>
                <w:rFonts w:ascii="Times New Roman" w:hAnsi="Times New Roman" w:cs="Times New Roman"/>
              </w:rPr>
              <w:t>RD-08</w:t>
            </w:r>
          </w:p>
        </w:tc>
        <w:tc>
          <w:tcPr>
            <w:tcW w:w="2160" w:type="dxa"/>
          </w:tcPr>
          <w:p w14:paraId="6519EB03" w14:textId="77777777" w:rsidR="00334E31" w:rsidRPr="00197520" w:rsidRDefault="00000000">
            <w:pPr>
              <w:rPr>
                <w:rFonts w:ascii="Times New Roman" w:hAnsi="Times New Roman" w:cs="Times New Roman"/>
              </w:rPr>
            </w:pPr>
            <w:r w:rsidRPr="00197520">
              <w:rPr>
                <w:rFonts w:ascii="Times New Roman" w:hAnsi="Times New Roman" w:cs="Times New Roman"/>
              </w:rPr>
              <w:t>Historial de progreso físico</w:t>
            </w:r>
          </w:p>
        </w:tc>
        <w:tc>
          <w:tcPr>
            <w:tcW w:w="2160" w:type="dxa"/>
          </w:tcPr>
          <w:p w14:paraId="2E59CA6D" w14:textId="77777777" w:rsidR="00334E31" w:rsidRPr="00197520" w:rsidRDefault="00000000">
            <w:pPr>
              <w:rPr>
                <w:rFonts w:ascii="Times New Roman" w:hAnsi="Times New Roman" w:cs="Times New Roman"/>
              </w:rPr>
            </w:pPr>
            <w:r w:rsidRPr="00197520">
              <w:rPr>
                <w:rFonts w:ascii="Times New Roman" w:hAnsi="Times New Roman" w:cs="Times New Roman"/>
              </w:rPr>
              <w:t>RF-12, RF-13</w:t>
            </w:r>
          </w:p>
        </w:tc>
        <w:tc>
          <w:tcPr>
            <w:tcW w:w="2160" w:type="dxa"/>
          </w:tcPr>
          <w:p w14:paraId="45B7867F" w14:textId="77777777" w:rsidR="00334E31" w:rsidRPr="00197520" w:rsidRDefault="00000000">
            <w:pPr>
              <w:rPr>
                <w:rFonts w:ascii="Times New Roman" w:hAnsi="Times New Roman" w:cs="Times New Roman"/>
              </w:rPr>
            </w:pPr>
            <w:r w:rsidRPr="00197520">
              <w:rPr>
                <w:rFonts w:ascii="Times New Roman" w:hAnsi="Times New Roman" w:cs="Times New Roman"/>
              </w:rPr>
              <w:t>—</w:t>
            </w:r>
          </w:p>
        </w:tc>
      </w:tr>
      <w:tr w:rsidR="00334E31" w:rsidRPr="00197520" w14:paraId="3E45A5A2" w14:textId="77777777">
        <w:tc>
          <w:tcPr>
            <w:tcW w:w="2160" w:type="dxa"/>
          </w:tcPr>
          <w:p w14:paraId="67BD09C6" w14:textId="77777777" w:rsidR="00334E31" w:rsidRPr="00197520" w:rsidRDefault="00000000">
            <w:pPr>
              <w:rPr>
                <w:rFonts w:ascii="Times New Roman" w:hAnsi="Times New Roman" w:cs="Times New Roman"/>
              </w:rPr>
            </w:pPr>
            <w:r w:rsidRPr="00197520">
              <w:rPr>
                <w:rFonts w:ascii="Times New Roman" w:hAnsi="Times New Roman" w:cs="Times New Roman"/>
              </w:rPr>
              <w:t>RD-09</w:t>
            </w:r>
          </w:p>
        </w:tc>
        <w:tc>
          <w:tcPr>
            <w:tcW w:w="2160" w:type="dxa"/>
          </w:tcPr>
          <w:p w14:paraId="5A2CD52F" w14:textId="77777777" w:rsidR="00334E31" w:rsidRPr="00197520" w:rsidRDefault="00000000">
            <w:pPr>
              <w:rPr>
                <w:rFonts w:ascii="Times New Roman" w:hAnsi="Times New Roman" w:cs="Times New Roman"/>
              </w:rPr>
            </w:pPr>
            <w:r w:rsidRPr="00197520">
              <w:rPr>
                <w:rFonts w:ascii="Times New Roman" w:hAnsi="Times New Roman" w:cs="Times New Roman"/>
              </w:rPr>
              <w:t>Log de auditoría de accesos</w:t>
            </w:r>
          </w:p>
        </w:tc>
        <w:tc>
          <w:tcPr>
            <w:tcW w:w="2160" w:type="dxa"/>
          </w:tcPr>
          <w:p w14:paraId="04FB4744" w14:textId="77777777" w:rsidR="00334E31" w:rsidRPr="00197520" w:rsidRDefault="00000000">
            <w:pPr>
              <w:rPr>
                <w:rFonts w:ascii="Times New Roman" w:hAnsi="Times New Roman" w:cs="Times New Roman"/>
              </w:rPr>
            </w:pPr>
            <w:r w:rsidRPr="00197520">
              <w:rPr>
                <w:rFonts w:ascii="Times New Roman" w:hAnsi="Times New Roman" w:cs="Times New Roman"/>
              </w:rPr>
              <w:t>RF-06, RF-07</w:t>
            </w:r>
          </w:p>
        </w:tc>
        <w:tc>
          <w:tcPr>
            <w:tcW w:w="2160" w:type="dxa"/>
          </w:tcPr>
          <w:p w14:paraId="36E9B15A" w14:textId="77777777" w:rsidR="00334E31" w:rsidRPr="00197520" w:rsidRDefault="00000000">
            <w:pPr>
              <w:rPr>
                <w:rFonts w:ascii="Times New Roman" w:hAnsi="Times New Roman" w:cs="Times New Roman"/>
              </w:rPr>
            </w:pPr>
            <w:r w:rsidRPr="00197520">
              <w:rPr>
                <w:rFonts w:ascii="Times New Roman" w:hAnsi="Times New Roman" w:cs="Times New Roman"/>
              </w:rPr>
              <w:t>RNF-07</w:t>
            </w:r>
          </w:p>
        </w:tc>
      </w:tr>
      <w:tr w:rsidR="00334E31" w:rsidRPr="00197520" w14:paraId="033A4839" w14:textId="77777777">
        <w:tc>
          <w:tcPr>
            <w:tcW w:w="2160" w:type="dxa"/>
          </w:tcPr>
          <w:p w14:paraId="10F00CD3" w14:textId="77777777" w:rsidR="00334E31" w:rsidRPr="00197520" w:rsidRDefault="00000000">
            <w:pPr>
              <w:rPr>
                <w:rFonts w:ascii="Times New Roman" w:hAnsi="Times New Roman" w:cs="Times New Roman"/>
              </w:rPr>
            </w:pPr>
            <w:r w:rsidRPr="00197520">
              <w:rPr>
                <w:rFonts w:ascii="Times New Roman" w:hAnsi="Times New Roman" w:cs="Times New Roman"/>
              </w:rPr>
              <w:t>RD-10</w:t>
            </w:r>
          </w:p>
        </w:tc>
        <w:tc>
          <w:tcPr>
            <w:tcW w:w="2160" w:type="dxa"/>
          </w:tcPr>
          <w:p w14:paraId="6428AD60" w14:textId="77777777" w:rsidR="00334E31" w:rsidRPr="00197520" w:rsidRDefault="00000000">
            <w:pPr>
              <w:rPr>
                <w:rFonts w:ascii="Times New Roman" w:hAnsi="Times New Roman" w:cs="Times New Roman"/>
              </w:rPr>
            </w:pPr>
            <w:r w:rsidRPr="00197520">
              <w:rPr>
                <w:rFonts w:ascii="Times New Roman" w:hAnsi="Times New Roman" w:cs="Times New Roman"/>
              </w:rPr>
              <w:t>Justificación de strike (Admin)</w:t>
            </w:r>
          </w:p>
        </w:tc>
        <w:tc>
          <w:tcPr>
            <w:tcW w:w="2160" w:type="dxa"/>
          </w:tcPr>
          <w:p w14:paraId="07903AF5" w14:textId="77777777" w:rsidR="00334E31" w:rsidRPr="00197520" w:rsidRDefault="00000000">
            <w:pPr>
              <w:rPr>
                <w:rFonts w:ascii="Times New Roman" w:hAnsi="Times New Roman" w:cs="Times New Roman"/>
              </w:rPr>
            </w:pPr>
            <w:r w:rsidRPr="00197520">
              <w:rPr>
                <w:rFonts w:ascii="Times New Roman" w:hAnsi="Times New Roman" w:cs="Times New Roman"/>
              </w:rPr>
              <w:t>RF-17</w:t>
            </w:r>
          </w:p>
        </w:tc>
        <w:tc>
          <w:tcPr>
            <w:tcW w:w="2160" w:type="dxa"/>
          </w:tcPr>
          <w:p w14:paraId="43327EE1" w14:textId="77777777" w:rsidR="00334E31" w:rsidRPr="00197520" w:rsidRDefault="00000000">
            <w:pPr>
              <w:rPr>
                <w:rFonts w:ascii="Times New Roman" w:hAnsi="Times New Roman" w:cs="Times New Roman"/>
              </w:rPr>
            </w:pPr>
            <w:r w:rsidRPr="00197520">
              <w:rPr>
                <w:rFonts w:ascii="Times New Roman" w:hAnsi="Times New Roman" w:cs="Times New Roman"/>
              </w:rPr>
              <w:t>—</w:t>
            </w:r>
          </w:p>
        </w:tc>
      </w:tr>
      <w:tr w:rsidR="00334E31" w:rsidRPr="00197520" w14:paraId="001B8BAE" w14:textId="77777777">
        <w:tc>
          <w:tcPr>
            <w:tcW w:w="2160" w:type="dxa"/>
          </w:tcPr>
          <w:p w14:paraId="6DF154F2" w14:textId="77777777" w:rsidR="00334E31" w:rsidRPr="00197520" w:rsidRDefault="00000000">
            <w:pPr>
              <w:rPr>
                <w:rFonts w:ascii="Times New Roman" w:hAnsi="Times New Roman" w:cs="Times New Roman"/>
              </w:rPr>
            </w:pPr>
            <w:r w:rsidRPr="00197520">
              <w:rPr>
                <w:rFonts w:ascii="Times New Roman" w:hAnsi="Times New Roman" w:cs="Times New Roman"/>
              </w:rPr>
              <w:t>RD-11</w:t>
            </w:r>
          </w:p>
        </w:tc>
        <w:tc>
          <w:tcPr>
            <w:tcW w:w="2160" w:type="dxa"/>
          </w:tcPr>
          <w:p w14:paraId="5E54C87E" w14:textId="77777777" w:rsidR="00334E31" w:rsidRPr="00197520" w:rsidRDefault="00000000">
            <w:pPr>
              <w:rPr>
                <w:rFonts w:ascii="Times New Roman" w:hAnsi="Times New Roman" w:cs="Times New Roman"/>
              </w:rPr>
            </w:pPr>
            <w:r w:rsidRPr="00197520">
              <w:rPr>
                <w:rFonts w:ascii="Times New Roman" w:hAnsi="Times New Roman" w:cs="Times New Roman"/>
              </w:rPr>
              <w:t>Control de roles RBAC</w:t>
            </w:r>
          </w:p>
        </w:tc>
        <w:tc>
          <w:tcPr>
            <w:tcW w:w="2160" w:type="dxa"/>
          </w:tcPr>
          <w:p w14:paraId="759C6F00" w14:textId="77777777" w:rsidR="00334E31" w:rsidRPr="00197520" w:rsidRDefault="00000000">
            <w:pPr>
              <w:rPr>
                <w:rFonts w:ascii="Times New Roman" w:hAnsi="Times New Roman" w:cs="Times New Roman"/>
              </w:rPr>
            </w:pPr>
            <w:r w:rsidRPr="00197520">
              <w:rPr>
                <w:rFonts w:ascii="Times New Roman" w:hAnsi="Times New Roman" w:cs="Times New Roman"/>
              </w:rPr>
              <w:t>RF-01, RF-11, RF-10</w:t>
            </w:r>
          </w:p>
        </w:tc>
        <w:tc>
          <w:tcPr>
            <w:tcW w:w="2160" w:type="dxa"/>
          </w:tcPr>
          <w:p w14:paraId="0D5B3C0E" w14:textId="77777777" w:rsidR="00334E31" w:rsidRPr="00197520" w:rsidRDefault="00000000">
            <w:pPr>
              <w:rPr>
                <w:rFonts w:ascii="Times New Roman" w:hAnsi="Times New Roman" w:cs="Times New Roman"/>
              </w:rPr>
            </w:pPr>
            <w:r w:rsidRPr="00197520">
              <w:rPr>
                <w:rFonts w:ascii="Times New Roman" w:hAnsi="Times New Roman" w:cs="Times New Roman"/>
              </w:rPr>
              <w:t>RNF-04, RNF-05, RNF-06</w:t>
            </w:r>
          </w:p>
        </w:tc>
      </w:tr>
      <w:tr w:rsidR="00334E31" w:rsidRPr="00197520" w14:paraId="0CEC696C" w14:textId="77777777">
        <w:tc>
          <w:tcPr>
            <w:tcW w:w="2160" w:type="dxa"/>
          </w:tcPr>
          <w:p w14:paraId="3BCA343B" w14:textId="77777777" w:rsidR="00334E31" w:rsidRPr="00197520" w:rsidRDefault="00000000">
            <w:pPr>
              <w:rPr>
                <w:rFonts w:ascii="Times New Roman" w:hAnsi="Times New Roman" w:cs="Times New Roman"/>
              </w:rPr>
            </w:pPr>
            <w:r w:rsidRPr="00197520">
              <w:rPr>
                <w:rFonts w:ascii="Times New Roman" w:hAnsi="Times New Roman" w:cs="Times New Roman"/>
              </w:rPr>
              <w:lastRenderedPageBreak/>
              <w:t>RD-12</w:t>
            </w:r>
          </w:p>
        </w:tc>
        <w:tc>
          <w:tcPr>
            <w:tcW w:w="2160" w:type="dxa"/>
          </w:tcPr>
          <w:p w14:paraId="574280BE" w14:textId="77777777" w:rsidR="00334E31" w:rsidRPr="00197520" w:rsidRDefault="00000000">
            <w:pPr>
              <w:rPr>
                <w:rFonts w:ascii="Times New Roman" w:hAnsi="Times New Roman" w:cs="Times New Roman"/>
              </w:rPr>
            </w:pPr>
            <w:r w:rsidRPr="00197520">
              <w:rPr>
                <w:rFonts w:ascii="Times New Roman" w:hAnsi="Times New Roman" w:cs="Times New Roman"/>
              </w:rPr>
              <w:t>Expiración QR (12 horas)</w:t>
            </w:r>
          </w:p>
        </w:tc>
        <w:tc>
          <w:tcPr>
            <w:tcW w:w="2160" w:type="dxa"/>
          </w:tcPr>
          <w:p w14:paraId="2D51E1ED" w14:textId="77777777" w:rsidR="00334E31" w:rsidRPr="00197520" w:rsidRDefault="00000000">
            <w:pPr>
              <w:rPr>
                <w:rFonts w:ascii="Times New Roman" w:hAnsi="Times New Roman" w:cs="Times New Roman"/>
              </w:rPr>
            </w:pPr>
            <w:r w:rsidRPr="00197520">
              <w:rPr>
                <w:rFonts w:ascii="Times New Roman" w:hAnsi="Times New Roman" w:cs="Times New Roman"/>
              </w:rPr>
              <w:t>RF-06, RF-10</w:t>
            </w:r>
          </w:p>
        </w:tc>
        <w:tc>
          <w:tcPr>
            <w:tcW w:w="2160" w:type="dxa"/>
          </w:tcPr>
          <w:p w14:paraId="3954FFF7" w14:textId="77777777" w:rsidR="00334E31" w:rsidRPr="00197520" w:rsidRDefault="00000000">
            <w:pPr>
              <w:rPr>
                <w:rFonts w:ascii="Times New Roman" w:hAnsi="Times New Roman" w:cs="Times New Roman"/>
              </w:rPr>
            </w:pPr>
            <w:r w:rsidRPr="00197520">
              <w:rPr>
                <w:rFonts w:ascii="Times New Roman" w:hAnsi="Times New Roman" w:cs="Times New Roman"/>
              </w:rPr>
              <w:t>RNF-06</w:t>
            </w:r>
          </w:p>
        </w:tc>
      </w:tr>
    </w:tbl>
    <w:p w14:paraId="6494FAAC" w14:textId="77777777" w:rsidR="00334E31" w:rsidRPr="00197520" w:rsidRDefault="00334E31">
      <w:pPr>
        <w:rPr>
          <w:rFonts w:ascii="Times New Roman" w:hAnsi="Times New Roman" w:cs="Times New Roman"/>
        </w:rPr>
      </w:pPr>
    </w:p>
    <w:p w14:paraId="4261794B"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2.6. Glosario de Términos del Dominio</w:t>
      </w:r>
    </w:p>
    <w:tbl>
      <w:tblPr>
        <w:tblStyle w:val="Tablaconcuadrcula"/>
        <w:tblW w:w="0" w:type="auto"/>
        <w:tblLook w:val="04A0" w:firstRow="1" w:lastRow="0" w:firstColumn="1" w:lastColumn="0" w:noHBand="0" w:noVBand="1"/>
      </w:tblPr>
      <w:tblGrid>
        <w:gridCol w:w="4320"/>
        <w:gridCol w:w="4320"/>
      </w:tblGrid>
      <w:tr w:rsidR="00334E31" w:rsidRPr="00197520" w14:paraId="14877215" w14:textId="77777777">
        <w:tc>
          <w:tcPr>
            <w:tcW w:w="4320" w:type="dxa"/>
            <w:shd w:val="clear" w:color="auto" w:fill="1E3A5F"/>
          </w:tcPr>
          <w:p w14:paraId="3076FFCC" w14:textId="77777777" w:rsidR="00334E31" w:rsidRPr="00197520" w:rsidRDefault="00000000">
            <w:pPr>
              <w:rPr>
                <w:rFonts w:ascii="Times New Roman" w:hAnsi="Times New Roman" w:cs="Times New Roman"/>
              </w:rPr>
            </w:pPr>
            <w:r w:rsidRPr="00197520">
              <w:rPr>
                <w:rFonts w:ascii="Times New Roman" w:hAnsi="Times New Roman" w:cs="Times New Roman"/>
                <w:b/>
              </w:rPr>
              <w:t>Término</w:t>
            </w:r>
          </w:p>
        </w:tc>
        <w:tc>
          <w:tcPr>
            <w:tcW w:w="4320" w:type="dxa"/>
            <w:shd w:val="clear" w:color="auto" w:fill="1E3A5F"/>
          </w:tcPr>
          <w:p w14:paraId="60400EDF" w14:textId="77777777" w:rsidR="00334E31" w:rsidRPr="00197520" w:rsidRDefault="00000000">
            <w:pPr>
              <w:rPr>
                <w:rFonts w:ascii="Times New Roman" w:hAnsi="Times New Roman" w:cs="Times New Roman"/>
              </w:rPr>
            </w:pPr>
            <w:r w:rsidRPr="00197520">
              <w:rPr>
                <w:rFonts w:ascii="Times New Roman" w:hAnsi="Times New Roman" w:cs="Times New Roman"/>
                <w:b/>
              </w:rPr>
              <w:t>Definición en el contexto del dominio</w:t>
            </w:r>
          </w:p>
        </w:tc>
      </w:tr>
      <w:tr w:rsidR="00334E31" w:rsidRPr="00197520" w14:paraId="13E370B8" w14:textId="77777777">
        <w:tc>
          <w:tcPr>
            <w:tcW w:w="4320" w:type="dxa"/>
          </w:tcPr>
          <w:p w14:paraId="2B3046C7" w14:textId="77777777" w:rsidR="00334E31" w:rsidRPr="00197520" w:rsidRDefault="00000000">
            <w:pPr>
              <w:rPr>
                <w:rFonts w:ascii="Times New Roman" w:hAnsi="Times New Roman" w:cs="Times New Roman"/>
              </w:rPr>
            </w:pPr>
            <w:r w:rsidRPr="00197520">
              <w:rPr>
                <w:rFonts w:ascii="Times New Roman" w:hAnsi="Times New Roman" w:cs="Times New Roman"/>
                <w:b/>
              </w:rPr>
              <w:t>Membresía</w:t>
            </w:r>
          </w:p>
        </w:tc>
        <w:tc>
          <w:tcPr>
            <w:tcW w:w="4320" w:type="dxa"/>
          </w:tcPr>
          <w:p w14:paraId="76180E24" w14:textId="77777777" w:rsidR="00334E31" w:rsidRPr="00197520" w:rsidRDefault="00000000">
            <w:pPr>
              <w:rPr>
                <w:rFonts w:ascii="Times New Roman" w:hAnsi="Times New Roman" w:cs="Times New Roman"/>
              </w:rPr>
            </w:pPr>
            <w:r w:rsidRPr="00197520">
              <w:rPr>
                <w:rFonts w:ascii="Times New Roman" w:hAnsi="Times New Roman" w:cs="Times New Roman"/>
              </w:rPr>
              <w:t>Contrato de acceso entre el gimnasio y el socio que habilita el uso de las instalaciones durante un período determinado (mensual/trimestral/anual). Puede estar activa, vencida o bloqueada.</w:t>
            </w:r>
          </w:p>
        </w:tc>
      </w:tr>
      <w:tr w:rsidR="00334E31" w:rsidRPr="00197520" w14:paraId="79CB8B32" w14:textId="77777777">
        <w:tc>
          <w:tcPr>
            <w:tcW w:w="4320" w:type="dxa"/>
          </w:tcPr>
          <w:p w14:paraId="1767FD37" w14:textId="77777777" w:rsidR="00334E31" w:rsidRPr="00197520" w:rsidRDefault="00000000">
            <w:pPr>
              <w:rPr>
                <w:rFonts w:ascii="Times New Roman" w:hAnsi="Times New Roman" w:cs="Times New Roman"/>
              </w:rPr>
            </w:pPr>
            <w:r w:rsidRPr="00197520">
              <w:rPr>
                <w:rFonts w:ascii="Times New Roman" w:hAnsi="Times New Roman" w:cs="Times New Roman"/>
                <w:b/>
              </w:rPr>
              <w:t>Socio / Afiliado</w:t>
            </w:r>
          </w:p>
        </w:tc>
        <w:tc>
          <w:tcPr>
            <w:tcW w:w="4320" w:type="dxa"/>
          </w:tcPr>
          <w:p w14:paraId="0B69ED91" w14:textId="77777777" w:rsidR="00334E31" w:rsidRPr="00197520" w:rsidRDefault="00000000">
            <w:pPr>
              <w:rPr>
                <w:rFonts w:ascii="Times New Roman" w:hAnsi="Times New Roman" w:cs="Times New Roman"/>
              </w:rPr>
            </w:pPr>
            <w:r w:rsidRPr="00197520">
              <w:rPr>
                <w:rFonts w:ascii="Times New Roman" w:hAnsi="Times New Roman" w:cs="Times New Roman"/>
              </w:rPr>
              <w:t>Persona registrada en el sistema con un plan de membresía activo o histórico. Tiene un usuario en el sistema y un código QR único.</w:t>
            </w:r>
          </w:p>
        </w:tc>
      </w:tr>
      <w:tr w:rsidR="00334E31" w:rsidRPr="00197520" w14:paraId="23FB4250" w14:textId="77777777">
        <w:tc>
          <w:tcPr>
            <w:tcW w:w="4320" w:type="dxa"/>
          </w:tcPr>
          <w:p w14:paraId="10A7EDDC" w14:textId="77777777" w:rsidR="00334E31" w:rsidRPr="00197520" w:rsidRDefault="00000000">
            <w:pPr>
              <w:rPr>
                <w:rFonts w:ascii="Times New Roman" w:hAnsi="Times New Roman" w:cs="Times New Roman"/>
              </w:rPr>
            </w:pPr>
            <w:r w:rsidRPr="00197520">
              <w:rPr>
                <w:rFonts w:ascii="Times New Roman" w:hAnsi="Times New Roman" w:cs="Times New Roman"/>
                <w:b/>
              </w:rPr>
              <w:t>Strike</w:t>
            </w:r>
          </w:p>
        </w:tc>
        <w:tc>
          <w:tcPr>
            <w:tcW w:w="4320" w:type="dxa"/>
          </w:tcPr>
          <w:p w14:paraId="155CCB98" w14:textId="77777777" w:rsidR="00334E31" w:rsidRPr="00197520" w:rsidRDefault="00000000">
            <w:pPr>
              <w:rPr>
                <w:rFonts w:ascii="Times New Roman" w:hAnsi="Times New Roman" w:cs="Times New Roman"/>
              </w:rPr>
            </w:pPr>
            <w:r w:rsidRPr="00197520">
              <w:rPr>
                <w:rFonts w:ascii="Times New Roman" w:hAnsi="Times New Roman" w:cs="Times New Roman"/>
              </w:rPr>
              <w:t>Penalización unitaria aplicada por inasistencia injustificada a una clase reservada. La acumulación de 3 en 30 días genera bloqueo temporal.</w:t>
            </w:r>
          </w:p>
        </w:tc>
      </w:tr>
      <w:tr w:rsidR="00334E31" w:rsidRPr="00197520" w14:paraId="30267365" w14:textId="77777777">
        <w:tc>
          <w:tcPr>
            <w:tcW w:w="4320" w:type="dxa"/>
          </w:tcPr>
          <w:p w14:paraId="792BC476" w14:textId="77777777" w:rsidR="00334E31" w:rsidRPr="00197520" w:rsidRDefault="00000000">
            <w:pPr>
              <w:rPr>
                <w:rFonts w:ascii="Times New Roman" w:hAnsi="Times New Roman" w:cs="Times New Roman"/>
              </w:rPr>
            </w:pPr>
            <w:r w:rsidRPr="00197520">
              <w:rPr>
                <w:rFonts w:ascii="Times New Roman" w:hAnsi="Times New Roman" w:cs="Times New Roman"/>
                <w:b/>
              </w:rPr>
              <w:t>Aforo</w:t>
            </w:r>
          </w:p>
        </w:tc>
        <w:tc>
          <w:tcPr>
            <w:tcW w:w="4320" w:type="dxa"/>
          </w:tcPr>
          <w:p w14:paraId="1F1CD50F" w14:textId="77777777" w:rsidR="00334E31" w:rsidRPr="00197520" w:rsidRDefault="00000000">
            <w:pPr>
              <w:rPr>
                <w:rFonts w:ascii="Times New Roman" w:hAnsi="Times New Roman" w:cs="Times New Roman"/>
              </w:rPr>
            </w:pPr>
            <w:r w:rsidRPr="00197520">
              <w:rPr>
                <w:rFonts w:ascii="Times New Roman" w:hAnsi="Times New Roman" w:cs="Times New Roman"/>
              </w:rPr>
              <w:t>Capacidad máxima de participantes permitidos en una clase grupal. Definida por el entrenador para cada clase.</w:t>
            </w:r>
          </w:p>
        </w:tc>
      </w:tr>
      <w:tr w:rsidR="00334E31" w:rsidRPr="00197520" w14:paraId="6A089C64" w14:textId="77777777">
        <w:tc>
          <w:tcPr>
            <w:tcW w:w="4320" w:type="dxa"/>
          </w:tcPr>
          <w:p w14:paraId="4E25C674" w14:textId="77777777" w:rsidR="00334E31" w:rsidRPr="00197520" w:rsidRDefault="00000000">
            <w:pPr>
              <w:rPr>
                <w:rFonts w:ascii="Times New Roman" w:hAnsi="Times New Roman" w:cs="Times New Roman"/>
              </w:rPr>
            </w:pPr>
            <w:r w:rsidRPr="00197520">
              <w:rPr>
                <w:rFonts w:ascii="Times New Roman" w:hAnsi="Times New Roman" w:cs="Times New Roman"/>
                <w:b/>
              </w:rPr>
              <w:t>Código QR Dinámico</w:t>
            </w:r>
          </w:p>
        </w:tc>
        <w:tc>
          <w:tcPr>
            <w:tcW w:w="4320" w:type="dxa"/>
          </w:tcPr>
          <w:p w14:paraId="1A3B2509" w14:textId="77777777" w:rsidR="00334E31" w:rsidRPr="00197520" w:rsidRDefault="00000000">
            <w:pPr>
              <w:rPr>
                <w:rFonts w:ascii="Times New Roman" w:hAnsi="Times New Roman" w:cs="Times New Roman"/>
              </w:rPr>
            </w:pPr>
            <w:r w:rsidRPr="00197520">
              <w:rPr>
                <w:rFonts w:ascii="Times New Roman" w:hAnsi="Times New Roman" w:cs="Times New Roman"/>
              </w:rPr>
              <w:t>Código bidimensional único por socio, regenerado automáticamente cada 12 horas, que contiene su token JWT de identificación para el control de acceso.</w:t>
            </w:r>
          </w:p>
        </w:tc>
      </w:tr>
      <w:tr w:rsidR="00334E31" w:rsidRPr="00197520" w14:paraId="67EE0B43" w14:textId="77777777">
        <w:tc>
          <w:tcPr>
            <w:tcW w:w="4320" w:type="dxa"/>
          </w:tcPr>
          <w:p w14:paraId="6764852A" w14:textId="77777777" w:rsidR="00334E31" w:rsidRPr="00197520" w:rsidRDefault="00000000">
            <w:pPr>
              <w:rPr>
                <w:rFonts w:ascii="Times New Roman" w:hAnsi="Times New Roman" w:cs="Times New Roman"/>
              </w:rPr>
            </w:pPr>
            <w:r w:rsidRPr="00197520">
              <w:rPr>
                <w:rFonts w:ascii="Times New Roman" w:hAnsi="Times New Roman" w:cs="Times New Roman"/>
                <w:b/>
              </w:rPr>
              <w:t>Clase Grupal</w:t>
            </w:r>
          </w:p>
        </w:tc>
        <w:tc>
          <w:tcPr>
            <w:tcW w:w="4320" w:type="dxa"/>
          </w:tcPr>
          <w:p w14:paraId="1655781F" w14:textId="77777777" w:rsidR="00334E31" w:rsidRPr="00197520" w:rsidRDefault="00000000">
            <w:pPr>
              <w:rPr>
                <w:rFonts w:ascii="Times New Roman" w:hAnsi="Times New Roman" w:cs="Times New Roman"/>
              </w:rPr>
            </w:pPr>
            <w:r w:rsidRPr="00197520">
              <w:rPr>
                <w:rFonts w:ascii="Times New Roman" w:hAnsi="Times New Roman" w:cs="Times New Roman"/>
              </w:rPr>
              <w:t>Actividad deportiva estructurada con cupo limitado (Spinning, CrossFit) que los socios pueden reservar con anticipación a través del sistema.</w:t>
            </w:r>
          </w:p>
        </w:tc>
      </w:tr>
      <w:tr w:rsidR="00334E31" w:rsidRPr="00197520" w14:paraId="19347F13" w14:textId="77777777">
        <w:tc>
          <w:tcPr>
            <w:tcW w:w="4320" w:type="dxa"/>
          </w:tcPr>
          <w:p w14:paraId="3232E68D" w14:textId="77777777" w:rsidR="00334E31" w:rsidRPr="00197520" w:rsidRDefault="00000000">
            <w:pPr>
              <w:rPr>
                <w:rFonts w:ascii="Times New Roman" w:hAnsi="Times New Roman" w:cs="Times New Roman"/>
              </w:rPr>
            </w:pPr>
            <w:r w:rsidRPr="00197520">
              <w:rPr>
                <w:rFonts w:ascii="Times New Roman" w:hAnsi="Times New Roman" w:cs="Times New Roman"/>
                <w:b/>
              </w:rPr>
              <w:t>RBAC</w:t>
            </w:r>
          </w:p>
        </w:tc>
        <w:tc>
          <w:tcPr>
            <w:tcW w:w="4320" w:type="dxa"/>
          </w:tcPr>
          <w:p w14:paraId="65C38790" w14:textId="77777777" w:rsidR="00334E31" w:rsidRPr="00197520" w:rsidRDefault="00000000">
            <w:pPr>
              <w:rPr>
                <w:rFonts w:ascii="Times New Roman" w:hAnsi="Times New Roman" w:cs="Times New Roman"/>
              </w:rPr>
            </w:pPr>
            <w:r w:rsidRPr="00197520">
              <w:rPr>
                <w:rFonts w:ascii="Times New Roman" w:hAnsi="Times New Roman" w:cs="Times New Roman"/>
              </w:rPr>
              <w:t>Role-Based Access Control. Control de acceso basado en roles. Cada rol (admin, recepcionista, socio, entrenador) tiene permisos diferenciados en el sistema.</w:t>
            </w:r>
          </w:p>
        </w:tc>
      </w:tr>
      <w:tr w:rsidR="00334E31" w:rsidRPr="00197520" w14:paraId="068BD162" w14:textId="77777777">
        <w:tc>
          <w:tcPr>
            <w:tcW w:w="4320" w:type="dxa"/>
          </w:tcPr>
          <w:p w14:paraId="0DFBB4A0" w14:textId="77777777" w:rsidR="00334E31" w:rsidRPr="00197520" w:rsidRDefault="00000000">
            <w:pPr>
              <w:rPr>
                <w:rFonts w:ascii="Times New Roman" w:hAnsi="Times New Roman" w:cs="Times New Roman"/>
              </w:rPr>
            </w:pPr>
            <w:r w:rsidRPr="00197520">
              <w:rPr>
                <w:rFonts w:ascii="Times New Roman" w:hAnsi="Times New Roman" w:cs="Times New Roman"/>
                <w:b/>
              </w:rPr>
              <w:t>JWT</w:t>
            </w:r>
          </w:p>
        </w:tc>
        <w:tc>
          <w:tcPr>
            <w:tcW w:w="4320" w:type="dxa"/>
          </w:tcPr>
          <w:p w14:paraId="0C4D24DC" w14:textId="77777777" w:rsidR="00334E31" w:rsidRPr="00197520" w:rsidRDefault="00000000">
            <w:pPr>
              <w:rPr>
                <w:rFonts w:ascii="Times New Roman" w:hAnsi="Times New Roman" w:cs="Times New Roman"/>
              </w:rPr>
            </w:pPr>
            <w:r w:rsidRPr="00197520">
              <w:rPr>
                <w:rFonts w:ascii="Times New Roman" w:hAnsi="Times New Roman" w:cs="Times New Roman"/>
              </w:rPr>
              <w:t>JSON Web Token. Token de autenticación firmado digitalmente que contiene la identidad y rol del usuario. Expira en 24 horas para sesiones y 12 horas para QR.</w:t>
            </w:r>
          </w:p>
        </w:tc>
      </w:tr>
      <w:tr w:rsidR="00334E31" w:rsidRPr="00197520" w14:paraId="450CD942" w14:textId="77777777">
        <w:tc>
          <w:tcPr>
            <w:tcW w:w="4320" w:type="dxa"/>
          </w:tcPr>
          <w:p w14:paraId="3CEC5EB0" w14:textId="77777777" w:rsidR="00334E31" w:rsidRPr="00197520" w:rsidRDefault="00000000">
            <w:pPr>
              <w:rPr>
                <w:rFonts w:ascii="Times New Roman" w:hAnsi="Times New Roman" w:cs="Times New Roman"/>
              </w:rPr>
            </w:pPr>
            <w:r w:rsidRPr="00197520">
              <w:rPr>
                <w:rFonts w:ascii="Times New Roman" w:hAnsi="Times New Roman" w:cs="Times New Roman"/>
                <w:b/>
              </w:rPr>
              <w:t>Dashboard Gerencial</w:t>
            </w:r>
          </w:p>
        </w:tc>
        <w:tc>
          <w:tcPr>
            <w:tcW w:w="4320" w:type="dxa"/>
          </w:tcPr>
          <w:p w14:paraId="52F967B8" w14:textId="77777777" w:rsidR="00334E31" w:rsidRPr="00197520" w:rsidRDefault="00000000">
            <w:pPr>
              <w:rPr>
                <w:rFonts w:ascii="Times New Roman" w:hAnsi="Times New Roman" w:cs="Times New Roman"/>
              </w:rPr>
            </w:pPr>
            <w:r w:rsidRPr="00197520">
              <w:rPr>
                <w:rFonts w:ascii="Times New Roman" w:hAnsi="Times New Roman" w:cs="Times New Roman"/>
              </w:rPr>
              <w:t>Panel de control administrativo con métricas en tiempo real: ingresos del día, membresías por vencer (3 días) e índice de ocupación de clases.</w:t>
            </w:r>
          </w:p>
        </w:tc>
      </w:tr>
      <w:tr w:rsidR="00334E31" w:rsidRPr="00197520" w14:paraId="766DBE46" w14:textId="77777777">
        <w:tc>
          <w:tcPr>
            <w:tcW w:w="4320" w:type="dxa"/>
          </w:tcPr>
          <w:p w14:paraId="18F78388" w14:textId="77777777" w:rsidR="00334E31" w:rsidRPr="00197520" w:rsidRDefault="00000000">
            <w:pPr>
              <w:rPr>
                <w:rFonts w:ascii="Times New Roman" w:hAnsi="Times New Roman" w:cs="Times New Roman"/>
              </w:rPr>
            </w:pPr>
            <w:r w:rsidRPr="00197520">
              <w:rPr>
                <w:rFonts w:ascii="Times New Roman" w:hAnsi="Times New Roman" w:cs="Times New Roman"/>
                <w:b/>
              </w:rPr>
              <w:t>Ficha Médica</w:t>
            </w:r>
          </w:p>
        </w:tc>
        <w:tc>
          <w:tcPr>
            <w:tcW w:w="4320" w:type="dxa"/>
          </w:tcPr>
          <w:p w14:paraId="6A7DC7FA" w14:textId="77777777" w:rsidR="00334E31" w:rsidRPr="00197520" w:rsidRDefault="00000000">
            <w:pPr>
              <w:rPr>
                <w:rFonts w:ascii="Times New Roman" w:hAnsi="Times New Roman" w:cs="Times New Roman"/>
              </w:rPr>
            </w:pPr>
            <w:r w:rsidRPr="00197520">
              <w:rPr>
                <w:rFonts w:ascii="Times New Roman" w:hAnsi="Times New Roman" w:cs="Times New Roman"/>
              </w:rPr>
              <w:t>Formulario electrónico que registra lesiones previas, enfermedades cardiovasculares y objetivo de entrenamiento del socio. Prerrequisito para asignar rutinas.</w:t>
            </w:r>
          </w:p>
        </w:tc>
      </w:tr>
      <w:tr w:rsidR="00334E31" w:rsidRPr="00197520" w14:paraId="73F10BA7" w14:textId="77777777">
        <w:tc>
          <w:tcPr>
            <w:tcW w:w="4320" w:type="dxa"/>
          </w:tcPr>
          <w:p w14:paraId="6B297851" w14:textId="77777777" w:rsidR="00334E31" w:rsidRPr="00197520" w:rsidRDefault="00000000">
            <w:pPr>
              <w:rPr>
                <w:rFonts w:ascii="Times New Roman" w:hAnsi="Times New Roman" w:cs="Times New Roman"/>
              </w:rPr>
            </w:pPr>
            <w:r w:rsidRPr="00197520">
              <w:rPr>
                <w:rFonts w:ascii="Times New Roman" w:hAnsi="Times New Roman" w:cs="Times New Roman"/>
                <w:b/>
              </w:rPr>
              <w:t>Log de Acceso</w:t>
            </w:r>
          </w:p>
        </w:tc>
        <w:tc>
          <w:tcPr>
            <w:tcW w:w="4320" w:type="dxa"/>
          </w:tcPr>
          <w:p w14:paraId="30F9A30E" w14:textId="77777777" w:rsidR="00334E31" w:rsidRPr="00197520" w:rsidRDefault="00000000">
            <w:pPr>
              <w:rPr>
                <w:rFonts w:ascii="Times New Roman" w:hAnsi="Times New Roman" w:cs="Times New Roman"/>
              </w:rPr>
            </w:pPr>
            <w:r w:rsidRPr="00197520">
              <w:rPr>
                <w:rFonts w:ascii="Times New Roman" w:hAnsi="Times New Roman" w:cs="Times New Roman"/>
              </w:rPr>
              <w:t>Registro auditable e inmutable de cada intento de acceso al gimnasio: socio, fecha/hora, resultado (PERMITIDO/DENEGADO) y motivo.</w:t>
            </w:r>
          </w:p>
        </w:tc>
      </w:tr>
      <w:tr w:rsidR="00334E31" w:rsidRPr="00197520" w14:paraId="7892630D" w14:textId="77777777">
        <w:tc>
          <w:tcPr>
            <w:tcW w:w="4320" w:type="dxa"/>
          </w:tcPr>
          <w:p w14:paraId="0158EF05" w14:textId="77777777" w:rsidR="00334E31" w:rsidRPr="00197520" w:rsidRDefault="00000000">
            <w:pPr>
              <w:rPr>
                <w:rFonts w:ascii="Times New Roman" w:hAnsi="Times New Roman" w:cs="Times New Roman"/>
              </w:rPr>
            </w:pPr>
            <w:r w:rsidRPr="00197520">
              <w:rPr>
                <w:rFonts w:ascii="Times New Roman" w:hAnsi="Times New Roman" w:cs="Times New Roman"/>
                <w:b/>
              </w:rPr>
              <w:t>Torniquete</w:t>
            </w:r>
          </w:p>
        </w:tc>
        <w:tc>
          <w:tcPr>
            <w:tcW w:w="4320" w:type="dxa"/>
          </w:tcPr>
          <w:p w14:paraId="4BD65547" w14:textId="77777777" w:rsidR="00334E31" w:rsidRPr="00197520" w:rsidRDefault="00000000">
            <w:pPr>
              <w:rPr>
                <w:rFonts w:ascii="Times New Roman" w:hAnsi="Times New Roman" w:cs="Times New Roman"/>
              </w:rPr>
            </w:pPr>
            <w:r w:rsidRPr="00197520">
              <w:rPr>
                <w:rFonts w:ascii="Times New Roman" w:hAnsi="Times New Roman" w:cs="Times New Roman"/>
              </w:rPr>
              <w:t xml:space="preserve">Hardware de control de acceso físico que </w:t>
            </w:r>
            <w:r w:rsidRPr="00197520">
              <w:rPr>
                <w:rFonts w:ascii="Times New Roman" w:hAnsi="Times New Roman" w:cs="Times New Roman"/>
              </w:rPr>
              <w:lastRenderedPageBreak/>
              <w:t>recibe señal del sistema (abrir / mantener cerrado) según el resultado de la validación de membresía.</w:t>
            </w:r>
          </w:p>
        </w:tc>
      </w:tr>
      <w:tr w:rsidR="00334E31" w:rsidRPr="00197520" w14:paraId="4D2F29BD" w14:textId="77777777">
        <w:tc>
          <w:tcPr>
            <w:tcW w:w="4320" w:type="dxa"/>
          </w:tcPr>
          <w:p w14:paraId="22EEE25C" w14:textId="77777777" w:rsidR="00334E31" w:rsidRPr="00197520" w:rsidRDefault="00000000">
            <w:pPr>
              <w:rPr>
                <w:rFonts w:ascii="Times New Roman" w:hAnsi="Times New Roman" w:cs="Times New Roman"/>
              </w:rPr>
            </w:pPr>
            <w:r w:rsidRPr="00197520">
              <w:rPr>
                <w:rFonts w:ascii="Times New Roman" w:hAnsi="Times New Roman" w:cs="Times New Roman"/>
                <w:b/>
              </w:rPr>
              <w:lastRenderedPageBreak/>
              <w:t>Index Scan</w:t>
            </w:r>
          </w:p>
        </w:tc>
        <w:tc>
          <w:tcPr>
            <w:tcW w:w="4320" w:type="dxa"/>
          </w:tcPr>
          <w:p w14:paraId="416EA7FB" w14:textId="77777777" w:rsidR="00334E31" w:rsidRPr="00197520" w:rsidRDefault="00000000">
            <w:pPr>
              <w:rPr>
                <w:rFonts w:ascii="Times New Roman" w:hAnsi="Times New Roman" w:cs="Times New Roman"/>
              </w:rPr>
            </w:pPr>
            <w:r w:rsidRPr="00197520">
              <w:rPr>
                <w:rFonts w:ascii="Times New Roman" w:hAnsi="Times New Roman" w:cs="Times New Roman"/>
              </w:rPr>
              <w:t>Tipo de consulta optimizada en PostgreSQL que usa índices para acceder a datos sin recorrer toda la tabla. Requerido para garantizar latencia &lt; 300 ms en validación QR (RD-01).</w:t>
            </w:r>
          </w:p>
        </w:tc>
      </w:tr>
    </w:tbl>
    <w:p w14:paraId="25612488" w14:textId="77777777" w:rsidR="00334E31" w:rsidRPr="00197520" w:rsidRDefault="00334E31">
      <w:pPr>
        <w:rPr>
          <w:rFonts w:ascii="Times New Roman" w:hAnsi="Times New Roman" w:cs="Times New Roman"/>
        </w:rPr>
      </w:pPr>
    </w:p>
    <w:p w14:paraId="1AC34C53" w14:textId="77777777" w:rsidR="00334E31" w:rsidRPr="00197520" w:rsidRDefault="00000000">
      <w:pPr>
        <w:rPr>
          <w:rFonts w:ascii="Times New Roman" w:hAnsi="Times New Roman" w:cs="Times New Roman"/>
        </w:rPr>
      </w:pPr>
      <w:r w:rsidRPr="00197520">
        <w:rPr>
          <w:rFonts w:ascii="Times New Roman" w:hAnsi="Times New Roman" w:cs="Times New Roman"/>
        </w:rPr>
        <w:br w:type="page"/>
      </w:r>
    </w:p>
    <w:p w14:paraId="5153DA9A" w14:textId="77777777" w:rsidR="00334E31" w:rsidRPr="00197520" w:rsidRDefault="00000000">
      <w:pPr>
        <w:pStyle w:val="Ttulo1"/>
        <w:rPr>
          <w:rFonts w:ascii="Times New Roman" w:hAnsi="Times New Roman" w:cs="Times New Roman"/>
          <w:color w:val="auto"/>
        </w:rPr>
      </w:pPr>
      <w:r w:rsidRPr="00197520">
        <w:rPr>
          <w:rFonts w:ascii="Times New Roman" w:hAnsi="Times New Roman" w:cs="Times New Roman"/>
          <w:color w:val="auto"/>
        </w:rPr>
        <w:lastRenderedPageBreak/>
        <w:t>3. Validación de Requisitos de Dominio</w:t>
      </w:r>
    </w:p>
    <w:p w14:paraId="18F6269B"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3.1. Plan de Revisión</w:t>
      </w:r>
    </w:p>
    <w:p w14:paraId="3633C7EC" w14:textId="77777777" w:rsidR="00334E31" w:rsidRPr="00197520" w:rsidRDefault="00000000">
      <w:pPr>
        <w:rPr>
          <w:rFonts w:ascii="Times New Roman" w:hAnsi="Times New Roman" w:cs="Times New Roman"/>
        </w:rPr>
      </w:pPr>
      <w:r w:rsidRPr="00197520">
        <w:rPr>
          <w:rFonts w:ascii="Times New Roman" w:hAnsi="Times New Roman" w:cs="Times New Roman"/>
        </w:rPr>
        <w:t>Siguiendo el enfoque de validación por stakeholders y equipos multidisciplinarios, se propone la siguiente agenda para una sesión de revisión de 2 horas:</w:t>
      </w:r>
    </w:p>
    <w:tbl>
      <w:tblPr>
        <w:tblStyle w:val="Tablaconcuadrcula"/>
        <w:tblW w:w="0" w:type="auto"/>
        <w:tblLook w:val="04A0" w:firstRow="1" w:lastRow="0" w:firstColumn="1" w:lastColumn="0" w:noHBand="0" w:noVBand="1"/>
      </w:tblPr>
      <w:tblGrid>
        <w:gridCol w:w="2160"/>
        <w:gridCol w:w="2160"/>
        <w:gridCol w:w="2160"/>
        <w:gridCol w:w="2160"/>
      </w:tblGrid>
      <w:tr w:rsidR="00334E31" w:rsidRPr="00197520" w14:paraId="73C32AD1" w14:textId="77777777">
        <w:tc>
          <w:tcPr>
            <w:tcW w:w="2160" w:type="dxa"/>
            <w:shd w:val="clear" w:color="auto" w:fill="1E3A5F"/>
          </w:tcPr>
          <w:p w14:paraId="7B898ABD" w14:textId="77777777" w:rsidR="00334E31" w:rsidRPr="00197520" w:rsidRDefault="00000000">
            <w:pPr>
              <w:rPr>
                <w:rFonts w:ascii="Times New Roman" w:hAnsi="Times New Roman" w:cs="Times New Roman"/>
              </w:rPr>
            </w:pPr>
            <w:r w:rsidRPr="00197520">
              <w:rPr>
                <w:rFonts w:ascii="Times New Roman" w:hAnsi="Times New Roman" w:cs="Times New Roman"/>
                <w:b/>
              </w:rPr>
              <w:t>Bloque</w:t>
            </w:r>
          </w:p>
        </w:tc>
        <w:tc>
          <w:tcPr>
            <w:tcW w:w="2160" w:type="dxa"/>
            <w:shd w:val="clear" w:color="auto" w:fill="1E3A5F"/>
          </w:tcPr>
          <w:p w14:paraId="669C64FA" w14:textId="77777777" w:rsidR="00334E31" w:rsidRPr="00197520" w:rsidRDefault="00000000">
            <w:pPr>
              <w:rPr>
                <w:rFonts w:ascii="Times New Roman" w:hAnsi="Times New Roman" w:cs="Times New Roman"/>
              </w:rPr>
            </w:pPr>
            <w:r w:rsidRPr="00197520">
              <w:rPr>
                <w:rFonts w:ascii="Times New Roman" w:hAnsi="Times New Roman" w:cs="Times New Roman"/>
                <w:b/>
              </w:rPr>
              <w:t>Actividad</w:t>
            </w:r>
          </w:p>
        </w:tc>
        <w:tc>
          <w:tcPr>
            <w:tcW w:w="2160" w:type="dxa"/>
            <w:shd w:val="clear" w:color="auto" w:fill="1E3A5F"/>
          </w:tcPr>
          <w:p w14:paraId="18DAAF74" w14:textId="77777777" w:rsidR="00334E31" w:rsidRPr="00197520" w:rsidRDefault="00000000">
            <w:pPr>
              <w:rPr>
                <w:rFonts w:ascii="Times New Roman" w:hAnsi="Times New Roman" w:cs="Times New Roman"/>
              </w:rPr>
            </w:pPr>
            <w:r w:rsidRPr="00197520">
              <w:rPr>
                <w:rFonts w:ascii="Times New Roman" w:hAnsi="Times New Roman" w:cs="Times New Roman"/>
                <w:b/>
              </w:rPr>
              <w:t>Artefactos revisados</w:t>
            </w:r>
          </w:p>
        </w:tc>
        <w:tc>
          <w:tcPr>
            <w:tcW w:w="2160" w:type="dxa"/>
            <w:shd w:val="clear" w:color="auto" w:fill="1E3A5F"/>
          </w:tcPr>
          <w:p w14:paraId="1889A672" w14:textId="77777777" w:rsidR="00334E31" w:rsidRPr="00197520" w:rsidRDefault="00000000">
            <w:pPr>
              <w:rPr>
                <w:rFonts w:ascii="Times New Roman" w:hAnsi="Times New Roman" w:cs="Times New Roman"/>
              </w:rPr>
            </w:pPr>
            <w:r w:rsidRPr="00197520">
              <w:rPr>
                <w:rFonts w:ascii="Times New Roman" w:hAnsi="Times New Roman" w:cs="Times New Roman"/>
                <w:b/>
              </w:rPr>
              <w:t>Participantes</w:t>
            </w:r>
          </w:p>
        </w:tc>
      </w:tr>
      <w:tr w:rsidR="00334E31" w:rsidRPr="00197520" w14:paraId="7B011B45" w14:textId="77777777">
        <w:tc>
          <w:tcPr>
            <w:tcW w:w="2160" w:type="dxa"/>
          </w:tcPr>
          <w:p w14:paraId="214E981A" w14:textId="77777777" w:rsidR="00334E31" w:rsidRPr="00197520" w:rsidRDefault="00000000">
            <w:pPr>
              <w:rPr>
                <w:rFonts w:ascii="Times New Roman" w:hAnsi="Times New Roman" w:cs="Times New Roman"/>
              </w:rPr>
            </w:pPr>
            <w:r w:rsidRPr="00197520">
              <w:rPr>
                <w:rFonts w:ascii="Times New Roman" w:hAnsi="Times New Roman" w:cs="Times New Roman"/>
              </w:rPr>
              <w:t>0:00–0:20</w:t>
            </w:r>
          </w:p>
        </w:tc>
        <w:tc>
          <w:tcPr>
            <w:tcW w:w="2160" w:type="dxa"/>
          </w:tcPr>
          <w:p w14:paraId="5F2DE0CE" w14:textId="77777777" w:rsidR="00334E31" w:rsidRPr="00197520" w:rsidRDefault="00000000">
            <w:pPr>
              <w:rPr>
                <w:rFonts w:ascii="Times New Roman" w:hAnsi="Times New Roman" w:cs="Times New Roman"/>
              </w:rPr>
            </w:pPr>
            <w:r w:rsidRPr="00197520">
              <w:rPr>
                <w:rFonts w:ascii="Times New Roman" w:hAnsi="Times New Roman" w:cs="Times New Roman"/>
              </w:rPr>
              <w:t>Presentación del dominio actualizado y objetivos del MVP1</w:t>
            </w:r>
          </w:p>
        </w:tc>
        <w:tc>
          <w:tcPr>
            <w:tcW w:w="2160" w:type="dxa"/>
          </w:tcPr>
          <w:p w14:paraId="7E1623FC" w14:textId="77777777" w:rsidR="00334E31" w:rsidRPr="00197520" w:rsidRDefault="00000000">
            <w:pPr>
              <w:rPr>
                <w:rFonts w:ascii="Times New Roman" w:hAnsi="Times New Roman" w:cs="Times New Roman"/>
              </w:rPr>
            </w:pPr>
            <w:r w:rsidRPr="00197520">
              <w:rPr>
                <w:rFonts w:ascii="Times New Roman" w:hAnsi="Times New Roman" w:cs="Times New Roman"/>
              </w:rPr>
              <w:t>Descripción general (sección 1.1), lista de actores y 12 RD</w:t>
            </w:r>
          </w:p>
        </w:tc>
        <w:tc>
          <w:tcPr>
            <w:tcW w:w="2160" w:type="dxa"/>
          </w:tcPr>
          <w:p w14:paraId="326F82FE" w14:textId="77777777" w:rsidR="00334E31" w:rsidRPr="00197520" w:rsidRDefault="00000000">
            <w:pPr>
              <w:rPr>
                <w:rFonts w:ascii="Times New Roman" w:hAnsi="Times New Roman" w:cs="Times New Roman"/>
              </w:rPr>
            </w:pPr>
            <w:r w:rsidRPr="00197520">
              <w:rPr>
                <w:rFonts w:ascii="Times New Roman" w:hAnsi="Times New Roman" w:cs="Times New Roman"/>
              </w:rPr>
              <w:t>Todos</w:t>
            </w:r>
          </w:p>
        </w:tc>
      </w:tr>
      <w:tr w:rsidR="00334E31" w:rsidRPr="00197520" w14:paraId="0BCC22A8" w14:textId="77777777">
        <w:tc>
          <w:tcPr>
            <w:tcW w:w="2160" w:type="dxa"/>
          </w:tcPr>
          <w:p w14:paraId="74800D77" w14:textId="77777777" w:rsidR="00334E31" w:rsidRPr="00197520" w:rsidRDefault="00000000">
            <w:pPr>
              <w:rPr>
                <w:rFonts w:ascii="Times New Roman" w:hAnsi="Times New Roman" w:cs="Times New Roman"/>
              </w:rPr>
            </w:pPr>
            <w:r w:rsidRPr="00197520">
              <w:rPr>
                <w:rFonts w:ascii="Times New Roman" w:hAnsi="Times New Roman" w:cs="Times New Roman"/>
              </w:rPr>
              <w:t>0:20–0:50</w:t>
            </w:r>
          </w:p>
        </w:tc>
        <w:tc>
          <w:tcPr>
            <w:tcW w:w="2160" w:type="dxa"/>
          </w:tcPr>
          <w:p w14:paraId="6F91818B" w14:textId="77777777" w:rsidR="00334E31" w:rsidRPr="00197520" w:rsidRDefault="00000000">
            <w:pPr>
              <w:rPr>
                <w:rFonts w:ascii="Times New Roman" w:hAnsi="Times New Roman" w:cs="Times New Roman"/>
              </w:rPr>
            </w:pPr>
            <w:r w:rsidRPr="00197520">
              <w:rPr>
                <w:rFonts w:ascii="Times New Roman" w:hAnsi="Times New Roman" w:cs="Times New Roman"/>
              </w:rPr>
              <w:t>Revisión de Reglas de Negocio (RN-01 a RN-10)</w:t>
            </w:r>
          </w:p>
        </w:tc>
        <w:tc>
          <w:tcPr>
            <w:tcW w:w="2160" w:type="dxa"/>
          </w:tcPr>
          <w:p w14:paraId="3C23A051" w14:textId="77777777" w:rsidR="00334E31" w:rsidRPr="00197520" w:rsidRDefault="00000000">
            <w:pPr>
              <w:rPr>
                <w:rFonts w:ascii="Times New Roman" w:hAnsi="Times New Roman" w:cs="Times New Roman"/>
              </w:rPr>
            </w:pPr>
            <w:r w:rsidRPr="00197520">
              <w:rPr>
                <w:rFonts w:ascii="Times New Roman" w:hAnsi="Times New Roman" w:cs="Times New Roman"/>
              </w:rPr>
              <w:t>Tabla de RN, diagrama de clases</w:t>
            </w:r>
          </w:p>
        </w:tc>
        <w:tc>
          <w:tcPr>
            <w:tcW w:w="2160" w:type="dxa"/>
          </w:tcPr>
          <w:p w14:paraId="3DCA0FC7" w14:textId="77777777" w:rsidR="00334E31" w:rsidRPr="00197520" w:rsidRDefault="00000000">
            <w:pPr>
              <w:rPr>
                <w:rFonts w:ascii="Times New Roman" w:hAnsi="Times New Roman" w:cs="Times New Roman"/>
              </w:rPr>
            </w:pPr>
            <w:r w:rsidRPr="00197520">
              <w:rPr>
                <w:rFonts w:ascii="Times New Roman" w:hAnsi="Times New Roman" w:cs="Times New Roman"/>
              </w:rPr>
              <w:t>Dueño, Recepcionista, Entrenador</w:t>
            </w:r>
          </w:p>
        </w:tc>
      </w:tr>
      <w:tr w:rsidR="00334E31" w:rsidRPr="00197520" w14:paraId="4616E7F4" w14:textId="77777777">
        <w:tc>
          <w:tcPr>
            <w:tcW w:w="2160" w:type="dxa"/>
          </w:tcPr>
          <w:p w14:paraId="315A46F2" w14:textId="77777777" w:rsidR="00334E31" w:rsidRPr="00197520" w:rsidRDefault="00000000">
            <w:pPr>
              <w:rPr>
                <w:rFonts w:ascii="Times New Roman" w:hAnsi="Times New Roman" w:cs="Times New Roman"/>
              </w:rPr>
            </w:pPr>
            <w:r w:rsidRPr="00197520">
              <w:rPr>
                <w:rFonts w:ascii="Times New Roman" w:hAnsi="Times New Roman" w:cs="Times New Roman"/>
              </w:rPr>
              <w:t>0:50–1:20</w:t>
            </w:r>
          </w:p>
        </w:tc>
        <w:tc>
          <w:tcPr>
            <w:tcW w:w="2160" w:type="dxa"/>
          </w:tcPr>
          <w:p w14:paraId="6F60896E" w14:textId="77777777" w:rsidR="00334E31" w:rsidRPr="00197520" w:rsidRDefault="00000000">
            <w:pPr>
              <w:rPr>
                <w:rFonts w:ascii="Times New Roman" w:hAnsi="Times New Roman" w:cs="Times New Roman"/>
              </w:rPr>
            </w:pPr>
            <w:r w:rsidRPr="00197520">
              <w:rPr>
                <w:rFonts w:ascii="Times New Roman" w:hAnsi="Times New Roman" w:cs="Times New Roman"/>
              </w:rPr>
              <w:t>Revisión de Requisitos de Dominio (RD-01 a RD-12)</w:t>
            </w:r>
          </w:p>
        </w:tc>
        <w:tc>
          <w:tcPr>
            <w:tcW w:w="2160" w:type="dxa"/>
          </w:tcPr>
          <w:p w14:paraId="658520CB" w14:textId="77777777" w:rsidR="00334E31" w:rsidRPr="00197520" w:rsidRDefault="00000000">
            <w:pPr>
              <w:rPr>
                <w:rFonts w:ascii="Times New Roman" w:hAnsi="Times New Roman" w:cs="Times New Roman"/>
              </w:rPr>
            </w:pPr>
            <w:r w:rsidRPr="00197520">
              <w:rPr>
                <w:rFonts w:ascii="Times New Roman" w:hAnsi="Times New Roman" w:cs="Times New Roman"/>
              </w:rPr>
              <w:t>Tabla de RD, especificaciones formales RD-01 y RD-04</w:t>
            </w:r>
          </w:p>
        </w:tc>
        <w:tc>
          <w:tcPr>
            <w:tcW w:w="2160" w:type="dxa"/>
          </w:tcPr>
          <w:p w14:paraId="3F47F1E0" w14:textId="77777777" w:rsidR="00334E31" w:rsidRPr="00197520" w:rsidRDefault="00000000">
            <w:pPr>
              <w:rPr>
                <w:rFonts w:ascii="Times New Roman" w:hAnsi="Times New Roman" w:cs="Times New Roman"/>
              </w:rPr>
            </w:pPr>
            <w:r w:rsidRPr="00197520">
              <w:rPr>
                <w:rFonts w:ascii="Times New Roman" w:hAnsi="Times New Roman" w:cs="Times New Roman"/>
              </w:rPr>
              <w:t>Todos + Analista técnico</w:t>
            </w:r>
          </w:p>
        </w:tc>
      </w:tr>
      <w:tr w:rsidR="00334E31" w:rsidRPr="00197520" w14:paraId="6C9B6D39" w14:textId="77777777">
        <w:tc>
          <w:tcPr>
            <w:tcW w:w="2160" w:type="dxa"/>
          </w:tcPr>
          <w:p w14:paraId="77CD63B7" w14:textId="77777777" w:rsidR="00334E31" w:rsidRPr="00197520" w:rsidRDefault="00000000">
            <w:pPr>
              <w:rPr>
                <w:rFonts w:ascii="Times New Roman" w:hAnsi="Times New Roman" w:cs="Times New Roman"/>
              </w:rPr>
            </w:pPr>
            <w:r w:rsidRPr="00197520">
              <w:rPr>
                <w:rFonts w:ascii="Times New Roman" w:hAnsi="Times New Roman" w:cs="Times New Roman"/>
              </w:rPr>
              <w:t>1:20–1:40</w:t>
            </w:r>
          </w:p>
        </w:tc>
        <w:tc>
          <w:tcPr>
            <w:tcW w:w="2160" w:type="dxa"/>
          </w:tcPr>
          <w:p w14:paraId="1D7748C9" w14:textId="77777777" w:rsidR="00334E31" w:rsidRPr="00197520" w:rsidRDefault="00000000">
            <w:pPr>
              <w:rPr>
                <w:rFonts w:ascii="Times New Roman" w:hAnsi="Times New Roman" w:cs="Times New Roman"/>
              </w:rPr>
            </w:pPr>
            <w:r w:rsidRPr="00197520">
              <w:rPr>
                <w:rFonts w:ascii="Times New Roman" w:hAnsi="Times New Roman" w:cs="Times New Roman"/>
              </w:rPr>
              <w:t>Validación de diagramas UML y prototipos</w:t>
            </w:r>
          </w:p>
        </w:tc>
        <w:tc>
          <w:tcPr>
            <w:tcW w:w="2160" w:type="dxa"/>
          </w:tcPr>
          <w:p w14:paraId="043010AE" w14:textId="77777777" w:rsidR="00334E31" w:rsidRPr="00197520" w:rsidRDefault="00000000">
            <w:pPr>
              <w:rPr>
                <w:rFonts w:ascii="Times New Roman" w:hAnsi="Times New Roman" w:cs="Times New Roman"/>
              </w:rPr>
            </w:pPr>
            <w:r w:rsidRPr="00197520">
              <w:rPr>
                <w:rFonts w:ascii="Times New Roman" w:hAnsi="Times New Roman" w:cs="Times New Roman"/>
              </w:rPr>
              <w:t>DCU negocio/sistema, diagrama de clases, swimlanes, secuencia</w:t>
            </w:r>
          </w:p>
        </w:tc>
        <w:tc>
          <w:tcPr>
            <w:tcW w:w="2160" w:type="dxa"/>
          </w:tcPr>
          <w:p w14:paraId="42FC8587" w14:textId="77777777" w:rsidR="00334E31" w:rsidRPr="00197520" w:rsidRDefault="00000000">
            <w:pPr>
              <w:rPr>
                <w:rFonts w:ascii="Times New Roman" w:hAnsi="Times New Roman" w:cs="Times New Roman"/>
              </w:rPr>
            </w:pPr>
            <w:r w:rsidRPr="00197520">
              <w:rPr>
                <w:rFonts w:ascii="Times New Roman" w:hAnsi="Times New Roman" w:cs="Times New Roman"/>
              </w:rPr>
              <w:t>Analista, Desarrollador líder</w:t>
            </w:r>
          </w:p>
        </w:tc>
      </w:tr>
      <w:tr w:rsidR="00334E31" w:rsidRPr="00197520" w14:paraId="60D29BCD" w14:textId="77777777">
        <w:tc>
          <w:tcPr>
            <w:tcW w:w="2160" w:type="dxa"/>
          </w:tcPr>
          <w:p w14:paraId="21BA141A" w14:textId="77777777" w:rsidR="00334E31" w:rsidRPr="00197520" w:rsidRDefault="00000000">
            <w:pPr>
              <w:rPr>
                <w:rFonts w:ascii="Times New Roman" w:hAnsi="Times New Roman" w:cs="Times New Roman"/>
              </w:rPr>
            </w:pPr>
            <w:r w:rsidRPr="00197520">
              <w:rPr>
                <w:rFonts w:ascii="Times New Roman" w:hAnsi="Times New Roman" w:cs="Times New Roman"/>
              </w:rPr>
              <w:t>1:40–2:00</w:t>
            </w:r>
          </w:p>
        </w:tc>
        <w:tc>
          <w:tcPr>
            <w:tcW w:w="2160" w:type="dxa"/>
          </w:tcPr>
          <w:p w14:paraId="7AA1EE9A" w14:textId="77777777" w:rsidR="00334E31" w:rsidRPr="00197520" w:rsidRDefault="00000000">
            <w:pPr>
              <w:rPr>
                <w:rFonts w:ascii="Times New Roman" w:hAnsi="Times New Roman" w:cs="Times New Roman"/>
              </w:rPr>
            </w:pPr>
            <w:r w:rsidRPr="00197520">
              <w:rPr>
                <w:rFonts w:ascii="Times New Roman" w:hAnsi="Times New Roman" w:cs="Times New Roman"/>
              </w:rPr>
              <w:t>Acuerdos, acta y próximos pasos</w:t>
            </w:r>
          </w:p>
        </w:tc>
        <w:tc>
          <w:tcPr>
            <w:tcW w:w="2160" w:type="dxa"/>
          </w:tcPr>
          <w:p w14:paraId="314B7CE3" w14:textId="77777777" w:rsidR="00334E31" w:rsidRPr="00197520" w:rsidRDefault="00000000">
            <w:pPr>
              <w:rPr>
                <w:rFonts w:ascii="Times New Roman" w:hAnsi="Times New Roman" w:cs="Times New Roman"/>
              </w:rPr>
            </w:pPr>
            <w:r w:rsidRPr="00197520">
              <w:rPr>
                <w:rFonts w:ascii="Times New Roman" w:hAnsi="Times New Roman" w:cs="Times New Roman"/>
              </w:rPr>
              <w:t>Lista de observaciones y acta de validación</w:t>
            </w:r>
          </w:p>
        </w:tc>
        <w:tc>
          <w:tcPr>
            <w:tcW w:w="2160" w:type="dxa"/>
          </w:tcPr>
          <w:p w14:paraId="3802DC85" w14:textId="77777777" w:rsidR="00334E31" w:rsidRPr="00197520" w:rsidRDefault="00000000">
            <w:pPr>
              <w:rPr>
                <w:rFonts w:ascii="Times New Roman" w:hAnsi="Times New Roman" w:cs="Times New Roman"/>
              </w:rPr>
            </w:pPr>
            <w:r w:rsidRPr="00197520">
              <w:rPr>
                <w:rFonts w:ascii="Times New Roman" w:hAnsi="Times New Roman" w:cs="Times New Roman"/>
              </w:rPr>
              <w:t>Todos</w:t>
            </w:r>
          </w:p>
        </w:tc>
      </w:tr>
    </w:tbl>
    <w:p w14:paraId="0AAFFE3D" w14:textId="77777777" w:rsidR="00334E31" w:rsidRPr="00197520" w:rsidRDefault="00334E31">
      <w:pPr>
        <w:rPr>
          <w:rFonts w:ascii="Times New Roman" w:hAnsi="Times New Roman" w:cs="Times New Roman"/>
        </w:rPr>
      </w:pPr>
    </w:p>
    <w:p w14:paraId="1CB919D1"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3.2. Preguntas de Validación por Stakeholder</w:t>
      </w:r>
    </w:p>
    <w:p w14:paraId="04202E7C" w14:textId="77777777" w:rsidR="00334E31" w:rsidRPr="00197520" w:rsidRDefault="00000000">
      <w:pPr>
        <w:pStyle w:val="Ttulo3"/>
        <w:rPr>
          <w:rFonts w:ascii="Times New Roman" w:hAnsi="Times New Roman" w:cs="Times New Roman"/>
          <w:color w:val="auto"/>
        </w:rPr>
      </w:pPr>
      <w:r w:rsidRPr="00197520">
        <w:rPr>
          <w:rFonts w:ascii="Times New Roman" w:hAnsi="Times New Roman" w:cs="Times New Roman"/>
          <w:color w:val="auto"/>
        </w:rPr>
        <w:t>3.2.1. Dueño / Administrador</w:t>
      </w:r>
    </w:p>
    <w:p w14:paraId="61A4106E"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RD-01: ¿El tiempo de 300 ms para la validación de acceso es suficiente para la operación en hora pico con filas de hasta 20 personas?</w:t>
      </w:r>
    </w:p>
    <w:p w14:paraId="6E172D71"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RD-06: ¿El dashboard con las 3 métricas propuestas (ingresos, vencimientos, ocupación) cubre su necesidad de control matutino o requiere alguna adicional?</w:t>
      </w:r>
    </w:p>
    <w:p w14:paraId="0A372DF5"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RD-04: ¿El período de cálculo de strikes (30 días) y el bloqueo de 7 días son las métricas correctas, o desea ajustarlos?</w:t>
      </w:r>
    </w:p>
    <w:p w14:paraId="01EAC4AF"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RD-11: ¿Los 4 roles definidos (admin, recepcionista, socio, entrenador) cubren todos los perfiles de acceso del negocio?</w:t>
      </w:r>
    </w:p>
    <w:p w14:paraId="2688154A" w14:textId="77777777" w:rsidR="00334E31" w:rsidRPr="00197520" w:rsidRDefault="00000000">
      <w:pPr>
        <w:pStyle w:val="Ttulo3"/>
        <w:rPr>
          <w:rFonts w:ascii="Times New Roman" w:hAnsi="Times New Roman" w:cs="Times New Roman"/>
          <w:color w:val="auto"/>
        </w:rPr>
      </w:pPr>
      <w:r w:rsidRPr="00197520">
        <w:rPr>
          <w:rFonts w:ascii="Times New Roman" w:hAnsi="Times New Roman" w:cs="Times New Roman"/>
          <w:color w:val="auto"/>
        </w:rPr>
        <w:t>3.2.2. Recepcionista</w:t>
      </w:r>
    </w:p>
    <w:p w14:paraId="4DA575B3"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RD-02: ¿El catálogo cerrado de planes le impide realizar alguna excepción que actualmente necesita aplicar (descuentos, planes especiales)?</w:t>
      </w:r>
    </w:p>
    <w:p w14:paraId="5FA13F40"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RD-07: ¿La regla de cancelación hasta 2 horas antes genera algún conflicto con situaciones frecuentes que enfrenta en la recepción?</w:t>
      </w:r>
    </w:p>
    <w:p w14:paraId="48045151"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RD-01: ¿El proceso de validación QR requiere algún paso manual de respaldo cuando el sistema no está disponible?</w:t>
      </w:r>
    </w:p>
    <w:p w14:paraId="68B06CCF" w14:textId="77777777" w:rsidR="00334E31" w:rsidRPr="00197520" w:rsidRDefault="00000000">
      <w:pPr>
        <w:pStyle w:val="Ttulo3"/>
        <w:rPr>
          <w:rFonts w:ascii="Times New Roman" w:hAnsi="Times New Roman" w:cs="Times New Roman"/>
          <w:color w:val="auto"/>
        </w:rPr>
      </w:pPr>
      <w:r w:rsidRPr="00197520">
        <w:rPr>
          <w:rFonts w:ascii="Times New Roman" w:hAnsi="Times New Roman" w:cs="Times New Roman"/>
          <w:color w:val="auto"/>
        </w:rPr>
        <w:lastRenderedPageBreak/>
        <w:t>3.2.3. Entrenador</w:t>
      </w:r>
    </w:p>
    <w:p w14:paraId="534B3FFA"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RD-05: ¿Los campos de la ficha médica digital (lesiones, enfermedades cardiovasculares, objetivo) son suficientes o falta alguna información clínica relevante?</w:t>
      </w:r>
    </w:p>
    <w:p w14:paraId="08E2408D"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RD-08: ¿El registro de progreso físico con pesos y observaciones cubre su necesidad de seguimiento, o requiere métricas adicionales (talla, IMC, porcentaje de grasa)?</w:t>
      </w:r>
    </w:p>
    <w:p w14:paraId="6AD315D2"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RD-03: ¿El sistema de gestión de aforo y horarios de clases grupales refleja correctamente su flujo de trabajo actual?</w:t>
      </w:r>
    </w:p>
    <w:p w14:paraId="3EF906C2"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3.3. Análisis de Hallazgos — Simulación de Revisión</w:t>
      </w:r>
    </w:p>
    <w:p w14:paraId="728528D9" w14:textId="77777777" w:rsidR="00334E31" w:rsidRPr="00197520" w:rsidRDefault="00000000">
      <w:pPr>
        <w:rPr>
          <w:rFonts w:ascii="Times New Roman" w:hAnsi="Times New Roman" w:cs="Times New Roman"/>
        </w:rPr>
      </w:pPr>
      <w:r w:rsidRPr="00197520">
        <w:rPr>
          <w:rFonts w:ascii="Times New Roman" w:hAnsi="Times New Roman" w:cs="Times New Roman"/>
        </w:rPr>
        <w:t>Se simulan los hallazgos sobre los requisitos de dominio clave, identificando problemas potenciales:</w:t>
      </w:r>
    </w:p>
    <w:tbl>
      <w:tblPr>
        <w:tblStyle w:val="Tablaconcuadrcula"/>
        <w:tblW w:w="0" w:type="auto"/>
        <w:tblLook w:val="04A0" w:firstRow="1" w:lastRow="0" w:firstColumn="1" w:lastColumn="0" w:noHBand="0" w:noVBand="1"/>
      </w:tblPr>
      <w:tblGrid>
        <w:gridCol w:w="2880"/>
        <w:gridCol w:w="2880"/>
        <w:gridCol w:w="2880"/>
      </w:tblGrid>
      <w:tr w:rsidR="00334E31" w:rsidRPr="00197520" w14:paraId="3D1B7748" w14:textId="77777777">
        <w:tc>
          <w:tcPr>
            <w:tcW w:w="2880" w:type="dxa"/>
            <w:shd w:val="clear" w:color="auto" w:fill="1E3A5F"/>
          </w:tcPr>
          <w:p w14:paraId="797D0E01" w14:textId="77777777" w:rsidR="00334E31" w:rsidRPr="00197520" w:rsidRDefault="00000000">
            <w:pPr>
              <w:rPr>
                <w:rFonts w:ascii="Times New Roman" w:hAnsi="Times New Roman" w:cs="Times New Roman"/>
              </w:rPr>
            </w:pPr>
            <w:r w:rsidRPr="00197520">
              <w:rPr>
                <w:rFonts w:ascii="Times New Roman" w:hAnsi="Times New Roman" w:cs="Times New Roman"/>
                <w:b/>
              </w:rPr>
              <w:t>ID</w:t>
            </w:r>
          </w:p>
        </w:tc>
        <w:tc>
          <w:tcPr>
            <w:tcW w:w="2880" w:type="dxa"/>
            <w:shd w:val="clear" w:color="auto" w:fill="1E3A5F"/>
          </w:tcPr>
          <w:p w14:paraId="4D8F4242" w14:textId="77777777" w:rsidR="00334E31" w:rsidRPr="00197520" w:rsidRDefault="00000000">
            <w:pPr>
              <w:rPr>
                <w:rFonts w:ascii="Times New Roman" w:hAnsi="Times New Roman" w:cs="Times New Roman"/>
              </w:rPr>
            </w:pPr>
            <w:r w:rsidRPr="00197520">
              <w:rPr>
                <w:rFonts w:ascii="Times New Roman" w:hAnsi="Times New Roman" w:cs="Times New Roman"/>
                <w:b/>
              </w:rPr>
              <w:t>Problema identificado / Stakeholder que objeta</w:t>
            </w:r>
          </w:p>
        </w:tc>
        <w:tc>
          <w:tcPr>
            <w:tcW w:w="2880" w:type="dxa"/>
            <w:shd w:val="clear" w:color="auto" w:fill="1E3A5F"/>
          </w:tcPr>
          <w:p w14:paraId="0BEDCE99" w14:textId="77777777" w:rsidR="00334E31" w:rsidRPr="00197520" w:rsidRDefault="00000000">
            <w:pPr>
              <w:rPr>
                <w:rFonts w:ascii="Times New Roman" w:hAnsi="Times New Roman" w:cs="Times New Roman"/>
              </w:rPr>
            </w:pPr>
            <w:r w:rsidRPr="00197520">
              <w:rPr>
                <w:rFonts w:ascii="Times New Roman" w:hAnsi="Times New Roman" w:cs="Times New Roman"/>
                <w:b/>
              </w:rPr>
              <w:t>Mejora propuesta / Decisión</w:t>
            </w:r>
          </w:p>
        </w:tc>
      </w:tr>
      <w:tr w:rsidR="00334E31" w:rsidRPr="00197520" w14:paraId="75EA110D" w14:textId="77777777">
        <w:tc>
          <w:tcPr>
            <w:tcW w:w="2880" w:type="dxa"/>
          </w:tcPr>
          <w:p w14:paraId="61BBEBBB" w14:textId="77777777" w:rsidR="00334E31" w:rsidRPr="00197520" w:rsidRDefault="00000000">
            <w:pPr>
              <w:rPr>
                <w:rFonts w:ascii="Times New Roman" w:hAnsi="Times New Roman" w:cs="Times New Roman"/>
              </w:rPr>
            </w:pPr>
            <w:r w:rsidRPr="00197520">
              <w:rPr>
                <w:rFonts w:ascii="Times New Roman" w:hAnsi="Times New Roman" w:cs="Times New Roman"/>
              </w:rPr>
              <w:t>RD-04</w:t>
            </w:r>
          </w:p>
        </w:tc>
        <w:tc>
          <w:tcPr>
            <w:tcW w:w="2880" w:type="dxa"/>
          </w:tcPr>
          <w:p w14:paraId="014F5854" w14:textId="77777777" w:rsidR="00334E31" w:rsidRPr="00197520" w:rsidRDefault="00000000">
            <w:pPr>
              <w:rPr>
                <w:rFonts w:ascii="Times New Roman" w:hAnsi="Times New Roman" w:cs="Times New Roman"/>
              </w:rPr>
            </w:pPr>
            <w:r w:rsidRPr="00197520">
              <w:rPr>
                <w:rFonts w:ascii="Times New Roman" w:hAnsi="Times New Roman" w:cs="Times New Roman"/>
              </w:rPr>
              <w:t>Entrenador: los socios con lesiones médicas no deben ser penalizados del mismo modo que un abandono injustificado.</w:t>
            </w:r>
          </w:p>
        </w:tc>
        <w:tc>
          <w:tcPr>
            <w:tcW w:w="2880" w:type="dxa"/>
          </w:tcPr>
          <w:p w14:paraId="5BFC3780" w14:textId="77777777" w:rsidR="00334E31" w:rsidRPr="00197520" w:rsidRDefault="00000000">
            <w:pPr>
              <w:rPr>
                <w:rFonts w:ascii="Times New Roman" w:hAnsi="Times New Roman" w:cs="Times New Roman"/>
              </w:rPr>
            </w:pPr>
            <w:r w:rsidRPr="00197520">
              <w:rPr>
                <w:rFonts w:ascii="Times New Roman" w:hAnsi="Times New Roman" w:cs="Times New Roman"/>
              </w:rPr>
              <w:t>Aprobado (SC-01): agregar mecanismo de justificación de inasistencia validada por entrenador o médico → RD-10 y RF-17.</w:t>
            </w:r>
          </w:p>
        </w:tc>
      </w:tr>
      <w:tr w:rsidR="00334E31" w:rsidRPr="00197520" w14:paraId="5C3BC10E" w14:textId="77777777">
        <w:tc>
          <w:tcPr>
            <w:tcW w:w="2880" w:type="dxa"/>
          </w:tcPr>
          <w:p w14:paraId="2F9D0613" w14:textId="77777777" w:rsidR="00334E31" w:rsidRPr="00197520" w:rsidRDefault="00000000">
            <w:pPr>
              <w:rPr>
                <w:rFonts w:ascii="Times New Roman" w:hAnsi="Times New Roman" w:cs="Times New Roman"/>
              </w:rPr>
            </w:pPr>
            <w:r w:rsidRPr="00197520">
              <w:rPr>
                <w:rFonts w:ascii="Times New Roman" w:hAnsi="Times New Roman" w:cs="Times New Roman"/>
              </w:rPr>
              <w:t>RD-02</w:t>
            </w:r>
          </w:p>
        </w:tc>
        <w:tc>
          <w:tcPr>
            <w:tcW w:w="2880" w:type="dxa"/>
          </w:tcPr>
          <w:p w14:paraId="35FEE58A" w14:textId="77777777" w:rsidR="00334E31" w:rsidRPr="00197520" w:rsidRDefault="00000000">
            <w:pPr>
              <w:rPr>
                <w:rFonts w:ascii="Times New Roman" w:hAnsi="Times New Roman" w:cs="Times New Roman"/>
              </w:rPr>
            </w:pPr>
            <w:r w:rsidRPr="00197520">
              <w:rPr>
                <w:rFonts w:ascii="Times New Roman" w:hAnsi="Times New Roman" w:cs="Times New Roman"/>
              </w:rPr>
              <w:t>Administrador: existen convenios con empresas que requieren precios diferenciados temporalmente.</w:t>
            </w:r>
          </w:p>
        </w:tc>
        <w:tc>
          <w:tcPr>
            <w:tcW w:w="2880" w:type="dxa"/>
          </w:tcPr>
          <w:p w14:paraId="0EB8A26C" w14:textId="77777777" w:rsidR="00334E31" w:rsidRPr="00197520" w:rsidRDefault="00000000">
            <w:pPr>
              <w:rPr>
                <w:rFonts w:ascii="Times New Roman" w:hAnsi="Times New Roman" w:cs="Times New Roman"/>
              </w:rPr>
            </w:pPr>
            <w:r w:rsidRPr="00197520">
              <w:rPr>
                <w:rFonts w:ascii="Times New Roman" w:hAnsi="Times New Roman" w:cs="Times New Roman"/>
              </w:rPr>
              <w:t>Aprobado (SC-02): incorporar módulo de promociones/convenios administrable solo por el Administrador → nuevo RD derivado en v1.1.</w:t>
            </w:r>
          </w:p>
        </w:tc>
      </w:tr>
      <w:tr w:rsidR="00334E31" w:rsidRPr="00197520" w14:paraId="783A448E" w14:textId="77777777">
        <w:tc>
          <w:tcPr>
            <w:tcW w:w="2880" w:type="dxa"/>
          </w:tcPr>
          <w:p w14:paraId="7B6A1C49" w14:textId="77777777" w:rsidR="00334E31" w:rsidRPr="00197520" w:rsidRDefault="00000000">
            <w:pPr>
              <w:rPr>
                <w:rFonts w:ascii="Times New Roman" w:hAnsi="Times New Roman" w:cs="Times New Roman"/>
              </w:rPr>
            </w:pPr>
            <w:r w:rsidRPr="00197520">
              <w:rPr>
                <w:rFonts w:ascii="Times New Roman" w:hAnsi="Times New Roman" w:cs="Times New Roman"/>
              </w:rPr>
              <w:t>RD-06</w:t>
            </w:r>
          </w:p>
        </w:tc>
        <w:tc>
          <w:tcPr>
            <w:tcW w:w="2880" w:type="dxa"/>
          </w:tcPr>
          <w:p w14:paraId="30CC136F" w14:textId="77777777" w:rsidR="00334E31" w:rsidRPr="00197520" w:rsidRDefault="00000000">
            <w:pPr>
              <w:rPr>
                <w:rFonts w:ascii="Times New Roman" w:hAnsi="Times New Roman" w:cs="Times New Roman"/>
              </w:rPr>
            </w:pPr>
            <w:r w:rsidRPr="00197520">
              <w:rPr>
                <w:rFonts w:ascii="Times New Roman" w:hAnsi="Times New Roman" w:cs="Times New Roman"/>
              </w:rPr>
              <w:t>Desarrollador líder: sin período de actualización definido no se puede garantizar SLA de disponibilidad.</w:t>
            </w:r>
          </w:p>
        </w:tc>
        <w:tc>
          <w:tcPr>
            <w:tcW w:w="2880" w:type="dxa"/>
          </w:tcPr>
          <w:p w14:paraId="201246FE" w14:textId="77777777" w:rsidR="00334E31" w:rsidRPr="00197520" w:rsidRDefault="00000000">
            <w:pPr>
              <w:rPr>
                <w:rFonts w:ascii="Times New Roman" w:hAnsi="Times New Roman" w:cs="Times New Roman"/>
              </w:rPr>
            </w:pPr>
            <w:r w:rsidRPr="00197520">
              <w:rPr>
                <w:rFonts w:ascii="Times New Roman" w:hAnsi="Times New Roman" w:cs="Times New Roman"/>
              </w:rPr>
              <w:t>Acordado: el dashboard se actualiza cada 60 segundos y muestra datos en caché si hay falla (RQ-CAL-OLY-11).</w:t>
            </w:r>
          </w:p>
        </w:tc>
      </w:tr>
      <w:tr w:rsidR="00334E31" w:rsidRPr="00197520" w14:paraId="37D79FD4" w14:textId="77777777">
        <w:tc>
          <w:tcPr>
            <w:tcW w:w="2880" w:type="dxa"/>
          </w:tcPr>
          <w:p w14:paraId="6E64E3F5" w14:textId="77777777" w:rsidR="00334E31" w:rsidRPr="00197520" w:rsidRDefault="00000000">
            <w:pPr>
              <w:rPr>
                <w:rFonts w:ascii="Times New Roman" w:hAnsi="Times New Roman" w:cs="Times New Roman"/>
              </w:rPr>
            </w:pPr>
            <w:r w:rsidRPr="00197520">
              <w:rPr>
                <w:rFonts w:ascii="Times New Roman" w:hAnsi="Times New Roman" w:cs="Times New Roman"/>
              </w:rPr>
              <w:t>RD-12</w:t>
            </w:r>
          </w:p>
        </w:tc>
        <w:tc>
          <w:tcPr>
            <w:tcW w:w="2880" w:type="dxa"/>
          </w:tcPr>
          <w:p w14:paraId="2F8A2F42" w14:textId="77777777" w:rsidR="00334E31" w:rsidRPr="00197520" w:rsidRDefault="00000000">
            <w:pPr>
              <w:rPr>
                <w:rFonts w:ascii="Times New Roman" w:hAnsi="Times New Roman" w:cs="Times New Roman"/>
              </w:rPr>
            </w:pPr>
            <w:r w:rsidRPr="00197520">
              <w:rPr>
                <w:rFonts w:ascii="Times New Roman" w:hAnsi="Times New Roman" w:cs="Times New Roman"/>
              </w:rPr>
              <w:t>Equipo de seguridad: un QR sin expiración puede ser compartido o capturado.</w:t>
            </w:r>
          </w:p>
        </w:tc>
        <w:tc>
          <w:tcPr>
            <w:tcW w:w="2880" w:type="dxa"/>
          </w:tcPr>
          <w:p w14:paraId="6343B730" w14:textId="77777777" w:rsidR="00334E31" w:rsidRPr="00197520" w:rsidRDefault="00000000">
            <w:pPr>
              <w:rPr>
                <w:rFonts w:ascii="Times New Roman" w:hAnsi="Times New Roman" w:cs="Times New Roman"/>
              </w:rPr>
            </w:pPr>
            <w:r w:rsidRPr="00197520">
              <w:rPr>
                <w:rFonts w:ascii="Times New Roman" w:hAnsi="Times New Roman" w:cs="Times New Roman"/>
              </w:rPr>
              <w:t>Aprobado: QR expira cada 12 horas automáticamente. Se añade como RD-12 y RNF-06.</w:t>
            </w:r>
          </w:p>
        </w:tc>
      </w:tr>
    </w:tbl>
    <w:p w14:paraId="661B575D" w14:textId="77777777" w:rsidR="00334E31" w:rsidRPr="00197520" w:rsidRDefault="00334E31">
      <w:pPr>
        <w:rPr>
          <w:rFonts w:ascii="Times New Roman" w:hAnsi="Times New Roman" w:cs="Times New Roman"/>
        </w:rPr>
      </w:pPr>
    </w:p>
    <w:p w14:paraId="41F37256"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3.4. Validación mediante Prototipos — Flujo de Reserva de Clase</w:t>
      </w:r>
    </w:p>
    <w:p w14:paraId="33762822" w14:textId="77777777" w:rsidR="00334E31" w:rsidRPr="00197520" w:rsidRDefault="00000000">
      <w:pPr>
        <w:rPr>
          <w:rFonts w:ascii="Times New Roman" w:hAnsi="Times New Roman" w:cs="Times New Roman"/>
        </w:rPr>
      </w:pPr>
      <w:r w:rsidRPr="00197520">
        <w:rPr>
          <w:rFonts w:ascii="Times New Roman" w:hAnsi="Times New Roman" w:cs="Times New Roman"/>
        </w:rPr>
        <w:t>Para validar el flujo de reserva de clase grupal (RD-03, RD-04, RD-07) se propone un prototipo de baja fidelidad con las siguientes pantallas:</w:t>
      </w:r>
    </w:p>
    <w:p w14:paraId="56EE607D"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Pantalla 1 — Lista de clases: Muestra clases disponibles con horario, tipo, aforo restante y estado (disponible/llena).</w:t>
      </w:r>
    </w:p>
    <w:p w14:paraId="11F887D6"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Pantalla 2 — Detalle de clase: Muestra instructor, duración, descripción y botón "Reservar".</w:t>
      </w:r>
    </w:p>
    <w:p w14:paraId="067FC9DA"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Pantalla 3 — Confirmación: Resumen de la reserva con advertencia de la política de cancelación (2 h) y de strikes.</w:t>
      </w:r>
    </w:p>
    <w:p w14:paraId="6F6F7101"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Pantalla 4 — Estado de reservas: Lista de reservas activas del socio con opción de cancelar (solo si aplica el margen de 2 h).</w:t>
      </w:r>
    </w:p>
    <w:p w14:paraId="214F3823"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lastRenderedPageBreak/>
        <w:t>Pantalla 5 — Alerta de penalización: Pantalla modal que bloquea la reserva y muestra strikes acumulados y fecha de desbloqueo.</w:t>
      </w:r>
    </w:p>
    <w:p w14:paraId="77296B75"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3.5. Criterios de Éxito de la Validación</w:t>
      </w:r>
    </w:p>
    <w:tbl>
      <w:tblPr>
        <w:tblStyle w:val="Tablaconcuadrcula"/>
        <w:tblW w:w="0" w:type="auto"/>
        <w:tblLook w:val="04A0" w:firstRow="1" w:lastRow="0" w:firstColumn="1" w:lastColumn="0" w:noHBand="0" w:noVBand="1"/>
      </w:tblPr>
      <w:tblGrid>
        <w:gridCol w:w="2880"/>
        <w:gridCol w:w="2880"/>
        <w:gridCol w:w="2880"/>
      </w:tblGrid>
      <w:tr w:rsidR="00334E31" w:rsidRPr="00197520" w14:paraId="5805F377" w14:textId="77777777">
        <w:tc>
          <w:tcPr>
            <w:tcW w:w="2880" w:type="dxa"/>
            <w:shd w:val="clear" w:color="auto" w:fill="1E3A5F"/>
          </w:tcPr>
          <w:p w14:paraId="0B0C520E" w14:textId="77777777" w:rsidR="00334E31" w:rsidRPr="00197520" w:rsidRDefault="00000000">
            <w:pPr>
              <w:rPr>
                <w:rFonts w:ascii="Times New Roman" w:hAnsi="Times New Roman" w:cs="Times New Roman"/>
              </w:rPr>
            </w:pPr>
            <w:r w:rsidRPr="00197520">
              <w:rPr>
                <w:rFonts w:ascii="Times New Roman" w:hAnsi="Times New Roman" w:cs="Times New Roman"/>
                <w:b/>
              </w:rPr>
              <w:t>Criterio</w:t>
            </w:r>
          </w:p>
        </w:tc>
        <w:tc>
          <w:tcPr>
            <w:tcW w:w="2880" w:type="dxa"/>
            <w:shd w:val="clear" w:color="auto" w:fill="1E3A5F"/>
          </w:tcPr>
          <w:p w14:paraId="72B4A1F3" w14:textId="77777777" w:rsidR="00334E31" w:rsidRPr="00197520" w:rsidRDefault="00000000">
            <w:pPr>
              <w:rPr>
                <w:rFonts w:ascii="Times New Roman" w:hAnsi="Times New Roman" w:cs="Times New Roman"/>
              </w:rPr>
            </w:pPr>
            <w:r w:rsidRPr="00197520">
              <w:rPr>
                <w:rFonts w:ascii="Times New Roman" w:hAnsi="Times New Roman" w:cs="Times New Roman"/>
                <w:b/>
              </w:rPr>
              <w:t>Descripción</w:t>
            </w:r>
          </w:p>
        </w:tc>
        <w:tc>
          <w:tcPr>
            <w:tcW w:w="2880" w:type="dxa"/>
            <w:shd w:val="clear" w:color="auto" w:fill="1E3A5F"/>
          </w:tcPr>
          <w:p w14:paraId="16B5D054" w14:textId="77777777" w:rsidR="00334E31" w:rsidRPr="00197520" w:rsidRDefault="00000000">
            <w:pPr>
              <w:rPr>
                <w:rFonts w:ascii="Times New Roman" w:hAnsi="Times New Roman" w:cs="Times New Roman"/>
              </w:rPr>
            </w:pPr>
            <w:r w:rsidRPr="00197520">
              <w:rPr>
                <w:rFonts w:ascii="Times New Roman" w:hAnsi="Times New Roman" w:cs="Times New Roman"/>
                <w:b/>
              </w:rPr>
              <w:t>Métrica de aceptación</w:t>
            </w:r>
          </w:p>
        </w:tc>
      </w:tr>
      <w:tr w:rsidR="00334E31" w:rsidRPr="00197520" w14:paraId="34316265" w14:textId="77777777">
        <w:tc>
          <w:tcPr>
            <w:tcW w:w="2880" w:type="dxa"/>
          </w:tcPr>
          <w:p w14:paraId="775A0AF9" w14:textId="77777777" w:rsidR="00334E31" w:rsidRPr="00197520" w:rsidRDefault="00000000">
            <w:pPr>
              <w:rPr>
                <w:rFonts w:ascii="Times New Roman" w:hAnsi="Times New Roman" w:cs="Times New Roman"/>
              </w:rPr>
            </w:pPr>
            <w:r w:rsidRPr="00197520">
              <w:rPr>
                <w:rFonts w:ascii="Times New Roman" w:hAnsi="Times New Roman" w:cs="Times New Roman"/>
              </w:rPr>
              <w:t>Corrección</w:t>
            </w:r>
          </w:p>
        </w:tc>
        <w:tc>
          <w:tcPr>
            <w:tcW w:w="2880" w:type="dxa"/>
          </w:tcPr>
          <w:p w14:paraId="5463DE21" w14:textId="77777777" w:rsidR="00334E31" w:rsidRPr="00197520" w:rsidRDefault="00000000">
            <w:pPr>
              <w:rPr>
                <w:rFonts w:ascii="Times New Roman" w:hAnsi="Times New Roman" w:cs="Times New Roman"/>
              </w:rPr>
            </w:pPr>
            <w:r w:rsidRPr="00197520">
              <w:rPr>
                <w:rFonts w:ascii="Times New Roman" w:hAnsi="Times New Roman" w:cs="Times New Roman"/>
              </w:rPr>
              <w:t>Los RD reflejan fielmente las reglas del negocio real del gimnasio.</w:t>
            </w:r>
          </w:p>
        </w:tc>
        <w:tc>
          <w:tcPr>
            <w:tcW w:w="2880" w:type="dxa"/>
          </w:tcPr>
          <w:p w14:paraId="164D7294" w14:textId="77777777" w:rsidR="00334E31" w:rsidRPr="00197520" w:rsidRDefault="00000000">
            <w:pPr>
              <w:rPr>
                <w:rFonts w:ascii="Times New Roman" w:hAnsi="Times New Roman" w:cs="Times New Roman"/>
              </w:rPr>
            </w:pPr>
            <w:r w:rsidRPr="00197520">
              <w:rPr>
                <w:rFonts w:ascii="Times New Roman" w:hAnsi="Times New Roman" w:cs="Times New Roman"/>
              </w:rPr>
              <w:t>0 objeciones críticas de parte del Dueño</w:t>
            </w:r>
          </w:p>
        </w:tc>
      </w:tr>
      <w:tr w:rsidR="00334E31" w:rsidRPr="00197520" w14:paraId="68BCA355" w14:textId="77777777">
        <w:tc>
          <w:tcPr>
            <w:tcW w:w="2880" w:type="dxa"/>
          </w:tcPr>
          <w:p w14:paraId="6598933B" w14:textId="77777777" w:rsidR="00334E31" w:rsidRPr="00197520" w:rsidRDefault="00000000">
            <w:pPr>
              <w:rPr>
                <w:rFonts w:ascii="Times New Roman" w:hAnsi="Times New Roman" w:cs="Times New Roman"/>
              </w:rPr>
            </w:pPr>
            <w:r w:rsidRPr="00197520">
              <w:rPr>
                <w:rFonts w:ascii="Times New Roman" w:hAnsi="Times New Roman" w:cs="Times New Roman"/>
              </w:rPr>
              <w:t>Completitud</w:t>
            </w:r>
          </w:p>
        </w:tc>
        <w:tc>
          <w:tcPr>
            <w:tcW w:w="2880" w:type="dxa"/>
          </w:tcPr>
          <w:p w14:paraId="295536C5" w14:textId="77777777" w:rsidR="00334E31" w:rsidRPr="00197520" w:rsidRDefault="00000000">
            <w:pPr>
              <w:rPr>
                <w:rFonts w:ascii="Times New Roman" w:hAnsi="Times New Roman" w:cs="Times New Roman"/>
              </w:rPr>
            </w:pPr>
            <w:r w:rsidRPr="00197520">
              <w:rPr>
                <w:rFonts w:ascii="Times New Roman" w:hAnsi="Times New Roman" w:cs="Times New Roman"/>
              </w:rPr>
              <w:t>No quedan procesos de negocio críticos sin cubrir.</w:t>
            </w:r>
          </w:p>
        </w:tc>
        <w:tc>
          <w:tcPr>
            <w:tcW w:w="2880" w:type="dxa"/>
          </w:tcPr>
          <w:p w14:paraId="4522F277" w14:textId="77777777" w:rsidR="00334E31" w:rsidRPr="00197520" w:rsidRDefault="00000000">
            <w:pPr>
              <w:rPr>
                <w:rFonts w:ascii="Times New Roman" w:hAnsi="Times New Roman" w:cs="Times New Roman"/>
              </w:rPr>
            </w:pPr>
            <w:r w:rsidRPr="00197520">
              <w:rPr>
                <w:rFonts w:ascii="Times New Roman" w:hAnsi="Times New Roman" w:cs="Times New Roman"/>
              </w:rPr>
              <w:t>Cobertura ≥ 90% de los procesos mapeados</w:t>
            </w:r>
          </w:p>
        </w:tc>
      </w:tr>
      <w:tr w:rsidR="00334E31" w:rsidRPr="00197520" w14:paraId="6B36C5F1" w14:textId="77777777">
        <w:tc>
          <w:tcPr>
            <w:tcW w:w="2880" w:type="dxa"/>
          </w:tcPr>
          <w:p w14:paraId="27D2E77F" w14:textId="77777777" w:rsidR="00334E31" w:rsidRPr="00197520" w:rsidRDefault="00000000">
            <w:pPr>
              <w:rPr>
                <w:rFonts w:ascii="Times New Roman" w:hAnsi="Times New Roman" w:cs="Times New Roman"/>
              </w:rPr>
            </w:pPr>
            <w:r w:rsidRPr="00197520">
              <w:rPr>
                <w:rFonts w:ascii="Times New Roman" w:hAnsi="Times New Roman" w:cs="Times New Roman"/>
              </w:rPr>
              <w:t>Viabilidad</w:t>
            </w:r>
          </w:p>
        </w:tc>
        <w:tc>
          <w:tcPr>
            <w:tcW w:w="2880" w:type="dxa"/>
          </w:tcPr>
          <w:p w14:paraId="6107B107" w14:textId="77777777" w:rsidR="00334E31" w:rsidRPr="00197520" w:rsidRDefault="00000000">
            <w:pPr>
              <w:rPr>
                <w:rFonts w:ascii="Times New Roman" w:hAnsi="Times New Roman" w:cs="Times New Roman"/>
              </w:rPr>
            </w:pPr>
            <w:r w:rsidRPr="00197520">
              <w:rPr>
                <w:rFonts w:ascii="Times New Roman" w:hAnsi="Times New Roman" w:cs="Times New Roman"/>
              </w:rPr>
              <w:t>Los RD son técnicamente implementables en el plazo del proyecto.</w:t>
            </w:r>
          </w:p>
        </w:tc>
        <w:tc>
          <w:tcPr>
            <w:tcW w:w="2880" w:type="dxa"/>
          </w:tcPr>
          <w:p w14:paraId="7F1F34BA" w14:textId="77777777" w:rsidR="00334E31" w:rsidRPr="00197520" w:rsidRDefault="00000000">
            <w:pPr>
              <w:rPr>
                <w:rFonts w:ascii="Times New Roman" w:hAnsi="Times New Roman" w:cs="Times New Roman"/>
              </w:rPr>
            </w:pPr>
            <w:r w:rsidRPr="00197520">
              <w:rPr>
                <w:rFonts w:ascii="Times New Roman" w:hAnsi="Times New Roman" w:cs="Times New Roman"/>
              </w:rPr>
              <w:t>Validación del desarrollador líder sin bloqueos</w:t>
            </w:r>
          </w:p>
        </w:tc>
      </w:tr>
      <w:tr w:rsidR="00334E31" w:rsidRPr="00197520" w14:paraId="4B0D9CF0" w14:textId="77777777">
        <w:tc>
          <w:tcPr>
            <w:tcW w:w="2880" w:type="dxa"/>
          </w:tcPr>
          <w:p w14:paraId="2F54B0DA" w14:textId="77777777" w:rsidR="00334E31" w:rsidRPr="00197520" w:rsidRDefault="00000000">
            <w:pPr>
              <w:rPr>
                <w:rFonts w:ascii="Times New Roman" w:hAnsi="Times New Roman" w:cs="Times New Roman"/>
              </w:rPr>
            </w:pPr>
            <w:r w:rsidRPr="00197520">
              <w:rPr>
                <w:rFonts w:ascii="Times New Roman" w:hAnsi="Times New Roman" w:cs="Times New Roman"/>
              </w:rPr>
              <w:t>Trazabilidad</w:t>
            </w:r>
          </w:p>
        </w:tc>
        <w:tc>
          <w:tcPr>
            <w:tcW w:w="2880" w:type="dxa"/>
          </w:tcPr>
          <w:p w14:paraId="5F11703D" w14:textId="77777777" w:rsidR="00334E31" w:rsidRPr="00197520" w:rsidRDefault="00000000">
            <w:pPr>
              <w:rPr>
                <w:rFonts w:ascii="Times New Roman" w:hAnsi="Times New Roman" w:cs="Times New Roman"/>
              </w:rPr>
            </w:pPr>
            <w:r w:rsidRPr="00197520">
              <w:rPr>
                <w:rFonts w:ascii="Times New Roman" w:hAnsi="Times New Roman" w:cs="Times New Roman"/>
              </w:rPr>
              <w:t>Cada RD está asociado a al menos un RF o RNF en la matriz.</w:t>
            </w:r>
          </w:p>
        </w:tc>
        <w:tc>
          <w:tcPr>
            <w:tcW w:w="2880" w:type="dxa"/>
          </w:tcPr>
          <w:p w14:paraId="3B0BB438" w14:textId="77777777" w:rsidR="00334E31" w:rsidRPr="00197520" w:rsidRDefault="00000000">
            <w:pPr>
              <w:rPr>
                <w:rFonts w:ascii="Times New Roman" w:hAnsi="Times New Roman" w:cs="Times New Roman"/>
              </w:rPr>
            </w:pPr>
            <w:r w:rsidRPr="00197520">
              <w:rPr>
                <w:rFonts w:ascii="Times New Roman" w:hAnsi="Times New Roman" w:cs="Times New Roman"/>
              </w:rPr>
              <w:t>100% de RD con dependencia mapeada</w:t>
            </w:r>
          </w:p>
        </w:tc>
      </w:tr>
      <w:tr w:rsidR="00334E31" w:rsidRPr="00197520" w14:paraId="581BBC3D" w14:textId="77777777">
        <w:tc>
          <w:tcPr>
            <w:tcW w:w="2880" w:type="dxa"/>
          </w:tcPr>
          <w:p w14:paraId="644A7FCC" w14:textId="77777777" w:rsidR="00334E31" w:rsidRPr="00197520" w:rsidRDefault="00000000">
            <w:pPr>
              <w:rPr>
                <w:rFonts w:ascii="Times New Roman" w:hAnsi="Times New Roman" w:cs="Times New Roman"/>
              </w:rPr>
            </w:pPr>
            <w:r w:rsidRPr="00197520">
              <w:rPr>
                <w:rFonts w:ascii="Times New Roman" w:hAnsi="Times New Roman" w:cs="Times New Roman"/>
              </w:rPr>
              <w:t>Consistencia</w:t>
            </w:r>
          </w:p>
        </w:tc>
        <w:tc>
          <w:tcPr>
            <w:tcW w:w="2880" w:type="dxa"/>
          </w:tcPr>
          <w:p w14:paraId="1915A26F" w14:textId="77777777" w:rsidR="00334E31" w:rsidRPr="00197520" w:rsidRDefault="00000000">
            <w:pPr>
              <w:rPr>
                <w:rFonts w:ascii="Times New Roman" w:hAnsi="Times New Roman" w:cs="Times New Roman"/>
              </w:rPr>
            </w:pPr>
            <w:r w:rsidRPr="00197520">
              <w:rPr>
                <w:rFonts w:ascii="Times New Roman" w:hAnsi="Times New Roman" w:cs="Times New Roman"/>
              </w:rPr>
              <w:t>Los RD son coherentes con los 34 RF, 13 RNF y 13 RQ-CAL del proyecto.</w:t>
            </w:r>
          </w:p>
        </w:tc>
        <w:tc>
          <w:tcPr>
            <w:tcW w:w="2880" w:type="dxa"/>
          </w:tcPr>
          <w:p w14:paraId="6E053052" w14:textId="77777777" w:rsidR="00334E31" w:rsidRPr="00197520" w:rsidRDefault="00000000">
            <w:pPr>
              <w:rPr>
                <w:rFonts w:ascii="Times New Roman" w:hAnsi="Times New Roman" w:cs="Times New Roman"/>
              </w:rPr>
            </w:pPr>
            <w:r w:rsidRPr="00197520">
              <w:rPr>
                <w:rFonts w:ascii="Times New Roman" w:hAnsi="Times New Roman" w:cs="Times New Roman"/>
              </w:rPr>
              <w:t>Sin contradicciones entre documentos</w:t>
            </w:r>
          </w:p>
        </w:tc>
      </w:tr>
    </w:tbl>
    <w:p w14:paraId="3B115324" w14:textId="77777777" w:rsidR="00334E31" w:rsidRPr="00197520" w:rsidRDefault="00334E31">
      <w:pPr>
        <w:rPr>
          <w:rFonts w:ascii="Times New Roman" w:hAnsi="Times New Roman" w:cs="Times New Roman"/>
        </w:rPr>
      </w:pPr>
    </w:p>
    <w:p w14:paraId="22AF63E5"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3.6. Acta de Validación</w:t>
      </w:r>
    </w:p>
    <w:p w14:paraId="3D981D89" w14:textId="77777777" w:rsidR="00334E31" w:rsidRPr="00197520" w:rsidRDefault="00000000">
      <w:pPr>
        <w:rPr>
          <w:rFonts w:ascii="Times New Roman" w:hAnsi="Times New Roman" w:cs="Times New Roman"/>
        </w:rPr>
      </w:pPr>
      <w:r w:rsidRPr="00197520">
        <w:rPr>
          <w:rFonts w:ascii="Times New Roman" w:hAnsi="Times New Roman" w:cs="Times New Roman"/>
        </w:rPr>
        <w:t>Fecha: 12/06/2026 | Sesión de revisión de RD — OLYMPUS CORE | Duración: 2 horas</w:t>
      </w:r>
      <w:r w:rsidRPr="00197520">
        <w:rPr>
          <w:rFonts w:ascii="Times New Roman" w:hAnsi="Times New Roman" w:cs="Times New Roman"/>
        </w:rPr>
        <w:br/>
        <w:t>Participantes: Dueño/Administrador, Recepcionista (representante), Entrenador en Jefe, Analista de Requisitos (Grupo 5).</w:t>
      </w:r>
    </w:p>
    <w:p w14:paraId="0FB1E657" w14:textId="77777777" w:rsidR="00334E31" w:rsidRPr="00197520" w:rsidRDefault="00000000">
      <w:pPr>
        <w:rPr>
          <w:rFonts w:ascii="Times New Roman" w:hAnsi="Times New Roman" w:cs="Times New Roman"/>
        </w:rPr>
      </w:pPr>
      <w:r w:rsidRPr="00197520">
        <w:rPr>
          <w:rFonts w:ascii="Times New Roman" w:hAnsi="Times New Roman" w:cs="Times New Roman"/>
        </w:rPr>
        <w:t>Acuerdos alcanzados:</w:t>
      </w:r>
    </w:p>
    <w:p w14:paraId="36DE5BB7"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RD-01 a RD-03 y RD-06: Aprobados sin modificaciones. El Administrador confirmó que las métricas y tiempos propuestos son adecuados.</w:t>
      </w:r>
    </w:p>
    <w:p w14:paraId="0B715998"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RD-04 (Penalizaciones): Modificación acordada — agregar mecanismo de justificación de inasistencia médica → SC-01. Se crea RF-17 (Justificar Strike) como consecuencia.</w:t>
      </w:r>
    </w:p>
    <w:p w14:paraId="1686D518"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RD-02 (Catálogo de precios): Se aprueba con adición de módulo de promociones → SC-02. Se crea requisito derivado en v1.1.</w:t>
      </w:r>
    </w:p>
    <w:p w14:paraId="4DA9A806"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RD-12 (Expiración QR): Nuevo requisito aprobado tras benchmarking de seguridad → RNF-06 y RQ-CAL-OLY-06.</w:t>
      </w:r>
    </w:p>
    <w:p w14:paraId="009FD1C3"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RD-11 (RBAC): Aprobado con los 4 roles definidos como suficientes para MVP1.</w:t>
      </w:r>
    </w:p>
    <w:p w14:paraId="0E3EE8AE" w14:textId="77777777" w:rsidR="00334E31" w:rsidRPr="00197520" w:rsidRDefault="00000000">
      <w:pPr>
        <w:rPr>
          <w:rFonts w:ascii="Times New Roman" w:hAnsi="Times New Roman" w:cs="Times New Roman"/>
        </w:rPr>
      </w:pPr>
      <w:r w:rsidRPr="00197520">
        <w:rPr>
          <w:rFonts w:ascii="Times New Roman" w:hAnsi="Times New Roman" w:cs="Times New Roman"/>
        </w:rPr>
        <w:t>Desacuerdos pendientes:</w:t>
      </w:r>
    </w:p>
    <w:p w14:paraId="1E710F97"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RD-08: El entrenador solicita incluir métricas de IMC y porcentaje de grasa. El equipo evaluará viabilidad técnica en la próxima sesión → SC-03.</w:t>
      </w:r>
    </w:p>
    <w:p w14:paraId="726FD18E" w14:textId="77777777" w:rsidR="00334E31" w:rsidRPr="00197520" w:rsidRDefault="00000000">
      <w:pPr>
        <w:rPr>
          <w:rFonts w:ascii="Times New Roman" w:hAnsi="Times New Roman" w:cs="Times New Roman"/>
        </w:rPr>
      </w:pPr>
      <w:r w:rsidRPr="00197520">
        <w:rPr>
          <w:rFonts w:ascii="Times New Roman" w:hAnsi="Times New Roman" w:cs="Times New Roman"/>
        </w:rPr>
        <w:t>Próximos pasos: (1) Actualizar RD-04 con mecanismo de justificación → RF-17. (2) Especificar RD-10 (módulo de promociones) en v1.1. (3) Presentar prototipo de baja fidelidad del flujo de reserva en 2 semanas.</w:t>
      </w:r>
    </w:p>
    <w:p w14:paraId="46C737E6" w14:textId="77777777" w:rsidR="00334E31" w:rsidRPr="00197520" w:rsidRDefault="00334E31">
      <w:pPr>
        <w:rPr>
          <w:rFonts w:ascii="Times New Roman" w:hAnsi="Times New Roman" w:cs="Times New Roman"/>
        </w:rPr>
      </w:pPr>
    </w:p>
    <w:p w14:paraId="63B845CC" w14:textId="77777777" w:rsidR="00334E31" w:rsidRPr="00197520" w:rsidRDefault="00000000">
      <w:pPr>
        <w:rPr>
          <w:rFonts w:ascii="Times New Roman" w:hAnsi="Times New Roman" w:cs="Times New Roman"/>
        </w:rPr>
      </w:pPr>
      <w:r w:rsidRPr="00197520">
        <w:rPr>
          <w:rFonts w:ascii="Times New Roman" w:hAnsi="Times New Roman" w:cs="Times New Roman"/>
        </w:rPr>
        <w:lastRenderedPageBreak/>
        <w:br w:type="page"/>
      </w:r>
    </w:p>
    <w:p w14:paraId="2F5A9BBF" w14:textId="77777777" w:rsidR="00334E31" w:rsidRPr="00197520" w:rsidRDefault="00000000">
      <w:pPr>
        <w:pStyle w:val="Ttulo1"/>
        <w:rPr>
          <w:rFonts w:ascii="Times New Roman" w:hAnsi="Times New Roman" w:cs="Times New Roman"/>
          <w:color w:val="auto"/>
        </w:rPr>
      </w:pPr>
      <w:r w:rsidRPr="00197520">
        <w:rPr>
          <w:rFonts w:ascii="Times New Roman" w:hAnsi="Times New Roman" w:cs="Times New Roman"/>
          <w:color w:val="auto"/>
        </w:rPr>
        <w:lastRenderedPageBreak/>
        <w:t>4. Diagramas Dinámicos del Dominio</w:t>
      </w:r>
    </w:p>
    <w:p w14:paraId="4215B2CC"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4.1. Diagrama de Actividades con Swimlanes — Reserva de Clase Grupal</w:t>
      </w:r>
    </w:p>
    <w:p w14:paraId="55790FBA" w14:textId="77777777" w:rsidR="00334E31" w:rsidRPr="00197520" w:rsidRDefault="00000000">
      <w:pPr>
        <w:rPr>
          <w:rFonts w:ascii="Times New Roman" w:hAnsi="Times New Roman" w:cs="Times New Roman"/>
        </w:rPr>
      </w:pPr>
      <w:r w:rsidRPr="00197520">
        <w:rPr>
          <w:rFonts w:ascii="Times New Roman" w:hAnsi="Times New Roman" w:cs="Times New Roman"/>
        </w:rPr>
        <w:t>Este diagrama modela el proceso de reserva de clase grupal integrando las validaciones de RD-03 (aforo), RD-04 (penalización) y RD-07 (cancelación 2h). Muestra las responsabilidades del Socio y del Sistema en cada etapa:</w:t>
      </w:r>
    </w:p>
    <w:p w14:paraId="205D47AF" w14:textId="77777777" w:rsidR="00334E31" w:rsidRPr="00197520" w:rsidRDefault="00000000">
      <w:pPr>
        <w:jc w:val="center"/>
        <w:rPr>
          <w:rFonts w:ascii="Times New Roman" w:hAnsi="Times New Roman" w:cs="Times New Roman"/>
        </w:rPr>
      </w:pPr>
      <w:r w:rsidRPr="00197520">
        <w:rPr>
          <w:rFonts w:ascii="Times New Roman" w:hAnsi="Times New Roman" w:cs="Times New Roman"/>
          <w:noProof/>
        </w:rPr>
        <w:drawing>
          <wp:inline distT="0" distB="0" distL="0" distR="0" wp14:anchorId="10922ABF" wp14:editId="5D6AD4F6">
            <wp:extent cx="2435430" cy="660082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459165" cy="6665155"/>
                    </a:xfrm>
                    <a:prstGeom prst="rect">
                      <a:avLst/>
                    </a:prstGeom>
                  </pic:spPr>
                </pic:pic>
              </a:graphicData>
            </a:graphic>
          </wp:inline>
        </w:drawing>
      </w:r>
    </w:p>
    <w:p w14:paraId="3593DABE" w14:textId="77777777" w:rsidR="00334E31" w:rsidRPr="00197520" w:rsidRDefault="00000000">
      <w:pPr>
        <w:jc w:val="center"/>
        <w:rPr>
          <w:rFonts w:ascii="Times New Roman" w:hAnsi="Times New Roman" w:cs="Times New Roman"/>
        </w:rPr>
      </w:pPr>
      <w:r w:rsidRPr="00197520">
        <w:rPr>
          <w:rFonts w:ascii="Times New Roman" w:hAnsi="Times New Roman" w:cs="Times New Roman"/>
          <w:i/>
          <w:sz w:val="18"/>
        </w:rPr>
        <w:t>Figura 4.1: Diagrama de Actividades con Swimlanes — Reserva de Clase (RD-03, RD-04, RD-07)</w:t>
      </w:r>
    </w:p>
    <w:p w14:paraId="043B8085" w14:textId="77777777" w:rsidR="00334E31" w:rsidRPr="00197520" w:rsidRDefault="00334E31">
      <w:pPr>
        <w:rPr>
          <w:rFonts w:ascii="Times New Roman" w:hAnsi="Times New Roman" w:cs="Times New Roman"/>
        </w:rPr>
      </w:pPr>
    </w:p>
    <w:p w14:paraId="79BE2B74"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4.2. Diagrama de Secuencia — Validación de Acceso QR</w:t>
      </w:r>
    </w:p>
    <w:p w14:paraId="0F9609BD" w14:textId="77777777" w:rsidR="00334E31" w:rsidRPr="00197520" w:rsidRDefault="00000000">
      <w:pPr>
        <w:rPr>
          <w:rFonts w:ascii="Times New Roman" w:hAnsi="Times New Roman" w:cs="Times New Roman"/>
        </w:rPr>
      </w:pPr>
      <w:r w:rsidRPr="00197520">
        <w:rPr>
          <w:rFonts w:ascii="Times New Roman" w:hAnsi="Times New Roman" w:cs="Times New Roman"/>
        </w:rPr>
        <w:t>Este diagrama muestra la interacción entre los componentes del sistema durante el proceso de control de acceso físico (RD-01). Incluye anotaciones de los requisitos de calidad que afectan a este flujo crítico:</w:t>
      </w:r>
    </w:p>
    <w:p w14:paraId="0A00503C" w14:textId="77777777" w:rsidR="00334E31" w:rsidRPr="00197520" w:rsidRDefault="00000000">
      <w:pPr>
        <w:jc w:val="center"/>
        <w:rPr>
          <w:rFonts w:ascii="Times New Roman" w:hAnsi="Times New Roman" w:cs="Times New Roman"/>
        </w:rPr>
      </w:pPr>
      <w:r w:rsidRPr="00197520">
        <w:rPr>
          <w:rFonts w:ascii="Times New Roman" w:hAnsi="Times New Roman" w:cs="Times New Roman"/>
          <w:noProof/>
        </w:rPr>
        <w:drawing>
          <wp:inline distT="0" distB="0" distL="0" distR="0" wp14:anchorId="60A56B7A" wp14:editId="45190F2C">
            <wp:extent cx="5486400" cy="36727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672752"/>
                    </a:xfrm>
                    <a:prstGeom prst="rect">
                      <a:avLst/>
                    </a:prstGeom>
                  </pic:spPr>
                </pic:pic>
              </a:graphicData>
            </a:graphic>
          </wp:inline>
        </w:drawing>
      </w:r>
    </w:p>
    <w:p w14:paraId="4912C698" w14:textId="77777777" w:rsidR="00334E31" w:rsidRPr="00197520" w:rsidRDefault="00000000">
      <w:pPr>
        <w:jc w:val="center"/>
        <w:rPr>
          <w:rFonts w:ascii="Times New Roman" w:hAnsi="Times New Roman" w:cs="Times New Roman"/>
        </w:rPr>
      </w:pPr>
      <w:r w:rsidRPr="00197520">
        <w:rPr>
          <w:rFonts w:ascii="Times New Roman" w:hAnsi="Times New Roman" w:cs="Times New Roman"/>
          <w:i/>
          <w:sz w:val="18"/>
        </w:rPr>
        <w:t>Figura 4.2: Diagrama de Secuencia — Validación de Acceso QR (RD-01 | RF-06 | RQ-CAL-OLY-01)</w:t>
      </w:r>
    </w:p>
    <w:p w14:paraId="705982EB" w14:textId="77777777" w:rsidR="00334E31" w:rsidRPr="00197520" w:rsidRDefault="00334E31">
      <w:pPr>
        <w:rPr>
          <w:rFonts w:ascii="Times New Roman" w:hAnsi="Times New Roman" w:cs="Times New Roman"/>
        </w:rPr>
      </w:pPr>
    </w:p>
    <w:p w14:paraId="35005913" w14:textId="77777777" w:rsidR="00334E31" w:rsidRPr="00197520" w:rsidRDefault="00000000">
      <w:pPr>
        <w:rPr>
          <w:rFonts w:ascii="Times New Roman" w:hAnsi="Times New Roman" w:cs="Times New Roman"/>
        </w:rPr>
      </w:pPr>
      <w:r w:rsidRPr="00197520">
        <w:rPr>
          <w:rFonts w:ascii="Times New Roman" w:hAnsi="Times New Roman" w:cs="Times New Roman"/>
        </w:rPr>
        <w:br w:type="page"/>
      </w:r>
    </w:p>
    <w:p w14:paraId="6965F05D" w14:textId="77777777" w:rsidR="00334E31" w:rsidRPr="00197520" w:rsidRDefault="00000000">
      <w:pPr>
        <w:pStyle w:val="Ttulo1"/>
        <w:rPr>
          <w:rFonts w:ascii="Times New Roman" w:hAnsi="Times New Roman" w:cs="Times New Roman"/>
          <w:color w:val="auto"/>
        </w:rPr>
      </w:pPr>
      <w:r w:rsidRPr="00197520">
        <w:rPr>
          <w:rFonts w:ascii="Times New Roman" w:hAnsi="Times New Roman" w:cs="Times New Roman"/>
          <w:color w:val="auto"/>
        </w:rPr>
        <w:lastRenderedPageBreak/>
        <w:t>5. Gestión de Cambios en los Requisitos de Dominio</w:t>
      </w:r>
    </w:p>
    <w:p w14:paraId="06C2FE0C"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5.1. Proceso Formal de Solicitud de Cambio</w:t>
      </w:r>
    </w:p>
    <w:p w14:paraId="0198D92C" w14:textId="77777777" w:rsidR="00334E31" w:rsidRPr="00197520" w:rsidRDefault="00000000">
      <w:pPr>
        <w:rPr>
          <w:rFonts w:ascii="Times New Roman" w:hAnsi="Times New Roman" w:cs="Times New Roman"/>
        </w:rPr>
      </w:pPr>
      <w:r w:rsidRPr="00197520">
        <w:rPr>
          <w:rFonts w:ascii="Times New Roman" w:hAnsi="Times New Roman" w:cs="Times New Roman"/>
        </w:rPr>
        <w:t>Cualquier modificación a los requisitos de dominio debe seguir el siguiente proceso controlado:</w:t>
      </w:r>
    </w:p>
    <w:p w14:paraId="5FD0130C"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Identificación: El stakeholder documenta el cambio en el formulario de Solicitud de Cambio (SC) con ID único.</w:t>
      </w:r>
    </w:p>
    <w:p w14:paraId="4C7797B0"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Evaluación de impacto: El analista evalúa qué RD, RF, RNF, RQ-CAL y artefactos se ven afectados.</w:t>
      </w:r>
    </w:p>
    <w:p w14:paraId="2303288F"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Priorización: El cambio se clasifica como Alta/Media/Baja según impacto en negocio y riesgo técnico.</w:t>
      </w:r>
    </w:p>
    <w:p w14:paraId="4B37C5D3"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Aprobación: El Dueño y el Analista líder aprueban o rechazan el cambio con justificación documentada.</w:t>
      </w:r>
    </w:p>
    <w:p w14:paraId="35ACFB42" w14:textId="77777777" w:rsidR="00334E31" w:rsidRPr="00197520" w:rsidRDefault="00000000">
      <w:pPr>
        <w:pStyle w:val="Listaconvietas"/>
        <w:rPr>
          <w:rFonts w:ascii="Times New Roman" w:hAnsi="Times New Roman" w:cs="Times New Roman"/>
        </w:rPr>
      </w:pPr>
      <w:r w:rsidRPr="00197520">
        <w:rPr>
          <w:rFonts w:ascii="Times New Roman" w:hAnsi="Times New Roman" w:cs="Times New Roman"/>
        </w:rPr>
        <w:t>Implementación y revalidación: El cambio aprobado se incorpora en la línea base y se revalida con los stakeholders afectados. Se actualiza la matriz de trazabilidad.</w:t>
      </w:r>
    </w:p>
    <w:p w14:paraId="482FD104" w14:textId="77777777" w:rsidR="00334E31" w:rsidRPr="00197520" w:rsidRDefault="00000000">
      <w:pPr>
        <w:pStyle w:val="Ttulo2"/>
        <w:rPr>
          <w:rFonts w:ascii="Times New Roman" w:hAnsi="Times New Roman" w:cs="Times New Roman"/>
          <w:color w:val="auto"/>
        </w:rPr>
      </w:pPr>
      <w:r w:rsidRPr="00197520">
        <w:rPr>
          <w:rFonts w:ascii="Times New Roman" w:hAnsi="Times New Roman" w:cs="Times New Roman"/>
          <w:color w:val="auto"/>
        </w:rPr>
        <w:t>5.2. Registro de Cambios Identificados</w:t>
      </w:r>
    </w:p>
    <w:tbl>
      <w:tblPr>
        <w:tblStyle w:val="Tablaconcuadrcula"/>
        <w:tblW w:w="0" w:type="auto"/>
        <w:tblLook w:val="04A0" w:firstRow="1" w:lastRow="0" w:firstColumn="1" w:lastColumn="0" w:noHBand="0" w:noVBand="1"/>
      </w:tblPr>
      <w:tblGrid>
        <w:gridCol w:w="1728"/>
        <w:gridCol w:w="1728"/>
        <w:gridCol w:w="1728"/>
        <w:gridCol w:w="1728"/>
        <w:gridCol w:w="1728"/>
      </w:tblGrid>
      <w:tr w:rsidR="00334E31" w:rsidRPr="00197520" w14:paraId="65061FC1" w14:textId="77777777">
        <w:tc>
          <w:tcPr>
            <w:tcW w:w="1728" w:type="dxa"/>
            <w:shd w:val="clear" w:color="auto" w:fill="1E3A5F"/>
          </w:tcPr>
          <w:p w14:paraId="6D726F93" w14:textId="77777777" w:rsidR="00334E31" w:rsidRPr="00197520" w:rsidRDefault="00000000">
            <w:pPr>
              <w:rPr>
                <w:rFonts w:ascii="Times New Roman" w:hAnsi="Times New Roman" w:cs="Times New Roman"/>
              </w:rPr>
            </w:pPr>
            <w:r w:rsidRPr="00197520">
              <w:rPr>
                <w:rFonts w:ascii="Times New Roman" w:hAnsi="Times New Roman" w:cs="Times New Roman"/>
                <w:b/>
              </w:rPr>
              <w:t>SC-ID</w:t>
            </w:r>
          </w:p>
        </w:tc>
        <w:tc>
          <w:tcPr>
            <w:tcW w:w="1728" w:type="dxa"/>
            <w:shd w:val="clear" w:color="auto" w:fill="1E3A5F"/>
          </w:tcPr>
          <w:p w14:paraId="5A2F5489" w14:textId="77777777" w:rsidR="00334E31" w:rsidRPr="00197520" w:rsidRDefault="00000000">
            <w:pPr>
              <w:rPr>
                <w:rFonts w:ascii="Times New Roman" w:hAnsi="Times New Roman" w:cs="Times New Roman"/>
              </w:rPr>
            </w:pPr>
            <w:r w:rsidRPr="00197520">
              <w:rPr>
                <w:rFonts w:ascii="Times New Roman" w:hAnsi="Times New Roman" w:cs="Times New Roman"/>
                <w:b/>
              </w:rPr>
              <w:t>Cambio solicitado</w:t>
            </w:r>
          </w:p>
        </w:tc>
        <w:tc>
          <w:tcPr>
            <w:tcW w:w="1728" w:type="dxa"/>
            <w:shd w:val="clear" w:color="auto" w:fill="1E3A5F"/>
          </w:tcPr>
          <w:p w14:paraId="64CAE89B" w14:textId="77777777" w:rsidR="00334E31" w:rsidRPr="00197520" w:rsidRDefault="00000000">
            <w:pPr>
              <w:rPr>
                <w:rFonts w:ascii="Times New Roman" w:hAnsi="Times New Roman" w:cs="Times New Roman"/>
              </w:rPr>
            </w:pPr>
            <w:r w:rsidRPr="00197520">
              <w:rPr>
                <w:rFonts w:ascii="Times New Roman" w:hAnsi="Times New Roman" w:cs="Times New Roman"/>
                <w:b/>
              </w:rPr>
              <w:t>RD afectado</w:t>
            </w:r>
          </w:p>
        </w:tc>
        <w:tc>
          <w:tcPr>
            <w:tcW w:w="1728" w:type="dxa"/>
            <w:shd w:val="clear" w:color="auto" w:fill="1E3A5F"/>
          </w:tcPr>
          <w:p w14:paraId="574A5E2B" w14:textId="77777777" w:rsidR="00334E31" w:rsidRPr="00197520" w:rsidRDefault="00000000">
            <w:pPr>
              <w:rPr>
                <w:rFonts w:ascii="Times New Roman" w:hAnsi="Times New Roman" w:cs="Times New Roman"/>
              </w:rPr>
            </w:pPr>
            <w:r w:rsidRPr="00197520">
              <w:rPr>
                <w:rFonts w:ascii="Times New Roman" w:hAnsi="Times New Roman" w:cs="Times New Roman"/>
                <w:b/>
              </w:rPr>
              <w:t>Prioridad</w:t>
            </w:r>
          </w:p>
        </w:tc>
        <w:tc>
          <w:tcPr>
            <w:tcW w:w="1728" w:type="dxa"/>
            <w:shd w:val="clear" w:color="auto" w:fill="1E3A5F"/>
          </w:tcPr>
          <w:p w14:paraId="5B0B8BFC" w14:textId="77777777" w:rsidR="00334E31" w:rsidRPr="00197520" w:rsidRDefault="00000000">
            <w:pPr>
              <w:rPr>
                <w:rFonts w:ascii="Times New Roman" w:hAnsi="Times New Roman" w:cs="Times New Roman"/>
              </w:rPr>
            </w:pPr>
            <w:r w:rsidRPr="00197520">
              <w:rPr>
                <w:rFonts w:ascii="Times New Roman" w:hAnsi="Times New Roman" w:cs="Times New Roman"/>
                <w:b/>
              </w:rPr>
              <w:t>Decisión</w:t>
            </w:r>
          </w:p>
        </w:tc>
      </w:tr>
      <w:tr w:rsidR="00334E31" w:rsidRPr="00197520" w14:paraId="469104DD" w14:textId="77777777">
        <w:tc>
          <w:tcPr>
            <w:tcW w:w="1728" w:type="dxa"/>
          </w:tcPr>
          <w:p w14:paraId="36FD2DD1" w14:textId="77777777" w:rsidR="00334E31" w:rsidRPr="00197520" w:rsidRDefault="00000000">
            <w:pPr>
              <w:rPr>
                <w:rFonts w:ascii="Times New Roman" w:hAnsi="Times New Roman" w:cs="Times New Roman"/>
              </w:rPr>
            </w:pPr>
            <w:r w:rsidRPr="00197520">
              <w:rPr>
                <w:rFonts w:ascii="Times New Roman" w:hAnsi="Times New Roman" w:cs="Times New Roman"/>
              </w:rPr>
              <w:t>SC-01</w:t>
            </w:r>
          </w:p>
        </w:tc>
        <w:tc>
          <w:tcPr>
            <w:tcW w:w="1728" w:type="dxa"/>
          </w:tcPr>
          <w:p w14:paraId="29D38AB0" w14:textId="77777777" w:rsidR="00334E31" w:rsidRPr="00197520" w:rsidRDefault="00000000">
            <w:pPr>
              <w:rPr>
                <w:rFonts w:ascii="Times New Roman" w:hAnsi="Times New Roman" w:cs="Times New Roman"/>
              </w:rPr>
            </w:pPr>
            <w:r w:rsidRPr="00197520">
              <w:rPr>
                <w:rFonts w:ascii="Times New Roman" w:hAnsi="Times New Roman" w:cs="Times New Roman"/>
              </w:rPr>
              <w:t>Agregar justificación de inasistencia médica</w:t>
            </w:r>
          </w:p>
        </w:tc>
        <w:tc>
          <w:tcPr>
            <w:tcW w:w="1728" w:type="dxa"/>
          </w:tcPr>
          <w:p w14:paraId="337C3AA9" w14:textId="77777777" w:rsidR="00334E31" w:rsidRPr="00197520" w:rsidRDefault="00000000">
            <w:pPr>
              <w:rPr>
                <w:rFonts w:ascii="Times New Roman" w:hAnsi="Times New Roman" w:cs="Times New Roman"/>
              </w:rPr>
            </w:pPr>
            <w:r w:rsidRPr="00197520">
              <w:rPr>
                <w:rFonts w:ascii="Times New Roman" w:hAnsi="Times New Roman" w:cs="Times New Roman"/>
              </w:rPr>
              <w:t>RD-04</w:t>
            </w:r>
          </w:p>
        </w:tc>
        <w:tc>
          <w:tcPr>
            <w:tcW w:w="1728" w:type="dxa"/>
            <w:shd w:val="clear" w:color="auto" w:fill="FFD7D7"/>
          </w:tcPr>
          <w:p w14:paraId="3FE32C21"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1728" w:type="dxa"/>
          </w:tcPr>
          <w:p w14:paraId="0920B373" w14:textId="77777777" w:rsidR="00334E31" w:rsidRPr="00197520" w:rsidRDefault="00000000">
            <w:pPr>
              <w:rPr>
                <w:rFonts w:ascii="Times New Roman" w:hAnsi="Times New Roman" w:cs="Times New Roman"/>
              </w:rPr>
            </w:pPr>
            <w:r w:rsidRPr="00197520">
              <w:rPr>
                <w:rFonts w:ascii="Times New Roman" w:hAnsi="Times New Roman" w:cs="Times New Roman"/>
              </w:rPr>
              <w:t>Aprobado — RF-17 creado, RD-10 añadido</w:t>
            </w:r>
          </w:p>
        </w:tc>
      </w:tr>
      <w:tr w:rsidR="00334E31" w:rsidRPr="00197520" w14:paraId="54A90274" w14:textId="77777777">
        <w:tc>
          <w:tcPr>
            <w:tcW w:w="1728" w:type="dxa"/>
          </w:tcPr>
          <w:p w14:paraId="44747411" w14:textId="77777777" w:rsidR="00334E31" w:rsidRPr="00197520" w:rsidRDefault="00000000">
            <w:pPr>
              <w:rPr>
                <w:rFonts w:ascii="Times New Roman" w:hAnsi="Times New Roman" w:cs="Times New Roman"/>
              </w:rPr>
            </w:pPr>
            <w:r w:rsidRPr="00197520">
              <w:rPr>
                <w:rFonts w:ascii="Times New Roman" w:hAnsi="Times New Roman" w:cs="Times New Roman"/>
              </w:rPr>
              <w:t>SC-02</w:t>
            </w:r>
          </w:p>
        </w:tc>
        <w:tc>
          <w:tcPr>
            <w:tcW w:w="1728" w:type="dxa"/>
          </w:tcPr>
          <w:p w14:paraId="42958B97" w14:textId="77777777" w:rsidR="00334E31" w:rsidRPr="00197520" w:rsidRDefault="00000000">
            <w:pPr>
              <w:rPr>
                <w:rFonts w:ascii="Times New Roman" w:hAnsi="Times New Roman" w:cs="Times New Roman"/>
              </w:rPr>
            </w:pPr>
            <w:r w:rsidRPr="00197520">
              <w:rPr>
                <w:rFonts w:ascii="Times New Roman" w:hAnsi="Times New Roman" w:cs="Times New Roman"/>
              </w:rPr>
              <w:t>Módulo de promociones y convenios corporativos</w:t>
            </w:r>
          </w:p>
        </w:tc>
        <w:tc>
          <w:tcPr>
            <w:tcW w:w="1728" w:type="dxa"/>
          </w:tcPr>
          <w:p w14:paraId="7E18EA68" w14:textId="77777777" w:rsidR="00334E31" w:rsidRPr="00197520" w:rsidRDefault="00000000">
            <w:pPr>
              <w:rPr>
                <w:rFonts w:ascii="Times New Roman" w:hAnsi="Times New Roman" w:cs="Times New Roman"/>
              </w:rPr>
            </w:pPr>
            <w:r w:rsidRPr="00197520">
              <w:rPr>
                <w:rFonts w:ascii="Times New Roman" w:hAnsi="Times New Roman" w:cs="Times New Roman"/>
              </w:rPr>
              <w:t>RD-02</w:t>
            </w:r>
          </w:p>
        </w:tc>
        <w:tc>
          <w:tcPr>
            <w:tcW w:w="1728" w:type="dxa"/>
            <w:shd w:val="clear" w:color="auto" w:fill="FFF3CD"/>
          </w:tcPr>
          <w:p w14:paraId="1CE58DB9" w14:textId="77777777" w:rsidR="00334E31" w:rsidRPr="00197520" w:rsidRDefault="00000000">
            <w:pPr>
              <w:rPr>
                <w:rFonts w:ascii="Times New Roman" w:hAnsi="Times New Roman" w:cs="Times New Roman"/>
              </w:rPr>
            </w:pPr>
            <w:r w:rsidRPr="00197520">
              <w:rPr>
                <w:rFonts w:ascii="Times New Roman" w:hAnsi="Times New Roman" w:cs="Times New Roman"/>
              </w:rPr>
              <w:t>Media</w:t>
            </w:r>
          </w:p>
        </w:tc>
        <w:tc>
          <w:tcPr>
            <w:tcW w:w="1728" w:type="dxa"/>
          </w:tcPr>
          <w:p w14:paraId="2D7AA216" w14:textId="77777777" w:rsidR="00334E31" w:rsidRPr="00197520" w:rsidRDefault="00000000">
            <w:pPr>
              <w:rPr>
                <w:rFonts w:ascii="Times New Roman" w:hAnsi="Times New Roman" w:cs="Times New Roman"/>
              </w:rPr>
            </w:pPr>
            <w:r w:rsidRPr="00197520">
              <w:rPr>
                <w:rFonts w:ascii="Times New Roman" w:hAnsi="Times New Roman" w:cs="Times New Roman"/>
              </w:rPr>
              <w:t>Aprobado — nuevo requisito en v1.1</w:t>
            </w:r>
          </w:p>
        </w:tc>
      </w:tr>
      <w:tr w:rsidR="00334E31" w:rsidRPr="00197520" w14:paraId="39B05975" w14:textId="77777777">
        <w:tc>
          <w:tcPr>
            <w:tcW w:w="1728" w:type="dxa"/>
          </w:tcPr>
          <w:p w14:paraId="72CFFB86" w14:textId="77777777" w:rsidR="00334E31" w:rsidRPr="00197520" w:rsidRDefault="00000000">
            <w:pPr>
              <w:rPr>
                <w:rFonts w:ascii="Times New Roman" w:hAnsi="Times New Roman" w:cs="Times New Roman"/>
              </w:rPr>
            </w:pPr>
            <w:r w:rsidRPr="00197520">
              <w:rPr>
                <w:rFonts w:ascii="Times New Roman" w:hAnsi="Times New Roman" w:cs="Times New Roman"/>
              </w:rPr>
              <w:t>SC-03</w:t>
            </w:r>
          </w:p>
        </w:tc>
        <w:tc>
          <w:tcPr>
            <w:tcW w:w="1728" w:type="dxa"/>
          </w:tcPr>
          <w:p w14:paraId="2FF12649" w14:textId="77777777" w:rsidR="00334E31" w:rsidRPr="00197520" w:rsidRDefault="00000000">
            <w:pPr>
              <w:rPr>
                <w:rFonts w:ascii="Times New Roman" w:hAnsi="Times New Roman" w:cs="Times New Roman"/>
              </w:rPr>
            </w:pPr>
            <w:r w:rsidRPr="00197520">
              <w:rPr>
                <w:rFonts w:ascii="Times New Roman" w:hAnsi="Times New Roman" w:cs="Times New Roman"/>
              </w:rPr>
              <w:t>Incluir IMC y % grasa en progreso físico</w:t>
            </w:r>
          </w:p>
        </w:tc>
        <w:tc>
          <w:tcPr>
            <w:tcW w:w="1728" w:type="dxa"/>
          </w:tcPr>
          <w:p w14:paraId="515699DB" w14:textId="77777777" w:rsidR="00334E31" w:rsidRPr="00197520" w:rsidRDefault="00000000">
            <w:pPr>
              <w:rPr>
                <w:rFonts w:ascii="Times New Roman" w:hAnsi="Times New Roman" w:cs="Times New Roman"/>
              </w:rPr>
            </w:pPr>
            <w:r w:rsidRPr="00197520">
              <w:rPr>
                <w:rFonts w:ascii="Times New Roman" w:hAnsi="Times New Roman" w:cs="Times New Roman"/>
              </w:rPr>
              <w:t>RD-08</w:t>
            </w:r>
          </w:p>
        </w:tc>
        <w:tc>
          <w:tcPr>
            <w:tcW w:w="1728" w:type="dxa"/>
            <w:shd w:val="clear" w:color="auto" w:fill="D4EDDA"/>
          </w:tcPr>
          <w:p w14:paraId="02595083" w14:textId="77777777" w:rsidR="00334E31" w:rsidRPr="00197520" w:rsidRDefault="00000000">
            <w:pPr>
              <w:rPr>
                <w:rFonts w:ascii="Times New Roman" w:hAnsi="Times New Roman" w:cs="Times New Roman"/>
              </w:rPr>
            </w:pPr>
            <w:r w:rsidRPr="00197520">
              <w:rPr>
                <w:rFonts w:ascii="Times New Roman" w:hAnsi="Times New Roman" w:cs="Times New Roman"/>
              </w:rPr>
              <w:t>Baja</w:t>
            </w:r>
          </w:p>
        </w:tc>
        <w:tc>
          <w:tcPr>
            <w:tcW w:w="1728" w:type="dxa"/>
          </w:tcPr>
          <w:p w14:paraId="37725EEC" w14:textId="77777777" w:rsidR="00334E31" w:rsidRPr="00197520" w:rsidRDefault="00000000">
            <w:pPr>
              <w:rPr>
                <w:rFonts w:ascii="Times New Roman" w:hAnsi="Times New Roman" w:cs="Times New Roman"/>
              </w:rPr>
            </w:pPr>
            <w:r w:rsidRPr="00197520">
              <w:rPr>
                <w:rFonts w:ascii="Times New Roman" w:hAnsi="Times New Roman" w:cs="Times New Roman"/>
              </w:rPr>
              <w:t>Pendiente — evaluación técnica v2.0</w:t>
            </w:r>
          </w:p>
        </w:tc>
      </w:tr>
      <w:tr w:rsidR="00334E31" w:rsidRPr="00197520" w14:paraId="3C9F8F89" w14:textId="77777777">
        <w:tc>
          <w:tcPr>
            <w:tcW w:w="1728" w:type="dxa"/>
          </w:tcPr>
          <w:p w14:paraId="3D64A031" w14:textId="77777777" w:rsidR="00334E31" w:rsidRPr="00197520" w:rsidRDefault="00000000">
            <w:pPr>
              <w:rPr>
                <w:rFonts w:ascii="Times New Roman" w:hAnsi="Times New Roman" w:cs="Times New Roman"/>
              </w:rPr>
            </w:pPr>
            <w:r w:rsidRPr="00197520">
              <w:rPr>
                <w:rFonts w:ascii="Times New Roman" w:hAnsi="Times New Roman" w:cs="Times New Roman"/>
              </w:rPr>
              <w:t>SC-04</w:t>
            </w:r>
          </w:p>
        </w:tc>
        <w:tc>
          <w:tcPr>
            <w:tcW w:w="1728" w:type="dxa"/>
          </w:tcPr>
          <w:p w14:paraId="5862449A" w14:textId="77777777" w:rsidR="00334E31" w:rsidRPr="00197520" w:rsidRDefault="00000000">
            <w:pPr>
              <w:rPr>
                <w:rFonts w:ascii="Times New Roman" w:hAnsi="Times New Roman" w:cs="Times New Roman"/>
              </w:rPr>
            </w:pPr>
            <w:r w:rsidRPr="00197520">
              <w:rPr>
                <w:rFonts w:ascii="Times New Roman" w:hAnsi="Times New Roman" w:cs="Times New Roman"/>
              </w:rPr>
              <w:t>Notificaciones automáticas por WhatsApp</w:t>
            </w:r>
          </w:p>
        </w:tc>
        <w:tc>
          <w:tcPr>
            <w:tcW w:w="1728" w:type="dxa"/>
          </w:tcPr>
          <w:p w14:paraId="4CEEA8C1" w14:textId="77777777" w:rsidR="00334E31" w:rsidRPr="00197520" w:rsidRDefault="00000000">
            <w:pPr>
              <w:rPr>
                <w:rFonts w:ascii="Times New Roman" w:hAnsi="Times New Roman" w:cs="Times New Roman"/>
              </w:rPr>
            </w:pPr>
            <w:r w:rsidRPr="00197520">
              <w:rPr>
                <w:rFonts w:ascii="Times New Roman" w:hAnsi="Times New Roman" w:cs="Times New Roman"/>
              </w:rPr>
              <w:t>RD-03, RD-04</w:t>
            </w:r>
          </w:p>
        </w:tc>
        <w:tc>
          <w:tcPr>
            <w:tcW w:w="1728" w:type="dxa"/>
            <w:shd w:val="clear" w:color="auto" w:fill="FFF3CD"/>
          </w:tcPr>
          <w:p w14:paraId="7ACCC1A9" w14:textId="77777777" w:rsidR="00334E31" w:rsidRPr="00197520" w:rsidRDefault="00000000">
            <w:pPr>
              <w:rPr>
                <w:rFonts w:ascii="Times New Roman" w:hAnsi="Times New Roman" w:cs="Times New Roman"/>
              </w:rPr>
            </w:pPr>
            <w:r w:rsidRPr="00197520">
              <w:rPr>
                <w:rFonts w:ascii="Times New Roman" w:hAnsi="Times New Roman" w:cs="Times New Roman"/>
              </w:rPr>
              <w:t>Media</w:t>
            </w:r>
          </w:p>
        </w:tc>
        <w:tc>
          <w:tcPr>
            <w:tcW w:w="1728" w:type="dxa"/>
          </w:tcPr>
          <w:p w14:paraId="1C2E7086" w14:textId="77777777" w:rsidR="00334E31" w:rsidRPr="00197520" w:rsidRDefault="00000000">
            <w:pPr>
              <w:rPr>
                <w:rFonts w:ascii="Times New Roman" w:hAnsi="Times New Roman" w:cs="Times New Roman"/>
              </w:rPr>
            </w:pPr>
            <w:r w:rsidRPr="00197520">
              <w:rPr>
                <w:rFonts w:ascii="Times New Roman" w:hAnsi="Times New Roman" w:cs="Times New Roman"/>
              </w:rPr>
              <w:t>Diferido a versión 2.0 del sistema</w:t>
            </w:r>
          </w:p>
        </w:tc>
      </w:tr>
      <w:tr w:rsidR="00334E31" w:rsidRPr="00197520" w14:paraId="77187457" w14:textId="77777777">
        <w:tc>
          <w:tcPr>
            <w:tcW w:w="1728" w:type="dxa"/>
          </w:tcPr>
          <w:p w14:paraId="50523FDA" w14:textId="77777777" w:rsidR="00334E31" w:rsidRPr="00197520" w:rsidRDefault="00000000">
            <w:pPr>
              <w:rPr>
                <w:rFonts w:ascii="Times New Roman" w:hAnsi="Times New Roman" w:cs="Times New Roman"/>
              </w:rPr>
            </w:pPr>
            <w:r w:rsidRPr="00197520">
              <w:rPr>
                <w:rFonts w:ascii="Times New Roman" w:hAnsi="Times New Roman" w:cs="Times New Roman"/>
              </w:rPr>
              <w:t>SC-05</w:t>
            </w:r>
          </w:p>
        </w:tc>
        <w:tc>
          <w:tcPr>
            <w:tcW w:w="1728" w:type="dxa"/>
          </w:tcPr>
          <w:p w14:paraId="7E687A2A" w14:textId="77777777" w:rsidR="00334E31" w:rsidRPr="00197520" w:rsidRDefault="00000000">
            <w:pPr>
              <w:rPr>
                <w:rFonts w:ascii="Times New Roman" w:hAnsi="Times New Roman" w:cs="Times New Roman"/>
              </w:rPr>
            </w:pPr>
            <w:r w:rsidRPr="00197520">
              <w:rPr>
                <w:rFonts w:ascii="Times New Roman" w:hAnsi="Times New Roman" w:cs="Times New Roman"/>
              </w:rPr>
              <w:t>Expiración automática de código QR cada 12 horas</w:t>
            </w:r>
          </w:p>
        </w:tc>
        <w:tc>
          <w:tcPr>
            <w:tcW w:w="1728" w:type="dxa"/>
          </w:tcPr>
          <w:p w14:paraId="092393A6" w14:textId="77777777" w:rsidR="00334E31" w:rsidRPr="00197520" w:rsidRDefault="00000000">
            <w:pPr>
              <w:rPr>
                <w:rFonts w:ascii="Times New Roman" w:hAnsi="Times New Roman" w:cs="Times New Roman"/>
              </w:rPr>
            </w:pPr>
            <w:r w:rsidRPr="00197520">
              <w:rPr>
                <w:rFonts w:ascii="Times New Roman" w:hAnsi="Times New Roman" w:cs="Times New Roman"/>
              </w:rPr>
              <w:t>RD-01</w:t>
            </w:r>
          </w:p>
        </w:tc>
        <w:tc>
          <w:tcPr>
            <w:tcW w:w="1728" w:type="dxa"/>
            <w:shd w:val="clear" w:color="auto" w:fill="FFD7D7"/>
          </w:tcPr>
          <w:p w14:paraId="34E3FA7B"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1728" w:type="dxa"/>
          </w:tcPr>
          <w:p w14:paraId="290D1CD9" w14:textId="77777777" w:rsidR="00334E31" w:rsidRPr="00197520" w:rsidRDefault="00000000">
            <w:pPr>
              <w:rPr>
                <w:rFonts w:ascii="Times New Roman" w:hAnsi="Times New Roman" w:cs="Times New Roman"/>
              </w:rPr>
            </w:pPr>
            <w:r w:rsidRPr="00197520">
              <w:rPr>
                <w:rFonts w:ascii="Times New Roman" w:hAnsi="Times New Roman" w:cs="Times New Roman"/>
              </w:rPr>
              <w:t>Aprobado — RD-12 creado, RNF-06 añadido</w:t>
            </w:r>
          </w:p>
        </w:tc>
      </w:tr>
      <w:tr w:rsidR="00334E31" w:rsidRPr="00197520" w14:paraId="47E81005" w14:textId="77777777">
        <w:tc>
          <w:tcPr>
            <w:tcW w:w="1728" w:type="dxa"/>
          </w:tcPr>
          <w:p w14:paraId="003420B3" w14:textId="77777777" w:rsidR="00334E31" w:rsidRPr="00197520" w:rsidRDefault="00000000">
            <w:pPr>
              <w:rPr>
                <w:rFonts w:ascii="Times New Roman" w:hAnsi="Times New Roman" w:cs="Times New Roman"/>
              </w:rPr>
            </w:pPr>
            <w:r w:rsidRPr="00197520">
              <w:rPr>
                <w:rFonts w:ascii="Times New Roman" w:hAnsi="Times New Roman" w:cs="Times New Roman"/>
              </w:rPr>
              <w:t>SC-06</w:t>
            </w:r>
          </w:p>
        </w:tc>
        <w:tc>
          <w:tcPr>
            <w:tcW w:w="1728" w:type="dxa"/>
          </w:tcPr>
          <w:p w14:paraId="6AD72680" w14:textId="77777777" w:rsidR="00334E31" w:rsidRPr="00197520" w:rsidRDefault="00000000">
            <w:pPr>
              <w:rPr>
                <w:rFonts w:ascii="Times New Roman" w:hAnsi="Times New Roman" w:cs="Times New Roman"/>
              </w:rPr>
            </w:pPr>
            <w:r w:rsidRPr="00197520">
              <w:rPr>
                <w:rFonts w:ascii="Times New Roman" w:hAnsi="Times New Roman" w:cs="Times New Roman"/>
              </w:rPr>
              <w:t>Control de roles RBAC diferenciado por módulo</w:t>
            </w:r>
          </w:p>
        </w:tc>
        <w:tc>
          <w:tcPr>
            <w:tcW w:w="1728" w:type="dxa"/>
          </w:tcPr>
          <w:p w14:paraId="5AECF489" w14:textId="77777777" w:rsidR="00334E31" w:rsidRPr="00197520" w:rsidRDefault="00000000">
            <w:pPr>
              <w:rPr>
                <w:rFonts w:ascii="Times New Roman" w:hAnsi="Times New Roman" w:cs="Times New Roman"/>
              </w:rPr>
            </w:pPr>
            <w:r w:rsidRPr="00197520">
              <w:rPr>
                <w:rFonts w:ascii="Times New Roman" w:hAnsi="Times New Roman" w:cs="Times New Roman"/>
              </w:rPr>
              <w:t>RD-01</w:t>
            </w:r>
          </w:p>
        </w:tc>
        <w:tc>
          <w:tcPr>
            <w:tcW w:w="1728" w:type="dxa"/>
            <w:shd w:val="clear" w:color="auto" w:fill="FFD7D7"/>
          </w:tcPr>
          <w:p w14:paraId="4F6E138B" w14:textId="77777777" w:rsidR="00334E31" w:rsidRPr="00197520" w:rsidRDefault="00000000">
            <w:pPr>
              <w:rPr>
                <w:rFonts w:ascii="Times New Roman" w:hAnsi="Times New Roman" w:cs="Times New Roman"/>
              </w:rPr>
            </w:pPr>
            <w:r w:rsidRPr="00197520">
              <w:rPr>
                <w:rFonts w:ascii="Times New Roman" w:hAnsi="Times New Roman" w:cs="Times New Roman"/>
              </w:rPr>
              <w:t>Alta</w:t>
            </w:r>
          </w:p>
        </w:tc>
        <w:tc>
          <w:tcPr>
            <w:tcW w:w="1728" w:type="dxa"/>
          </w:tcPr>
          <w:p w14:paraId="4CF0AB4A" w14:textId="77777777" w:rsidR="00334E31" w:rsidRPr="00197520" w:rsidRDefault="00000000">
            <w:pPr>
              <w:rPr>
                <w:rFonts w:ascii="Times New Roman" w:hAnsi="Times New Roman" w:cs="Times New Roman"/>
              </w:rPr>
            </w:pPr>
            <w:r w:rsidRPr="00197520">
              <w:rPr>
                <w:rFonts w:ascii="Times New Roman" w:hAnsi="Times New Roman" w:cs="Times New Roman"/>
              </w:rPr>
              <w:t>Aprobado — RD-11 creado, RF-11 añadido</w:t>
            </w:r>
          </w:p>
        </w:tc>
      </w:tr>
    </w:tbl>
    <w:p w14:paraId="2CBB7D5D" w14:textId="77777777" w:rsidR="00334E31" w:rsidRPr="00197520" w:rsidRDefault="00334E31">
      <w:pPr>
        <w:rPr>
          <w:rFonts w:ascii="Times New Roman" w:hAnsi="Times New Roman" w:cs="Times New Roman"/>
        </w:rPr>
      </w:pPr>
    </w:p>
    <w:sectPr w:rsidR="00334E31" w:rsidRPr="001975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8869994">
    <w:abstractNumId w:val="8"/>
  </w:num>
  <w:num w:numId="2" w16cid:durableId="475345533">
    <w:abstractNumId w:val="6"/>
  </w:num>
  <w:num w:numId="3" w16cid:durableId="1250697415">
    <w:abstractNumId w:val="5"/>
  </w:num>
  <w:num w:numId="4" w16cid:durableId="1717898740">
    <w:abstractNumId w:val="4"/>
  </w:num>
  <w:num w:numId="5" w16cid:durableId="912471307">
    <w:abstractNumId w:val="7"/>
  </w:num>
  <w:num w:numId="6" w16cid:durableId="449202670">
    <w:abstractNumId w:val="3"/>
  </w:num>
  <w:num w:numId="7" w16cid:durableId="1163201807">
    <w:abstractNumId w:val="2"/>
  </w:num>
  <w:num w:numId="8" w16cid:durableId="777796772">
    <w:abstractNumId w:val="1"/>
  </w:num>
  <w:num w:numId="9" w16cid:durableId="22861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520"/>
    <w:rsid w:val="0029639D"/>
    <w:rsid w:val="00326F90"/>
    <w:rsid w:val="00334E31"/>
    <w:rsid w:val="004A0A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3122D"/>
  <w14:defaultImageDpi w14:val="300"/>
  <w15:docId w15:val="{D8B67D88-032D-4782-B904-1118B7A76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3771</Words>
  <Characters>20745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 Sandoval</cp:lastModifiedBy>
  <cp:revision>2</cp:revision>
  <dcterms:created xsi:type="dcterms:W3CDTF">2013-12-23T23:15:00Z</dcterms:created>
  <dcterms:modified xsi:type="dcterms:W3CDTF">2026-07-08T03:37:00Z</dcterms:modified>
  <cp:category/>
</cp:coreProperties>
</file>