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Noah Lowy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IST 263 Professor Talley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Sitemap and Media List due 9/19/20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(Home page will have links to each subpage about the beaches, links will appear in a bar at the top of the page)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/</w:t>
        <w:tab/>
        <w:tab/>
        <w:tab/>
        <w:tab/>
        <w:t xml:space="preserve">|</w:t>
        <w:tab/>
        <w:tab/>
        <w:tab/>
        <w:tab/>
        <w:t xml:space="preserve">\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  <w:t xml:space="preserve">          /</w:t>
        <w:tab/>
        <w:tab/>
        <w:tab/>
        <w:tab/>
        <w:tab/>
        <w:t xml:space="preserve">|</w:t>
        <w:tab/>
        <w:tab/>
        <w:tab/>
        <w:tab/>
        <w:t xml:space="preserve">  \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ab/>
        <w:t xml:space="preserve">Subpage 1                                 Subpage 2</w:t>
        <w:tab/>
        <w:tab/>
        <w:tab/>
        <w:tab/>
        <w:t xml:space="preserve">Subpage 3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This page will be about </w:t>
        <w:tab/>
        <w:tab/>
        <w:t xml:space="preserve">This page will have information       This page will have info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La Jolla Shores surfing</w:t>
        <w:tab/>
        <w:tab/>
        <w:t xml:space="preserve">about Del Mar Beach</w:t>
        <w:tab/>
        <w:t xml:space="preserve">                     on Black’s Beach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Link to external site for surf cams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La Jolla: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https://www.surfline.com/surf-report/scripps/5842041f4e65fad6a7708839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Black’s Beach: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https://www.surfline.com/surf-report/blacks/5842041f4e65fad6a770883b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Del Mar Beach: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https://www.surfline.com/surf-report/del-mar/5d7687fdb4c559000112e666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rfline.com/surf-report/scripps/5842041f4e65fad6a7708839" TargetMode="External"/><Relationship Id="rId7" Type="http://schemas.openxmlformats.org/officeDocument/2006/relationships/hyperlink" Target="https://www.surfline.com/surf-report/blacks/5842041f4e65fad6a770883b" TargetMode="External"/><Relationship Id="rId8" Type="http://schemas.openxmlformats.org/officeDocument/2006/relationships/hyperlink" Target="https://www.surfline.com/surf-report/del-mar/5d7687fdb4c559000112e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