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09" w:rsidRDefault="00871E23">
      <w:pPr>
        <w:spacing w:after="0"/>
      </w:pPr>
      <w:r>
        <w:rPr>
          <w:rFonts w:ascii="Cambria" w:eastAsia="Cambria" w:hAnsi="Cambria" w:cs="Cambria"/>
          <w:b/>
          <w:sz w:val="41"/>
        </w:rPr>
        <w:t xml:space="preserve">Marlon </w:t>
      </w:r>
      <w:proofErr w:type="spellStart"/>
      <w:r>
        <w:rPr>
          <w:rFonts w:ascii="Cambria" w:eastAsia="Cambria" w:hAnsi="Cambria" w:cs="Cambria"/>
          <w:b/>
          <w:sz w:val="41"/>
        </w:rPr>
        <w:t>Moorer</w:t>
      </w:r>
      <w:proofErr w:type="spellEnd"/>
    </w:p>
    <w:p w:rsidR="00E46E09" w:rsidRDefault="005439CB">
      <w:pPr>
        <w:spacing w:after="44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5055"/>
                <wp:effectExtent l="0" t="0" r="0" b="0"/>
                <wp:docPr id="681" name="Group 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CC59D" id="Group 681" o:spid="_x0000_s1026" style="width:468pt;height:.4pt;mso-position-horizontal-relative:char;mso-position-vertical-relative:line" coordsize="5943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">
                <v:shape id="Shape 7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TgMIA&#10;AADaAAAADwAAAGRycy9kb3ducmV2LnhtbESPS4vCMBSF98L8h3CF2ciY6sJHxyiDMIMbF1YRurs0&#10;17bY3MQmo/XfG0FweTiPj7NYdaYRV2p9bVnBaJiAIC6srrlUcNj/fs1A+ICssbFMCu7kYbX86C0w&#10;1fbGO7pmoRRxhH2KCqoQXCqlLyoy6IfWEUfvZFuDIcq2lLrFWxw3jRwnyUQarDkSKnS0rqg4Z/8m&#10;Qi7ZzMntfJDL0zo/zrt8fPhzSn32u59vEIG68A6/2hutYAr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IxOAwgAAANoAAAAPAAAAAAAAAAAAAAAAAJgCAABkcnMvZG93&#10;bnJldi54bWxQSwUGAAAAAAQABAD1AAAAhwMAAAAA&#10;" path="m,l5943600,e" filled="f" strokeweight=".14042mm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:rsidR="00E46E09" w:rsidRDefault="00871E23">
      <w:pPr>
        <w:spacing w:after="347"/>
        <w:jc w:val="right"/>
      </w:pPr>
      <w:r>
        <w:rPr>
          <w:rFonts w:ascii="Cambria" w:eastAsia="Cambria" w:hAnsi="Cambria" w:cs="Cambria"/>
          <w:sz w:val="20"/>
        </w:rPr>
        <w:t>marlon1516@outlook.com</w:t>
      </w:r>
      <w:r w:rsidR="005439CB">
        <w:rPr>
          <w:rFonts w:ascii="Cambria" w:eastAsia="Cambria" w:hAnsi="Cambria" w:cs="Cambria"/>
          <w:sz w:val="20"/>
        </w:rPr>
        <w:t xml:space="preserve"> </w:t>
      </w:r>
      <w:r w:rsidR="00443D1B">
        <w:rPr>
          <w:rFonts w:ascii="Cambria" w:eastAsia="Cambria" w:hAnsi="Cambria" w:cs="Cambria"/>
          <w:sz w:val="20"/>
        </w:rPr>
        <w:t xml:space="preserve">   </w:t>
      </w:r>
      <w:r>
        <w:rPr>
          <w:rFonts w:ascii="Cambria" w:eastAsia="Cambria" w:hAnsi="Cambria" w:cs="Cambria"/>
          <w:sz w:val="20"/>
        </w:rPr>
        <w:t>615-403-6270</w:t>
      </w:r>
    </w:p>
    <w:tbl>
      <w:tblPr>
        <w:tblStyle w:val="TableGrid"/>
        <w:tblW w:w="9540" w:type="dxa"/>
        <w:tblInd w:w="0" w:type="dxa"/>
        <w:tblLook w:val="04A0" w:firstRow="1" w:lastRow="0" w:firstColumn="1" w:lastColumn="0" w:noHBand="0" w:noVBand="1"/>
      </w:tblPr>
      <w:tblGrid>
        <w:gridCol w:w="1800"/>
        <w:gridCol w:w="6120"/>
        <w:gridCol w:w="410"/>
        <w:gridCol w:w="1210"/>
      </w:tblGrid>
      <w:tr w:rsidR="00E46E09" w:rsidTr="003712A1">
        <w:trPr>
          <w:trHeight w:val="104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46E09" w:rsidRDefault="005439CB">
            <w:r>
              <w:rPr>
                <w:rFonts w:ascii="Cambria" w:eastAsia="Cambria" w:hAnsi="Cambria" w:cs="Cambria"/>
                <w:b/>
                <w:sz w:val="20"/>
              </w:rPr>
              <w:t>Education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E46E09" w:rsidRDefault="00871E23">
            <w:r>
              <w:rPr>
                <w:rFonts w:ascii="Cambria" w:eastAsia="Cambria" w:hAnsi="Cambria" w:cs="Cambria"/>
                <w:b/>
                <w:sz w:val="20"/>
              </w:rPr>
              <w:t xml:space="preserve">Austin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Peay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State University </w:t>
            </w:r>
            <w:r>
              <w:rPr>
                <w:rFonts w:ascii="Cambria" w:eastAsia="Cambria" w:hAnsi="Cambria" w:cs="Cambria"/>
                <w:sz w:val="20"/>
              </w:rPr>
              <w:t xml:space="preserve"> Clarksville, TN</w:t>
            </w:r>
          </w:p>
          <w:p w:rsidR="00E46E09" w:rsidRDefault="005439CB">
            <w:pPr>
              <w:spacing w:after="9"/>
            </w:pPr>
            <w:r>
              <w:rPr>
                <w:rFonts w:ascii="Cambria" w:eastAsia="Cambria" w:hAnsi="Cambria" w:cs="Cambria"/>
                <w:sz w:val="20"/>
              </w:rPr>
              <w:t>B.S. Computer Science</w:t>
            </w:r>
          </w:p>
          <w:p w:rsidR="00E46E09" w:rsidRDefault="00871E23">
            <w:pPr>
              <w:numPr>
                <w:ilvl w:val="0"/>
                <w:numId w:val="1"/>
              </w:numPr>
              <w:ind w:hanging="199"/>
            </w:pPr>
            <w:r>
              <w:rPr>
                <w:rFonts w:ascii="Cambria" w:eastAsia="Cambria" w:hAnsi="Cambria" w:cs="Cambria"/>
                <w:sz w:val="20"/>
              </w:rPr>
              <w:t>Concentration in Software Development.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6E09" w:rsidRDefault="00871E23" w:rsidP="00871E23">
            <w:pPr>
              <w:ind w:left="111"/>
            </w:pPr>
            <w:r>
              <w:rPr>
                <w:rFonts w:ascii="Cambria" w:eastAsia="Cambria" w:hAnsi="Cambria" w:cs="Cambria"/>
                <w:sz w:val="20"/>
              </w:rPr>
              <w:t>Fall 2008</w:t>
            </w:r>
            <w:r w:rsidR="005439CB">
              <w:rPr>
                <w:rFonts w:ascii="Cambria" w:eastAsia="Cambria" w:hAnsi="Cambria" w:cs="Cambria"/>
                <w:sz w:val="20"/>
              </w:rPr>
              <w:t xml:space="preserve"> – </w:t>
            </w:r>
            <w:r>
              <w:rPr>
                <w:rFonts w:ascii="Cambria" w:eastAsia="Cambria" w:hAnsi="Cambria" w:cs="Cambria"/>
                <w:sz w:val="20"/>
              </w:rPr>
              <w:t>Fall 2013</w:t>
            </w:r>
          </w:p>
        </w:tc>
      </w:tr>
      <w:tr w:rsidR="00E46E09" w:rsidTr="003712A1">
        <w:trPr>
          <w:trHeight w:val="235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46E09" w:rsidRDefault="005439CB">
            <w:r>
              <w:rPr>
                <w:rFonts w:ascii="Cambria" w:eastAsia="Cambria" w:hAnsi="Cambria" w:cs="Cambria"/>
                <w:b/>
                <w:sz w:val="20"/>
              </w:rPr>
              <w:t>Experience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E09" w:rsidRDefault="00871E23">
            <w:pPr>
              <w:spacing w:after="19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Operations Technician </w:t>
            </w:r>
            <w:r w:rsidR="005439CB">
              <w:rPr>
                <w:rFonts w:ascii="Cambria" w:eastAsia="Cambria" w:hAnsi="Cambria" w:cs="Cambria"/>
                <w:b/>
                <w:sz w:val="20"/>
              </w:rPr>
              <w:t xml:space="preserve">, </w:t>
            </w:r>
            <w:r>
              <w:rPr>
                <w:rFonts w:ascii="Cambria" w:eastAsia="Cambria" w:hAnsi="Cambria" w:cs="Cambria"/>
                <w:sz w:val="20"/>
              </w:rPr>
              <w:t>Deloitte</w:t>
            </w:r>
          </w:p>
          <w:p w:rsidR="00E46E09" w:rsidRDefault="00E97485">
            <w:pPr>
              <w:numPr>
                <w:ilvl w:val="0"/>
                <w:numId w:val="2"/>
              </w:numPr>
              <w:spacing w:after="19"/>
              <w:ind w:hanging="199"/>
            </w:pPr>
            <w:r>
              <w:rPr>
                <w:rFonts w:ascii="Cambria" w:eastAsia="Cambria" w:hAnsi="Cambria" w:cs="Cambria"/>
                <w:sz w:val="20"/>
              </w:rPr>
              <w:t>Used</w:t>
            </w:r>
            <w:r w:rsidR="005439CB">
              <w:rPr>
                <w:rFonts w:ascii="Cambria" w:eastAsia="Cambria" w:hAnsi="Cambria" w:cs="Cambria"/>
                <w:sz w:val="20"/>
              </w:rPr>
              <w:t xml:space="preserve"> </w:t>
            </w:r>
            <w:r w:rsidR="00871E23">
              <w:rPr>
                <w:rFonts w:ascii="Cambria" w:eastAsia="Cambria" w:hAnsi="Cambria" w:cs="Cambria"/>
                <w:sz w:val="20"/>
              </w:rPr>
              <w:t>SQL queries to detect errors in e-discovery process</w:t>
            </w:r>
          </w:p>
          <w:p w:rsidR="00E46E09" w:rsidRDefault="005439CB">
            <w:pPr>
              <w:numPr>
                <w:ilvl w:val="0"/>
                <w:numId w:val="2"/>
              </w:numPr>
              <w:spacing w:after="19"/>
              <w:ind w:hanging="199"/>
            </w:pPr>
            <w:r>
              <w:rPr>
                <w:rFonts w:ascii="Cambria" w:eastAsia="Cambria" w:hAnsi="Cambria" w:cs="Cambria"/>
                <w:sz w:val="20"/>
              </w:rPr>
              <w:t>Tracked</w:t>
            </w:r>
            <w:r w:rsidR="00E97485">
              <w:rPr>
                <w:rFonts w:ascii="Cambria" w:eastAsia="Cambria" w:hAnsi="Cambria" w:cs="Cambria"/>
                <w:sz w:val="20"/>
              </w:rPr>
              <w:t xml:space="preserve"> document </w:t>
            </w:r>
            <w:proofErr w:type="gramStart"/>
            <w:r w:rsidR="00E97485">
              <w:rPr>
                <w:rFonts w:ascii="Cambria" w:eastAsia="Cambria" w:hAnsi="Cambria" w:cs="Cambria"/>
                <w:sz w:val="20"/>
              </w:rPr>
              <w:t>counts ,</w:t>
            </w:r>
            <w:r w:rsidR="00443D1B">
              <w:rPr>
                <w:rFonts w:ascii="Cambria" w:eastAsia="Cambria" w:hAnsi="Cambria" w:cs="Cambria"/>
                <w:sz w:val="20"/>
              </w:rPr>
              <w:t>metadata</w:t>
            </w:r>
            <w:proofErr w:type="gramEnd"/>
            <w:r w:rsidR="00443D1B">
              <w:rPr>
                <w:rFonts w:ascii="Cambria" w:eastAsia="Cambria" w:hAnsi="Cambria" w:cs="Cambria"/>
                <w:sz w:val="20"/>
              </w:rPr>
              <w:t xml:space="preserve"> , and </w:t>
            </w:r>
            <w:r>
              <w:rPr>
                <w:rFonts w:ascii="Cambria" w:eastAsia="Cambria" w:hAnsi="Cambria" w:cs="Cambria"/>
                <w:sz w:val="20"/>
              </w:rPr>
              <w:t xml:space="preserve"> bugs</w:t>
            </w:r>
            <w:r w:rsidR="00E97485">
              <w:rPr>
                <w:rFonts w:ascii="Cambria" w:eastAsia="Cambria" w:hAnsi="Cambria" w:cs="Cambria"/>
                <w:sz w:val="20"/>
              </w:rPr>
              <w:t xml:space="preserve">, 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 w:rsidR="00871E23">
              <w:rPr>
                <w:rFonts w:ascii="Cambria" w:eastAsia="Cambria" w:hAnsi="Cambria" w:cs="Cambria"/>
                <w:sz w:val="20"/>
              </w:rPr>
              <w:t>using Excel  spreadsheets.</w:t>
            </w:r>
          </w:p>
          <w:p w:rsidR="00E46E09" w:rsidRPr="00443D1B" w:rsidRDefault="00443D1B">
            <w:pPr>
              <w:numPr>
                <w:ilvl w:val="0"/>
                <w:numId w:val="2"/>
              </w:numPr>
              <w:ind w:hanging="199"/>
            </w:pPr>
            <w:r>
              <w:rPr>
                <w:rFonts w:ascii="Cambria" w:eastAsia="Cambria" w:hAnsi="Cambria" w:cs="Cambria"/>
                <w:sz w:val="20"/>
              </w:rPr>
              <w:t xml:space="preserve">Used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Ecapture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software to extract images and text from data sources provided by clients.</w:t>
            </w:r>
          </w:p>
          <w:p w:rsidR="00443D1B" w:rsidRDefault="00443D1B">
            <w:pPr>
              <w:numPr>
                <w:ilvl w:val="0"/>
                <w:numId w:val="2"/>
              </w:numPr>
              <w:ind w:hanging="199"/>
            </w:pPr>
            <w:r>
              <w:rPr>
                <w:rFonts w:ascii="Cambria" w:eastAsia="Cambria" w:hAnsi="Cambria" w:cs="Cambria"/>
                <w:sz w:val="20"/>
              </w:rPr>
              <w:t xml:space="preserve">Imported extracted information to a SQL based platform called Relativity. 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6E09" w:rsidRDefault="00443D1B">
            <w:pPr>
              <w:jc w:val="right"/>
            </w:pPr>
            <w:r>
              <w:rPr>
                <w:rFonts w:ascii="Cambria" w:eastAsia="Cambria" w:hAnsi="Cambria" w:cs="Cambria"/>
                <w:sz w:val="20"/>
              </w:rPr>
              <w:t>April</w:t>
            </w:r>
            <w:r w:rsidR="005439CB">
              <w:rPr>
                <w:rFonts w:ascii="Cambria" w:eastAsia="Cambria" w:hAnsi="Cambria" w:cs="Cambria"/>
                <w:sz w:val="20"/>
              </w:rPr>
              <w:t xml:space="preserve"> 201</w:t>
            </w:r>
            <w:r w:rsidR="00871E23">
              <w:rPr>
                <w:rFonts w:ascii="Cambria" w:eastAsia="Cambria" w:hAnsi="Cambria" w:cs="Cambria"/>
                <w:sz w:val="20"/>
              </w:rPr>
              <w:t>4-Present</w:t>
            </w:r>
          </w:p>
        </w:tc>
      </w:tr>
      <w:tr w:rsidR="00E46E09" w:rsidTr="003712A1">
        <w:trPr>
          <w:trHeight w:val="167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46E09" w:rsidRDefault="00E46E09"/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E09" w:rsidRDefault="00443D1B">
            <w:pPr>
              <w:spacing w:after="19"/>
            </w:pPr>
            <w:r>
              <w:rPr>
                <w:rFonts w:ascii="Cambria" w:eastAsia="Cambria" w:hAnsi="Cambria" w:cs="Cambria"/>
                <w:b/>
                <w:sz w:val="20"/>
              </w:rPr>
              <w:t>Costumer Service Associate</w:t>
            </w:r>
            <w:r w:rsidR="003712A1">
              <w:rPr>
                <w:rFonts w:ascii="Cambria" w:eastAsia="Cambria" w:hAnsi="Cambria" w:cs="Cambria"/>
                <w:b/>
                <w:sz w:val="20"/>
              </w:rPr>
              <w:t>, Lowes</w:t>
            </w:r>
          </w:p>
          <w:p w:rsidR="00E46E09" w:rsidRDefault="00443D1B">
            <w:pPr>
              <w:numPr>
                <w:ilvl w:val="0"/>
                <w:numId w:val="3"/>
              </w:numPr>
              <w:spacing w:after="14" w:line="254" w:lineRule="auto"/>
              <w:ind w:hanging="199"/>
            </w:pPr>
            <w:r>
              <w:rPr>
                <w:rFonts w:ascii="Cambria" w:eastAsia="Cambria" w:hAnsi="Cambria" w:cs="Cambria"/>
                <w:sz w:val="20"/>
              </w:rPr>
              <w:t>Aided customers in finding desired product a</w:t>
            </w:r>
            <w:r w:rsidR="003712A1">
              <w:rPr>
                <w:rFonts w:ascii="Cambria" w:eastAsia="Cambria" w:hAnsi="Cambria" w:cs="Cambria"/>
                <w:sz w:val="20"/>
              </w:rPr>
              <w:t>s well as other relevant items for their projects.</w:t>
            </w:r>
          </w:p>
          <w:p w:rsidR="00E46E09" w:rsidRDefault="003712A1">
            <w:pPr>
              <w:numPr>
                <w:ilvl w:val="0"/>
                <w:numId w:val="3"/>
              </w:numPr>
              <w:spacing w:after="14" w:line="254" w:lineRule="auto"/>
              <w:ind w:hanging="199"/>
            </w:pPr>
            <w:r>
              <w:rPr>
                <w:rFonts w:ascii="Cambria" w:eastAsia="Cambria" w:hAnsi="Cambria" w:cs="Cambria"/>
                <w:sz w:val="20"/>
              </w:rPr>
              <w:t>Worked with co-workers to maintain a clean and safe shopping environment for my department as well as adjacent departments.</w:t>
            </w:r>
          </w:p>
          <w:p w:rsidR="00E46E09" w:rsidRDefault="003712A1">
            <w:pPr>
              <w:numPr>
                <w:ilvl w:val="0"/>
                <w:numId w:val="3"/>
              </w:numPr>
              <w:ind w:hanging="199"/>
            </w:pPr>
            <w:r>
              <w:rPr>
                <w:rFonts w:ascii="Cambria" w:eastAsia="Cambria" w:hAnsi="Cambria" w:cs="Cambria"/>
                <w:sz w:val="20"/>
              </w:rPr>
              <w:t xml:space="preserve">Used the company website and store’s database to </w:t>
            </w:r>
            <w:proofErr w:type="gramStart"/>
            <w:r>
              <w:rPr>
                <w:rFonts w:ascii="Cambria" w:eastAsia="Cambria" w:hAnsi="Cambria" w:cs="Cambria"/>
                <w:sz w:val="20"/>
              </w:rPr>
              <w:t>order  and</w:t>
            </w:r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track items not sold in store and  locate items that were out of stock at my location but in stock  at another.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6E09" w:rsidRDefault="00443D1B">
            <w:pPr>
              <w:jc w:val="right"/>
            </w:pPr>
            <w:r>
              <w:t>April 2011- April 2014</w:t>
            </w:r>
          </w:p>
        </w:tc>
      </w:tr>
      <w:tr w:rsidR="00036E02" w:rsidTr="00DB0DA6">
        <w:trPr>
          <w:trHeight w:val="597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6E02" w:rsidRDefault="00036E02" w:rsidP="00DB0DA6">
            <w:r>
              <w:rPr>
                <w:rFonts w:ascii="Cambria" w:eastAsia="Cambria" w:hAnsi="Cambria" w:cs="Cambria"/>
                <w:b/>
                <w:sz w:val="20"/>
              </w:rPr>
              <w:t>Skills and</w:t>
            </w:r>
          </w:p>
          <w:p w:rsidR="00036E02" w:rsidRDefault="00036E02" w:rsidP="00DB0DA6">
            <w:r>
              <w:rPr>
                <w:rFonts w:ascii="Cambria" w:eastAsia="Cambria" w:hAnsi="Cambria" w:cs="Cambria"/>
                <w:b/>
                <w:sz w:val="20"/>
              </w:rPr>
              <w:t>Technologies</w:t>
            </w:r>
          </w:p>
        </w:tc>
        <w:tc>
          <w:tcPr>
            <w:tcW w:w="6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6E02" w:rsidRDefault="00036E02" w:rsidP="00036E02">
            <w:r>
              <w:rPr>
                <w:rFonts w:ascii="Cambria" w:eastAsia="Cambria" w:hAnsi="Cambria" w:cs="Cambria"/>
                <w:sz w:val="20"/>
              </w:rPr>
              <w:t xml:space="preserve">C# ,Java, Python, HTML/CSS, Android, C++,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Javascript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SQL</w:t>
            </w:r>
            <w:r w:rsidR="005439CB">
              <w:rPr>
                <w:rFonts w:ascii="Cambria" w:eastAsia="Cambria" w:hAnsi="Cambria" w:cs="Cambria"/>
                <w:sz w:val="20"/>
              </w:rPr>
              <w:t>,Android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036E02" w:rsidRDefault="00036E02" w:rsidP="00DB0DA6"/>
        </w:tc>
      </w:tr>
      <w:tr w:rsidR="00E46E09" w:rsidTr="00036E02">
        <w:trPr>
          <w:trHeight w:val="112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36E02" w:rsidRDefault="00036E02">
            <w:pPr>
              <w:rPr>
                <w:rFonts w:ascii="Cambria" w:eastAsia="Cambria" w:hAnsi="Cambria" w:cs="Cambria"/>
                <w:b/>
                <w:sz w:val="20"/>
              </w:rPr>
            </w:pPr>
          </w:p>
          <w:p w:rsidR="00E46E09" w:rsidRDefault="005439CB">
            <w:r>
              <w:rPr>
                <w:rFonts w:ascii="Cambria" w:eastAsia="Cambria" w:hAnsi="Cambria" w:cs="Cambria"/>
                <w:b/>
                <w:sz w:val="20"/>
              </w:rPr>
              <w:t>Projects</w:t>
            </w:r>
          </w:p>
        </w:tc>
        <w:tc>
          <w:tcPr>
            <w:tcW w:w="6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6E02" w:rsidRDefault="00036E02">
            <w:pPr>
              <w:spacing w:after="9"/>
              <w:rPr>
                <w:rFonts w:ascii="Cambria" w:eastAsia="Cambria" w:hAnsi="Cambria" w:cs="Cambria"/>
                <w:b/>
                <w:sz w:val="20"/>
              </w:rPr>
            </w:pPr>
          </w:p>
          <w:p w:rsidR="005439CB" w:rsidRDefault="005439CB" w:rsidP="005439CB">
            <w:pPr>
              <w:tabs>
                <w:tab w:val="left" w:pos="2430"/>
              </w:tabs>
              <w:spacing w:before="200" w:after="200" w:line="360" w:lineRule="auto"/>
              <w:rPr>
                <w:noProof/>
              </w:rPr>
            </w:pPr>
            <w:r>
              <w:rPr>
                <w:noProof/>
              </w:rPr>
              <w:t>Music Player(Android) inprogress:</w:t>
            </w:r>
          </w:p>
          <w:p w:rsidR="005439CB" w:rsidRPr="005439CB" w:rsidRDefault="005439CB" w:rsidP="005439CB">
            <w:pPr>
              <w:pStyle w:val="ListParagraph"/>
              <w:numPr>
                <w:ilvl w:val="0"/>
                <w:numId w:val="9"/>
              </w:numPr>
              <w:tabs>
                <w:tab w:val="left" w:pos="2430"/>
              </w:tabs>
              <w:spacing w:before="200" w:after="200" w:line="360" w:lineRule="auto"/>
              <w:rPr>
                <w:noProof/>
                <w:color w:val="auto"/>
              </w:rPr>
            </w:pPr>
            <w:r w:rsidRPr="005439CB">
              <w:rPr>
                <w:noProof/>
                <w:color w:val="auto"/>
              </w:rPr>
              <w:t>Uses a single actvity an</w:t>
            </w:r>
            <w:r>
              <w:rPr>
                <w:noProof/>
                <w:color w:val="auto"/>
              </w:rPr>
              <w:t>d multiple fragments partition the list of artist , albums and songs and give unique actions to each area</w:t>
            </w:r>
          </w:p>
          <w:p w:rsidR="005439CB" w:rsidRPr="00EE7481" w:rsidRDefault="005439CB" w:rsidP="005439CB">
            <w:pPr>
              <w:numPr>
                <w:ilvl w:val="0"/>
                <w:numId w:val="8"/>
              </w:numPr>
              <w:tabs>
                <w:tab w:val="left" w:pos="2430"/>
              </w:tabs>
              <w:spacing w:before="200" w:after="200" w:line="360" w:lineRule="auto"/>
              <w:rPr>
                <w:noProof/>
              </w:rPr>
            </w:pPr>
            <w:r w:rsidRPr="00EE7481">
              <w:rPr>
                <w:noProof/>
              </w:rPr>
              <w:t>checking) and used .net forms for the Gui.</w:t>
            </w:r>
          </w:p>
          <w:p w:rsidR="005439CB" w:rsidRPr="00EE7481" w:rsidRDefault="005439CB" w:rsidP="005439CB">
            <w:pPr>
              <w:tabs>
                <w:tab w:val="left" w:pos="2430"/>
              </w:tabs>
              <w:spacing w:before="200" w:after="200" w:line="360" w:lineRule="auto"/>
              <w:rPr>
                <w:noProof/>
              </w:rPr>
            </w:pPr>
            <w:r w:rsidRPr="00EE7481">
              <w:rPr>
                <w:noProof/>
              </w:rPr>
              <w:t>Yahtzee( Python):</w:t>
            </w:r>
          </w:p>
          <w:p w:rsidR="005439CB" w:rsidRPr="00EE7481" w:rsidRDefault="005439CB" w:rsidP="005439CB">
            <w:pPr>
              <w:pStyle w:val="ListParagraph"/>
              <w:numPr>
                <w:ilvl w:val="0"/>
                <w:numId w:val="7"/>
              </w:numPr>
              <w:tabs>
                <w:tab w:val="left" w:pos="2430"/>
              </w:tabs>
              <w:spacing w:before="200" w:after="200" w:line="360" w:lineRule="auto"/>
              <w:rPr>
                <w:noProof/>
              </w:rPr>
            </w:pPr>
            <w:r w:rsidRPr="005439CB">
              <w:rPr>
                <w:noProof/>
                <w:color w:val="auto"/>
              </w:rPr>
              <w:t>Yahtzee game using pythons graphics.py library. Outputs the  combinations achieved after each roll</w:t>
            </w:r>
            <w:r w:rsidRPr="00EE7481">
              <w:rPr>
                <w:noProof/>
              </w:rPr>
              <w:t>.</w:t>
            </w:r>
          </w:p>
          <w:p w:rsidR="005439CB" w:rsidRPr="00EE7481" w:rsidRDefault="005439CB" w:rsidP="005439CB">
            <w:pPr>
              <w:tabs>
                <w:tab w:val="left" w:pos="2430"/>
              </w:tabs>
              <w:spacing w:before="200" w:after="200" w:line="360" w:lineRule="auto"/>
              <w:rPr>
                <w:noProof/>
              </w:rPr>
            </w:pPr>
            <w:r w:rsidRPr="00EE7481">
              <w:rPr>
                <w:noProof/>
              </w:rPr>
              <w:t xml:space="preserve">   A </w:t>
            </w:r>
            <w:r>
              <w:rPr>
                <w:noProof/>
              </w:rPr>
              <w:t xml:space="preserve">Breakout game (C#) </w:t>
            </w:r>
            <w:bookmarkStart w:id="0" w:name="_GoBack"/>
            <w:bookmarkEnd w:id="0"/>
            <w:r w:rsidRPr="00EE7481">
              <w:rPr>
                <w:noProof/>
              </w:rPr>
              <w:t>:</w:t>
            </w:r>
          </w:p>
          <w:p w:rsidR="00E46E09" w:rsidRDefault="005439CB" w:rsidP="005439CB">
            <w:pPr>
              <w:numPr>
                <w:ilvl w:val="0"/>
                <w:numId w:val="6"/>
              </w:numPr>
              <w:ind w:hanging="199"/>
            </w:pPr>
            <w:r w:rsidRPr="00EE7481">
              <w:rPr>
                <w:noProof/>
              </w:rPr>
              <w:t>Made  with XNA 4.0. Uses simple collision detection to determine if blocks are hit and what direction the ball should move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E46E09" w:rsidRDefault="00E46E09"/>
        </w:tc>
      </w:tr>
    </w:tbl>
    <w:p w:rsidR="00E46E09" w:rsidRDefault="00E46E09">
      <w:pPr>
        <w:spacing w:after="0" w:line="279" w:lineRule="auto"/>
        <w:ind w:right="2073"/>
      </w:pPr>
    </w:p>
    <w:sectPr w:rsidR="00E46E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57B14"/>
    <w:multiLevelType w:val="hybridMultilevel"/>
    <w:tmpl w:val="0670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65CBB"/>
    <w:multiLevelType w:val="hybridMultilevel"/>
    <w:tmpl w:val="86F87570"/>
    <w:lvl w:ilvl="0" w:tplc="BF5CA7EC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C2306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A81F14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2CEBA2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24344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22AFE4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00F19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145BA8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2E755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8E2595F"/>
    <w:multiLevelType w:val="hybridMultilevel"/>
    <w:tmpl w:val="A0F2E898"/>
    <w:lvl w:ilvl="0" w:tplc="CD1E8414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98D2F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C49F14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824A58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427CD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A2FD30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487B5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880AFE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C60F0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2843469"/>
    <w:multiLevelType w:val="hybridMultilevel"/>
    <w:tmpl w:val="3B8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42635"/>
    <w:multiLevelType w:val="hybridMultilevel"/>
    <w:tmpl w:val="F668A252"/>
    <w:lvl w:ilvl="0" w:tplc="C8D063BC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7A661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F0DDB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6212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AE40BC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5C5E14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6653D0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90861E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1CAD7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54132A0"/>
    <w:multiLevelType w:val="hybridMultilevel"/>
    <w:tmpl w:val="E7CE9032"/>
    <w:lvl w:ilvl="0" w:tplc="64C40AF8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EC33E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822E24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4CE93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8A98D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1A2D42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BAF77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46EA0A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F8744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1825ACB"/>
    <w:multiLevelType w:val="hybridMultilevel"/>
    <w:tmpl w:val="C42678E4"/>
    <w:lvl w:ilvl="0" w:tplc="2CFC43F0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7087F2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A27988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265D7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48FC08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C8E612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A82C2E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3683E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54F52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A2163C4"/>
    <w:multiLevelType w:val="hybridMultilevel"/>
    <w:tmpl w:val="5052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C51B0"/>
    <w:multiLevelType w:val="hybridMultilevel"/>
    <w:tmpl w:val="391EA16C"/>
    <w:lvl w:ilvl="0" w:tplc="1F685DC2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C2A6B6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64E27A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FC28B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34887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A01492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DE9C6A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8E1398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BE123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09"/>
    <w:rsid w:val="00036E02"/>
    <w:rsid w:val="003712A1"/>
    <w:rsid w:val="00443D1B"/>
    <w:rsid w:val="005439CB"/>
    <w:rsid w:val="00871E23"/>
    <w:rsid w:val="00E46E09"/>
    <w:rsid w:val="00E9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8FE956-8157-4094-B991-1BF15782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39CB"/>
    <w:pPr>
      <w:spacing w:before="40" w:line="288" w:lineRule="auto"/>
      <w:ind w:left="720"/>
      <w:contextualSpacing/>
    </w:pPr>
    <w:rPr>
      <w:rFonts w:ascii="Cambria" w:eastAsia="Cambria" w:hAnsi="Cambria" w:cs="Times New Roman"/>
      <w:color w:val="595959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cp:lastModifiedBy>Marlon</cp:lastModifiedBy>
  <cp:revision>3</cp:revision>
  <dcterms:created xsi:type="dcterms:W3CDTF">2014-08-25T13:02:00Z</dcterms:created>
  <dcterms:modified xsi:type="dcterms:W3CDTF">2014-09-16T16:40:00Z</dcterms:modified>
</cp:coreProperties>
</file>