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 CSE326 - INTERNET AND WEB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PROF. SIVAGAMI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(L31+32)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Sai Siddharth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14BCE1010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Myfunction()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a=document.getElementById("t1").value;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d=a.split("");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if((a.charCodeAt(0)&gt;=97)&amp;&amp;(a.charCodeAt(0)&lt;=122))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d[0]=String.fromCharCode(a.charCodeAt(0)-32);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a=d.join("");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MyAltfunction()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a=document.getElementById("t1").value;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d=a.split("");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for(var i=0;i&lt;d.length;i=i+2)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if((a.charCodeAt(i)&gt;=97)&amp;&amp;(a.charCodeAt(i)&lt;=122))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d[i]=String.fromCharCode(a.charCodeAt(i)-32);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a=d.join("");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MyLngfunction()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a=document.getElementById("t1").value;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d=a.split("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max=0;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pos=0;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for(i=0;i&lt;d.length;i++)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if(max&lt;d[i].length)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max=d[i].length;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pos=i;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b=d[pos];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alert(b + " is the longest word");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MyMowfunction()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a=document.getElementById("t1").value;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d=a.split("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max=0;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for(var i=0;i&lt;d.length;i++)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d[i]=d[i].toLowerCase();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for(var j=0;j&lt;d.length;j++)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var ctr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for(var k=0;k&lt;d.length;k++)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if(d[j]===d[k])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ctr++;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if(ctr&gt;max)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max = ctr;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 = d[j];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type="text" id="t1"&gt;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Onclick="Myfunction()" value="Namecase"&gt;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Onclick="MyAltfunction()" value="Alternate"&gt;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Onclick="MyLngfunction()" value="Longest Word"&gt;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Onclick="MyMowfunction()" value="Most Occuring Word"&gt;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descr="1.png" id="2" name="image05.png"/>
            <a:graphic>
              <a:graphicData uri="http://schemas.openxmlformats.org/drawingml/2006/picture">
                <pic:pic>
                  <pic:nvPicPr>
                    <pic:cNvPr descr="1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11500"/>
            <wp:effectExtent b="0" l="0" r="0" t="0"/>
            <wp:docPr descr="2.png" id="4" name="image07.png"/>
            <a:graphic>
              <a:graphicData uri="http://schemas.openxmlformats.org/drawingml/2006/picture">
                <pic:pic>
                  <pic:nvPicPr>
                    <pic:cNvPr descr="2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3.png" id="3" name="image06.png"/>
            <a:graphic>
              <a:graphicData uri="http://schemas.openxmlformats.org/drawingml/2006/picture">
                <pic:pic>
                  <pic:nvPicPr>
                    <pic:cNvPr descr="3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descr="4.png" id="1" name="image04.png"/>
            <a:graphic>
              <a:graphicData uri="http://schemas.openxmlformats.org/drawingml/2006/picture">
                <pic:pic>
                  <pic:nvPicPr>
                    <pic:cNvPr descr="4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4.png"/></Relationships>
</file>