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24"/>
          <w:szCs w:val="24"/>
        </w:rPr>
      </w:pPr>
      <w:r>
        <w:rPr>
          <w:b/>
          <w:bCs/>
          <w:sz w:val="24"/>
          <w:szCs w:val="24"/>
        </w:rPr>
      </w:r>
    </w:p>
    <w:p>
      <w:pPr>
        <w:pStyle w:val="Normal"/>
        <w:jc w:val="center"/>
        <w:rPr>
          <w:b/>
          <w:bCs/>
          <w:sz w:val="24"/>
          <w:szCs w:val="24"/>
        </w:rPr>
      </w:pPr>
      <w:r>
        <w:rPr>
          <w:b/>
          <w:bCs/>
          <w:sz w:val="24"/>
          <w:szCs w:val="24"/>
        </w:rPr>
        <w:t>PREFEITURA MUNICIPAL DE {municipioNomeUpper}/{municipioUF}</w:t>
      </w:r>
      <w:r>
        <w:rPr>
          <w:b/>
          <w:bCs/>
          <w:color w:val="000000"/>
          <w:sz w:val="24"/>
          <w:szCs w:val="24"/>
        </w:rPr>
      </w:r>
      <w:r>
        <w:rPr>
          <w:b/>
          <w:bCs/>
          <w:color w:val="000000"/>
          <w:sz w:val="24"/>
          <w:szCs w:val="24"/>
          <w:shd w:fill="FFFFFF" w:val="clear"/>
        </w:rPr>
      </w:r>
      <w:r>
        <w:rPr>
          <w:b/>
          <w:bCs/>
          <w:color w:val="000000"/>
          <w:sz w:val="24"/>
          <w:szCs w:val="24"/>
        </w:rPr>
      </w:r>
    </w:p>
    <w:p>
      <w:pPr>
        <w:pStyle w:val="Normal"/>
        <w:jc w:val="center"/>
        <w:rPr>
          <w:b/>
          <w:bCs/>
          <w:sz w:val="24"/>
          <w:szCs w:val="24"/>
        </w:rPr>
      </w:pPr>
      <w:r>
        <w:rPr>
          <w:b/>
          <w:bCs/>
          <w:sz w:val="24"/>
          <w:szCs w:val="24"/>
        </w:rPr>
        <w:t>TERMO DE REFERÊNCIA</w:t>
      </w:r>
    </w:p>
    <w:p>
      <w:pPr>
        <w:pStyle w:val="Normal"/>
        <w:jc w:val="center"/>
        <w:rPr>
          <w:b/>
          <w:bCs/>
          <w:sz w:val="24"/>
          <w:szCs w:val="24"/>
        </w:rPr>
      </w:pPr>
      <w:r>
        <w:rPr>
          <w:b/>
          <w:bCs/>
          <w:sz w:val="24"/>
          <w:szCs w:val="24"/>
        </w:rPr>
      </w:r>
    </w:p>
    <w:p>
      <w:pPr>
        <w:pStyle w:val="Normal"/>
        <w:spacing w:lineRule="auto" w:line="360"/>
        <w:jc w:val="both"/>
        <w:rPr>
          <w:b/>
          <w:color w:val="000000"/>
          <w:sz w:val="24"/>
          <w:szCs w:val="24"/>
        </w:rPr>
      </w:pPr>
      <w:r>
        <w:rPr>
          <w:b/>
          <w:color w:val="000000"/>
          <w:sz w:val="24"/>
          <w:szCs w:val="24"/>
        </w:rPr>
        <w:t>1.</w:t>
      </w:r>
      <w:r>
        <w:rPr>
          <w:b/>
          <w:color w:val="000000"/>
          <w:spacing w:val="-6"/>
          <w:sz w:val="24"/>
          <w:szCs w:val="24"/>
        </w:rPr>
        <w:t xml:space="preserve"> </w:t>
      </w:r>
      <w:r>
        <w:rPr>
          <w:b/>
          <w:color w:val="000000"/>
          <w:sz w:val="24"/>
          <w:szCs w:val="24"/>
        </w:rPr>
        <w:t>DAS</w:t>
      </w:r>
      <w:r>
        <w:rPr>
          <w:b/>
          <w:color w:val="000000"/>
          <w:spacing w:val="-6"/>
          <w:sz w:val="24"/>
          <w:szCs w:val="24"/>
        </w:rPr>
        <w:t xml:space="preserve"> </w:t>
      </w:r>
      <w:r>
        <w:rPr>
          <w:b/>
          <w:color w:val="000000"/>
          <w:sz w:val="24"/>
          <w:szCs w:val="24"/>
        </w:rPr>
        <w:t>CONDIÇÕES</w:t>
      </w:r>
      <w:r>
        <w:rPr>
          <w:b/>
          <w:color w:val="000000"/>
          <w:spacing w:val="-3"/>
          <w:sz w:val="24"/>
          <w:szCs w:val="24"/>
        </w:rPr>
        <w:t xml:space="preserve"> </w:t>
      </w:r>
      <w:r>
        <w:rPr>
          <w:b/>
          <w:color w:val="000000"/>
          <w:sz w:val="24"/>
          <w:szCs w:val="24"/>
        </w:rPr>
        <w:t>GERAIS</w:t>
      </w:r>
      <w:r>
        <w:rPr>
          <w:b/>
          <w:color w:val="000000"/>
          <w:spacing w:val="-6"/>
          <w:sz w:val="24"/>
          <w:szCs w:val="24"/>
        </w:rPr>
        <w:t xml:space="preserve"> </w:t>
      </w:r>
      <w:r>
        <w:rPr>
          <w:b/>
          <w:color w:val="000000"/>
          <w:sz w:val="24"/>
          <w:szCs w:val="24"/>
        </w:rPr>
        <w:t>DA</w:t>
      </w:r>
      <w:r>
        <w:rPr>
          <w:b/>
          <w:color w:val="000000"/>
          <w:spacing w:val="-3"/>
          <w:sz w:val="24"/>
          <w:szCs w:val="24"/>
        </w:rPr>
        <w:t xml:space="preserve"> </w:t>
      </w:r>
      <w:r>
        <w:rPr>
          <w:b/>
          <w:color w:val="000000"/>
          <w:sz w:val="24"/>
          <w:szCs w:val="24"/>
        </w:rPr>
        <w:t>CONTRATAÇÃO</w:t>
      </w:r>
      <w:r>
        <w:rPr>
          <w:b/>
          <w:color w:val="000000"/>
          <w:spacing w:val="-4"/>
          <w:sz w:val="24"/>
          <w:szCs w:val="24"/>
        </w:rPr>
        <w:t xml:space="preserve"> </w:t>
      </w:r>
      <w:r>
        <w:rPr>
          <w:b/>
          <w:color w:val="000000"/>
          <w:sz w:val="24"/>
          <w:szCs w:val="24"/>
        </w:rPr>
        <w:t>(art.</w:t>
      </w:r>
      <w:r>
        <w:rPr>
          <w:b/>
          <w:color w:val="000000"/>
          <w:spacing w:val="-6"/>
          <w:sz w:val="24"/>
          <w:szCs w:val="24"/>
        </w:rPr>
        <w:t xml:space="preserve"> </w:t>
      </w:r>
      <w:r>
        <w:rPr>
          <w:b/>
          <w:color w:val="000000"/>
          <w:sz w:val="24"/>
          <w:szCs w:val="24"/>
        </w:rPr>
        <w:t>6º,</w:t>
      </w:r>
      <w:r>
        <w:rPr>
          <w:b/>
          <w:color w:val="000000"/>
          <w:spacing w:val="-4"/>
          <w:sz w:val="24"/>
          <w:szCs w:val="24"/>
        </w:rPr>
        <w:t xml:space="preserve"> </w:t>
      </w:r>
      <w:r>
        <w:rPr>
          <w:b/>
          <w:color w:val="000000"/>
          <w:sz w:val="24"/>
          <w:szCs w:val="24"/>
        </w:rPr>
        <w:t>XXIII,</w:t>
      </w:r>
      <w:r>
        <w:rPr>
          <w:b/>
          <w:color w:val="000000"/>
          <w:spacing w:val="-5"/>
          <w:sz w:val="24"/>
          <w:szCs w:val="24"/>
        </w:rPr>
        <w:t xml:space="preserve"> </w:t>
      </w:r>
      <w:r>
        <w:rPr>
          <w:b/>
          <w:color w:val="000000"/>
          <w:sz w:val="24"/>
          <w:szCs w:val="24"/>
        </w:rPr>
        <w:t>“a”</w:t>
      </w:r>
      <w:r>
        <w:rPr>
          <w:b/>
          <w:color w:val="000000"/>
          <w:spacing w:val="-5"/>
          <w:sz w:val="24"/>
          <w:szCs w:val="24"/>
        </w:rPr>
        <w:t xml:space="preserve"> </w:t>
      </w:r>
      <w:r>
        <w:rPr>
          <w:b/>
          <w:color w:val="000000"/>
          <w:sz w:val="24"/>
          <w:szCs w:val="24"/>
        </w:rPr>
        <w:t>e</w:t>
      </w:r>
      <w:r>
        <w:rPr>
          <w:b/>
          <w:color w:val="000000"/>
          <w:spacing w:val="-6"/>
          <w:sz w:val="24"/>
          <w:szCs w:val="24"/>
        </w:rPr>
        <w:t xml:space="preserve"> </w:t>
      </w:r>
      <w:r>
        <w:rPr>
          <w:b/>
          <w:color w:val="000000"/>
          <w:sz w:val="24"/>
          <w:szCs w:val="24"/>
        </w:rPr>
        <w:t>“i”</w:t>
      </w:r>
      <w:r>
        <w:rPr>
          <w:b/>
          <w:color w:val="000000"/>
          <w:spacing w:val="-5"/>
          <w:sz w:val="24"/>
          <w:szCs w:val="24"/>
        </w:rPr>
        <w:t xml:space="preserve"> </w:t>
      </w:r>
      <w:r>
        <w:rPr>
          <w:b/>
          <w:color w:val="000000"/>
          <w:sz w:val="24"/>
          <w:szCs w:val="24"/>
        </w:rPr>
        <w:t>da</w:t>
      </w:r>
      <w:r>
        <w:rPr>
          <w:b/>
          <w:color w:val="000000"/>
          <w:spacing w:val="-3"/>
          <w:sz w:val="24"/>
          <w:szCs w:val="24"/>
        </w:rPr>
        <w:t xml:space="preserve"> </w:t>
      </w:r>
      <w:r>
        <w:rPr>
          <w:b/>
          <w:color w:val="000000"/>
          <w:sz w:val="24"/>
          <w:szCs w:val="24"/>
        </w:rPr>
        <w:t>Lei</w:t>
      </w:r>
      <w:r>
        <w:rPr>
          <w:b/>
          <w:color w:val="000000"/>
          <w:spacing w:val="-6"/>
          <w:sz w:val="24"/>
          <w:szCs w:val="24"/>
        </w:rPr>
        <w:t xml:space="preserve"> </w:t>
      </w:r>
      <w:r>
        <w:rPr>
          <w:b/>
          <w:color w:val="000000"/>
          <w:sz w:val="24"/>
          <w:szCs w:val="24"/>
        </w:rPr>
        <w:t xml:space="preserve">n. </w:t>
      </w:r>
      <w:r>
        <w:rPr>
          <w:b/>
          <w:color w:val="000000"/>
          <w:spacing w:val="-2"/>
          <w:sz w:val="24"/>
          <w:szCs w:val="24"/>
        </w:rPr>
        <w:t>14.133/2021).</w:t>
      </w:r>
    </w:p>
    <w:p>
      <w:pPr>
        <w:pStyle w:val="PargrafodaLista"/>
        <w:tabs>
          <w:tab w:val="clear" w:pos="708"/>
          <w:tab w:val="left" w:pos="0" w:leader="none"/>
        </w:tabs>
        <w:spacing w:lineRule="auto" w:line="360"/>
        <w:jc w:val="both"/>
        <w:rPr/>
      </w:pPr>
      <w:r>
        <w:rPr>
          <w:rFonts w:cs="Times New Roman" w:ascii="Times New Roman" w:hAnsi="Times New Roman"/>
          <w:color w:val="000000"/>
          <w:sz w:val="24"/>
          <w:szCs w:val="24"/>
        </w:rPr>
        <w:t>1.1. Contratação de empresa especializada para prestação de serviços técnicos de consultoria estratégica em gestão educacional, visando à realização de diagnóstico, análise de conformidade e regularização de informações e sistemas educacionais vinculados ao MEC, FNDE e FUNDEB, no âmbito da Secretaria Municipal de Educação de {municipioNome} – {municipioUF}, nos termos da tabela/descrição abaixo, conforme condições e exigências estabelecidas neste instrumento.</w:t>
      </w:r>
      <w:r>
        <w:rPr>
          <w:rFonts w:cs="Times New Roman" w:ascii="Times New Roman" w:hAnsi="Times New Roman"/>
          <w:sz w:val="24"/>
          <w:szCs w:val="24"/>
        </w:rPr>
      </w:r>
      <w:r>
        <w:rPr>
          <w:rStyle w:val="bzpyqfadein"/>
          <w:rFonts w:cs="Times New Roman" w:ascii="Times New Roman" w:hAnsi="Times New Roman"/>
          <w:sz w:val="24"/>
          <w:szCs w:val="24"/>
        </w:rPr>
      </w:r>
      <w:r>
        <w:rPr>
          <w:rFonts w:cs="Times New Roman" w:ascii="Times New Roman" w:hAnsi="Times New Roman"/>
          <w:sz w:val="24"/>
          <w:szCs w:val="24"/>
        </w:rPr>
      </w:r>
      <w:r>
        <w:rPr>
          <w:rFonts w:cs="Times New Roman" w:ascii="Times New Roman" w:hAnsi="Times New Roman"/>
          <w:spacing w:val="34"/>
          <w:sz w:val="24"/>
          <w:szCs w:val="24"/>
        </w:rPr>
      </w:r>
      <w:r>
        <w:rPr>
          <w:rFonts w:cs="Times New Roman" w:ascii="Times New Roman" w:hAnsi="Times New Roman"/>
          <w:sz w:val="24"/>
          <w:szCs w:val="24"/>
        </w:rPr>
      </w:r>
      <w:r>
        <w:rPr>
          <w:rFonts w:cs="Times New Roman" w:ascii="Times New Roman" w:hAnsi="Times New Roman"/>
          <w:spacing w:val="34"/>
          <w:sz w:val="24"/>
          <w:szCs w:val="24"/>
        </w:rPr>
      </w:r>
      <w:r>
        <w:rPr>
          <w:rFonts w:cs="Times New Roman" w:ascii="Times New Roman" w:hAnsi="Times New Roman"/>
          <w:sz w:val="24"/>
          <w:szCs w:val="24"/>
        </w:rPr>
      </w:r>
      <w:r>
        <w:rPr>
          <w:rFonts w:cs="Times New Roman" w:ascii="Times New Roman" w:hAnsi="Times New Roman"/>
          <w:spacing w:val="33"/>
          <w:sz w:val="24"/>
          <w:szCs w:val="24"/>
        </w:rPr>
      </w:r>
      <w:r>
        <w:rPr/>
      </w:r>
    </w:p>
    <w:tbl>
      <w:tblPr>
        <w:tblW w:w="9705" w:type="dxa"/>
        <w:jc w:val="start"/>
        <w:tblInd w:w="75" w:type="dxa"/>
        <w:tblLayout w:type="fixed"/>
        <w:tblCellMar>
          <w:top w:w="0" w:type="dxa"/>
          <w:start w:w="70" w:type="dxa"/>
          <w:bottom w:w="0" w:type="dxa"/>
          <w:end w:w="70" w:type="dxa"/>
        </w:tblCellMar>
      </w:tblPr>
      <w:tblGrid>
        <w:gridCol w:w="781"/>
        <w:gridCol w:w="5806"/>
        <w:gridCol w:w="568"/>
        <w:gridCol w:w="1119"/>
        <w:gridCol w:w="8"/>
        <w:gridCol w:w="1423"/>
      </w:tblGrid>
      <w:tr>
        <w:trPr>
          <w:trHeight w:val="300" w:hRule="atLeast"/>
        </w:trPr>
        <w:tc>
          <w:tcPr>
            <w:tcW w:w="9705"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LOTE I</w:t>
            </w:r>
          </w:p>
        </w:tc>
      </w:tr>
      <w:tr>
        <w:trPr>
          <w:trHeight w:val="300" w:hRule="atLeast"/>
        </w:trPr>
        <w:tc>
          <w:tcPr>
            <w:tcW w:w="781"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ITEM</w:t>
            </w:r>
          </w:p>
        </w:tc>
        <w:tc>
          <w:tcPr>
            <w:tcW w:w="5806"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DISCRIMINAÇÃO</w:t>
            </w:r>
          </w:p>
        </w:tc>
        <w:tc>
          <w:tcPr>
            <w:tcW w:w="568"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Mês</w:t>
            </w:r>
          </w:p>
        </w:tc>
        <w:tc>
          <w:tcPr>
            <w:tcW w:w="1119"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PREÇO UNT.</w:t>
            </w:r>
          </w:p>
        </w:tc>
        <w:tc>
          <w:tcPr>
            <w:tcW w:w="1431"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PREÇO TOTAL</w:t>
            </w:r>
          </w:p>
        </w:tc>
      </w:tr>
      <w:tr>
        <w:trPr>
          <w:trHeight w:val="7584" w:hRule="atLeast"/>
        </w:trPr>
        <w:tc>
          <w:tcPr>
            <w:tcW w:w="781"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szCs w:val="24"/>
              </w:rPr>
            </w:pPr>
            <w:r>
              <w:rPr>
                <w:color w:val="000000"/>
                <w:sz w:val="24"/>
                <w:szCs w:val="24"/>
              </w:rPr>
              <w:t>1</w:t>
            </w:r>
          </w:p>
        </w:tc>
        <w:tc>
          <w:tcPr>
            <w:tcW w:w="580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sz w:val="24"/>
                <w:szCs w:val="24"/>
              </w:rPr>
            </w:pPr>
            <w:r>
              <w:rPr>
                <w:sz w:val="24"/>
                <w:szCs w:val="24"/>
              </w:rPr>
              <w:t>Prestação de serviços técnicos especializados de consultoria estratégica, administrativa e sistêmica em gestão educacional, de alta complexidade, destinados à organização, regularização, habilitação e otimização da gestão dos recursos educacionais do Município, com foco na correta habilitação, manutenção e regularização de repasses provenientes do FNDE, MEC, FUNDEB e sistemas correlatos.</w:t>
            </w:r>
          </w:p>
          <w:p>
            <w:pPr>
              <w:pStyle w:val="Normal"/>
              <w:spacing w:before="280" w:after="280"/>
              <w:rPr>
                <w:sz w:val="24"/>
                <w:szCs w:val="24"/>
              </w:rPr>
            </w:pPr>
            <w:r>
              <w:rPr>
                <w:sz w:val="24"/>
                <w:szCs w:val="24"/>
              </w:rPr>
              <w:t>Os serviços compreendem, dentre outras atividades:</w:t>
            </w:r>
          </w:p>
          <w:p>
            <w:pPr>
              <w:pStyle w:val="Normal"/>
              <w:numPr>
                <w:ilvl w:val="0"/>
                <w:numId w:val="3"/>
              </w:numPr>
              <w:spacing w:before="0" w:after="0"/>
              <w:rPr>
                <w:sz w:val="24"/>
                <w:szCs w:val="24"/>
              </w:rPr>
            </w:pPr>
            <w:r>
              <w:rPr>
                <w:sz w:val="24"/>
                <w:szCs w:val="24"/>
              </w:rPr>
              <w:t xml:space="preserve">Diagnóstico técnico especializado e saneamento de pendências relacionadas a obras educacionais paralisadas ou com restrições nos sistemas (PAC/PAR), bem como regularização de contas bloqueadas para viabilizar o restabelecimento de transferências voluntárias; </w:t>
            </w:r>
          </w:p>
          <w:p>
            <w:pPr>
              <w:pStyle w:val="Normal"/>
              <w:numPr>
                <w:ilvl w:val="0"/>
                <w:numId w:val="3"/>
              </w:numPr>
              <w:spacing w:before="0" w:after="0"/>
              <w:rPr>
                <w:sz w:val="24"/>
                <w:szCs w:val="24"/>
              </w:rPr>
            </w:pPr>
            <w:r>
              <w:rPr>
                <w:sz w:val="24"/>
                <w:szCs w:val="24"/>
              </w:rPr>
              <w:t xml:space="preserve">Análise técnica de conformidade e saneamento de prestações de contas nos sistemas oficiais, especialmente junto ao SIGPC/FNDE, visando à reabilitação do ente perante os órgãos de controle e repasse; </w:t>
            </w:r>
          </w:p>
          <w:p>
            <w:pPr>
              <w:pStyle w:val="Normal"/>
              <w:numPr>
                <w:ilvl w:val="0"/>
                <w:numId w:val="3"/>
              </w:numPr>
              <w:spacing w:before="0" w:after="280"/>
              <w:rPr>
                <w:sz w:val="24"/>
                <w:szCs w:val="24"/>
              </w:rPr>
            </w:pPr>
            <w:r>
              <w:rPr>
                <w:sz w:val="24"/>
                <w:szCs w:val="24"/>
              </w:rPr>
              <w:t>Elaboração, estruturação e acompanhamento de projetos técnicos e ações estratégicas voltadas à regularização de registros, informações e indicadores que impactam diretamente nos repasses educacionais, incluindo instrumentos vinculados ao Plano de Ações Articuladas </w:t>
            </w:r>
          </w:p>
        </w:tc>
        <w:tc>
          <w:tcPr>
            <w:tcW w:w="568"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szCs w:val="24"/>
              </w:rPr>
            </w:pPr>
            <w:r>
              <w:rPr>
                <w:color w:val="000000"/>
                <w:sz w:val="24"/>
                <w:szCs w:val="24"/>
              </w:rPr>
              <w:t>{quantidadeMeses}</w:t>
            </w:r>
            <w:r/>
          </w:p>
        </w:tc>
        <w:tc>
          <w:tcPr>
            <w:tcW w:w="1119" w:type="dxa"/>
            <w:tcBorders>
              <w:top w:val="single" w:sz="4" w:space="0" w:color="000000"/>
              <w:start w:val="single" w:sz="4" w:space="0" w:color="000000"/>
              <w:bottom w:val="single" w:sz="4" w:space="0" w:color="000000"/>
              <w:end w:val="single" w:sz="4" w:space="0" w:color="000000"/>
            </w:tcBorders>
            <w:vAlign w:val="center"/>
          </w:tcPr>
          <w:p>
            <w:pPr>
              <w:pStyle w:val="Normal"/>
              <w:jc w:val="end"/>
              <w:rPr>
                <w:color w:val="000000"/>
                <w:sz w:val="24"/>
                <w:szCs w:val="24"/>
              </w:rPr>
            </w:pPr>
            <w:r>
              <w:rPr>
                <w:color w:val="000000"/>
                <w:sz w:val="24"/>
                <w:szCs w:val="24"/>
              </w:rPr>
              <w:t>{valorMensal}</w:t>
            </w:r>
            <w:r/>
          </w:p>
        </w:tc>
        <w:tc>
          <w:tcPr>
            <w:tcW w:w="1431"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end"/>
              <w:rPr>
                <w:color w:val="000000"/>
                <w:sz w:val="24"/>
                <w:szCs w:val="24"/>
              </w:rPr>
            </w:pPr>
            <w:r>
              <w:rPr>
                <w:color w:val="000000"/>
                <w:sz w:val="24"/>
                <w:szCs w:val="24"/>
              </w:rPr>
              <w:t>{valorGlobal}</w:t>
            </w:r>
          </w:p>
        </w:tc>
      </w:tr>
      <w:tr>
        <w:trPr>
          <w:trHeight w:val="300" w:hRule="atLeast"/>
        </w:trPr>
        <w:tc>
          <w:tcPr>
            <w:tcW w:w="8282" w:type="dxa"/>
            <w:gridSpan w:val="5"/>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Total Geral</w:t>
            </w:r>
          </w:p>
        </w:tc>
        <w:tc>
          <w:tcPr>
            <w:tcW w:w="1423" w:type="dxa"/>
            <w:tcBorders>
              <w:top w:val="single" w:sz="4" w:space="0" w:color="000000"/>
              <w:start w:val="single" w:sz="4" w:space="0" w:color="000000"/>
              <w:bottom w:val="single" w:sz="4" w:space="0" w:color="000000"/>
              <w:end w:val="single" w:sz="4" w:space="0" w:color="000000"/>
            </w:tcBorders>
            <w:vAlign w:val="center"/>
          </w:tcPr>
          <w:p>
            <w:pPr>
              <w:pStyle w:val="Normal"/>
              <w:jc w:val="end"/>
              <w:rPr>
                <w:b/>
                <w:bCs/>
                <w:color w:val="000000"/>
                <w:sz w:val="24"/>
                <w:szCs w:val="24"/>
              </w:rPr>
            </w:pPr>
            <w:r>
              <w:rPr>
                <w:color w:val="000000"/>
                <w:sz w:val="24"/>
                <w:szCs w:val="24"/>
              </w:rPr>
              <w:t>{valorGlobal}</w:t>
            </w:r>
          </w:p>
        </w:tc>
      </w:tr>
    </w:tbl>
    <w:p>
      <w:pPr>
        <w:pStyle w:val="PargrafodaLista"/>
        <w:tabs>
          <w:tab w:val="clear" w:pos="708"/>
          <w:tab w:val="left" w:pos="0" w:leader="none"/>
        </w:tabs>
        <w:spacing w:lineRule="auto" w:line="360"/>
        <w:jc w:val="both"/>
        <w:rPr>
          <w:rFonts w:ascii="Times New Roman" w:hAnsi="Times New Roman" w:cs="Times New Roman"/>
          <w:sz w:val="24"/>
          <w:szCs w:val="24"/>
        </w:rPr>
      </w:pPr>
      <w:r>
        <w:rPr>
          <w:rFonts w:cs="Times New Roman" w:ascii="Times New Roman" w:hAnsi="Times New Roman"/>
          <w:sz w:val="24"/>
          <w:szCs w:val="24"/>
        </w:rPr>
        <w:t>1.2. O objeto desta contratação não se enquadra como sendo de bem de luxo, conforme Decreto Federal nº</w:t>
      </w:r>
      <w:r>
        <w:rPr>
          <w:rFonts w:cs="Times New Roman" w:ascii="Times New Roman" w:hAnsi="Times New Roman"/>
          <w:spacing w:val="40"/>
          <w:sz w:val="24"/>
          <w:szCs w:val="24"/>
        </w:rPr>
        <w:t xml:space="preserve"> </w:t>
      </w:r>
      <w:r>
        <w:rPr>
          <w:rFonts w:cs="Times New Roman" w:ascii="Times New Roman" w:hAnsi="Times New Roman"/>
          <w:spacing w:val="-2"/>
          <w:sz w:val="24"/>
          <w:szCs w:val="24"/>
        </w:rPr>
        <w:t>10.818/21.</w:t>
      </w:r>
    </w:p>
    <w:p>
      <w:pPr>
        <w:pStyle w:val="PargrafodaLista"/>
        <w:tabs>
          <w:tab w:val="clear" w:pos="708"/>
          <w:tab w:val="left" w:pos="680" w:leader="none"/>
        </w:tabs>
        <w:spacing w:lineRule="auto" w:line="360"/>
        <w:jc w:val="both"/>
        <w:rPr>
          <w:rFonts w:ascii="Times New Roman" w:hAnsi="Times New Roman" w:cs="Times New Roman"/>
          <w:sz w:val="24"/>
          <w:szCs w:val="24"/>
        </w:rPr>
      </w:pPr>
      <w:r>
        <w:rPr>
          <w:rFonts w:cs="Times New Roman" w:ascii="Times New Roman" w:hAnsi="Times New Roman"/>
          <w:sz w:val="24"/>
          <w:szCs w:val="24"/>
        </w:rPr>
        <w:t>1.3. O</w:t>
      </w:r>
      <w:r>
        <w:rPr>
          <w:rFonts w:cs="Times New Roman" w:ascii="Times New Roman" w:hAnsi="Times New Roman"/>
          <w:spacing w:val="-4"/>
          <w:sz w:val="24"/>
          <w:szCs w:val="24"/>
        </w:rPr>
        <w:t xml:space="preserve"> </w:t>
      </w:r>
      <w:r>
        <w:rPr>
          <w:rFonts w:cs="Times New Roman" w:ascii="Times New Roman" w:hAnsi="Times New Roman"/>
          <w:sz w:val="24"/>
          <w:szCs w:val="24"/>
        </w:rPr>
        <w:t>objeto</w:t>
      </w:r>
      <w:r>
        <w:rPr>
          <w:rFonts w:cs="Times New Roman" w:ascii="Times New Roman" w:hAnsi="Times New Roman"/>
          <w:spacing w:val="-4"/>
          <w:sz w:val="24"/>
          <w:szCs w:val="24"/>
        </w:rPr>
        <w:t xml:space="preserve"> </w:t>
      </w:r>
      <w:r>
        <w:rPr>
          <w:rFonts w:cs="Times New Roman" w:ascii="Times New Roman" w:hAnsi="Times New Roman"/>
          <w:sz w:val="24"/>
          <w:szCs w:val="24"/>
        </w:rPr>
        <w:t>é</w:t>
      </w:r>
      <w:r>
        <w:rPr>
          <w:rFonts w:cs="Times New Roman" w:ascii="Times New Roman" w:hAnsi="Times New Roman"/>
          <w:spacing w:val="-5"/>
          <w:sz w:val="24"/>
          <w:szCs w:val="24"/>
        </w:rPr>
        <w:t xml:space="preserve"> </w:t>
      </w:r>
      <w:r>
        <w:rPr>
          <w:rFonts w:cs="Times New Roman" w:ascii="Times New Roman" w:hAnsi="Times New Roman"/>
          <w:spacing w:val="-2"/>
          <w:sz w:val="24"/>
          <w:szCs w:val="24"/>
        </w:rPr>
        <w:t>Comum.</w:t>
      </w:r>
    </w:p>
    <w:p>
      <w:pPr>
        <w:pStyle w:val="PargrafodaLista"/>
        <w:tabs>
          <w:tab w:val="clear" w:pos="708"/>
          <w:tab w:val="left" w:pos="0" w:leader="none"/>
        </w:tabs>
        <w:spacing w:lineRule="auto" w:line="360"/>
        <w:jc w:val="both"/>
        <w:rPr/>
      </w:pPr>
      <w:r>
        <w:rPr>
          <w:rFonts w:cs="Times New Roman" w:ascii="Times New Roman" w:hAnsi="Times New Roman"/>
          <w:sz w:val="24"/>
          <w:szCs w:val="24"/>
        </w:rPr>
        <w:t>1.4. O</w:t>
      </w:r>
      <w:r>
        <w:rPr>
          <w:rFonts w:cs="Times New Roman" w:ascii="Times New Roman" w:hAnsi="Times New Roman"/>
          <w:spacing w:val="-7"/>
          <w:sz w:val="24"/>
          <w:szCs w:val="24"/>
        </w:rPr>
        <w:t xml:space="preserve"> </w:t>
      </w:r>
      <w:r>
        <w:rPr>
          <w:rFonts w:cs="Times New Roman" w:ascii="Times New Roman" w:hAnsi="Times New Roman"/>
          <w:sz w:val="24"/>
          <w:szCs w:val="24"/>
        </w:rPr>
        <w:t>prazo</w:t>
      </w:r>
      <w:r>
        <w:rPr>
          <w:rFonts w:cs="Times New Roman" w:ascii="Times New Roman" w:hAnsi="Times New Roman"/>
          <w:spacing w:val="-6"/>
          <w:sz w:val="24"/>
          <w:szCs w:val="24"/>
        </w:rPr>
        <w:t xml:space="preserve"> </w:t>
      </w:r>
      <w:r>
        <w:rPr>
          <w:rFonts w:cs="Times New Roman" w:ascii="Times New Roman" w:hAnsi="Times New Roman"/>
          <w:sz w:val="24"/>
          <w:szCs w:val="24"/>
        </w:rPr>
        <w:t>de</w:t>
      </w:r>
      <w:r>
        <w:rPr>
          <w:rFonts w:cs="Times New Roman" w:ascii="Times New Roman" w:hAnsi="Times New Roman"/>
          <w:spacing w:val="-8"/>
          <w:sz w:val="24"/>
          <w:szCs w:val="24"/>
        </w:rPr>
        <w:t xml:space="preserve"> </w:t>
      </w:r>
      <w:r>
        <w:rPr>
          <w:rFonts w:cs="Times New Roman" w:ascii="Times New Roman" w:hAnsi="Times New Roman"/>
          <w:sz w:val="24"/>
          <w:szCs w:val="24"/>
        </w:rPr>
        <w:t>vigência</w:t>
      </w:r>
      <w:r>
        <w:rPr>
          <w:rFonts w:cs="Times New Roman" w:ascii="Times New Roman" w:hAnsi="Times New Roman"/>
          <w:spacing w:val="-6"/>
          <w:sz w:val="24"/>
          <w:szCs w:val="24"/>
        </w:rPr>
        <w:t xml:space="preserve"> </w:t>
      </w:r>
      <w:r>
        <w:rPr>
          <w:rFonts w:cs="Times New Roman" w:ascii="Times New Roman" w:hAnsi="Times New Roman"/>
          <w:sz w:val="24"/>
          <w:szCs w:val="24"/>
        </w:rPr>
        <w:t>da</w:t>
      </w:r>
      <w:r>
        <w:rPr>
          <w:rFonts w:cs="Times New Roman" w:ascii="Times New Roman" w:hAnsi="Times New Roman"/>
          <w:spacing w:val="-6"/>
          <w:sz w:val="24"/>
          <w:szCs w:val="24"/>
        </w:rPr>
        <w:t xml:space="preserve"> </w:t>
      </w:r>
      <w:r>
        <w:rPr>
          <w:rFonts w:cs="Times New Roman" w:ascii="Times New Roman" w:hAnsi="Times New Roman"/>
          <w:sz w:val="24"/>
          <w:szCs w:val="24"/>
        </w:rPr>
        <w:t>contratação</w:t>
      </w:r>
      <w:r>
        <w:rPr>
          <w:rFonts w:cs="Times New Roman" w:ascii="Times New Roman" w:hAnsi="Times New Roman"/>
          <w:spacing w:val="-8"/>
          <w:sz w:val="24"/>
          <w:szCs w:val="24"/>
        </w:rPr>
        <w:t xml:space="preserve"> </w:t>
      </w:r>
      <w:r>
        <w:rPr>
          <w:rFonts w:cs="Times New Roman" w:ascii="Times New Roman" w:hAnsi="Times New Roman"/>
          <w:sz w:val="24"/>
          <w:szCs w:val="24"/>
        </w:rPr>
        <w:t>é</w:t>
      </w:r>
      <w:r>
        <w:rPr>
          <w:rFonts w:cs="Times New Roman" w:ascii="Times New Roman" w:hAnsi="Times New Roman"/>
          <w:spacing w:val="-6"/>
          <w:sz w:val="24"/>
          <w:szCs w:val="24"/>
        </w:rPr>
        <w:t xml:space="preserve"> </w:t>
      </w:r>
      <w:r>
        <w:rPr>
          <w:rFonts w:cs="Times New Roman" w:ascii="Times New Roman" w:hAnsi="Times New Roman"/>
          <w:sz w:val="24"/>
          <w:szCs w:val="24"/>
        </w:rPr>
        <w:t>de</w:t>
      </w:r>
      <w:r>
        <w:rPr>
          <w:rFonts w:cs="Times New Roman" w:ascii="Times New Roman" w:hAnsi="Times New Roman"/>
          <w:spacing w:val="-2"/>
          <w:sz w:val="24"/>
          <w:szCs w:val="24"/>
        </w:rPr>
        <w:t xml:space="preserve"> </w:t>
      </w:r>
      <w:r>
        <w:rPr>
          <w:rFonts w:cs="Times New Roman" w:ascii="Times New Roman" w:hAnsi="Times New Roman"/>
          <w:sz w:val="24"/>
          <w:szCs w:val="24"/>
        </w:rPr>
        <w:t>{quantidadeMeses} ({quantidadeMesesExtenso}) meses</w:t>
      </w:r>
      <w:r>
        <w:rPr>
          <w:rFonts w:cs="Times New Roman" w:ascii="Times New Roman" w:hAnsi="Times New Roman"/>
          <w:spacing w:val="-5"/>
          <w:sz w:val="24"/>
          <w:szCs w:val="24"/>
        </w:rPr>
        <w:t xml:space="preserve"> </w:t>
      </w:r>
      <w:r>
        <w:rPr>
          <w:rFonts w:cs="Times New Roman" w:ascii="Times New Roman" w:hAnsi="Times New Roman"/>
          <w:sz w:val="24"/>
          <w:szCs w:val="24"/>
        </w:rPr>
        <w:t>contados</w:t>
      </w:r>
      <w:r>
        <w:rPr>
          <w:rFonts w:cs="Times New Roman" w:ascii="Times New Roman" w:hAnsi="Times New Roman"/>
          <w:spacing w:val="-7"/>
          <w:sz w:val="24"/>
          <w:szCs w:val="24"/>
        </w:rPr>
        <w:t xml:space="preserve"> </w:t>
      </w:r>
      <w:r>
        <w:rPr>
          <w:rFonts w:cs="Times New Roman" w:ascii="Times New Roman" w:hAnsi="Times New Roman"/>
          <w:sz w:val="24"/>
          <w:szCs w:val="24"/>
        </w:rPr>
        <w:t>do(a)</w:t>
      </w:r>
      <w:r>
        <w:rPr>
          <w:rFonts w:cs="Times New Roman" w:ascii="Times New Roman" w:hAnsi="Times New Roman"/>
          <w:spacing w:val="-6"/>
          <w:sz w:val="24"/>
          <w:szCs w:val="24"/>
        </w:rPr>
        <w:t xml:space="preserve"> </w:t>
      </w:r>
      <w:r>
        <w:rPr>
          <w:rFonts w:cs="Times New Roman" w:ascii="Times New Roman" w:hAnsi="Times New Roman"/>
          <w:sz w:val="24"/>
          <w:szCs w:val="24"/>
        </w:rPr>
        <w:t>emissão</w:t>
      </w:r>
      <w:r>
        <w:rPr>
          <w:rFonts w:cs="Times New Roman" w:ascii="Times New Roman" w:hAnsi="Times New Roman"/>
          <w:spacing w:val="-9"/>
          <w:sz w:val="24"/>
          <w:szCs w:val="24"/>
        </w:rPr>
        <w:t xml:space="preserve"> </w:t>
      </w:r>
      <w:r>
        <w:rPr>
          <w:rFonts w:cs="Times New Roman" w:ascii="Times New Roman" w:hAnsi="Times New Roman"/>
          <w:sz w:val="24"/>
          <w:szCs w:val="24"/>
        </w:rPr>
        <w:t>da</w:t>
      </w:r>
      <w:r>
        <w:rPr>
          <w:rFonts w:cs="Times New Roman" w:ascii="Times New Roman" w:hAnsi="Times New Roman"/>
          <w:spacing w:val="-9"/>
          <w:sz w:val="24"/>
          <w:szCs w:val="24"/>
        </w:rPr>
        <w:t xml:space="preserve"> </w:t>
      </w:r>
      <w:r>
        <w:rPr>
          <w:rFonts w:cs="Times New Roman" w:ascii="Times New Roman" w:hAnsi="Times New Roman"/>
          <w:sz w:val="24"/>
          <w:szCs w:val="24"/>
        </w:rPr>
        <w:t>ordem</w:t>
      </w:r>
      <w:r>
        <w:rPr>
          <w:rFonts w:cs="Times New Roman" w:ascii="Times New Roman" w:hAnsi="Times New Roman"/>
          <w:spacing w:val="-9"/>
          <w:sz w:val="24"/>
          <w:szCs w:val="24"/>
        </w:rPr>
        <w:t xml:space="preserve"> </w:t>
      </w:r>
      <w:r>
        <w:rPr>
          <w:rFonts w:cs="Times New Roman" w:ascii="Times New Roman" w:hAnsi="Times New Roman"/>
          <w:sz w:val="24"/>
          <w:szCs w:val="24"/>
        </w:rPr>
        <w:t>de</w:t>
      </w:r>
      <w:r>
        <w:rPr>
          <w:rFonts w:cs="Times New Roman" w:ascii="Times New Roman" w:hAnsi="Times New Roman"/>
          <w:spacing w:val="-9"/>
          <w:sz w:val="24"/>
          <w:szCs w:val="24"/>
        </w:rPr>
        <w:t xml:space="preserve"> </w:t>
      </w:r>
      <w:r>
        <w:rPr>
          <w:rFonts w:cs="Times New Roman" w:ascii="Times New Roman" w:hAnsi="Times New Roman"/>
          <w:sz w:val="24"/>
          <w:szCs w:val="24"/>
        </w:rPr>
        <w:t>serviços na</w:t>
      </w:r>
      <w:r>
        <w:rPr>
          <w:rFonts w:cs="Times New Roman" w:ascii="Times New Roman" w:hAnsi="Times New Roman"/>
          <w:spacing w:val="-8"/>
          <w:sz w:val="24"/>
          <w:szCs w:val="24"/>
        </w:rPr>
        <w:t xml:space="preserve"> </w:t>
      </w:r>
      <w:r>
        <w:rPr>
          <w:rFonts w:cs="Times New Roman" w:ascii="Times New Roman" w:hAnsi="Times New Roman"/>
          <w:sz w:val="24"/>
          <w:szCs w:val="24"/>
        </w:rPr>
        <w:t>forma</w:t>
      </w:r>
      <w:r>
        <w:rPr>
          <w:rFonts w:cs="Times New Roman" w:ascii="Times New Roman" w:hAnsi="Times New Roman"/>
          <w:spacing w:val="-8"/>
          <w:sz w:val="24"/>
          <w:szCs w:val="24"/>
        </w:rPr>
        <w:t xml:space="preserve"> </w:t>
      </w:r>
      <w:r>
        <w:rPr>
          <w:rFonts w:cs="Times New Roman" w:ascii="Times New Roman" w:hAnsi="Times New Roman"/>
          <w:sz w:val="24"/>
          <w:szCs w:val="24"/>
        </w:rPr>
        <w:t>do</w:t>
      </w:r>
      <w:r>
        <w:rPr>
          <w:rFonts w:cs="Times New Roman" w:ascii="Times New Roman" w:hAnsi="Times New Roman"/>
          <w:spacing w:val="-8"/>
          <w:sz w:val="24"/>
          <w:szCs w:val="24"/>
        </w:rPr>
        <w:t xml:space="preserve"> </w:t>
      </w:r>
      <w:r>
        <w:rPr>
          <w:rFonts w:cs="Times New Roman" w:ascii="Times New Roman" w:hAnsi="Times New Roman"/>
          <w:sz w:val="24"/>
          <w:szCs w:val="24"/>
        </w:rPr>
        <w:t>artigo</w:t>
      </w:r>
      <w:r>
        <w:rPr>
          <w:rFonts w:cs="Times New Roman" w:ascii="Times New Roman" w:hAnsi="Times New Roman"/>
          <w:spacing w:val="-8"/>
          <w:sz w:val="24"/>
          <w:szCs w:val="24"/>
        </w:rPr>
        <w:t xml:space="preserve"> </w:t>
      </w:r>
      <w:r>
        <w:rPr>
          <w:rFonts w:cs="Times New Roman" w:ascii="Times New Roman" w:hAnsi="Times New Roman"/>
          <w:sz w:val="24"/>
          <w:szCs w:val="24"/>
        </w:rPr>
        <w:t>105</w:t>
      </w:r>
      <w:r>
        <w:rPr>
          <w:rFonts w:cs="Times New Roman" w:ascii="Times New Roman" w:hAnsi="Times New Roman"/>
          <w:spacing w:val="-6"/>
          <w:sz w:val="24"/>
          <w:szCs w:val="24"/>
        </w:rPr>
        <w:t xml:space="preserve"> </w:t>
      </w:r>
      <w:r>
        <w:rPr>
          <w:rFonts w:cs="Times New Roman" w:ascii="Times New Roman" w:hAnsi="Times New Roman"/>
          <w:sz w:val="24"/>
          <w:szCs w:val="24"/>
        </w:rPr>
        <w:t>da</w:t>
      </w:r>
      <w:r>
        <w:rPr>
          <w:rFonts w:cs="Times New Roman" w:ascii="Times New Roman" w:hAnsi="Times New Roman"/>
          <w:spacing w:val="-8"/>
          <w:sz w:val="24"/>
          <w:szCs w:val="24"/>
        </w:rPr>
        <w:t xml:space="preserve"> </w:t>
      </w:r>
      <w:r>
        <w:rPr>
          <w:rFonts w:cs="Times New Roman" w:ascii="Times New Roman" w:hAnsi="Times New Roman"/>
          <w:sz w:val="24"/>
          <w:szCs w:val="24"/>
        </w:rPr>
        <w:t>Lei n° 14.133/2021.</w:t>
      </w:r>
    </w:p>
    <w:p>
      <w:pPr>
        <w:pStyle w:val="PargrafodaLista"/>
        <w:tabs>
          <w:tab w:val="clear" w:pos="708"/>
          <w:tab w:val="left" w:pos="0" w:leader="none"/>
        </w:tabs>
        <w:spacing w:lineRule="auto" w:line="360"/>
        <w:jc w:val="both"/>
        <w:rPr/>
      </w:pPr>
      <w:r>
        <w:rPr>
          <w:rFonts w:cs="Times New Roman" w:ascii="Times New Roman" w:hAnsi="Times New Roman"/>
          <w:sz w:val="24"/>
          <w:szCs w:val="24"/>
        </w:rPr>
        <w:t>1.5. O custo estimado total da contratação é de R$ {valorGlobal} ({valorGlobalExtenso}), conforme custos unitários apostos na tabela em anexo.</w:t>
      </w:r>
      <w:bookmarkStart w:id="0" w:name="_Hlk169773232"/>
      <w:r>
        <w:rPr>
          <w:rFonts w:cs="Times New Roman" w:ascii="Times New Roman" w:hAnsi="Times New Roman"/>
          <w:color w:val="000000"/>
          <w:sz w:val="24"/>
          <w:szCs w:val="24"/>
        </w:rPr>
      </w:r>
      <w:r>
        <w:rPr>
          <w:rFonts w:cs="Times New Roman" w:ascii="Times New Roman" w:hAnsi="Times New Roman"/>
          <w:sz w:val="24"/>
          <w:szCs w:val="24"/>
        </w:rPr>
      </w:r>
      <w:bookmarkEnd w:id="0"/>
      <w:r>
        <w:rPr>
          <w:rFonts w:cs="Times New Roman" w:ascii="Times New Roman" w:hAnsi="Times New Roman"/>
          <w:sz w:val="24"/>
          <w:szCs w:val="24"/>
        </w:rPr>
      </w:r>
    </w:p>
    <w:p>
      <w:pPr>
        <w:pStyle w:val="PargrafodaLista"/>
        <w:tabs>
          <w:tab w:val="clear" w:pos="708"/>
          <w:tab w:val="left" w:pos="0" w:leader="none"/>
        </w:tabs>
        <w:spacing w:lineRule="auto" w:line="360"/>
        <w:jc w:val="both"/>
        <w:rPr>
          <w:rFonts w:ascii="Times New Roman" w:hAnsi="Times New Roman" w:cs="Times New Roman"/>
          <w:b/>
          <w:color w:val="000000"/>
          <w:sz w:val="24"/>
          <w:szCs w:val="24"/>
        </w:rPr>
      </w:pPr>
      <w:r>
        <w:rPr>
          <w:rFonts w:cs="Times New Roman" w:ascii="Times New Roman" w:hAnsi="Times New Roman"/>
          <w:b/>
          <w:color w:val="000000"/>
          <w:sz w:val="24"/>
          <w:szCs w:val="24"/>
        </w:rPr>
      </w:r>
    </w:p>
    <w:p>
      <w:pPr>
        <w:pStyle w:val="PargrafodaLista"/>
        <w:tabs>
          <w:tab w:val="clear" w:pos="708"/>
          <w:tab w:val="left" w:pos="0" w:leader="none"/>
        </w:tabs>
        <w:spacing w:lineRule="auto" w:line="360"/>
        <w:jc w:val="both"/>
        <w:rPr/>
      </w:pPr>
      <w:r>
        <w:rPr>
          <w:rFonts w:cs="Times New Roman" w:ascii="Times New Roman" w:hAnsi="Times New Roman"/>
          <w:b/>
          <w:color w:val="000000"/>
          <w:sz w:val="24"/>
          <w:szCs w:val="24"/>
        </w:rPr>
        <w:t>2. FUNDAMENTAÇÃO E</w:t>
      </w:r>
      <w:r>
        <w:rPr>
          <w:rFonts w:cs="Times New Roman" w:ascii="Times New Roman" w:hAnsi="Times New Roman"/>
          <w:b/>
          <w:color w:val="000000"/>
          <w:spacing w:val="-1"/>
          <w:sz w:val="24"/>
          <w:szCs w:val="24"/>
        </w:rPr>
        <w:t xml:space="preserve"> </w:t>
      </w:r>
      <w:r>
        <w:rPr>
          <w:rFonts w:cs="Times New Roman" w:ascii="Times New Roman" w:hAnsi="Times New Roman"/>
          <w:b/>
          <w:color w:val="000000"/>
          <w:sz w:val="24"/>
          <w:szCs w:val="24"/>
        </w:rPr>
        <w:t>DESCRIÇÃO DA</w:t>
      </w:r>
      <w:r>
        <w:rPr>
          <w:rFonts w:cs="Times New Roman" w:ascii="Times New Roman" w:hAnsi="Times New Roman"/>
          <w:b/>
          <w:color w:val="000000"/>
          <w:spacing w:val="-2"/>
          <w:sz w:val="24"/>
          <w:szCs w:val="24"/>
        </w:rPr>
        <w:t xml:space="preserve"> </w:t>
      </w:r>
      <w:r>
        <w:rPr>
          <w:rFonts w:cs="Times New Roman" w:ascii="Times New Roman" w:hAnsi="Times New Roman"/>
          <w:b/>
          <w:color w:val="000000"/>
          <w:sz w:val="24"/>
          <w:szCs w:val="24"/>
        </w:rPr>
        <w:t>NECESSIDADE</w:t>
      </w:r>
      <w:r>
        <w:rPr>
          <w:rFonts w:cs="Times New Roman" w:ascii="Times New Roman" w:hAnsi="Times New Roman"/>
          <w:b/>
          <w:color w:val="000000"/>
          <w:spacing w:val="-2"/>
          <w:sz w:val="24"/>
          <w:szCs w:val="24"/>
        </w:rPr>
        <w:t xml:space="preserve"> </w:t>
      </w:r>
      <w:r>
        <w:rPr>
          <w:rFonts w:cs="Times New Roman" w:ascii="Times New Roman" w:hAnsi="Times New Roman"/>
          <w:b/>
          <w:color w:val="000000"/>
          <w:sz w:val="24"/>
          <w:szCs w:val="24"/>
        </w:rPr>
        <w:t>DA</w:t>
      </w:r>
      <w:r>
        <w:rPr>
          <w:rFonts w:cs="Times New Roman" w:ascii="Times New Roman" w:hAnsi="Times New Roman"/>
          <w:b/>
          <w:color w:val="000000"/>
          <w:spacing w:val="-2"/>
          <w:sz w:val="24"/>
          <w:szCs w:val="24"/>
        </w:rPr>
        <w:t xml:space="preserve"> </w:t>
      </w:r>
      <w:r>
        <w:rPr>
          <w:rFonts w:cs="Times New Roman" w:ascii="Times New Roman" w:hAnsi="Times New Roman"/>
          <w:b/>
          <w:color w:val="000000"/>
          <w:sz w:val="24"/>
          <w:szCs w:val="24"/>
        </w:rPr>
        <w:t>CONTRATAÇÃO</w:t>
      </w:r>
      <w:r>
        <w:rPr>
          <w:rFonts w:cs="Times New Roman" w:ascii="Times New Roman" w:hAnsi="Times New Roman"/>
          <w:b/>
          <w:color w:val="000000"/>
          <w:spacing w:val="-2"/>
          <w:sz w:val="24"/>
          <w:szCs w:val="24"/>
        </w:rPr>
        <w:t xml:space="preserve"> </w:t>
      </w:r>
      <w:r>
        <w:rPr>
          <w:rFonts w:cs="Times New Roman" w:ascii="Times New Roman" w:hAnsi="Times New Roman"/>
          <w:b/>
          <w:color w:val="000000"/>
          <w:sz w:val="24"/>
          <w:szCs w:val="24"/>
        </w:rPr>
        <w:t>(art.</w:t>
      </w:r>
      <w:r>
        <w:rPr>
          <w:rFonts w:cs="Times New Roman" w:ascii="Times New Roman" w:hAnsi="Times New Roman"/>
          <w:b/>
          <w:color w:val="000000"/>
          <w:spacing w:val="-2"/>
          <w:sz w:val="24"/>
          <w:szCs w:val="24"/>
        </w:rPr>
        <w:t xml:space="preserve"> </w:t>
      </w:r>
      <w:r>
        <w:rPr>
          <w:rFonts w:cs="Times New Roman" w:ascii="Times New Roman" w:hAnsi="Times New Roman"/>
          <w:b/>
          <w:color w:val="000000"/>
          <w:sz w:val="24"/>
          <w:szCs w:val="24"/>
        </w:rPr>
        <w:t>6º,</w:t>
      </w:r>
      <w:r>
        <w:rPr>
          <w:rFonts w:cs="Times New Roman" w:ascii="Times New Roman" w:hAnsi="Times New Roman"/>
          <w:b/>
          <w:color w:val="000000"/>
          <w:spacing w:val="-3"/>
          <w:sz w:val="24"/>
          <w:szCs w:val="24"/>
        </w:rPr>
        <w:t xml:space="preserve"> </w:t>
      </w:r>
      <w:r>
        <w:rPr>
          <w:rFonts w:cs="Times New Roman" w:ascii="Times New Roman" w:hAnsi="Times New Roman"/>
          <w:b/>
          <w:color w:val="000000"/>
          <w:sz w:val="24"/>
          <w:szCs w:val="24"/>
        </w:rPr>
        <w:t>inciso</w:t>
      </w:r>
      <w:r>
        <w:rPr>
          <w:rFonts w:cs="Times New Roman" w:ascii="Times New Roman" w:hAnsi="Times New Roman"/>
          <w:b/>
          <w:color w:val="000000"/>
          <w:spacing w:val="1"/>
          <w:sz w:val="24"/>
          <w:szCs w:val="24"/>
        </w:rPr>
        <w:t xml:space="preserve"> </w:t>
      </w:r>
      <w:r>
        <w:rPr>
          <w:rFonts w:cs="Times New Roman" w:ascii="Times New Roman" w:hAnsi="Times New Roman"/>
          <w:b/>
          <w:color w:val="000000"/>
          <w:sz w:val="24"/>
          <w:szCs w:val="24"/>
        </w:rPr>
        <w:t>XXIII,</w:t>
      </w:r>
      <w:r>
        <w:rPr>
          <w:rFonts w:cs="Times New Roman" w:ascii="Times New Roman" w:hAnsi="Times New Roman"/>
          <w:b/>
          <w:color w:val="000000"/>
          <w:spacing w:val="-2"/>
          <w:sz w:val="24"/>
          <w:szCs w:val="24"/>
        </w:rPr>
        <w:t xml:space="preserve"> alínea </w:t>
      </w:r>
      <w:r>
        <w:rPr>
          <w:rFonts w:cs="Times New Roman" w:ascii="Times New Roman" w:hAnsi="Times New Roman"/>
          <w:b/>
          <w:color w:val="000000"/>
          <w:sz w:val="24"/>
          <w:szCs w:val="24"/>
        </w:rPr>
        <w:t>‘b’,</w:t>
      </w:r>
      <w:r>
        <w:rPr>
          <w:rFonts w:cs="Times New Roman" w:ascii="Times New Roman" w:hAnsi="Times New Roman"/>
          <w:b/>
          <w:color w:val="000000"/>
          <w:spacing w:val="-4"/>
          <w:sz w:val="24"/>
          <w:szCs w:val="24"/>
        </w:rPr>
        <w:t xml:space="preserve"> </w:t>
      </w:r>
      <w:r>
        <w:rPr>
          <w:rFonts w:cs="Times New Roman" w:ascii="Times New Roman" w:hAnsi="Times New Roman"/>
          <w:b/>
          <w:color w:val="000000"/>
          <w:sz w:val="24"/>
          <w:szCs w:val="24"/>
        </w:rPr>
        <w:t>da</w:t>
      </w:r>
      <w:r>
        <w:rPr>
          <w:rFonts w:cs="Times New Roman" w:ascii="Times New Roman" w:hAnsi="Times New Roman"/>
          <w:b/>
          <w:color w:val="000000"/>
          <w:spacing w:val="-4"/>
          <w:sz w:val="24"/>
          <w:szCs w:val="24"/>
        </w:rPr>
        <w:t xml:space="preserve"> </w:t>
      </w:r>
      <w:r>
        <w:rPr>
          <w:rFonts w:cs="Times New Roman" w:ascii="Times New Roman" w:hAnsi="Times New Roman"/>
          <w:b/>
          <w:color w:val="000000"/>
          <w:sz w:val="24"/>
          <w:szCs w:val="24"/>
        </w:rPr>
        <w:t>Lei</w:t>
      </w:r>
      <w:r>
        <w:rPr>
          <w:rFonts w:cs="Times New Roman" w:ascii="Times New Roman" w:hAnsi="Times New Roman"/>
          <w:b/>
          <w:color w:val="000000"/>
          <w:spacing w:val="-2"/>
          <w:sz w:val="24"/>
          <w:szCs w:val="24"/>
        </w:rPr>
        <w:t xml:space="preserve"> </w:t>
      </w:r>
      <w:r>
        <w:rPr>
          <w:rFonts w:cs="Times New Roman" w:ascii="Times New Roman" w:hAnsi="Times New Roman"/>
          <w:b/>
          <w:color w:val="000000"/>
          <w:sz w:val="24"/>
          <w:szCs w:val="24"/>
        </w:rPr>
        <w:t>nº</w:t>
      </w:r>
      <w:r>
        <w:rPr>
          <w:rFonts w:cs="Times New Roman" w:ascii="Times New Roman" w:hAnsi="Times New Roman"/>
          <w:b/>
          <w:color w:val="000000"/>
          <w:spacing w:val="-4"/>
          <w:sz w:val="24"/>
          <w:szCs w:val="24"/>
        </w:rPr>
        <w:t xml:space="preserve"> </w:t>
      </w:r>
      <w:r>
        <w:rPr>
          <w:rFonts w:cs="Times New Roman" w:ascii="Times New Roman" w:hAnsi="Times New Roman"/>
          <w:b/>
          <w:color w:val="000000"/>
          <w:spacing w:val="-2"/>
          <w:sz w:val="24"/>
          <w:szCs w:val="24"/>
        </w:rPr>
        <w:t>14.133/2021).</w:t>
      </w:r>
    </w:p>
    <w:p>
      <w:pPr>
        <w:pStyle w:val="PargrafodaLista"/>
        <w:tabs>
          <w:tab w:val="clear" w:pos="708"/>
          <w:tab w:val="left" w:pos="0" w:leader="none"/>
        </w:tabs>
        <w:spacing w:lineRule="auto" w:line="360"/>
        <w:jc w:val="both"/>
        <w:rPr>
          <w:rFonts w:ascii="Times New Roman" w:hAnsi="Times New Roman" w:cs="Times New Roman"/>
          <w:b/>
          <w:color w:val="000000"/>
          <w:spacing w:val="-2"/>
          <w:sz w:val="24"/>
          <w:szCs w:val="24"/>
        </w:rPr>
      </w:pPr>
      <w:r>
        <w:rPr>
          <w:rFonts w:cs="Times New Roman" w:ascii="Times New Roman" w:hAnsi="Times New Roman"/>
          <w:b/>
          <w:color w:val="000000"/>
          <w:spacing w:val="-2"/>
          <w:sz w:val="24"/>
          <w:szCs w:val="24"/>
        </w:rPr>
      </w:r>
    </w:p>
    <w:p>
      <w:pPr>
        <w:pStyle w:val="PargrafodaLista"/>
        <w:tabs>
          <w:tab w:val="clear" w:pos="708"/>
          <w:tab w:val="left" w:pos="0" w:leader="none"/>
        </w:tabs>
        <w:spacing w:lineRule="auto" w:line="360"/>
        <w:jc w:val="both"/>
        <w:rPr>
          <w:rFonts w:ascii="Times New Roman" w:hAnsi="Times New Roman" w:cs="Times New Roman"/>
          <w:sz w:val="24"/>
          <w:szCs w:val="24"/>
          <w:highlight w:val="yellow"/>
        </w:rPr>
      </w:pPr>
      <w:r>
        <w:rPr>
          <w:rFonts w:cs="Times New Roman" w:ascii="Times New Roman" w:hAnsi="Times New Roman"/>
          <w:bCs/>
          <w:color w:val="000000"/>
          <w:spacing w:val="-2"/>
          <w:sz w:val="24"/>
          <w:szCs w:val="24"/>
        </w:rPr>
        <w:t xml:space="preserve">2.1. </w:t>
      </w:r>
      <w:r>
        <w:rPr>
          <w:rFonts w:cs="Times New Roman" w:ascii="Times New Roman" w:hAnsi="Times New Roman"/>
          <w:sz w:val="24"/>
          <w:szCs w:val="24"/>
        </w:rPr>
        <w:t>A</w:t>
      </w:r>
      <w:r>
        <w:rPr>
          <w:rFonts w:cs="Times New Roman" w:ascii="Times New Roman" w:hAnsi="Times New Roman"/>
          <w:spacing w:val="-1"/>
          <w:sz w:val="24"/>
          <w:szCs w:val="24"/>
        </w:rPr>
        <w:t xml:space="preserve"> </w:t>
      </w:r>
      <w:r>
        <w:rPr>
          <w:rFonts w:cs="Times New Roman" w:ascii="Times New Roman" w:hAnsi="Times New Roman"/>
          <w:sz w:val="24"/>
          <w:szCs w:val="24"/>
        </w:rPr>
        <w:t>Contratação em</w:t>
      </w:r>
      <w:r>
        <w:rPr>
          <w:rFonts w:cs="Times New Roman" w:ascii="Times New Roman" w:hAnsi="Times New Roman"/>
          <w:spacing w:val="-1"/>
          <w:sz w:val="24"/>
          <w:szCs w:val="24"/>
        </w:rPr>
        <w:t xml:space="preserve"> </w:t>
      </w:r>
      <w:r>
        <w:rPr>
          <w:rFonts w:cs="Times New Roman" w:ascii="Times New Roman" w:hAnsi="Times New Roman"/>
          <w:sz w:val="24"/>
          <w:szCs w:val="24"/>
        </w:rPr>
        <w:t>questão, e</w:t>
      </w:r>
      <w:r>
        <w:rPr>
          <w:rFonts w:cs="Times New Roman" w:ascii="Times New Roman" w:hAnsi="Times New Roman"/>
          <w:spacing w:val="-1"/>
          <w:sz w:val="24"/>
          <w:szCs w:val="24"/>
        </w:rPr>
        <w:t xml:space="preserve"> </w:t>
      </w:r>
      <w:r>
        <w:rPr>
          <w:rFonts w:cs="Times New Roman" w:ascii="Times New Roman" w:hAnsi="Times New Roman"/>
          <w:sz w:val="24"/>
          <w:szCs w:val="24"/>
        </w:rPr>
        <w:t>seus quantitativos, tem</w:t>
      </w:r>
      <w:r>
        <w:rPr>
          <w:rFonts w:cs="Times New Roman" w:ascii="Times New Roman" w:hAnsi="Times New Roman"/>
          <w:spacing w:val="-1"/>
          <w:sz w:val="24"/>
          <w:szCs w:val="24"/>
        </w:rPr>
        <w:t xml:space="preserve"> </w:t>
      </w:r>
      <w:r>
        <w:rPr>
          <w:rFonts w:cs="Times New Roman" w:ascii="Times New Roman" w:hAnsi="Times New Roman"/>
          <w:sz w:val="24"/>
          <w:szCs w:val="24"/>
        </w:rPr>
        <w:t>por fundamento</w:t>
      </w:r>
      <w:r>
        <w:rPr>
          <w:rFonts w:cs="Times New Roman" w:ascii="Times New Roman" w:hAnsi="Times New Roman"/>
          <w:spacing w:val="-1"/>
          <w:sz w:val="24"/>
          <w:szCs w:val="24"/>
        </w:rPr>
        <w:t xml:space="preserve"> </w:t>
      </w:r>
      <w:r>
        <w:rPr>
          <w:rFonts w:cs="Times New Roman" w:ascii="Times New Roman" w:hAnsi="Times New Roman"/>
          <w:sz w:val="24"/>
          <w:szCs w:val="24"/>
        </w:rPr>
        <w:t>suprir as necessidades elencadas, consistindo em:</w:t>
      </w:r>
    </w:p>
    <w:p>
      <w:pPr>
        <w:pStyle w:val="NormalWeb"/>
        <w:spacing w:lineRule="auto" w:line="360" w:before="0" w:after="0"/>
        <w:jc w:val="both"/>
        <w:rPr/>
      </w:pPr>
      <w:r>
        <w:rPr>
          <w:rStyle w:val="bzpyqfadein"/>
        </w:rPr>
        <w:t>A presente contratação fundamenta-se na necessidade de fortalecimento da gestão educacional do Município, especialmente no que se refere à regularização de pendências administrativas, sistêmicas e operacionais nos sistemas federais vinculados à educação, bem como à melhoria da capacidade institucional de captação, manutenção e ampliação de recursos educacionais oriundos de programas e transferências da União.</w:t>
      </w:r>
    </w:p>
    <w:p>
      <w:pPr>
        <w:pStyle w:val="NormalWeb"/>
        <w:spacing w:lineRule="auto" w:line="360" w:before="0" w:after="0"/>
        <w:jc w:val="both"/>
        <w:rPr/>
      </w:pPr>
      <w:r>
        <w:rPr>
          <w:rStyle w:val="bzpyqfadein"/>
        </w:rPr>
        <w:t>A gestão dos recursos educacionais provenientes de órgãos como o Fundo Nacional de Desenvolvimento da Educação – FNDE, o Ministério da Educação – MEC e o Fundo de Manutenção e Desenvolvimento da Educação Básica – FUNDEB envolve o cumprimento de diversas obrigações técnicas, operacionais e sistêmicas nos sistemas oficiais de acompanhamento, controle e prestação de contas. O adequado funcionamento desses sistemas é condição essencial para a habilitação do Município à recepção regular de transferências voluntárias e constitucionais destinadas à educação. Nesse contexto, verifica-se a existência de demandas específicas relacionadas à necessidade de diagnóstico técnico aprofundado, saneamento de pendências administrativas e sistêmicas, regularização de prestações de contas em sistemas oficiais e estruturação de ações estratégicas voltadas à manutenção da regularidade do Município perante os órgãos repassadores de recursos educacionais.</w:t>
      </w:r>
    </w:p>
    <w:p>
      <w:pPr>
        <w:pStyle w:val="NormalWeb"/>
        <w:spacing w:lineRule="auto" w:line="360" w:before="0" w:after="0"/>
        <w:jc w:val="both"/>
        <w:rPr/>
      </w:pPr>
      <w:r>
        <w:rPr>
          <w:rStyle w:val="bzpyqfadein"/>
        </w:rPr>
        <w:t>Além disso, a gestão eficiente das informações educacionais registradas em sistemas oficiais, como aqueles relacionados ao planejamento educacional, programas suplementares, prestação de contas e monitoramento de políticas públicas, possui impacto direto na manutenção da regularidade administrativa do Município e na continuidade do recebimento de recursos destinados ao financiamento da educação pública. Diante desse cenário, torna-se necessária a contratação de serviços técnicos especializados de consultoria estratégica, administrativa e sistêmica em gestão educacional, com atuação voltada ao diagnóstico, saneamento de pendências e apoio técnico especializado na regularização de informações e processos administrativos que impactam diretamente nos repasses educacionais.</w:t>
      </w:r>
    </w:p>
    <w:p>
      <w:pPr>
        <w:pStyle w:val="NormalWeb"/>
        <w:spacing w:lineRule="auto" w:line="360" w:before="0" w:after="0"/>
        <w:jc w:val="both"/>
        <w:rPr/>
      </w:pPr>
      <w:r>
        <w:rPr>
          <w:rStyle w:val="bzpyqfadein"/>
        </w:rPr>
        <w:t>Ressalta-se que os serviços pretendidos possuem natureza técnica especializada e caráter extraordinário, não se confundindo com atividades administrativas rotineiras da Secretaria Municipal de Educação, uma vez que envolvem análise técnica especializada, intervenção em sistemas federais específicos, avaliação de conformidade de dados e estruturação de soluções estratégicas voltadas à regularização de pendências e otimização da gestão dos recursos educacionais. Assim, a contratação pretendida busca assegurar maior eficiência administrativa, aprimorar os mecanismos de gestão educacional e contribuir para a regularização e fortalecimento da capacidade institucional do Município na gestão de recursos educacionais, garantindo melhores condições para o planejamento e execução das políticas públicas de educação.</w:t>
      </w:r>
    </w:p>
    <w:p>
      <w:pPr>
        <w:pStyle w:val="NormalWeb"/>
        <w:spacing w:lineRule="auto" w:line="360" w:before="0" w:after="0"/>
        <w:jc w:val="both"/>
        <w:rPr/>
      </w:pPr>
      <w:r>
        <w:rPr>
          <w:rStyle w:val="bzpyqfadein"/>
        </w:rPr>
        <w:t>Dessa forma, considerando a relevância das ações relacionadas à gestão dos recursos educacionais e a necessidade de apoio técnico especializado para o saneamento de pendências e aprimoramento dos processos administrativos relacionados à área educacional, justifica-se a presente contratação, em conformidade com as disposições da Lei nº 14.133/2021.</w:t>
      </w:r>
    </w:p>
    <w:p>
      <w:pPr>
        <w:pStyle w:val="NormalWeb"/>
        <w:spacing w:lineRule="auto" w:line="360" w:before="0" w:after="0"/>
        <w:jc w:val="both"/>
        <w:rPr>
          <w:rStyle w:val="bzpyqfadein"/>
        </w:rPr>
      </w:pPr>
      <w:r>
        <w:rPr/>
      </w:r>
    </w:p>
    <w:p>
      <w:pPr>
        <w:pStyle w:val="Normal"/>
        <w:spacing w:lineRule="auto" w:line="360"/>
        <w:jc w:val="both"/>
        <w:rPr>
          <w:b/>
          <w:color w:val="000000"/>
          <w:spacing w:val="-2"/>
          <w:sz w:val="24"/>
          <w:szCs w:val="24"/>
        </w:rPr>
      </w:pPr>
      <w:r>
        <w:rPr>
          <w:b/>
          <w:color w:val="000000"/>
          <w:sz w:val="24"/>
          <w:szCs w:val="24"/>
        </w:rPr>
        <w:t>3. DESCRIÇÃO</w:t>
      </w:r>
      <w:r>
        <w:rPr>
          <w:b/>
          <w:color w:val="000000"/>
          <w:spacing w:val="44"/>
          <w:sz w:val="24"/>
          <w:szCs w:val="24"/>
        </w:rPr>
        <w:t xml:space="preserve"> </w:t>
      </w:r>
      <w:r>
        <w:rPr>
          <w:b/>
          <w:color w:val="000000"/>
          <w:sz w:val="24"/>
          <w:szCs w:val="24"/>
        </w:rPr>
        <w:t>DA</w:t>
      </w:r>
      <w:r>
        <w:rPr>
          <w:b/>
          <w:color w:val="000000"/>
          <w:spacing w:val="46"/>
          <w:sz w:val="24"/>
          <w:szCs w:val="24"/>
        </w:rPr>
        <w:t xml:space="preserve"> </w:t>
      </w:r>
      <w:r>
        <w:rPr>
          <w:b/>
          <w:color w:val="000000"/>
          <w:sz w:val="24"/>
          <w:szCs w:val="24"/>
        </w:rPr>
        <w:t>SOLUÇÃO</w:t>
      </w:r>
      <w:r>
        <w:rPr>
          <w:b/>
          <w:color w:val="000000"/>
          <w:spacing w:val="45"/>
          <w:sz w:val="24"/>
          <w:szCs w:val="24"/>
        </w:rPr>
        <w:t xml:space="preserve"> </w:t>
      </w:r>
      <w:r>
        <w:rPr>
          <w:b/>
          <w:color w:val="000000"/>
          <w:sz w:val="24"/>
          <w:szCs w:val="24"/>
        </w:rPr>
        <w:t>COMO</w:t>
      </w:r>
      <w:r>
        <w:rPr>
          <w:b/>
          <w:color w:val="000000"/>
          <w:spacing w:val="43"/>
          <w:sz w:val="24"/>
          <w:szCs w:val="24"/>
        </w:rPr>
        <w:t xml:space="preserve"> </w:t>
      </w:r>
      <w:r>
        <w:rPr>
          <w:b/>
          <w:color w:val="000000"/>
          <w:sz w:val="24"/>
          <w:szCs w:val="24"/>
        </w:rPr>
        <w:t>UM</w:t>
      </w:r>
      <w:r>
        <w:rPr>
          <w:b/>
          <w:color w:val="000000"/>
          <w:spacing w:val="43"/>
          <w:sz w:val="24"/>
          <w:szCs w:val="24"/>
        </w:rPr>
        <w:t xml:space="preserve"> </w:t>
      </w:r>
      <w:r>
        <w:rPr>
          <w:b/>
          <w:color w:val="000000"/>
          <w:sz w:val="24"/>
          <w:szCs w:val="24"/>
        </w:rPr>
        <w:t>TODO</w:t>
      </w:r>
      <w:r>
        <w:rPr>
          <w:b/>
          <w:color w:val="000000"/>
          <w:spacing w:val="44"/>
          <w:sz w:val="24"/>
          <w:szCs w:val="24"/>
        </w:rPr>
        <w:t xml:space="preserve"> </w:t>
      </w:r>
      <w:r>
        <w:rPr>
          <w:b/>
          <w:color w:val="000000"/>
          <w:sz w:val="24"/>
          <w:szCs w:val="24"/>
        </w:rPr>
        <w:t>CONSIDERADO</w:t>
      </w:r>
      <w:r>
        <w:rPr>
          <w:b/>
          <w:color w:val="000000"/>
          <w:spacing w:val="45"/>
          <w:sz w:val="24"/>
          <w:szCs w:val="24"/>
        </w:rPr>
        <w:t xml:space="preserve"> </w:t>
      </w:r>
      <w:r>
        <w:rPr>
          <w:b/>
          <w:color w:val="000000"/>
          <w:sz w:val="24"/>
          <w:szCs w:val="24"/>
        </w:rPr>
        <w:t>O</w:t>
      </w:r>
      <w:r>
        <w:rPr>
          <w:b/>
          <w:color w:val="000000"/>
          <w:spacing w:val="44"/>
          <w:sz w:val="24"/>
          <w:szCs w:val="24"/>
        </w:rPr>
        <w:t xml:space="preserve"> </w:t>
      </w:r>
      <w:r>
        <w:rPr>
          <w:b/>
          <w:color w:val="000000"/>
          <w:sz w:val="24"/>
          <w:szCs w:val="24"/>
        </w:rPr>
        <w:t>CICLO</w:t>
      </w:r>
      <w:r>
        <w:rPr>
          <w:b/>
          <w:color w:val="000000"/>
          <w:spacing w:val="44"/>
          <w:sz w:val="24"/>
          <w:szCs w:val="24"/>
        </w:rPr>
        <w:t xml:space="preserve"> </w:t>
      </w:r>
      <w:r>
        <w:rPr>
          <w:b/>
          <w:color w:val="000000"/>
          <w:sz w:val="24"/>
          <w:szCs w:val="24"/>
        </w:rPr>
        <w:t>DE</w:t>
      </w:r>
      <w:r>
        <w:rPr>
          <w:b/>
          <w:color w:val="000000"/>
          <w:spacing w:val="42"/>
          <w:sz w:val="24"/>
          <w:szCs w:val="24"/>
        </w:rPr>
        <w:t xml:space="preserve"> </w:t>
      </w:r>
      <w:r>
        <w:rPr>
          <w:b/>
          <w:color w:val="000000"/>
          <w:sz w:val="24"/>
          <w:szCs w:val="24"/>
        </w:rPr>
        <w:t>VIDA</w:t>
      </w:r>
      <w:r>
        <w:rPr>
          <w:b/>
          <w:color w:val="000000"/>
          <w:spacing w:val="44"/>
          <w:sz w:val="24"/>
          <w:szCs w:val="24"/>
        </w:rPr>
        <w:t xml:space="preserve"> </w:t>
      </w:r>
      <w:r>
        <w:rPr>
          <w:b/>
          <w:color w:val="000000"/>
          <w:sz w:val="24"/>
          <w:szCs w:val="24"/>
        </w:rPr>
        <w:t>DO</w:t>
      </w:r>
      <w:r>
        <w:rPr>
          <w:b/>
          <w:color w:val="000000"/>
          <w:spacing w:val="44"/>
          <w:sz w:val="24"/>
          <w:szCs w:val="24"/>
        </w:rPr>
        <w:t xml:space="preserve"> </w:t>
      </w:r>
      <w:r>
        <w:rPr>
          <w:b/>
          <w:color w:val="000000"/>
          <w:sz w:val="24"/>
          <w:szCs w:val="24"/>
        </w:rPr>
        <w:t>OBJETO</w:t>
      </w:r>
      <w:r>
        <w:rPr>
          <w:b/>
          <w:color w:val="000000"/>
          <w:spacing w:val="44"/>
          <w:sz w:val="24"/>
          <w:szCs w:val="24"/>
        </w:rPr>
        <w:t xml:space="preserve"> </w:t>
      </w:r>
      <w:r>
        <w:rPr>
          <w:b/>
          <w:color w:val="000000"/>
          <w:spacing w:val="-10"/>
          <w:sz w:val="24"/>
          <w:szCs w:val="24"/>
        </w:rPr>
        <w:t xml:space="preserve">E </w:t>
      </w:r>
      <w:r>
        <w:rPr>
          <w:b/>
          <w:color w:val="000000"/>
          <w:spacing w:val="-2"/>
          <w:sz w:val="24"/>
          <w:szCs w:val="24"/>
        </w:rPr>
        <w:t>ESPECIFICAÇÃO</w:t>
      </w:r>
      <w:r>
        <w:rPr>
          <w:b/>
          <w:color w:val="000000"/>
          <w:spacing w:val="-5"/>
          <w:sz w:val="24"/>
          <w:szCs w:val="24"/>
        </w:rPr>
        <w:t xml:space="preserve"> </w:t>
      </w:r>
      <w:r>
        <w:rPr>
          <w:b/>
          <w:color w:val="000000"/>
          <w:spacing w:val="-2"/>
          <w:sz w:val="24"/>
          <w:szCs w:val="24"/>
        </w:rPr>
        <w:t>DO</w:t>
      </w:r>
      <w:r>
        <w:rPr>
          <w:b/>
          <w:color w:val="000000"/>
          <w:spacing w:val="-3"/>
          <w:sz w:val="24"/>
          <w:szCs w:val="24"/>
        </w:rPr>
        <w:t xml:space="preserve"> </w:t>
      </w:r>
      <w:r>
        <w:rPr>
          <w:b/>
          <w:color w:val="000000"/>
          <w:spacing w:val="-2"/>
          <w:sz w:val="24"/>
          <w:szCs w:val="24"/>
        </w:rPr>
        <w:t>PRODUTO</w:t>
      </w:r>
      <w:r>
        <w:rPr>
          <w:b/>
          <w:color w:val="000000"/>
          <w:spacing w:val="-6"/>
          <w:sz w:val="24"/>
          <w:szCs w:val="24"/>
        </w:rPr>
        <w:t xml:space="preserve"> </w:t>
      </w:r>
      <w:r>
        <w:rPr>
          <w:b/>
          <w:color w:val="000000"/>
          <w:spacing w:val="-2"/>
          <w:sz w:val="24"/>
          <w:szCs w:val="24"/>
        </w:rPr>
        <w:t>(art.</w:t>
      </w:r>
      <w:r>
        <w:rPr>
          <w:b/>
          <w:color w:val="000000"/>
          <w:spacing w:val="-7"/>
          <w:sz w:val="24"/>
          <w:szCs w:val="24"/>
        </w:rPr>
        <w:t xml:space="preserve"> </w:t>
      </w:r>
      <w:r>
        <w:rPr>
          <w:b/>
          <w:color w:val="000000"/>
          <w:spacing w:val="-2"/>
          <w:sz w:val="24"/>
          <w:szCs w:val="24"/>
        </w:rPr>
        <w:t>6º,</w:t>
      </w:r>
      <w:r>
        <w:rPr>
          <w:b/>
          <w:color w:val="000000"/>
          <w:spacing w:val="-7"/>
          <w:sz w:val="24"/>
          <w:szCs w:val="24"/>
        </w:rPr>
        <w:t xml:space="preserve"> </w:t>
      </w:r>
      <w:r>
        <w:rPr>
          <w:b/>
          <w:color w:val="000000"/>
          <w:spacing w:val="-2"/>
          <w:sz w:val="24"/>
          <w:szCs w:val="24"/>
        </w:rPr>
        <w:t>inciso</w:t>
      </w:r>
      <w:r>
        <w:rPr>
          <w:b/>
          <w:color w:val="000000"/>
          <w:spacing w:val="-6"/>
          <w:sz w:val="24"/>
          <w:szCs w:val="24"/>
        </w:rPr>
        <w:t xml:space="preserve"> </w:t>
      </w:r>
      <w:r>
        <w:rPr>
          <w:b/>
          <w:color w:val="000000"/>
          <w:spacing w:val="-2"/>
          <w:sz w:val="24"/>
          <w:szCs w:val="24"/>
        </w:rPr>
        <w:t>XXIII,</w:t>
      </w:r>
      <w:r>
        <w:rPr>
          <w:b/>
          <w:color w:val="000000"/>
          <w:spacing w:val="-7"/>
          <w:sz w:val="24"/>
          <w:szCs w:val="24"/>
        </w:rPr>
        <w:t xml:space="preserve"> </w:t>
      </w:r>
      <w:r>
        <w:rPr>
          <w:b/>
          <w:color w:val="000000"/>
          <w:spacing w:val="-2"/>
          <w:sz w:val="24"/>
          <w:szCs w:val="24"/>
        </w:rPr>
        <w:t>alínea</w:t>
      </w:r>
      <w:r>
        <w:rPr>
          <w:b/>
          <w:color w:val="000000"/>
          <w:spacing w:val="-7"/>
          <w:sz w:val="24"/>
          <w:szCs w:val="24"/>
        </w:rPr>
        <w:t xml:space="preserve"> </w:t>
      </w:r>
      <w:r>
        <w:rPr>
          <w:b/>
          <w:color w:val="000000"/>
          <w:spacing w:val="-2"/>
          <w:sz w:val="24"/>
          <w:szCs w:val="24"/>
        </w:rPr>
        <w:t>‘c’,</w:t>
      </w:r>
      <w:r>
        <w:rPr>
          <w:b/>
          <w:color w:val="000000"/>
          <w:spacing w:val="-8"/>
          <w:sz w:val="24"/>
          <w:szCs w:val="24"/>
        </w:rPr>
        <w:t xml:space="preserve"> </w:t>
      </w:r>
      <w:r>
        <w:rPr>
          <w:b/>
          <w:color w:val="000000"/>
          <w:spacing w:val="-2"/>
          <w:sz w:val="24"/>
          <w:szCs w:val="24"/>
        </w:rPr>
        <w:t>e</w:t>
      </w:r>
      <w:r>
        <w:rPr>
          <w:b/>
          <w:color w:val="000000"/>
          <w:spacing w:val="-3"/>
          <w:sz w:val="24"/>
          <w:szCs w:val="24"/>
        </w:rPr>
        <w:t xml:space="preserve"> </w:t>
      </w:r>
      <w:r>
        <w:rPr>
          <w:b/>
          <w:color w:val="000000"/>
          <w:spacing w:val="-2"/>
          <w:sz w:val="24"/>
          <w:szCs w:val="24"/>
        </w:rPr>
        <w:t>art.</w:t>
      </w:r>
      <w:r>
        <w:rPr>
          <w:b/>
          <w:color w:val="000000"/>
          <w:spacing w:val="-7"/>
          <w:sz w:val="24"/>
          <w:szCs w:val="24"/>
        </w:rPr>
        <w:t xml:space="preserve"> </w:t>
      </w:r>
      <w:r>
        <w:rPr>
          <w:b/>
          <w:color w:val="000000"/>
          <w:spacing w:val="-2"/>
          <w:sz w:val="24"/>
          <w:szCs w:val="24"/>
        </w:rPr>
        <w:t>40,</w:t>
      </w:r>
      <w:r>
        <w:rPr>
          <w:b/>
          <w:color w:val="000000"/>
          <w:spacing w:val="-8"/>
          <w:sz w:val="24"/>
          <w:szCs w:val="24"/>
        </w:rPr>
        <w:t xml:space="preserve"> </w:t>
      </w:r>
      <w:r>
        <w:rPr>
          <w:b/>
          <w:color w:val="000000"/>
          <w:spacing w:val="-2"/>
          <w:sz w:val="24"/>
          <w:szCs w:val="24"/>
        </w:rPr>
        <w:t>§1º,</w:t>
      </w:r>
      <w:r>
        <w:rPr>
          <w:b/>
          <w:color w:val="000000"/>
          <w:spacing w:val="-7"/>
          <w:sz w:val="24"/>
          <w:szCs w:val="24"/>
        </w:rPr>
        <w:t xml:space="preserve"> </w:t>
      </w:r>
      <w:r>
        <w:rPr>
          <w:b/>
          <w:color w:val="000000"/>
          <w:spacing w:val="-2"/>
          <w:sz w:val="24"/>
          <w:szCs w:val="24"/>
        </w:rPr>
        <w:t>inciso</w:t>
      </w:r>
      <w:r>
        <w:rPr>
          <w:b/>
          <w:color w:val="000000"/>
          <w:spacing w:val="-6"/>
          <w:sz w:val="24"/>
          <w:szCs w:val="24"/>
        </w:rPr>
        <w:t xml:space="preserve"> </w:t>
      </w:r>
      <w:r>
        <w:rPr>
          <w:b/>
          <w:color w:val="000000"/>
          <w:spacing w:val="-2"/>
          <w:sz w:val="24"/>
          <w:szCs w:val="24"/>
        </w:rPr>
        <w:t>I,</w:t>
      </w:r>
      <w:r>
        <w:rPr>
          <w:b/>
          <w:color w:val="000000"/>
          <w:spacing w:val="-7"/>
          <w:sz w:val="24"/>
          <w:szCs w:val="24"/>
        </w:rPr>
        <w:t xml:space="preserve"> </w:t>
      </w:r>
      <w:r>
        <w:rPr>
          <w:b/>
          <w:color w:val="000000"/>
          <w:spacing w:val="-2"/>
          <w:sz w:val="24"/>
          <w:szCs w:val="24"/>
        </w:rPr>
        <w:t>da</w:t>
      </w:r>
      <w:r>
        <w:rPr>
          <w:b/>
          <w:color w:val="000000"/>
          <w:spacing w:val="-7"/>
          <w:sz w:val="24"/>
          <w:szCs w:val="24"/>
        </w:rPr>
        <w:t xml:space="preserve"> </w:t>
      </w:r>
      <w:r>
        <w:rPr>
          <w:b/>
          <w:color w:val="000000"/>
          <w:spacing w:val="-2"/>
          <w:sz w:val="24"/>
          <w:szCs w:val="24"/>
        </w:rPr>
        <w:t>Lei</w:t>
      </w:r>
      <w:r>
        <w:rPr>
          <w:b/>
          <w:color w:val="000000"/>
          <w:spacing w:val="-7"/>
          <w:sz w:val="24"/>
          <w:szCs w:val="24"/>
        </w:rPr>
        <w:t xml:space="preserve"> </w:t>
      </w:r>
      <w:r>
        <w:rPr>
          <w:b/>
          <w:color w:val="000000"/>
          <w:spacing w:val="-2"/>
          <w:sz w:val="24"/>
          <w:szCs w:val="24"/>
        </w:rPr>
        <w:t>nº</w:t>
      </w:r>
      <w:r>
        <w:rPr>
          <w:b/>
          <w:color w:val="000000"/>
          <w:spacing w:val="-5"/>
          <w:sz w:val="24"/>
          <w:szCs w:val="24"/>
        </w:rPr>
        <w:t xml:space="preserve"> </w:t>
      </w:r>
      <w:r>
        <w:rPr>
          <w:b/>
          <w:color w:val="000000"/>
          <w:spacing w:val="-2"/>
          <w:sz w:val="24"/>
          <w:szCs w:val="24"/>
        </w:rPr>
        <w:t>14.133/2021).</w:t>
      </w:r>
    </w:p>
    <w:p>
      <w:pPr>
        <w:pStyle w:val="NormalWeb"/>
        <w:spacing w:lineRule="auto" w:line="360" w:before="0" w:after="0"/>
        <w:jc w:val="both"/>
        <w:rPr/>
      </w:pPr>
      <w:r>
        <w:rPr>
          <w:rStyle w:val="bzpyqfadein"/>
        </w:rPr>
        <w:t>A solução proposta consiste na contratação de empresa especializada para prestação de serviços técnicos de consultoria estratégica, administrativa e sistêmica em gestão educacional, com o objetivo de apoiar o Município na análise, regularização e aprimoramento das informações registradas nos sistemas oficiais vinculados aos programas e políticas públicas educacionais do Governo Federal.</w:t>
      </w:r>
    </w:p>
    <w:p>
      <w:pPr>
        <w:pStyle w:val="NormalWeb"/>
        <w:spacing w:lineRule="auto" w:line="360" w:before="0" w:after="0"/>
        <w:jc w:val="both"/>
        <w:rPr/>
      </w:pPr>
      <w:r>
        <w:rPr>
          <w:rStyle w:val="bzpyqfadein"/>
        </w:rPr>
        <w:t>A execução do objeto compreenderá a realização de diagnóstico técnico da situação do Município nos sistemas educacionais, com identificação de eventuais pendências, inconsistências cadastrais, bloqueios sistêmicos ou irregularidades em registros e prestações de contas que possam impactar na regularidade administrativa e na manutenção dos repasses de recursos destinados à educação. A partir desse diagnóstico, serão desenvolvidas ações técnicas voltadas ao saneamento das pendências identificadas, incluindo análise de conformidade das informações, orientação técnica para atualização de dados nos sistemas oficiais e apoio especializado à equipe da Secretaria Municipal de Educação na adoção das medidas necessárias para regularização administrativa.</w:t>
      </w:r>
    </w:p>
    <w:p>
      <w:pPr>
        <w:pStyle w:val="NormalWeb"/>
        <w:spacing w:lineRule="auto" w:line="360" w:before="0" w:after="0"/>
        <w:jc w:val="both"/>
        <w:rPr/>
      </w:pPr>
      <w:r>
        <w:rPr>
          <w:rStyle w:val="bzpyqfadein"/>
        </w:rPr>
        <w:t>A solução também contempla acompanhamento técnico durante a execução das atividades, suporte especializado aos gestores municipais e elaboração de relatórios técnicos que permitam registrar as análises realizadas, as ações executadas e os resultados obtidos.</w:t>
      </w:r>
    </w:p>
    <w:p>
      <w:pPr>
        <w:pStyle w:val="NormalWeb"/>
        <w:spacing w:lineRule="auto" w:line="360" w:before="0" w:after="0"/>
        <w:jc w:val="both"/>
        <w:rPr/>
      </w:pPr>
      <w:r>
        <w:rPr>
          <w:rStyle w:val="bzpyqfadein"/>
        </w:rPr>
        <w:t>Dessa forma, a contratação busca fortalecer a gestão educacional do Município, contribuir para a regularização de informações e processos administrativos relacionados à área da educação e assegurar melhores condições para o acompanhamento e manutenção dos repasses de recursos educacionais provenientes de programas federais.</w:t>
      </w:r>
    </w:p>
    <w:p>
      <w:pPr>
        <w:pStyle w:val="Normal"/>
        <w:spacing w:lineRule="auto" w:line="360"/>
        <w:jc w:val="both"/>
        <w:rPr>
          <w:sz w:val="24"/>
          <w:szCs w:val="24"/>
        </w:rPr>
      </w:pPr>
      <w:r>
        <w:rPr>
          <w:sz w:val="24"/>
          <w:szCs w:val="24"/>
        </w:rPr>
      </w:r>
    </w:p>
    <w:p>
      <w:pPr>
        <w:pStyle w:val="Normal"/>
        <w:spacing w:lineRule="auto" w:line="360"/>
        <w:jc w:val="both"/>
        <w:rPr>
          <w:b/>
          <w:bCs/>
          <w:color w:val="000000"/>
          <w:spacing w:val="-2"/>
          <w:sz w:val="24"/>
          <w:szCs w:val="24"/>
        </w:rPr>
      </w:pPr>
      <w:r>
        <w:rPr>
          <w:b/>
          <w:bCs/>
          <w:sz w:val="24"/>
          <w:szCs w:val="24"/>
        </w:rPr>
        <w:t xml:space="preserve">4. </w:t>
      </w:r>
      <w:r>
        <w:rPr>
          <w:b/>
          <w:bCs/>
          <w:color w:val="000000"/>
          <w:sz w:val="24"/>
          <w:szCs w:val="24"/>
        </w:rPr>
        <w:t>REQUISITOS</w:t>
      </w:r>
      <w:r>
        <w:rPr>
          <w:b/>
          <w:bCs/>
          <w:color w:val="000000"/>
          <w:spacing w:val="-7"/>
          <w:sz w:val="24"/>
          <w:szCs w:val="24"/>
        </w:rPr>
        <w:t xml:space="preserve"> </w:t>
      </w:r>
      <w:r>
        <w:rPr>
          <w:b/>
          <w:bCs/>
          <w:color w:val="000000"/>
          <w:sz w:val="24"/>
          <w:szCs w:val="24"/>
        </w:rPr>
        <w:t>DA</w:t>
      </w:r>
      <w:r>
        <w:rPr>
          <w:b/>
          <w:bCs/>
          <w:color w:val="000000"/>
          <w:spacing w:val="-4"/>
          <w:sz w:val="24"/>
          <w:szCs w:val="24"/>
        </w:rPr>
        <w:t xml:space="preserve"> </w:t>
      </w:r>
      <w:r>
        <w:rPr>
          <w:b/>
          <w:bCs/>
          <w:color w:val="000000"/>
          <w:sz w:val="24"/>
          <w:szCs w:val="24"/>
        </w:rPr>
        <w:t>CONTRATAÇÃO</w:t>
      </w:r>
      <w:r>
        <w:rPr>
          <w:b/>
          <w:bCs/>
          <w:color w:val="000000"/>
          <w:spacing w:val="-5"/>
          <w:sz w:val="24"/>
          <w:szCs w:val="24"/>
        </w:rPr>
        <w:t xml:space="preserve"> </w:t>
      </w:r>
      <w:r>
        <w:rPr>
          <w:b/>
          <w:bCs/>
          <w:color w:val="000000"/>
          <w:sz w:val="24"/>
          <w:szCs w:val="24"/>
        </w:rPr>
        <w:t>(art.</w:t>
      </w:r>
      <w:r>
        <w:rPr>
          <w:b/>
          <w:bCs/>
          <w:color w:val="000000"/>
          <w:spacing w:val="-5"/>
          <w:sz w:val="24"/>
          <w:szCs w:val="24"/>
        </w:rPr>
        <w:t xml:space="preserve"> </w:t>
      </w:r>
      <w:r>
        <w:rPr>
          <w:b/>
          <w:bCs/>
          <w:color w:val="000000"/>
          <w:sz w:val="24"/>
          <w:szCs w:val="24"/>
        </w:rPr>
        <w:t>6º,</w:t>
      </w:r>
      <w:r>
        <w:rPr>
          <w:b/>
          <w:bCs/>
          <w:color w:val="000000"/>
          <w:spacing w:val="-5"/>
          <w:sz w:val="24"/>
          <w:szCs w:val="24"/>
        </w:rPr>
        <w:t xml:space="preserve"> </w:t>
      </w:r>
      <w:r>
        <w:rPr>
          <w:b/>
          <w:bCs/>
          <w:color w:val="000000"/>
          <w:sz w:val="24"/>
          <w:szCs w:val="24"/>
        </w:rPr>
        <w:t>XXIII,</w:t>
      </w:r>
      <w:r>
        <w:rPr>
          <w:b/>
          <w:bCs/>
          <w:color w:val="000000"/>
          <w:spacing w:val="-5"/>
          <w:sz w:val="24"/>
          <w:szCs w:val="24"/>
        </w:rPr>
        <w:t xml:space="preserve"> </w:t>
      </w:r>
      <w:r>
        <w:rPr>
          <w:b/>
          <w:bCs/>
          <w:color w:val="000000"/>
          <w:sz w:val="24"/>
          <w:szCs w:val="24"/>
        </w:rPr>
        <w:t>alínea</w:t>
      </w:r>
      <w:r>
        <w:rPr>
          <w:b/>
          <w:bCs/>
          <w:color w:val="000000"/>
          <w:spacing w:val="-6"/>
          <w:sz w:val="24"/>
          <w:szCs w:val="24"/>
        </w:rPr>
        <w:t xml:space="preserve"> </w:t>
      </w:r>
      <w:r>
        <w:rPr>
          <w:b/>
          <w:bCs/>
          <w:color w:val="000000"/>
          <w:sz w:val="24"/>
          <w:szCs w:val="24"/>
        </w:rPr>
        <w:t>‘d’,</w:t>
      </w:r>
      <w:r>
        <w:rPr>
          <w:b/>
          <w:bCs/>
          <w:color w:val="000000"/>
          <w:spacing w:val="-5"/>
          <w:sz w:val="24"/>
          <w:szCs w:val="24"/>
        </w:rPr>
        <w:t xml:space="preserve"> </w:t>
      </w:r>
      <w:r>
        <w:rPr>
          <w:b/>
          <w:bCs/>
          <w:color w:val="000000"/>
          <w:sz w:val="24"/>
          <w:szCs w:val="24"/>
        </w:rPr>
        <w:t>da</w:t>
      </w:r>
      <w:r>
        <w:rPr>
          <w:b/>
          <w:bCs/>
          <w:color w:val="000000"/>
          <w:spacing w:val="-6"/>
          <w:sz w:val="24"/>
          <w:szCs w:val="24"/>
        </w:rPr>
        <w:t xml:space="preserve"> </w:t>
      </w:r>
      <w:r>
        <w:rPr>
          <w:b/>
          <w:bCs/>
          <w:color w:val="000000"/>
          <w:sz w:val="24"/>
          <w:szCs w:val="24"/>
        </w:rPr>
        <w:t>Lei</w:t>
      </w:r>
      <w:r>
        <w:rPr>
          <w:b/>
          <w:bCs/>
          <w:color w:val="000000"/>
          <w:spacing w:val="-5"/>
          <w:sz w:val="24"/>
          <w:szCs w:val="24"/>
        </w:rPr>
        <w:t xml:space="preserve"> </w:t>
      </w:r>
      <w:r>
        <w:rPr>
          <w:b/>
          <w:bCs/>
          <w:color w:val="000000"/>
          <w:sz w:val="24"/>
          <w:szCs w:val="24"/>
        </w:rPr>
        <w:t>nº</w:t>
      </w:r>
      <w:r>
        <w:rPr>
          <w:b/>
          <w:bCs/>
          <w:color w:val="000000"/>
          <w:spacing w:val="-7"/>
          <w:sz w:val="24"/>
          <w:szCs w:val="24"/>
        </w:rPr>
        <w:t xml:space="preserve"> </w:t>
      </w:r>
      <w:r>
        <w:rPr>
          <w:b/>
          <w:bCs/>
          <w:color w:val="000000"/>
          <w:spacing w:val="-2"/>
          <w:sz w:val="24"/>
          <w:szCs w:val="24"/>
        </w:rPr>
        <w:t>14.133/21</w:t>
      </w:r>
    </w:p>
    <w:p>
      <w:pPr>
        <w:pStyle w:val="NormalWeb"/>
        <w:spacing w:lineRule="auto" w:line="360" w:before="0" w:after="0"/>
        <w:jc w:val="both"/>
        <w:rPr/>
      </w:pPr>
      <w:r>
        <w:rPr>
          <w:rStyle w:val="bzpyqfadein"/>
        </w:rPr>
        <w:t>A contratação pretendida tem por objeto a prestação de serviços técnicos especializados de natureza predominantemente intelectual, consistentes em consultoria estratégica, administrativa e sistêmica voltada à gestão educacional. Tais serviços têm como finalidade realizar diagnóstico técnico, análise de conformidade e apoio à regularização das informações registradas nos sistemas educacionais federais utilizados pelo Ministério da Educação (MEC) e pelo Fundo Nacional de Desenvolvimento da Educação (FNDE).</w:t>
      </w:r>
    </w:p>
    <w:p>
      <w:pPr>
        <w:pStyle w:val="NormalWeb"/>
        <w:spacing w:lineRule="auto" w:line="360" w:before="0" w:after="0"/>
        <w:jc w:val="both"/>
        <w:rPr/>
      </w:pPr>
      <w:r>
        <w:rPr>
          <w:rStyle w:val="bzpyqfadein"/>
        </w:rPr>
        <w:t>Para a adequada execução do objeto, a empresa contratada deverá demonstrar capacidade técnica compatível com a complexidade das atividades previstas, apresentando experiência comprovada na prestação de serviços de consultoria em gestão educacional, análise de dados educacionais e atuação em sistemas federais relacionados às políticas públicas da área. A contratada deverá possuir domínio técnico na utilização e análise de sistemas como o Sistema Integrado de Monitoramento, Execução e Controle do MEC (SIMEC), o Sistema de Gestão de Prestação de Contas do FNDE (SIGPC), o Sistema de Informações sobre Orçamentos Públicos em Educação (SIOPE), o Plano de Ações Articuladas (PAR), entre outras plataformas e ferramentas correlatas utilizadas na gestão educacional.</w:t>
      </w:r>
    </w:p>
    <w:p>
      <w:pPr>
        <w:pStyle w:val="NormalWeb"/>
        <w:spacing w:lineRule="auto" w:line="360" w:before="0" w:after="0"/>
        <w:jc w:val="both"/>
        <w:rPr/>
      </w:pPr>
      <w:r>
        <w:rPr>
          <w:rStyle w:val="bzpyqfadein"/>
        </w:rPr>
        <w:t>A execução dos serviços compreenderá a realização de diagnóstico técnico das informações educacionais registradas nos sistemas federais, a análise de eventuais inconsistências, restrições ou pendências administrativas, bem como a elaboração de relatórios técnicos contendo orientações e recomendações voltadas à regularização das informações e ao aperfeiçoamento da gestão educacional do Município. As atividades envolverão análise documental, avaliação dos registros inseridos nos sistemas educacionais e orientação técnica à equipe da Secretaria Municipal de Educação quanto às medidas administrativas necessárias para o aprimoramento da gestão das informações educacionais.</w:t>
      </w:r>
    </w:p>
    <w:p>
      <w:pPr>
        <w:pStyle w:val="NormalWeb"/>
        <w:spacing w:lineRule="auto" w:line="360" w:before="0" w:after="0"/>
        <w:jc w:val="both"/>
        <w:rPr/>
      </w:pPr>
      <w:r>
        <w:rPr>
          <w:rStyle w:val="bzpyqfadein"/>
        </w:rPr>
        <w:t>Os serviços poderão ser realizados tanto de forma remota quanto presencial, conforme as demandas técnicas identificadas durante a execução contratual, podendo envolver reuniões técnicas, análise de documentos administrativos, acompanhamento das informações registradas nos sistemas educacionais e emissão de relatórios técnicos destinados à Administração Municipal.</w:t>
      </w:r>
    </w:p>
    <w:p>
      <w:pPr>
        <w:pStyle w:val="NormalWeb"/>
        <w:spacing w:lineRule="auto" w:line="360" w:before="0" w:after="0"/>
        <w:jc w:val="both"/>
        <w:rPr/>
      </w:pPr>
      <w:r>
        <w:rPr>
          <w:rStyle w:val="bzpyqfadein"/>
        </w:rPr>
        <w:t>Como resultado da execução dos serviços, deverão ser apresentados relatórios técnicos contendo o diagnóstico situacional das informações educacionais do Município, a identificação de eventuais inconsistências ou pendências nos sistemas educacionais federais e recomendações administrativas voltadas à regularização das informações e ao fortalecimento da gestão educacional municipal.</w:t>
      </w:r>
    </w:p>
    <w:p>
      <w:pPr>
        <w:pStyle w:val="NormalWeb"/>
        <w:spacing w:lineRule="auto" w:line="360" w:before="0" w:after="0"/>
        <w:jc w:val="both"/>
        <w:rPr/>
      </w:pPr>
      <w:r>
        <w:rPr>
          <w:rStyle w:val="bzpyqfadein"/>
        </w:rPr>
        <w:t>A contratação está prevista para ocorrer pelo prazo estimado de {quantidadeMesesExtenso} meses, admitindo-se prorrogação conforme a legislação vigente, desde que demonstrada a continuidade da necessidade administrativa e observadas as disposições da Lei nº 14.133/2021.</w:t>
      </w:r>
    </w:p>
    <w:p>
      <w:pPr>
        <w:pStyle w:val="NormalWeb"/>
        <w:spacing w:lineRule="auto" w:line="360" w:before="0" w:after="0"/>
        <w:jc w:val="both"/>
        <w:rPr/>
      </w:pPr>
      <w:r>
        <w:rPr>
          <w:rStyle w:val="bzpyqfadein"/>
        </w:rPr>
        <w:t>Os serviços caracterizam-se como serviço continuado sem dedicação exclusiva de mão de obra, uma vez que envolvem atividades de consultoria técnica especializada executadas mediante análises técnicas, emissão de relatórios e orientações administrativas, não exigindo a permanência contínua de profissionais da contratada nas dependências da Administração Pública. Durante toda a execução contratual deverão ser observadas as normas aplicáveis à Administração Pública, em especial as disposições da Lei nº 14.133/2021, bem como as diretrizes e orientações estabelecidas pelo Ministério da Educação e pelo Fundo Nacional de Desenvolvimento da Educação no âmbito da gestão das políticas públicas educacionais.</w:t>
      </w:r>
    </w:p>
    <w:p>
      <w:pPr>
        <w:pStyle w:val="NormalWeb"/>
        <w:spacing w:lineRule="auto" w:line="360" w:before="0" w:after="0"/>
        <w:jc w:val="both"/>
        <w:rPr>
          <w:rStyle w:val="bzpyqfadein"/>
        </w:rPr>
      </w:pPr>
      <w:r>
        <w:rPr/>
      </w:r>
    </w:p>
    <w:p>
      <w:pPr>
        <w:pStyle w:val="Heading2"/>
        <w:spacing w:lineRule="auto" w:line="360" w:before="0" w:after="0"/>
        <w:ind w:hanging="0" w:start="0"/>
        <w:rPr>
          <w:rFonts w:ascii="Times New Roman" w:hAnsi="Times New Roman" w:cs="Times New Roman"/>
          <w:sz w:val="24"/>
          <w:szCs w:val="24"/>
        </w:rPr>
      </w:pPr>
      <w:r>
        <w:rPr>
          <w:rFonts w:cs="Times New Roman" w:ascii="Times New Roman" w:hAnsi="Times New Roman"/>
          <w:sz w:val="24"/>
          <w:szCs w:val="24"/>
        </w:rPr>
        <w:t>Garantia</w:t>
      </w:r>
      <w:r>
        <w:rPr>
          <w:rFonts w:cs="Times New Roman" w:ascii="Times New Roman" w:hAnsi="Times New Roman"/>
          <w:spacing w:val="-8"/>
          <w:sz w:val="24"/>
          <w:szCs w:val="24"/>
        </w:rPr>
        <w:t xml:space="preserve"> </w:t>
      </w:r>
      <w:r>
        <w:rPr>
          <w:rFonts w:cs="Times New Roman" w:ascii="Times New Roman" w:hAnsi="Times New Roman"/>
          <w:sz w:val="24"/>
          <w:szCs w:val="24"/>
        </w:rPr>
        <w:t>da</w:t>
      </w:r>
      <w:r>
        <w:rPr>
          <w:rFonts w:cs="Times New Roman" w:ascii="Times New Roman" w:hAnsi="Times New Roman"/>
          <w:spacing w:val="-6"/>
          <w:sz w:val="24"/>
          <w:szCs w:val="24"/>
        </w:rPr>
        <w:t xml:space="preserve"> </w:t>
      </w:r>
      <w:r>
        <w:rPr>
          <w:rFonts w:cs="Times New Roman" w:ascii="Times New Roman" w:hAnsi="Times New Roman"/>
          <w:spacing w:val="-2"/>
          <w:sz w:val="24"/>
          <w:szCs w:val="24"/>
        </w:rPr>
        <w:t>contratação</w:t>
      </w:r>
    </w:p>
    <w:p>
      <w:pPr>
        <w:pStyle w:val="Normal"/>
        <w:spacing w:lineRule="auto" w:line="360"/>
        <w:rPr>
          <w:iCs/>
          <w:color w:val="000000"/>
          <w:spacing w:val="-2"/>
          <w:sz w:val="24"/>
          <w:szCs w:val="24"/>
        </w:rPr>
      </w:pPr>
      <w:r>
        <w:rPr>
          <w:iCs/>
          <w:color w:val="000000"/>
          <w:sz w:val="24"/>
          <w:szCs w:val="24"/>
        </w:rPr>
        <w:t>Não</w:t>
      </w:r>
      <w:r>
        <w:rPr>
          <w:iCs/>
          <w:color w:val="000000"/>
          <w:spacing w:val="-8"/>
          <w:sz w:val="24"/>
          <w:szCs w:val="24"/>
        </w:rPr>
        <w:t xml:space="preserve"> </w:t>
      </w:r>
      <w:r>
        <w:rPr>
          <w:iCs/>
          <w:color w:val="000000"/>
          <w:sz w:val="24"/>
          <w:szCs w:val="24"/>
        </w:rPr>
        <w:t>haverá</w:t>
      </w:r>
      <w:r>
        <w:rPr>
          <w:iCs/>
          <w:color w:val="000000"/>
          <w:spacing w:val="-7"/>
          <w:sz w:val="24"/>
          <w:szCs w:val="24"/>
        </w:rPr>
        <w:t xml:space="preserve"> </w:t>
      </w:r>
      <w:r>
        <w:rPr>
          <w:iCs/>
          <w:color w:val="000000"/>
          <w:sz w:val="24"/>
          <w:szCs w:val="24"/>
        </w:rPr>
        <w:t>exigência</w:t>
      </w:r>
      <w:r>
        <w:rPr>
          <w:iCs/>
          <w:color w:val="000000"/>
          <w:spacing w:val="-5"/>
          <w:sz w:val="24"/>
          <w:szCs w:val="24"/>
        </w:rPr>
        <w:t xml:space="preserve"> </w:t>
      </w:r>
      <w:r>
        <w:rPr>
          <w:iCs/>
          <w:color w:val="000000"/>
          <w:sz w:val="24"/>
          <w:szCs w:val="24"/>
        </w:rPr>
        <w:t>da</w:t>
      </w:r>
      <w:r>
        <w:rPr>
          <w:iCs/>
          <w:color w:val="000000"/>
          <w:spacing w:val="-7"/>
          <w:sz w:val="24"/>
          <w:szCs w:val="24"/>
        </w:rPr>
        <w:t xml:space="preserve"> </w:t>
      </w:r>
      <w:r>
        <w:rPr>
          <w:iCs/>
          <w:color w:val="000000"/>
          <w:sz w:val="24"/>
          <w:szCs w:val="24"/>
        </w:rPr>
        <w:t>garantia</w:t>
      </w:r>
      <w:r>
        <w:rPr>
          <w:iCs/>
          <w:color w:val="000000"/>
          <w:spacing w:val="-7"/>
          <w:sz w:val="24"/>
          <w:szCs w:val="24"/>
        </w:rPr>
        <w:t xml:space="preserve"> </w:t>
      </w:r>
      <w:r>
        <w:rPr>
          <w:iCs/>
          <w:color w:val="000000"/>
          <w:sz w:val="24"/>
          <w:szCs w:val="24"/>
        </w:rPr>
        <w:t>da</w:t>
      </w:r>
      <w:r>
        <w:rPr>
          <w:iCs/>
          <w:color w:val="000000"/>
          <w:spacing w:val="-6"/>
          <w:sz w:val="24"/>
          <w:szCs w:val="24"/>
        </w:rPr>
        <w:t xml:space="preserve"> </w:t>
      </w:r>
      <w:r>
        <w:rPr>
          <w:iCs/>
          <w:color w:val="000000"/>
          <w:sz w:val="24"/>
          <w:szCs w:val="24"/>
        </w:rPr>
        <w:t>contratação</w:t>
      </w:r>
      <w:r>
        <w:rPr>
          <w:iCs/>
          <w:color w:val="000000"/>
          <w:spacing w:val="-6"/>
          <w:sz w:val="24"/>
          <w:szCs w:val="24"/>
        </w:rPr>
        <w:t xml:space="preserve"> </w:t>
      </w:r>
      <w:r>
        <w:rPr>
          <w:iCs/>
          <w:color w:val="000000"/>
          <w:sz w:val="24"/>
          <w:szCs w:val="24"/>
        </w:rPr>
        <w:t>dos</w:t>
      </w:r>
      <w:r>
        <w:rPr>
          <w:iCs/>
          <w:color w:val="000000"/>
          <w:spacing w:val="1"/>
          <w:sz w:val="24"/>
          <w:szCs w:val="24"/>
        </w:rPr>
        <w:t xml:space="preserve"> </w:t>
      </w:r>
      <w:r>
        <w:fldChar w:fldCharType="begin"/>
      </w:r>
      <w:r>
        <w:rPr>
          <w:rStyle w:val="Hyperlink"/>
          <w:iCs/>
          <w:color w:val="000000"/>
          <w:sz w:val="24"/>
          <w:szCs w:val="24"/>
          <w:u w:val="single" w:color="000080"/>
        </w:rPr>
        <w:instrText xml:space="preserve"> HYPERLINK "http://www.planalto.gov.br/ccivil_03/_ato2019-2022/2021/lei/L14133.htm" \l "art96"</w:instrText>
        <w:fldChar w:fldCharType="separate"/>
        <w:t>artigos</w:t>
        <w:fldChar w:fldCharType="end"/>
      </w:r>
      <w:r>
        <w:rPr>
          <w:rStyle w:val="Hyperlink"/>
          <w:iCs/>
          <w:color w:val="000000"/>
          <w:spacing w:val="-4"/>
          <w:sz w:val="24"/>
          <w:szCs w:val="24"/>
          <w:u w:val="single" w:color="000080"/>
        </w:rPr>
        <w:t xml:space="preserve"> </w:t>
      </w:r>
      <w:r>
        <w:rPr>
          <w:rStyle w:val="Hyperlink"/>
          <w:iCs/>
          <w:color w:val="000000"/>
          <w:sz w:val="24"/>
          <w:szCs w:val="24"/>
          <w:u w:val="single" w:color="000080"/>
        </w:rPr>
        <w:t>96</w:t>
      </w:r>
      <w:r>
        <w:rPr>
          <w:rStyle w:val="Hyperlink"/>
          <w:iCs/>
          <w:color w:val="000000"/>
          <w:spacing w:val="-7"/>
          <w:sz w:val="24"/>
          <w:szCs w:val="24"/>
          <w:u w:val="single" w:color="000080"/>
        </w:rPr>
        <w:t xml:space="preserve"> </w:t>
      </w:r>
      <w:r>
        <w:rPr>
          <w:rStyle w:val="Hyperlink"/>
          <w:iCs/>
          <w:color w:val="000000"/>
          <w:sz w:val="24"/>
          <w:szCs w:val="24"/>
          <w:u w:val="single" w:color="000080"/>
        </w:rPr>
        <w:t>e</w:t>
      </w:r>
      <w:r>
        <w:rPr>
          <w:rStyle w:val="Hyperlink"/>
          <w:iCs/>
          <w:color w:val="000000"/>
          <w:spacing w:val="-4"/>
          <w:sz w:val="24"/>
          <w:szCs w:val="24"/>
          <w:u w:val="single" w:color="000080"/>
        </w:rPr>
        <w:t xml:space="preserve"> </w:t>
      </w:r>
      <w:r>
        <w:rPr>
          <w:rStyle w:val="Hyperlink"/>
          <w:iCs/>
          <w:color w:val="000000"/>
          <w:sz w:val="24"/>
          <w:szCs w:val="24"/>
          <w:u w:val="single" w:color="000080"/>
        </w:rPr>
        <w:t>seguintes</w:t>
      </w:r>
      <w:r>
        <w:rPr>
          <w:rStyle w:val="Hyperlink"/>
          <w:iCs/>
          <w:color w:val="000000"/>
          <w:spacing w:val="-6"/>
          <w:sz w:val="24"/>
          <w:szCs w:val="24"/>
          <w:u w:val="single" w:color="000080"/>
        </w:rPr>
        <w:t xml:space="preserve"> </w:t>
      </w:r>
      <w:r>
        <w:rPr>
          <w:rStyle w:val="Hyperlink"/>
          <w:iCs/>
          <w:color w:val="000000"/>
          <w:sz w:val="24"/>
          <w:szCs w:val="24"/>
          <w:u w:val="single" w:color="000080"/>
        </w:rPr>
        <w:t>da</w:t>
      </w:r>
      <w:r>
        <w:rPr>
          <w:rStyle w:val="Hyperlink"/>
          <w:iCs/>
          <w:color w:val="000000"/>
          <w:spacing w:val="-6"/>
          <w:sz w:val="24"/>
          <w:szCs w:val="24"/>
          <w:u w:val="single" w:color="000080"/>
        </w:rPr>
        <w:t xml:space="preserve"> </w:t>
      </w:r>
      <w:r>
        <w:rPr>
          <w:rStyle w:val="Hyperlink"/>
          <w:iCs/>
          <w:color w:val="000000"/>
          <w:sz w:val="24"/>
          <w:szCs w:val="24"/>
          <w:u w:val="single" w:color="000080"/>
        </w:rPr>
        <w:t>Lei</w:t>
      </w:r>
      <w:r>
        <w:rPr>
          <w:rStyle w:val="Hyperlink"/>
          <w:iCs/>
          <w:color w:val="000000"/>
          <w:spacing w:val="-8"/>
          <w:sz w:val="24"/>
          <w:szCs w:val="24"/>
          <w:u w:val="single" w:color="000080"/>
        </w:rPr>
        <w:t xml:space="preserve"> </w:t>
      </w:r>
      <w:r>
        <w:rPr>
          <w:rStyle w:val="Hyperlink"/>
          <w:iCs/>
          <w:color w:val="000000"/>
          <w:sz w:val="24"/>
          <w:szCs w:val="24"/>
          <w:u w:val="single" w:color="000080"/>
        </w:rPr>
        <w:t>nº</w:t>
      </w:r>
      <w:r>
        <w:rPr>
          <w:rStyle w:val="Hyperlink"/>
          <w:iCs/>
          <w:color w:val="000000"/>
          <w:spacing w:val="-6"/>
          <w:sz w:val="24"/>
          <w:szCs w:val="24"/>
          <w:u w:val="single" w:color="000080"/>
        </w:rPr>
        <w:t xml:space="preserve"> </w:t>
      </w:r>
      <w:r>
        <w:rPr>
          <w:rStyle w:val="Hyperlink"/>
          <w:iCs/>
          <w:color w:val="000000"/>
          <w:sz w:val="24"/>
          <w:szCs w:val="24"/>
          <w:u w:val="single" w:color="000080"/>
        </w:rPr>
        <w:t>14.133,</w:t>
      </w:r>
      <w:r>
        <w:rPr>
          <w:rStyle w:val="Hyperlink"/>
          <w:iCs/>
          <w:color w:val="000000"/>
          <w:spacing w:val="-5"/>
          <w:sz w:val="24"/>
          <w:szCs w:val="24"/>
          <w:u w:val="single" w:color="000080"/>
        </w:rPr>
        <w:t xml:space="preserve"> </w:t>
      </w:r>
      <w:r>
        <w:rPr>
          <w:rStyle w:val="Hyperlink"/>
          <w:iCs/>
          <w:color w:val="000000"/>
          <w:sz w:val="24"/>
          <w:szCs w:val="24"/>
          <w:u w:val="single" w:color="000080"/>
        </w:rPr>
        <w:t>de</w:t>
      </w:r>
      <w:r>
        <w:rPr>
          <w:rStyle w:val="Hyperlink"/>
          <w:iCs/>
          <w:color w:val="000000"/>
          <w:spacing w:val="-8"/>
          <w:sz w:val="24"/>
          <w:szCs w:val="24"/>
          <w:u w:val="single" w:color="000080"/>
        </w:rPr>
        <w:t xml:space="preserve"> </w:t>
      </w:r>
      <w:r>
        <w:rPr>
          <w:rStyle w:val="Hyperlink"/>
          <w:iCs/>
          <w:color w:val="000000"/>
          <w:spacing w:val="-2"/>
          <w:sz w:val="24"/>
          <w:szCs w:val="24"/>
          <w:u w:val="single" w:color="000080"/>
        </w:rPr>
        <w:t>2021</w:t>
      </w:r>
      <w:r>
        <w:rPr>
          <w:rStyle w:val="Hyperlink"/>
          <w:iCs/>
          <w:color w:val="000000"/>
          <w:spacing w:val="-2"/>
          <w:sz w:val="24"/>
          <w:szCs w:val="24"/>
        </w:rPr>
        <w:t>.</w:t>
      </w:r>
    </w:p>
    <w:p>
      <w:pPr>
        <w:pStyle w:val="Normal"/>
        <w:spacing w:lineRule="auto" w:line="360"/>
        <w:rPr>
          <w:iCs/>
          <w:color w:val="000000"/>
          <w:spacing w:val="-2"/>
          <w:sz w:val="24"/>
          <w:szCs w:val="24"/>
        </w:rPr>
      </w:pPr>
      <w:r>
        <w:rPr>
          <w:iCs/>
          <w:color w:val="000000"/>
          <w:spacing w:val="-2"/>
          <w:sz w:val="24"/>
          <w:szCs w:val="24"/>
        </w:rPr>
      </w:r>
    </w:p>
    <w:p>
      <w:pPr>
        <w:pStyle w:val="Normal"/>
        <w:spacing w:lineRule="auto" w:line="360"/>
        <w:rPr/>
      </w:pPr>
      <w:r>
        <w:rPr>
          <w:b/>
          <w:color w:val="000000"/>
          <w:sz w:val="24"/>
          <w:szCs w:val="24"/>
        </w:rPr>
        <w:t>5. EXECUÇÃO</w:t>
      </w:r>
      <w:r>
        <w:rPr>
          <w:b/>
          <w:color w:val="000000"/>
          <w:spacing w:val="-2"/>
          <w:sz w:val="24"/>
          <w:szCs w:val="24"/>
        </w:rPr>
        <w:t xml:space="preserve"> </w:t>
      </w:r>
      <w:r>
        <w:rPr>
          <w:b/>
          <w:color w:val="000000"/>
          <w:sz w:val="24"/>
          <w:szCs w:val="24"/>
        </w:rPr>
        <w:t>DO</w:t>
      </w:r>
      <w:r>
        <w:rPr>
          <w:b/>
          <w:color w:val="000000"/>
          <w:spacing w:val="-4"/>
          <w:sz w:val="24"/>
          <w:szCs w:val="24"/>
        </w:rPr>
        <w:t xml:space="preserve"> </w:t>
      </w:r>
      <w:r>
        <w:rPr>
          <w:b/>
          <w:color w:val="000000"/>
          <w:spacing w:val="-2"/>
          <w:sz w:val="24"/>
          <w:szCs w:val="24"/>
        </w:rPr>
        <w:t>OBJETO</w:t>
      </w:r>
    </w:p>
    <w:p>
      <w:pPr>
        <w:pStyle w:val="Normal"/>
        <w:spacing w:lineRule="auto" w:line="360"/>
        <w:ind w:firstLine="708" w:end="0"/>
        <w:jc w:val="both"/>
        <w:rPr/>
      </w:pPr>
      <w:r>
        <w:rPr>
          <w:iCs/>
          <w:color w:val="000000"/>
          <w:sz w:val="24"/>
          <w:szCs w:val="24"/>
        </w:rPr>
        <w:t>O</w:t>
      </w:r>
      <w:r>
        <w:rPr>
          <w:iCs/>
          <w:color w:val="000000"/>
          <w:spacing w:val="23"/>
          <w:sz w:val="24"/>
          <w:szCs w:val="24"/>
        </w:rPr>
        <w:t xml:space="preserve"> </w:t>
      </w:r>
      <w:r>
        <w:rPr>
          <w:iCs/>
          <w:color w:val="000000"/>
          <w:sz w:val="24"/>
          <w:szCs w:val="24"/>
        </w:rPr>
        <w:t>prazo</w:t>
      </w:r>
      <w:r>
        <w:rPr>
          <w:iCs/>
          <w:color w:val="000000"/>
          <w:spacing w:val="22"/>
          <w:sz w:val="24"/>
          <w:szCs w:val="24"/>
        </w:rPr>
        <w:t xml:space="preserve"> </w:t>
      </w:r>
      <w:r>
        <w:rPr>
          <w:iCs/>
          <w:color w:val="000000"/>
          <w:sz w:val="24"/>
          <w:szCs w:val="24"/>
        </w:rPr>
        <w:t>de</w:t>
      </w:r>
      <w:r>
        <w:rPr>
          <w:iCs/>
          <w:color w:val="000000"/>
          <w:spacing w:val="24"/>
          <w:sz w:val="24"/>
          <w:szCs w:val="24"/>
        </w:rPr>
        <w:t xml:space="preserve"> </w:t>
      </w:r>
      <w:r>
        <w:rPr>
          <w:iCs/>
          <w:color w:val="000000"/>
          <w:sz w:val="24"/>
          <w:szCs w:val="24"/>
        </w:rPr>
        <w:t>entrega</w:t>
      </w:r>
      <w:r>
        <w:rPr>
          <w:iCs/>
          <w:color w:val="000000"/>
          <w:spacing w:val="22"/>
          <w:sz w:val="24"/>
          <w:szCs w:val="24"/>
        </w:rPr>
        <w:t xml:space="preserve"> </w:t>
      </w:r>
      <w:r>
        <w:rPr>
          <w:iCs/>
          <w:color w:val="000000"/>
          <w:sz w:val="24"/>
          <w:szCs w:val="24"/>
        </w:rPr>
        <w:t>dos</w:t>
      </w:r>
      <w:r>
        <w:rPr>
          <w:iCs/>
          <w:color w:val="000000"/>
          <w:spacing w:val="23"/>
          <w:sz w:val="24"/>
          <w:szCs w:val="24"/>
        </w:rPr>
        <w:t xml:space="preserve"> </w:t>
      </w:r>
      <w:r>
        <w:rPr>
          <w:iCs/>
          <w:color w:val="000000"/>
          <w:sz w:val="24"/>
          <w:szCs w:val="24"/>
        </w:rPr>
        <w:t>serviços</w:t>
      </w:r>
      <w:r>
        <w:rPr>
          <w:iCs/>
          <w:color w:val="000000"/>
          <w:spacing w:val="23"/>
          <w:sz w:val="24"/>
          <w:szCs w:val="24"/>
        </w:rPr>
        <w:t xml:space="preserve">, </w:t>
      </w:r>
      <w:r>
        <w:rPr>
          <w:sz w:val="24"/>
          <w:szCs w:val="24"/>
        </w:rPr>
        <w:t>será de forma imediata, após a emissão da solicitação de serviço</w:t>
      </w:r>
      <w:r>
        <w:rPr>
          <w:iCs/>
          <w:color w:val="000000"/>
          <w:sz w:val="24"/>
          <w:szCs w:val="24"/>
        </w:rPr>
        <w:t>,</w:t>
      </w:r>
      <w:r>
        <w:rPr>
          <w:iCs/>
          <w:color w:val="000000"/>
          <w:spacing w:val="31"/>
          <w:sz w:val="24"/>
          <w:szCs w:val="24"/>
        </w:rPr>
        <w:t xml:space="preserve"> </w:t>
      </w:r>
      <w:r>
        <w:rPr>
          <w:iCs/>
          <w:color w:val="000000"/>
          <w:sz w:val="24"/>
          <w:szCs w:val="24"/>
        </w:rPr>
        <w:t>conforme</w:t>
      </w:r>
      <w:r>
        <w:rPr>
          <w:iCs/>
          <w:color w:val="000000"/>
          <w:spacing w:val="22"/>
          <w:sz w:val="24"/>
          <w:szCs w:val="24"/>
        </w:rPr>
        <w:t xml:space="preserve"> </w:t>
      </w:r>
      <w:r>
        <w:rPr>
          <w:iCs/>
          <w:color w:val="000000"/>
          <w:sz w:val="24"/>
          <w:szCs w:val="24"/>
        </w:rPr>
        <w:t>recebimento</w:t>
      </w:r>
      <w:r>
        <w:rPr>
          <w:iCs/>
          <w:color w:val="000000"/>
          <w:spacing w:val="22"/>
          <w:sz w:val="24"/>
          <w:szCs w:val="24"/>
        </w:rPr>
        <w:t xml:space="preserve"> </w:t>
      </w:r>
      <w:r>
        <w:rPr>
          <w:iCs/>
          <w:color w:val="000000"/>
          <w:sz w:val="24"/>
          <w:szCs w:val="24"/>
        </w:rPr>
        <w:t>de autorização, expedida pelo setor competente.</w:t>
      </w:r>
    </w:p>
    <w:p>
      <w:pPr>
        <w:pStyle w:val="Normal"/>
        <w:spacing w:lineRule="auto" w:line="360"/>
        <w:rPr>
          <w:iCs/>
          <w:color w:val="000000"/>
          <w:sz w:val="24"/>
          <w:szCs w:val="24"/>
        </w:rPr>
      </w:pPr>
      <w:r>
        <w:rPr>
          <w:iCs/>
          <w:color w:val="000000"/>
          <w:sz w:val="24"/>
          <w:szCs w:val="24"/>
        </w:rPr>
      </w:r>
    </w:p>
    <w:p>
      <w:pPr>
        <w:pStyle w:val="Normal"/>
        <w:spacing w:lineRule="auto" w:line="360"/>
        <w:rPr/>
      </w:pPr>
      <w:r>
        <w:rPr>
          <w:b/>
          <w:color w:val="000000"/>
          <w:sz w:val="24"/>
          <w:szCs w:val="24"/>
        </w:rPr>
        <w:t>6.</w:t>
      </w:r>
      <w:r>
        <w:rPr>
          <w:b/>
          <w:color w:val="000000"/>
          <w:spacing w:val="33"/>
          <w:sz w:val="24"/>
          <w:szCs w:val="24"/>
        </w:rPr>
        <w:t xml:space="preserve"> </w:t>
      </w:r>
      <w:r>
        <w:rPr>
          <w:b/>
          <w:color w:val="000000"/>
          <w:sz w:val="24"/>
          <w:szCs w:val="24"/>
        </w:rPr>
        <w:t>GESTÃO</w:t>
      </w:r>
      <w:r>
        <w:rPr>
          <w:b/>
          <w:color w:val="000000"/>
          <w:spacing w:val="-3"/>
          <w:sz w:val="24"/>
          <w:szCs w:val="24"/>
        </w:rPr>
        <w:t xml:space="preserve"> </w:t>
      </w:r>
      <w:r>
        <w:rPr>
          <w:b/>
          <w:color w:val="000000"/>
          <w:sz w:val="24"/>
          <w:szCs w:val="24"/>
        </w:rPr>
        <w:t>DO</w:t>
      </w:r>
      <w:r>
        <w:rPr>
          <w:b/>
          <w:color w:val="000000"/>
          <w:spacing w:val="-3"/>
          <w:sz w:val="24"/>
          <w:szCs w:val="24"/>
        </w:rPr>
        <w:t xml:space="preserve"> </w:t>
      </w:r>
      <w:r>
        <w:rPr>
          <w:b/>
          <w:color w:val="000000"/>
          <w:spacing w:val="-2"/>
          <w:sz w:val="24"/>
          <w:szCs w:val="24"/>
        </w:rPr>
        <w:t>CONTRATO</w:t>
      </w:r>
    </w:p>
    <w:p>
      <w:pPr>
        <w:pStyle w:val="BodyText"/>
        <w:spacing w:lineRule="auto" w:line="360"/>
        <w:ind w:firstLine="708" w:end="0"/>
        <w:rPr>
          <w:rFonts w:ascii="Times New Roman" w:hAnsi="Times New Roman" w:cs="Times New Roman"/>
          <w:sz w:val="24"/>
          <w:szCs w:val="24"/>
        </w:rPr>
      </w:pPr>
      <w:r>
        <w:rPr>
          <w:rFonts w:cs="Times New Roman" w:ascii="Times New Roman" w:hAnsi="Times New Roman"/>
          <w:sz w:val="24"/>
          <w:szCs w:val="24"/>
        </w:rPr>
        <w:t>O contrato deverá ser executado fielmente pelas partes, de acordo com as cláusulas avençadas e as normas da Lei nº 14.133, de 2021, e cada parte responderá pelas consequências de sua inexecução total ou parcial.</w:t>
      </w:r>
    </w:p>
    <w:p>
      <w:pPr>
        <w:pStyle w:val="BodyText"/>
        <w:spacing w:lineRule="auto" w:line="360"/>
        <w:rPr/>
      </w:pPr>
      <w:r>
        <w:rPr>
          <w:rFonts w:cs="Times New Roman" w:ascii="Times New Roman" w:hAnsi="Times New Roman"/>
          <w:sz w:val="24"/>
          <w:szCs w:val="24"/>
        </w:rPr>
        <w:t>Em caso de impedimento, ordem de paralisação ou suspensão do contrato, o cronograma de execução será prorrogado</w:t>
      </w:r>
      <w:r>
        <w:rPr>
          <w:rFonts w:cs="Times New Roman" w:ascii="Times New Roman" w:hAnsi="Times New Roman"/>
          <w:spacing w:val="-9"/>
          <w:sz w:val="24"/>
          <w:szCs w:val="24"/>
        </w:rPr>
        <w:t xml:space="preserve"> </w:t>
      </w:r>
      <w:r>
        <w:rPr>
          <w:rFonts w:cs="Times New Roman" w:ascii="Times New Roman" w:hAnsi="Times New Roman"/>
          <w:sz w:val="24"/>
          <w:szCs w:val="24"/>
        </w:rPr>
        <w:t>automaticamente</w:t>
      </w:r>
      <w:r>
        <w:rPr>
          <w:rFonts w:cs="Times New Roman" w:ascii="Times New Roman" w:hAnsi="Times New Roman"/>
          <w:spacing w:val="-9"/>
          <w:sz w:val="24"/>
          <w:szCs w:val="24"/>
        </w:rPr>
        <w:t xml:space="preserve"> </w:t>
      </w:r>
      <w:r>
        <w:rPr>
          <w:rFonts w:cs="Times New Roman" w:ascii="Times New Roman" w:hAnsi="Times New Roman"/>
          <w:sz w:val="24"/>
          <w:szCs w:val="24"/>
        </w:rPr>
        <w:t>pelo</w:t>
      </w:r>
      <w:r>
        <w:rPr>
          <w:rFonts w:cs="Times New Roman" w:ascii="Times New Roman" w:hAnsi="Times New Roman"/>
          <w:spacing w:val="-9"/>
          <w:sz w:val="24"/>
          <w:szCs w:val="24"/>
        </w:rPr>
        <w:t xml:space="preserve"> </w:t>
      </w:r>
      <w:r>
        <w:rPr>
          <w:rFonts w:cs="Times New Roman" w:ascii="Times New Roman" w:hAnsi="Times New Roman"/>
          <w:sz w:val="24"/>
          <w:szCs w:val="24"/>
        </w:rPr>
        <w:t>tempo</w:t>
      </w:r>
      <w:r>
        <w:rPr>
          <w:rFonts w:cs="Times New Roman" w:ascii="Times New Roman" w:hAnsi="Times New Roman"/>
          <w:spacing w:val="-9"/>
          <w:sz w:val="24"/>
          <w:szCs w:val="24"/>
        </w:rPr>
        <w:t xml:space="preserve"> </w:t>
      </w:r>
      <w:r>
        <w:rPr>
          <w:rFonts w:cs="Times New Roman" w:ascii="Times New Roman" w:hAnsi="Times New Roman"/>
          <w:sz w:val="24"/>
          <w:szCs w:val="24"/>
        </w:rPr>
        <w:t>correspondente,</w:t>
      </w:r>
      <w:r>
        <w:rPr>
          <w:rFonts w:cs="Times New Roman" w:ascii="Times New Roman" w:hAnsi="Times New Roman"/>
          <w:spacing w:val="-9"/>
          <w:sz w:val="24"/>
          <w:szCs w:val="24"/>
        </w:rPr>
        <w:t xml:space="preserve"> </w:t>
      </w:r>
      <w:r>
        <w:rPr>
          <w:rFonts w:cs="Times New Roman" w:ascii="Times New Roman" w:hAnsi="Times New Roman"/>
          <w:sz w:val="24"/>
          <w:szCs w:val="24"/>
        </w:rPr>
        <w:t>anotadas</w:t>
      </w:r>
      <w:r>
        <w:rPr>
          <w:rFonts w:cs="Times New Roman" w:ascii="Times New Roman" w:hAnsi="Times New Roman"/>
          <w:spacing w:val="-8"/>
          <w:sz w:val="24"/>
          <w:szCs w:val="24"/>
        </w:rPr>
        <w:t xml:space="preserve"> </w:t>
      </w:r>
      <w:r>
        <w:rPr>
          <w:rFonts w:cs="Times New Roman" w:ascii="Times New Roman" w:hAnsi="Times New Roman"/>
          <w:sz w:val="24"/>
          <w:szCs w:val="24"/>
        </w:rPr>
        <w:t>tais</w:t>
      </w:r>
      <w:r>
        <w:rPr>
          <w:rFonts w:cs="Times New Roman" w:ascii="Times New Roman" w:hAnsi="Times New Roman"/>
          <w:spacing w:val="-7"/>
          <w:sz w:val="24"/>
          <w:szCs w:val="24"/>
        </w:rPr>
        <w:t xml:space="preserve"> </w:t>
      </w:r>
      <w:r>
        <w:rPr>
          <w:rFonts w:cs="Times New Roman" w:ascii="Times New Roman" w:hAnsi="Times New Roman"/>
          <w:sz w:val="24"/>
          <w:szCs w:val="24"/>
        </w:rPr>
        <w:t>circunstâncias</w:t>
      </w:r>
      <w:r>
        <w:rPr>
          <w:rFonts w:cs="Times New Roman" w:ascii="Times New Roman" w:hAnsi="Times New Roman"/>
          <w:spacing w:val="-8"/>
          <w:sz w:val="24"/>
          <w:szCs w:val="24"/>
        </w:rPr>
        <w:t xml:space="preserve"> </w:t>
      </w:r>
      <w:r>
        <w:rPr>
          <w:rFonts w:cs="Times New Roman" w:ascii="Times New Roman" w:hAnsi="Times New Roman"/>
          <w:sz w:val="24"/>
          <w:szCs w:val="24"/>
        </w:rPr>
        <w:t>mediante</w:t>
      </w:r>
      <w:r>
        <w:rPr>
          <w:rFonts w:cs="Times New Roman" w:ascii="Times New Roman" w:hAnsi="Times New Roman"/>
          <w:spacing w:val="-9"/>
          <w:sz w:val="24"/>
          <w:szCs w:val="24"/>
        </w:rPr>
        <w:t xml:space="preserve"> </w:t>
      </w:r>
      <w:r>
        <w:rPr>
          <w:rFonts w:cs="Times New Roman" w:ascii="Times New Roman" w:hAnsi="Times New Roman"/>
          <w:sz w:val="24"/>
          <w:szCs w:val="24"/>
        </w:rPr>
        <w:t>simples</w:t>
      </w:r>
      <w:r>
        <w:rPr>
          <w:rFonts w:cs="Times New Roman" w:ascii="Times New Roman" w:hAnsi="Times New Roman"/>
          <w:spacing w:val="-8"/>
          <w:sz w:val="24"/>
          <w:szCs w:val="24"/>
        </w:rPr>
        <w:t xml:space="preserve"> </w:t>
      </w:r>
      <w:r>
        <w:rPr>
          <w:rFonts w:cs="Times New Roman" w:ascii="Times New Roman" w:hAnsi="Times New Roman"/>
          <w:sz w:val="24"/>
          <w:szCs w:val="24"/>
        </w:rPr>
        <w:t>apostila.</w:t>
      </w:r>
    </w:p>
    <w:p>
      <w:pPr>
        <w:pStyle w:val="BodyText"/>
        <w:spacing w:lineRule="auto" w:line="360"/>
        <w:rPr>
          <w:rFonts w:ascii="Times New Roman" w:hAnsi="Times New Roman" w:cs="Times New Roman"/>
          <w:sz w:val="24"/>
          <w:szCs w:val="24"/>
        </w:rPr>
      </w:pPr>
      <w:r>
        <w:rPr>
          <w:rFonts w:cs="Times New Roman" w:ascii="Times New Roman" w:hAnsi="Times New Roman"/>
          <w:sz w:val="24"/>
          <w:szCs w:val="24"/>
        </w:rPr>
        <w:t>As comunicações entre o órgão ou entidade e a contratada devem ser realizadas por escrito sempre que o ato exigir tal formalidade, admitindo-se o uso de mensagem eletrônica para esse fim.</w:t>
      </w:r>
    </w:p>
    <w:p>
      <w:pPr>
        <w:pStyle w:val="BodyText"/>
        <w:spacing w:lineRule="auto" w:line="360"/>
        <w:rPr>
          <w:rFonts w:ascii="Times New Roman" w:hAnsi="Times New Roman" w:cs="Times New Roman"/>
          <w:sz w:val="24"/>
          <w:szCs w:val="24"/>
        </w:rPr>
      </w:pPr>
      <w:r>
        <w:rPr>
          <w:rFonts w:cs="Times New Roman" w:ascii="Times New Roman" w:hAnsi="Times New Roman"/>
          <w:sz w:val="24"/>
          <w:szCs w:val="24"/>
        </w:rPr>
        <w:t>O órgão ou entidade poderá convocar representante da empresa para adoção de providências que devam ser cumpridas de imediato.</w:t>
      </w:r>
    </w:p>
    <w:p>
      <w:pPr>
        <w:pStyle w:val="BodyText"/>
        <w:spacing w:lineRule="auto" w:line="360"/>
        <w:rPr/>
      </w:pPr>
      <w:r>
        <mc:AlternateContent>
          <mc:Choice Requires="wps">
            <w:drawing>
              <wp:anchor distT="0" distB="0" distL="0" distR="0" simplePos="0" relativeHeight="2" behindDoc="0" locked="0" layoutInCell="0" allowOverlap="1">
                <wp:simplePos x="0" y="0"/>
                <wp:positionH relativeFrom="page">
                  <wp:posOffset>3914140</wp:posOffset>
                </wp:positionH>
                <wp:positionV relativeFrom="paragraph">
                  <wp:posOffset>162560</wp:posOffset>
                </wp:positionV>
                <wp:extent cx="37465" cy="6350"/>
                <wp:effectExtent l="29210" t="0" r="0" b="0"/>
                <wp:wrapNone/>
                <wp:docPr id="1" name="Graphic 11"/>
                <a:graphic xmlns:a="http://schemas.openxmlformats.org/drawingml/2006/main">
                  <a:graphicData uri="http://schemas.microsoft.com/office/word/2010/wordprocessingShape">
                    <wps:wsp>
                      <wps:cNvSpPr/>
                      <wps:spPr>
                        <a:xfrm>
                          <a:off x="0" y="0"/>
                          <a:ext cx="37440" cy="6480"/>
                        </a:xfrm>
                        <a:custGeom>
                          <a:avLst/>
                          <a:gdLst>
                            <a:gd name="GluePoint1X" fmla="*/ -28656 w 37465"/>
                            <a:gd name="GluePoint1Y" fmla="*/ 0 h 6350"/>
                            <a:gd name="GluePoint2X" fmla="*/ 0 w 37465"/>
                            <a:gd name="GluePoint2Y" fmla="*/ 0 h 6350"/>
                            <a:gd name="GluePoint3X" fmla="*/ 0 w 37465"/>
                            <a:gd name="GluePoint3Y" fmla="*/ 6095 h 6350"/>
                            <a:gd name="GluePoint4X" fmla="*/ -28656 w 37465"/>
                            <a:gd name="GluePoint4Y" fmla="*/ 6095 h 6350"/>
                            <a:gd name="GluePoint5X" fmla="*/ -28656 w 37465"/>
                            <a:gd name="GluePoint5Y" fmla="*/ 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37465" h="6350">
                              <a:moveTo>
                                <a:pt x="-28656" y="0"/>
                              </a:moveTo>
                              <a:lnTo>
                                <a:pt x="0" y="0"/>
                              </a:lnTo>
                              <a:lnTo>
                                <a:pt x="0" y="6095"/>
                              </a:lnTo>
                              <a:lnTo>
                                <a:pt x="-28656" y="6095"/>
                              </a:lnTo>
                              <a:lnTo>
                                <a:pt x="-28656"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37465,6350" fillcolor="black" stroked="f" o:allowincell="f" style="position:absolute;margin-left:308.2pt;margin-top:12.8pt;width:2.9pt;height:0.45pt;mso-wrap-style:none;v-text-anchor:middle;mso-position-horizontal-relative:page" path="l0,0l0,6095l-28656,6095l-28656,0xe">
                <v:fill o:detectmouseclick="t" type="solid" color2="white"/>
                <v:stroke color="#3465a4" joinstyle="round" endcap="flat"/>
                <w10:wrap type="none"/>
              </v:shape>
            </w:pict>
          </mc:Fallback>
        </mc:AlternateContent>
      </w:r>
      <w:r>
        <w:rPr>
          <w:rFonts w:cs="Times New Roman" w:ascii="Times New Roman" w:hAnsi="Times New Roman"/>
          <w:sz w:val="24"/>
          <w:szCs w:val="24"/>
        </w:rPr>
        <w:t>Após</w:t>
      </w:r>
      <w:r>
        <w:rPr>
          <w:rFonts w:cs="Times New Roman" w:ascii="Times New Roman" w:hAnsi="Times New Roman"/>
          <w:spacing w:val="-1"/>
          <w:sz w:val="24"/>
          <w:szCs w:val="24"/>
        </w:rPr>
        <w:t xml:space="preserve"> </w:t>
      </w:r>
      <w:r>
        <w:rPr>
          <w:rFonts w:cs="Times New Roman" w:ascii="Times New Roman" w:hAnsi="Times New Roman"/>
          <w:sz w:val="24"/>
          <w:szCs w:val="24"/>
        </w:rPr>
        <w:t>a</w:t>
      </w:r>
      <w:r>
        <w:rPr>
          <w:rFonts w:cs="Times New Roman" w:ascii="Times New Roman" w:hAnsi="Times New Roman"/>
          <w:spacing w:val="-4"/>
          <w:sz w:val="24"/>
          <w:szCs w:val="24"/>
        </w:rPr>
        <w:t xml:space="preserve"> </w:t>
      </w:r>
      <w:r>
        <w:rPr>
          <w:rFonts w:cs="Times New Roman" w:ascii="Times New Roman" w:hAnsi="Times New Roman"/>
          <w:sz w:val="24"/>
          <w:szCs w:val="24"/>
        </w:rPr>
        <w:t>assinatura</w:t>
      </w:r>
      <w:r>
        <w:rPr>
          <w:rFonts w:cs="Times New Roman" w:ascii="Times New Roman" w:hAnsi="Times New Roman"/>
          <w:spacing w:val="-2"/>
          <w:sz w:val="24"/>
          <w:szCs w:val="24"/>
        </w:rPr>
        <w:t xml:space="preserve"> </w:t>
      </w:r>
      <w:r>
        <w:rPr>
          <w:rFonts w:cs="Times New Roman" w:ascii="Times New Roman" w:hAnsi="Times New Roman"/>
          <w:sz w:val="24"/>
          <w:szCs w:val="24"/>
        </w:rPr>
        <w:t>do</w:t>
      </w:r>
      <w:r>
        <w:rPr>
          <w:rFonts w:cs="Times New Roman" w:ascii="Times New Roman" w:hAnsi="Times New Roman"/>
          <w:spacing w:val="-5"/>
          <w:sz w:val="24"/>
          <w:szCs w:val="24"/>
        </w:rPr>
        <w:t xml:space="preserve"> </w:t>
      </w:r>
      <w:r>
        <w:rPr>
          <w:rFonts w:cs="Times New Roman" w:ascii="Times New Roman" w:hAnsi="Times New Roman"/>
          <w:sz w:val="24"/>
          <w:szCs w:val="24"/>
        </w:rPr>
        <w:t>contrato</w:t>
      </w:r>
      <w:r>
        <w:rPr>
          <w:rFonts w:cs="Times New Roman" w:ascii="Times New Roman" w:hAnsi="Times New Roman"/>
          <w:spacing w:val="-5"/>
          <w:sz w:val="24"/>
          <w:szCs w:val="24"/>
        </w:rPr>
        <w:t xml:space="preserve"> </w:t>
      </w:r>
      <w:r>
        <w:rPr>
          <w:rFonts w:cs="Times New Roman" w:ascii="Times New Roman" w:hAnsi="Times New Roman"/>
          <w:sz w:val="24"/>
          <w:szCs w:val="24"/>
        </w:rPr>
        <w:t>ou</w:t>
      </w:r>
      <w:r>
        <w:rPr>
          <w:rFonts w:cs="Times New Roman" w:ascii="Times New Roman" w:hAnsi="Times New Roman"/>
          <w:spacing w:val="-4"/>
          <w:sz w:val="24"/>
          <w:szCs w:val="24"/>
        </w:rPr>
        <w:t xml:space="preserve"> instrumento</w:t>
      </w:r>
      <w:r>
        <w:rPr>
          <w:rFonts w:cs="Times New Roman" w:ascii="Times New Roman" w:hAnsi="Times New Roman"/>
          <w:spacing w:val="-2"/>
          <w:sz w:val="24"/>
          <w:szCs w:val="24"/>
        </w:rPr>
        <w:t xml:space="preserve"> </w:t>
      </w:r>
      <w:r>
        <w:rPr>
          <w:rFonts w:cs="Times New Roman" w:ascii="Times New Roman" w:hAnsi="Times New Roman"/>
          <w:sz w:val="24"/>
          <w:szCs w:val="24"/>
        </w:rPr>
        <w:t>equivalente,</w:t>
      </w:r>
      <w:r>
        <w:rPr>
          <w:rFonts w:cs="Times New Roman" w:ascii="Times New Roman" w:hAnsi="Times New Roman"/>
          <w:spacing w:val="-1"/>
          <w:sz w:val="24"/>
          <w:szCs w:val="24"/>
        </w:rPr>
        <w:t xml:space="preserve"> </w:t>
      </w:r>
      <w:r>
        <w:rPr>
          <w:rFonts w:cs="Times New Roman" w:ascii="Times New Roman" w:hAnsi="Times New Roman"/>
          <w:sz w:val="24"/>
          <w:szCs w:val="24"/>
        </w:rPr>
        <w:t>o</w:t>
      </w:r>
      <w:r>
        <w:rPr>
          <w:rFonts w:cs="Times New Roman" w:ascii="Times New Roman" w:hAnsi="Times New Roman"/>
          <w:spacing w:val="-4"/>
          <w:sz w:val="24"/>
          <w:szCs w:val="24"/>
        </w:rPr>
        <w:t xml:space="preserve"> </w:t>
      </w:r>
      <w:r>
        <w:rPr>
          <w:rFonts w:cs="Times New Roman" w:ascii="Times New Roman" w:hAnsi="Times New Roman"/>
          <w:sz w:val="24"/>
          <w:szCs w:val="24"/>
        </w:rPr>
        <w:t>órgão</w:t>
      </w:r>
      <w:r>
        <w:rPr>
          <w:rFonts w:cs="Times New Roman" w:ascii="Times New Roman" w:hAnsi="Times New Roman"/>
          <w:spacing w:val="-2"/>
          <w:sz w:val="24"/>
          <w:szCs w:val="24"/>
        </w:rPr>
        <w:t xml:space="preserve"> </w:t>
      </w:r>
      <w:r>
        <w:rPr>
          <w:rFonts w:cs="Times New Roman" w:ascii="Times New Roman" w:hAnsi="Times New Roman"/>
          <w:sz w:val="24"/>
          <w:szCs w:val="24"/>
        </w:rPr>
        <w:t>ou</w:t>
      </w:r>
      <w:r>
        <w:rPr>
          <w:rFonts w:cs="Times New Roman" w:ascii="Times New Roman" w:hAnsi="Times New Roman"/>
          <w:spacing w:val="-3"/>
          <w:sz w:val="24"/>
          <w:szCs w:val="24"/>
        </w:rPr>
        <w:t xml:space="preserve"> </w:t>
      </w:r>
      <w:r>
        <w:rPr>
          <w:rFonts w:cs="Times New Roman" w:ascii="Times New Roman" w:hAnsi="Times New Roman"/>
          <w:sz w:val="24"/>
          <w:szCs w:val="24"/>
        </w:rPr>
        <w:t>entidade</w:t>
      </w:r>
      <w:r>
        <w:rPr>
          <w:rFonts w:cs="Times New Roman" w:ascii="Times New Roman" w:hAnsi="Times New Roman"/>
          <w:spacing w:val="-3"/>
          <w:sz w:val="24"/>
          <w:szCs w:val="24"/>
        </w:rPr>
        <w:t xml:space="preserve"> </w:t>
      </w:r>
      <w:r>
        <w:rPr>
          <w:rFonts w:cs="Times New Roman" w:ascii="Times New Roman" w:hAnsi="Times New Roman"/>
          <w:sz w:val="24"/>
          <w:szCs w:val="24"/>
        </w:rPr>
        <w:t>poderá</w:t>
      </w:r>
      <w:r>
        <w:rPr>
          <w:rFonts w:cs="Times New Roman" w:ascii="Times New Roman" w:hAnsi="Times New Roman"/>
          <w:spacing w:val="-4"/>
          <w:sz w:val="24"/>
          <w:szCs w:val="24"/>
        </w:rPr>
        <w:t xml:space="preserve"> </w:t>
      </w:r>
      <w:r>
        <w:rPr>
          <w:rFonts w:cs="Times New Roman" w:ascii="Times New Roman" w:hAnsi="Times New Roman"/>
          <w:sz w:val="24"/>
          <w:szCs w:val="24"/>
        </w:rPr>
        <w:t>convocar</w:t>
      </w:r>
      <w:r>
        <w:rPr>
          <w:rFonts w:cs="Times New Roman" w:ascii="Times New Roman" w:hAnsi="Times New Roman"/>
          <w:spacing w:val="-4"/>
          <w:sz w:val="24"/>
          <w:szCs w:val="24"/>
        </w:rPr>
        <w:t xml:space="preserve"> </w:t>
      </w:r>
      <w:r>
        <w:rPr>
          <w:rFonts w:cs="Times New Roman" w:ascii="Times New Roman" w:hAnsi="Times New Roman"/>
          <w:sz w:val="24"/>
          <w:szCs w:val="24"/>
        </w:rPr>
        <w:t>o</w:t>
      </w:r>
      <w:r>
        <w:rPr>
          <w:rFonts w:cs="Times New Roman" w:ascii="Times New Roman" w:hAnsi="Times New Roman"/>
          <w:spacing w:val="-4"/>
          <w:sz w:val="24"/>
          <w:szCs w:val="24"/>
        </w:rPr>
        <w:t xml:space="preserve"> </w:t>
      </w:r>
      <w:r>
        <w:rPr>
          <w:rFonts w:cs="Times New Roman" w:ascii="Times New Roman" w:hAnsi="Times New Roman"/>
          <w:sz w:val="24"/>
          <w:szCs w:val="24"/>
        </w:rPr>
        <w:t>representante da empresa contratada para</w:t>
      </w:r>
      <w:r>
        <w:rPr>
          <w:rFonts w:cs="Times New Roman" w:ascii="Times New Roman" w:hAnsi="Times New Roman"/>
          <w:spacing w:val="-1"/>
          <w:sz w:val="24"/>
          <w:szCs w:val="24"/>
        </w:rPr>
        <w:t xml:space="preserve"> </w:t>
      </w:r>
      <w:r>
        <w:rPr>
          <w:rFonts w:cs="Times New Roman" w:ascii="Times New Roman" w:hAnsi="Times New Roman"/>
          <w:sz w:val="24"/>
          <w:szCs w:val="24"/>
        </w:rPr>
        <w:t>reunião inicial para apresentação</w:t>
      </w:r>
      <w:r>
        <w:rPr>
          <w:rFonts w:cs="Times New Roman" w:ascii="Times New Roman" w:hAnsi="Times New Roman"/>
          <w:spacing w:val="-1"/>
          <w:sz w:val="24"/>
          <w:szCs w:val="24"/>
        </w:rPr>
        <w:t xml:space="preserve"> </w:t>
      </w:r>
      <w:r>
        <w:rPr>
          <w:rFonts w:cs="Times New Roman" w:ascii="Times New Roman" w:hAnsi="Times New Roman"/>
          <w:sz w:val="24"/>
          <w:szCs w:val="24"/>
        </w:rPr>
        <w:t>do plano de</w:t>
      </w:r>
      <w:r>
        <w:rPr>
          <w:rFonts w:cs="Times New Roman" w:ascii="Times New Roman" w:hAnsi="Times New Roman"/>
          <w:spacing w:val="-1"/>
          <w:sz w:val="24"/>
          <w:szCs w:val="24"/>
        </w:rPr>
        <w:t xml:space="preserve"> </w:t>
      </w:r>
      <w:r>
        <w:rPr>
          <w:rFonts w:cs="Times New Roman" w:ascii="Times New Roman" w:hAnsi="Times New Roman"/>
          <w:sz w:val="24"/>
          <w:szCs w:val="24"/>
        </w:rPr>
        <w:t>fiscalização,</w:t>
      </w:r>
      <w:r>
        <w:rPr>
          <w:rFonts w:cs="Times New Roman" w:ascii="Times New Roman" w:hAnsi="Times New Roman"/>
          <w:spacing w:val="-1"/>
          <w:sz w:val="24"/>
          <w:szCs w:val="24"/>
        </w:rPr>
        <w:t xml:space="preserve"> </w:t>
      </w:r>
      <w:r>
        <w:rPr>
          <w:rFonts w:cs="Times New Roman" w:ascii="Times New Roman" w:hAnsi="Times New Roman"/>
          <w:sz w:val="24"/>
          <w:szCs w:val="24"/>
        </w:rPr>
        <w:t>que conterá informações acerca</w:t>
      </w:r>
      <w:r>
        <w:rPr>
          <w:rFonts w:cs="Times New Roman" w:ascii="Times New Roman" w:hAnsi="Times New Roman"/>
          <w:spacing w:val="-4"/>
          <w:sz w:val="24"/>
          <w:szCs w:val="24"/>
        </w:rPr>
        <w:t xml:space="preserve"> </w:t>
      </w:r>
      <w:r>
        <w:rPr>
          <w:rFonts w:cs="Times New Roman" w:ascii="Times New Roman" w:hAnsi="Times New Roman"/>
          <w:sz w:val="24"/>
          <w:szCs w:val="24"/>
        </w:rPr>
        <w:t>das</w:t>
      </w:r>
      <w:r>
        <w:rPr>
          <w:rFonts w:cs="Times New Roman" w:ascii="Times New Roman" w:hAnsi="Times New Roman"/>
          <w:spacing w:val="-3"/>
          <w:sz w:val="24"/>
          <w:szCs w:val="24"/>
        </w:rPr>
        <w:t xml:space="preserve"> </w:t>
      </w:r>
      <w:r>
        <w:rPr>
          <w:rFonts w:cs="Times New Roman" w:ascii="Times New Roman" w:hAnsi="Times New Roman"/>
          <w:sz w:val="24"/>
          <w:szCs w:val="24"/>
        </w:rPr>
        <w:t>obrigações</w:t>
      </w:r>
      <w:r>
        <w:rPr>
          <w:rFonts w:cs="Times New Roman" w:ascii="Times New Roman" w:hAnsi="Times New Roman"/>
          <w:spacing w:val="-3"/>
          <w:sz w:val="24"/>
          <w:szCs w:val="24"/>
        </w:rPr>
        <w:t xml:space="preserve"> </w:t>
      </w:r>
      <w:r>
        <w:rPr>
          <w:rFonts w:cs="Times New Roman" w:ascii="Times New Roman" w:hAnsi="Times New Roman"/>
          <w:sz w:val="24"/>
          <w:szCs w:val="24"/>
        </w:rPr>
        <w:t>contratuais,</w:t>
      </w:r>
      <w:r>
        <w:rPr>
          <w:rFonts w:cs="Times New Roman" w:ascii="Times New Roman" w:hAnsi="Times New Roman"/>
          <w:spacing w:val="-2"/>
          <w:sz w:val="24"/>
          <w:szCs w:val="24"/>
        </w:rPr>
        <w:t xml:space="preserve"> </w:t>
      </w:r>
      <w:r>
        <w:rPr>
          <w:rFonts w:cs="Times New Roman" w:ascii="Times New Roman" w:hAnsi="Times New Roman"/>
          <w:sz w:val="24"/>
          <w:szCs w:val="24"/>
        </w:rPr>
        <w:t>dos</w:t>
      </w:r>
      <w:r>
        <w:rPr>
          <w:rFonts w:cs="Times New Roman" w:ascii="Times New Roman" w:hAnsi="Times New Roman"/>
          <w:spacing w:val="-3"/>
          <w:sz w:val="24"/>
          <w:szCs w:val="24"/>
        </w:rPr>
        <w:t xml:space="preserve"> </w:t>
      </w:r>
      <w:r>
        <w:rPr>
          <w:rFonts w:cs="Times New Roman" w:ascii="Times New Roman" w:hAnsi="Times New Roman"/>
          <w:sz w:val="24"/>
          <w:szCs w:val="24"/>
        </w:rPr>
        <w:t>mecanismos</w:t>
      </w:r>
      <w:r>
        <w:rPr>
          <w:rFonts w:cs="Times New Roman" w:ascii="Times New Roman" w:hAnsi="Times New Roman"/>
          <w:spacing w:val="-3"/>
          <w:sz w:val="24"/>
          <w:szCs w:val="24"/>
        </w:rPr>
        <w:t xml:space="preserve"> </w:t>
      </w:r>
      <w:r>
        <w:rPr>
          <w:rFonts w:cs="Times New Roman" w:ascii="Times New Roman" w:hAnsi="Times New Roman"/>
          <w:sz w:val="24"/>
          <w:szCs w:val="24"/>
        </w:rPr>
        <w:t>de</w:t>
      </w:r>
      <w:r>
        <w:rPr>
          <w:rFonts w:cs="Times New Roman" w:ascii="Times New Roman" w:hAnsi="Times New Roman"/>
          <w:spacing w:val="-5"/>
          <w:sz w:val="24"/>
          <w:szCs w:val="24"/>
        </w:rPr>
        <w:t xml:space="preserve"> </w:t>
      </w:r>
      <w:r>
        <w:rPr>
          <w:rFonts w:cs="Times New Roman" w:ascii="Times New Roman" w:hAnsi="Times New Roman"/>
          <w:sz w:val="24"/>
          <w:szCs w:val="24"/>
        </w:rPr>
        <w:t>fiscalização,</w:t>
      </w:r>
      <w:r>
        <w:rPr>
          <w:rFonts w:cs="Times New Roman" w:ascii="Times New Roman" w:hAnsi="Times New Roman"/>
          <w:spacing w:val="-4"/>
          <w:sz w:val="24"/>
          <w:szCs w:val="24"/>
        </w:rPr>
        <w:t xml:space="preserve"> </w:t>
      </w:r>
      <w:r>
        <w:rPr>
          <w:rFonts w:cs="Times New Roman" w:ascii="Times New Roman" w:hAnsi="Times New Roman"/>
          <w:sz w:val="24"/>
          <w:szCs w:val="24"/>
        </w:rPr>
        <w:t>das</w:t>
      </w:r>
      <w:r>
        <w:rPr>
          <w:rFonts w:cs="Times New Roman" w:ascii="Times New Roman" w:hAnsi="Times New Roman"/>
          <w:spacing w:val="-3"/>
          <w:sz w:val="24"/>
          <w:szCs w:val="24"/>
        </w:rPr>
        <w:t xml:space="preserve"> </w:t>
      </w:r>
      <w:r>
        <w:rPr>
          <w:rFonts w:cs="Times New Roman" w:ascii="Times New Roman" w:hAnsi="Times New Roman"/>
          <w:sz w:val="24"/>
          <w:szCs w:val="24"/>
        </w:rPr>
        <w:t>estratégias</w:t>
      </w:r>
      <w:r>
        <w:rPr>
          <w:rFonts w:cs="Times New Roman" w:ascii="Times New Roman" w:hAnsi="Times New Roman"/>
          <w:spacing w:val="-3"/>
          <w:sz w:val="24"/>
          <w:szCs w:val="24"/>
        </w:rPr>
        <w:t xml:space="preserve"> </w:t>
      </w:r>
      <w:r>
        <w:rPr>
          <w:rFonts w:cs="Times New Roman" w:ascii="Times New Roman" w:hAnsi="Times New Roman"/>
          <w:sz w:val="24"/>
          <w:szCs w:val="24"/>
        </w:rPr>
        <w:t>para</w:t>
      </w:r>
      <w:r>
        <w:rPr>
          <w:rFonts w:cs="Times New Roman" w:ascii="Times New Roman" w:hAnsi="Times New Roman"/>
          <w:spacing w:val="-4"/>
          <w:sz w:val="24"/>
          <w:szCs w:val="24"/>
        </w:rPr>
        <w:t xml:space="preserve"> </w:t>
      </w:r>
      <w:r>
        <w:rPr>
          <w:rFonts w:cs="Times New Roman" w:ascii="Times New Roman" w:hAnsi="Times New Roman"/>
          <w:sz w:val="24"/>
          <w:szCs w:val="24"/>
        </w:rPr>
        <w:t>execução</w:t>
      </w:r>
      <w:r>
        <w:rPr>
          <w:rFonts w:cs="Times New Roman" w:ascii="Times New Roman" w:hAnsi="Times New Roman"/>
          <w:spacing w:val="-3"/>
          <w:sz w:val="24"/>
          <w:szCs w:val="24"/>
        </w:rPr>
        <w:t xml:space="preserve"> </w:t>
      </w:r>
      <w:r>
        <w:rPr>
          <w:rFonts w:cs="Times New Roman" w:ascii="Times New Roman" w:hAnsi="Times New Roman"/>
          <w:sz w:val="24"/>
          <w:szCs w:val="24"/>
        </w:rPr>
        <w:t>do</w:t>
      </w:r>
      <w:r>
        <w:rPr>
          <w:rFonts w:cs="Times New Roman" w:ascii="Times New Roman" w:hAnsi="Times New Roman"/>
          <w:spacing w:val="-5"/>
          <w:sz w:val="24"/>
          <w:szCs w:val="24"/>
        </w:rPr>
        <w:t xml:space="preserve"> </w:t>
      </w:r>
      <w:r>
        <w:rPr>
          <w:rFonts w:cs="Times New Roman" w:ascii="Times New Roman" w:hAnsi="Times New Roman"/>
          <w:sz w:val="24"/>
          <w:szCs w:val="24"/>
        </w:rPr>
        <w:t>objeto,</w:t>
      </w:r>
      <w:r>
        <w:rPr>
          <w:rFonts w:cs="Times New Roman" w:ascii="Times New Roman" w:hAnsi="Times New Roman"/>
          <w:spacing w:val="-4"/>
          <w:sz w:val="24"/>
          <w:szCs w:val="24"/>
        </w:rPr>
        <w:t xml:space="preserve"> </w:t>
      </w:r>
      <w:r>
        <w:rPr>
          <w:rFonts w:cs="Times New Roman" w:ascii="Times New Roman" w:hAnsi="Times New Roman"/>
          <w:sz w:val="24"/>
          <w:szCs w:val="24"/>
        </w:rPr>
        <w:t>do plano complementar de execução da contratada, quando houver, do método de aferição dos resultados e das sanções aplicáveis, dentre outros.</w:t>
      </w:r>
    </w:p>
    <w:p>
      <w:pPr>
        <w:pStyle w:val="BodyText"/>
        <w:spacing w:lineRule="auto" w:line="360"/>
        <w:rPr>
          <w:rFonts w:ascii="Times New Roman" w:hAnsi="Times New Roman" w:cs="Times New Roman"/>
          <w:sz w:val="24"/>
          <w:szCs w:val="24"/>
        </w:rPr>
      </w:pPr>
      <w:r>
        <w:rPr>
          <w:rFonts w:cs="Times New Roman" w:ascii="Times New Roman" w:hAnsi="Times New Roman"/>
          <w:sz w:val="24"/>
          <w:szCs w:val="24"/>
        </w:rPr>
      </w:r>
    </w:p>
    <w:p>
      <w:pPr>
        <w:pStyle w:val="BodyText"/>
        <w:spacing w:lineRule="auto" w:line="360"/>
        <w:rPr>
          <w:rFonts w:ascii="Times New Roman" w:hAnsi="Times New Roman" w:cs="Times New Roman"/>
          <w:b/>
          <w:bCs/>
          <w:sz w:val="24"/>
          <w:szCs w:val="24"/>
          <w:u w:val="single"/>
        </w:rPr>
      </w:pPr>
      <w:r>
        <w:rPr>
          <w:rFonts w:cs="Times New Roman" w:ascii="Times New Roman" w:hAnsi="Times New Roman"/>
          <w:b/>
          <w:bCs/>
          <w:sz w:val="24"/>
          <w:szCs w:val="24"/>
          <w:u w:val="single"/>
        </w:rPr>
        <w:t>Fiscal</w:t>
      </w:r>
      <w:r>
        <w:rPr>
          <w:rFonts w:cs="Times New Roman" w:ascii="Times New Roman" w:hAnsi="Times New Roman"/>
          <w:b/>
          <w:bCs/>
          <w:spacing w:val="-7"/>
          <w:sz w:val="24"/>
          <w:szCs w:val="24"/>
          <w:u w:val="single"/>
        </w:rPr>
        <w:t xml:space="preserve"> </w:t>
      </w:r>
      <w:r>
        <w:rPr>
          <w:rFonts w:cs="Times New Roman" w:ascii="Times New Roman" w:hAnsi="Times New Roman"/>
          <w:b/>
          <w:bCs/>
          <w:sz w:val="24"/>
          <w:szCs w:val="24"/>
          <w:u w:val="single"/>
        </w:rPr>
        <w:t>do</w:t>
      </w:r>
      <w:r>
        <w:rPr>
          <w:rFonts w:cs="Times New Roman" w:ascii="Times New Roman" w:hAnsi="Times New Roman"/>
          <w:b/>
          <w:bCs/>
          <w:spacing w:val="-4"/>
          <w:sz w:val="24"/>
          <w:szCs w:val="24"/>
          <w:u w:val="single"/>
        </w:rPr>
        <w:t xml:space="preserve"> </w:t>
      </w:r>
      <w:r>
        <w:rPr>
          <w:rFonts w:cs="Times New Roman" w:ascii="Times New Roman" w:hAnsi="Times New Roman"/>
          <w:b/>
          <w:bCs/>
          <w:spacing w:val="-2"/>
          <w:sz w:val="24"/>
          <w:szCs w:val="24"/>
          <w:u w:val="single"/>
        </w:rPr>
        <w:t>contrato</w:t>
      </w:r>
    </w:p>
    <w:p>
      <w:pPr>
        <w:pStyle w:val="BodyText"/>
        <w:spacing w:lineRule="auto" w:line="360"/>
        <w:rPr/>
      </w:pPr>
      <w:r>
        <w:rPr>
          <w:rFonts w:cs="Times New Roman" w:ascii="Times New Roman" w:hAnsi="Times New Roman"/>
          <w:sz w:val="24"/>
          <w:szCs w:val="24"/>
        </w:rPr>
        <w:t>A</w:t>
      </w:r>
      <w:r>
        <w:rPr>
          <w:rFonts w:cs="Times New Roman" w:ascii="Times New Roman" w:hAnsi="Times New Roman"/>
          <w:spacing w:val="-2"/>
          <w:sz w:val="24"/>
          <w:szCs w:val="24"/>
        </w:rPr>
        <w:t xml:space="preserve"> </w:t>
      </w:r>
      <w:r>
        <w:rPr>
          <w:rFonts w:cs="Times New Roman" w:ascii="Times New Roman" w:hAnsi="Times New Roman"/>
          <w:sz w:val="24"/>
          <w:szCs w:val="24"/>
        </w:rPr>
        <w:t>execução</w:t>
      </w:r>
      <w:r>
        <w:rPr>
          <w:rFonts w:cs="Times New Roman" w:ascii="Times New Roman" w:hAnsi="Times New Roman"/>
          <w:spacing w:val="-2"/>
          <w:sz w:val="24"/>
          <w:szCs w:val="24"/>
        </w:rPr>
        <w:t xml:space="preserve"> </w:t>
      </w:r>
      <w:r>
        <w:rPr>
          <w:rFonts w:cs="Times New Roman" w:ascii="Times New Roman" w:hAnsi="Times New Roman"/>
          <w:sz w:val="24"/>
          <w:szCs w:val="24"/>
        </w:rPr>
        <w:t>do contrato</w:t>
      </w:r>
      <w:r>
        <w:rPr>
          <w:rFonts w:cs="Times New Roman" w:ascii="Times New Roman" w:hAnsi="Times New Roman"/>
          <w:spacing w:val="-2"/>
          <w:sz w:val="24"/>
          <w:szCs w:val="24"/>
        </w:rPr>
        <w:t xml:space="preserve"> </w:t>
      </w:r>
      <w:r>
        <w:rPr>
          <w:rFonts w:cs="Times New Roman" w:ascii="Times New Roman" w:hAnsi="Times New Roman"/>
          <w:sz w:val="24"/>
          <w:szCs w:val="24"/>
        </w:rPr>
        <w:t>deverá</w:t>
      </w:r>
      <w:r>
        <w:rPr>
          <w:rFonts w:cs="Times New Roman" w:ascii="Times New Roman" w:hAnsi="Times New Roman"/>
          <w:spacing w:val="-2"/>
          <w:sz w:val="24"/>
          <w:szCs w:val="24"/>
        </w:rPr>
        <w:t xml:space="preserve"> </w:t>
      </w:r>
      <w:r>
        <w:rPr>
          <w:rFonts w:cs="Times New Roman" w:ascii="Times New Roman" w:hAnsi="Times New Roman"/>
          <w:sz w:val="24"/>
          <w:szCs w:val="24"/>
        </w:rPr>
        <w:t>ser</w:t>
      </w:r>
      <w:r>
        <w:rPr>
          <w:rFonts w:cs="Times New Roman" w:ascii="Times New Roman" w:hAnsi="Times New Roman"/>
          <w:spacing w:val="-1"/>
          <w:sz w:val="24"/>
          <w:szCs w:val="24"/>
        </w:rPr>
        <w:t xml:space="preserve"> </w:t>
      </w:r>
      <w:r>
        <w:rPr>
          <w:rFonts w:cs="Times New Roman" w:ascii="Times New Roman" w:hAnsi="Times New Roman"/>
          <w:sz w:val="24"/>
          <w:szCs w:val="24"/>
        </w:rPr>
        <w:t>acompanhada e</w:t>
      </w:r>
      <w:r>
        <w:rPr>
          <w:rFonts w:cs="Times New Roman" w:ascii="Times New Roman" w:hAnsi="Times New Roman"/>
          <w:spacing w:val="-2"/>
          <w:sz w:val="24"/>
          <w:szCs w:val="24"/>
        </w:rPr>
        <w:t xml:space="preserve"> </w:t>
      </w:r>
      <w:r>
        <w:rPr>
          <w:rFonts w:cs="Times New Roman" w:ascii="Times New Roman" w:hAnsi="Times New Roman"/>
          <w:sz w:val="24"/>
          <w:szCs w:val="24"/>
        </w:rPr>
        <w:t>fiscalizada pelo(s)</w:t>
      </w:r>
      <w:r>
        <w:rPr>
          <w:rFonts w:cs="Times New Roman" w:ascii="Times New Roman" w:hAnsi="Times New Roman"/>
          <w:spacing w:val="-1"/>
          <w:sz w:val="24"/>
          <w:szCs w:val="24"/>
        </w:rPr>
        <w:t xml:space="preserve"> </w:t>
      </w:r>
      <w:r>
        <w:rPr>
          <w:rFonts w:cs="Times New Roman" w:ascii="Times New Roman" w:hAnsi="Times New Roman"/>
          <w:sz w:val="24"/>
          <w:szCs w:val="24"/>
        </w:rPr>
        <w:t>fiscal(is)</w:t>
      </w:r>
      <w:r>
        <w:rPr>
          <w:rFonts w:cs="Times New Roman" w:ascii="Times New Roman" w:hAnsi="Times New Roman"/>
          <w:spacing w:val="-1"/>
          <w:sz w:val="24"/>
          <w:szCs w:val="24"/>
        </w:rPr>
        <w:t xml:space="preserve"> </w:t>
      </w:r>
      <w:r>
        <w:rPr>
          <w:rFonts w:cs="Times New Roman" w:ascii="Times New Roman" w:hAnsi="Times New Roman"/>
          <w:sz w:val="24"/>
          <w:szCs w:val="24"/>
        </w:rPr>
        <w:t>do</w:t>
      </w:r>
      <w:r>
        <w:rPr>
          <w:rFonts w:cs="Times New Roman" w:ascii="Times New Roman" w:hAnsi="Times New Roman"/>
          <w:spacing w:val="-3"/>
          <w:sz w:val="24"/>
          <w:szCs w:val="24"/>
        </w:rPr>
        <w:t xml:space="preserve"> </w:t>
      </w:r>
      <w:r>
        <w:rPr>
          <w:rFonts w:cs="Times New Roman" w:ascii="Times New Roman" w:hAnsi="Times New Roman"/>
          <w:sz w:val="24"/>
          <w:szCs w:val="24"/>
        </w:rPr>
        <w:t>contrato, ou pelos</w:t>
      </w:r>
      <w:r>
        <w:rPr>
          <w:rFonts w:cs="Times New Roman" w:ascii="Times New Roman" w:hAnsi="Times New Roman"/>
          <w:spacing w:val="-1"/>
          <w:sz w:val="24"/>
          <w:szCs w:val="24"/>
        </w:rPr>
        <w:t xml:space="preserve"> </w:t>
      </w:r>
      <w:r>
        <w:rPr>
          <w:rFonts w:cs="Times New Roman" w:ascii="Times New Roman" w:hAnsi="Times New Roman"/>
          <w:sz w:val="24"/>
          <w:szCs w:val="24"/>
        </w:rPr>
        <w:t>respectivos substitutos (</w:t>
      </w:r>
      <w:r>
        <w:fldChar w:fldCharType="begin"/>
      </w:r>
      <w:r>
        <w:rPr>
          <w:rStyle w:val="Hyperlink"/>
          <w:rFonts w:cs="Times New Roman" w:ascii="Times New Roman" w:hAnsi="Times New Roman"/>
          <w:color w:val="000080"/>
          <w:sz w:val="24"/>
          <w:szCs w:val="24"/>
          <w:u w:val="single" w:color="000080"/>
        </w:rPr>
        <w:instrText xml:space="preserve"> HYPERLINK "http://www.planalto.gov.br/ccivil_03/_ato2019-2022/2021/lei/L14133.htm" \l "art117"</w:instrText>
        <w:fldChar w:fldCharType="separate"/>
        <w:t>Lei nº 14.133, de 2021, art. 117, caput</w:t>
        <w:fldChar w:fldCharType="end"/>
      </w:r>
      <w:r>
        <w:rPr>
          <w:rFonts w:cs="Times New Roman" w:ascii="Times New Roman" w:hAnsi="Times New Roman"/>
          <w:sz w:val="24"/>
          <w:szCs w:val="24"/>
        </w:rPr>
        <w:t>).</w:t>
      </w:r>
    </w:p>
    <w:p>
      <w:pPr>
        <w:pStyle w:val="BodyText"/>
        <w:spacing w:lineRule="auto" w:line="360"/>
        <w:rPr>
          <w:rFonts w:ascii="Times New Roman" w:hAnsi="Times New Roman" w:cs="Times New Roman"/>
          <w:sz w:val="24"/>
          <w:szCs w:val="24"/>
        </w:rPr>
      </w:pPr>
      <w:r>
        <w:rPr>
          <w:rFonts w:cs="Times New Roman" w:ascii="Times New Roman" w:hAnsi="Times New Roman"/>
          <w:sz w:val="24"/>
          <w:szCs w:val="24"/>
        </w:rPr>
        <w:t>O fiscal do contrato acompanhará a execução do contrato, para que sejam cumpridas todas as condições estabelecidas no contrato, de modo a assegurar os melhores resultados para a Administração.</w:t>
      </w:r>
    </w:p>
    <w:p>
      <w:pPr>
        <w:pStyle w:val="BodyText"/>
        <w:numPr>
          <w:ilvl w:val="0"/>
          <w:numId w:val="2"/>
        </w:numPr>
        <w:spacing w:lineRule="auto" w:line="360"/>
        <w:ind w:hanging="0" w:start="0" w:end="0"/>
        <w:rPr>
          <w:rFonts w:ascii="Times New Roman" w:hAnsi="Times New Roman" w:cs="Times New Roman"/>
          <w:sz w:val="24"/>
          <w:szCs w:val="24"/>
        </w:rPr>
      </w:pPr>
      <w:r>
        <w:rPr>
          <w:rFonts w:cs="Times New Roman" w:ascii="Times New Roman" w:hAnsi="Times New Roman"/>
          <w:sz w:val="24"/>
          <w:szCs w:val="24"/>
        </w:rPr>
        <w:t>O fiscal do contrato anotará no histórico de gerenciamento do contrato todas as ocorrências relacionadas à execução do contrato, com a descrição do que for necessário para a regularização das faltas ou dos defeitos observados. (</w:t>
      </w:r>
      <w:r>
        <w:fldChar w:fldCharType="begin"/>
      </w:r>
      <w:r>
        <w:rPr>
          <w:rStyle w:val="Hyperlink"/>
          <w:rFonts w:cs="Times New Roman" w:ascii="Times New Roman" w:hAnsi="Times New Roman"/>
          <w:color w:val="000080"/>
          <w:sz w:val="24"/>
          <w:szCs w:val="24"/>
          <w:u w:val="single" w:color="000080"/>
        </w:rPr>
        <w:instrText xml:space="preserve"> HYPERLINK "http://www.planalto.gov.br/ccivil_03/_ato2019-2022/2021/lei/L14133.htm" \l "art117%C2%A71"</w:instrText>
        <w:fldChar w:fldCharType="separate"/>
        <w:t>Lei nº 14.133, de 2021, art. 117, §1º</w:t>
        <w:fldChar w:fldCharType="end"/>
      </w:r>
      <w:r>
        <w:rPr>
          <w:rStyle w:val="Hyperlink"/>
          <w:rFonts w:cs="Times New Roman" w:ascii="Times New Roman" w:hAnsi="Times New Roman"/>
          <w:sz w:val="24"/>
          <w:szCs w:val="24"/>
        </w:rPr>
        <w:t>;</w:t>
      </w:r>
    </w:p>
    <w:p>
      <w:pPr>
        <w:pStyle w:val="BodyText"/>
        <w:numPr>
          <w:ilvl w:val="0"/>
          <w:numId w:val="2"/>
        </w:numPr>
        <w:spacing w:lineRule="auto" w:line="360"/>
        <w:ind w:hanging="0" w:start="0" w:end="0"/>
        <w:rPr>
          <w:rFonts w:ascii="Times New Roman" w:hAnsi="Times New Roman" w:cs="Times New Roman"/>
          <w:sz w:val="24"/>
          <w:szCs w:val="24"/>
        </w:rPr>
      </w:pPr>
      <w:r>
        <w:rPr>
          <w:rFonts w:cs="Times New Roman" w:ascii="Times New Roman" w:hAnsi="Times New Roman"/>
          <w:sz w:val="24"/>
          <w:szCs w:val="24"/>
        </w:rPr>
        <w:t>Identificada</w:t>
      </w:r>
      <w:r>
        <w:rPr>
          <w:rFonts w:cs="Times New Roman" w:ascii="Times New Roman" w:hAnsi="Times New Roman"/>
          <w:spacing w:val="-5"/>
          <w:sz w:val="24"/>
          <w:szCs w:val="24"/>
        </w:rPr>
        <w:t xml:space="preserve"> </w:t>
      </w:r>
      <w:r>
        <w:rPr>
          <w:rFonts w:cs="Times New Roman" w:ascii="Times New Roman" w:hAnsi="Times New Roman"/>
          <w:sz w:val="24"/>
          <w:szCs w:val="24"/>
        </w:rPr>
        <w:t>qualquer</w:t>
      </w:r>
      <w:r>
        <w:rPr>
          <w:rFonts w:cs="Times New Roman" w:ascii="Times New Roman" w:hAnsi="Times New Roman"/>
          <w:spacing w:val="-5"/>
          <w:sz w:val="24"/>
          <w:szCs w:val="24"/>
        </w:rPr>
        <w:t xml:space="preserve"> </w:t>
      </w:r>
      <w:r>
        <w:rPr>
          <w:rFonts w:cs="Times New Roman" w:ascii="Times New Roman" w:hAnsi="Times New Roman"/>
          <w:sz w:val="24"/>
          <w:szCs w:val="24"/>
        </w:rPr>
        <w:t>inexatidão</w:t>
      </w:r>
      <w:r>
        <w:rPr>
          <w:rFonts w:cs="Times New Roman" w:ascii="Times New Roman" w:hAnsi="Times New Roman"/>
          <w:spacing w:val="-5"/>
          <w:sz w:val="24"/>
          <w:szCs w:val="24"/>
        </w:rPr>
        <w:t xml:space="preserve"> </w:t>
      </w:r>
      <w:r>
        <w:rPr>
          <w:rFonts w:cs="Times New Roman" w:ascii="Times New Roman" w:hAnsi="Times New Roman"/>
          <w:sz w:val="24"/>
          <w:szCs w:val="24"/>
        </w:rPr>
        <w:t>ou</w:t>
      </w:r>
      <w:r>
        <w:rPr>
          <w:rFonts w:cs="Times New Roman" w:ascii="Times New Roman" w:hAnsi="Times New Roman"/>
          <w:spacing w:val="-5"/>
          <w:sz w:val="24"/>
          <w:szCs w:val="24"/>
        </w:rPr>
        <w:t xml:space="preserve"> </w:t>
      </w:r>
      <w:r>
        <w:rPr>
          <w:rFonts w:cs="Times New Roman" w:ascii="Times New Roman" w:hAnsi="Times New Roman"/>
          <w:sz w:val="24"/>
          <w:szCs w:val="24"/>
        </w:rPr>
        <w:t>irregularidade,</w:t>
      </w:r>
      <w:r>
        <w:rPr>
          <w:rFonts w:cs="Times New Roman" w:ascii="Times New Roman" w:hAnsi="Times New Roman"/>
          <w:spacing w:val="-3"/>
          <w:sz w:val="24"/>
          <w:szCs w:val="24"/>
        </w:rPr>
        <w:t xml:space="preserve"> </w:t>
      </w:r>
      <w:r>
        <w:rPr>
          <w:rFonts w:cs="Times New Roman" w:ascii="Times New Roman" w:hAnsi="Times New Roman"/>
          <w:sz w:val="24"/>
          <w:szCs w:val="24"/>
        </w:rPr>
        <w:t>o</w:t>
      </w:r>
      <w:r>
        <w:rPr>
          <w:rFonts w:cs="Times New Roman" w:ascii="Times New Roman" w:hAnsi="Times New Roman"/>
          <w:spacing w:val="-5"/>
          <w:sz w:val="24"/>
          <w:szCs w:val="24"/>
        </w:rPr>
        <w:t xml:space="preserve"> </w:t>
      </w:r>
      <w:r>
        <w:rPr>
          <w:rFonts w:cs="Times New Roman" w:ascii="Times New Roman" w:hAnsi="Times New Roman"/>
          <w:sz w:val="24"/>
          <w:szCs w:val="24"/>
        </w:rPr>
        <w:t>fiscal</w:t>
      </w:r>
      <w:r>
        <w:rPr>
          <w:rFonts w:cs="Times New Roman" w:ascii="Times New Roman" w:hAnsi="Times New Roman"/>
          <w:spacing w:val="-6"/>
          <w:sz w:val="24"/>
          <w:szCs w:val="24"/>
        </w:rPr>
        <w:t xml:space="preserve"> </w:t>
      </w:r>
      <w:r>
        <w:rPr>
          <w:rFonts w:cs="Times New Roman" w:ascii="Times New Roman" w:hAnsi="Times New Roman"/>
          <w:sz w:val="24"/>
          <w:szCs w:val="24"/>
        </w:rPr>
        <w:t>técnico</w:t>
      </w:r>
      <w:r>
        <w:rPr>
          <w:rFonts w:cs="Times New Roman" w:ascii="Times New Roman" w:hAnsi="Times New Roman"/>
          <w:spacing w:val="-5"/>
          <w:sz w:val="24"/>
          <w:szCs w:val="24"/>
        </w:rPr>
        <w:t xml:space="preserve"> </w:t>
      </w:r>
      <w:r>
        <w:rPr>
          <w:rFonts w:cs="Times New Roman" w:ascii="Times New Roman" w:hAnsi="Times New Roman"/>
          <w:sz w:val="24"/>
          <w:szCs w:val="24"/>
        </w:rPr>
        <w:t>do</w:t>
      </w:r>
      <w:r>
        <w:rPr>
          <w:rFonts w:cs="Times New Roman" w:ascii="Times New Roman" w:hAnsi="Times New Roman"/>
          <w:spacing w:val="-5"/>
          <w:sz w:val="24"/>
          <w:szCs w:val="24"/>
        </w:rPr>
        <w:t xml:space="preserve"> </w:t>
      </w:r>
      <w:r>
        <w:rPr>
          <w:rFonts w:cs="Times New Roman" w:ascii="Times New Roman" w:hAnsi="Times New Roman"/>
          <w:sz w:val="24"/>
          <w:szCs w:val="24"/>
        </w:rPr>
        <w:t>contrato</w:t>
      </w:r>
      <w:r>
        <w:rPr>
          <w:rFonts w:cs="Times New Roman" w:ascii="Times New Roman" w:hAnsi="Times New Roman"/>
          <w:spacing w:val="-5"/>
          <w:sz w:val="24"/>
          <w:szCs w:val="24"/>
        </w:rPr>
        <w:t xml:space="preserve"> </w:t>
      </w:r>
      <w:r>
        <w:rPr>
          <w:rFonts w:cs="Times New Roman" w:ascii="Times New Roman" w:hAnsi="Times New Roman"/>
          <w:sz w:val="24"/>
          <w:szCs w:val="24"/>
        </w:rPr>
        <w:t>emitirá</w:t>
      </w:r>
      <w:r>
        <w:rPr>
          <w:rFonts w:cs="Times New Roman" w:ascii="Times New Roman" w:hAnsi="Times New Roman"/>
          <w:spacing w:val="-5"/>
          <w:sz w:val="24"/>
          <w:szCs w:val="24"/>
        </w:rPr>
        <w:t xml:space="preserve"> </w:t>
      </w:r>
      <w:r>
        <w:rPr>
          <w:rFonts w:cs="Times New Roman" w:ascii="Times New Roman" w:hAnsi="Times New Roman"/>
          <w:sz w:val="24"/>
          <w:szCs w:val="24"/>
        </w:rPr>
        <w:t>notificações</w:t>
      </w:r>
      <w:r>
        <w:rPr>
          <w:rFonts w:cs="Times New Roman" w:ascii="Times New Roman" w:hAnsi="Times New Roman"/>
          <w:spacing w:val="-4"/>
          <w:sz w:val="24"/>
          <w:szCs w:val="24"/>
        </w:rPr>
        <w:t xml:space="preserve"> </w:t>
      </w:r>
      <w:r>
        <w:rPr>
          <w:rFonts w:cs="Times New Roman" w:ascii="Times New Roman" w:hAnsi="Times New Roman"/>
          <w:sz w:val="24"/>
          <w:szCs w:val="24"/>
        </w:rPr>
        <w:t>para a correção da execução do contrato, determinando prazo para a correção;</w:t>
      </w:r>
    </w:p>
    <w:p>
      <w:pPr>
        <w:pStyle w:val="BodyText"/>
        <w:numPr>
          <w:ilvl w:val="0"/>
          <w:numId w:val="2"/>
        </w:numPr>
        <w:spacing w:lineRule="auto" w:line="360"/>
        <w:ind w:hanging="0" w:start="0" w:end="0"/>
        <w:rPr>
          <w:rFonts w:ascii="Times New Roman" w:hAnsi="Times New Roman" w:cs="Times New Roman"/>
          <w:sz w:val="24"/>
          <w:szCs w:val="24"/>
        </w:rPr>
      </w:pPr>
      <w:r>
        <w:rPr>
          <w:rFonts w:cs="Times New Roman" w:ascii="Times New Roman" w:hAnsi="Times New Roman"/>
          <w:sz w:val="24"/>
          <w:szCs w:val="24"/>
        </w:rPr>
        <w:t>O</w:t>
      </w:r>
      <w:r>
        <w:rPr>
          <w:rFonts w:cs="Times New Roman" w:ascii="Times New Roman" w:hAnsi="Times New Roman"/>
          <w:spacing w:val="-4"/>
          <w:sz w:val="24"/>
          <w:szCs w:val="24"/>
        </w:rPr>
        <w:t xml:space="preserve"> </w:t>
      </w:r>
      <w:r>
        <w:rPr>
          <w:rFonts w:cs="Times New Roman" w:ascii="Times New Roman" w:hAnsi="Times New Roman"/>
          <w:sz w:val="24"/>
          <w:szCs w:val="24"/>
        </w:rPr>
        <w:t>fiscal</w:t>
      </w:r>
      <w:r>
        <w:rPr>
          <w:rFonts w:cs="Times New Roman" w:ascii="Times New Roman" w:hAnsi="Times New Roman"/>
          <w:spacing w:val="-5"/>
          <w:sz w:val="24"/>
          <w:szCs w:val="24"/>
        </w:rPr>
        <w:t xml:space="preserve"> </w:t>
      </w:r>
      <w:r>
        <w:rPr>
          <w:rFonts w:cs="Times New Roman" w:ascii="Times New Roman" w:hAnsi="Times New Roman"/>
          <w:sz w:val="24"/>
          <w:szCs w:val="24"/>
        </w:rPr>
        <w:t>do</w:t>
      </w:r>
      <w:r>
        <w:rPr>
          <w:rFonts w:cs="Times New Roman" w:ascii="Times New Roman" w:hAnsi="Times New Roman"/>
          <w:spacing w:val="-6"/>
          <w:sz w:val="24"/>
          <w:szCs w:val="24"/>
        </w:rPr>
        <w:t xml:space="preserve"> </w:t>
      </w:r>
      <w:r>
        <w:rPr>
          <w:rFonts w:cs="Times New Roman" w:ascii="Times New Roman" w:hAnsi="Times New Roman"/>
          <w:sz w:val="24"/>
          <w:szCs w:val="24"/>
        </w:rPr>
        <w:t>contrato</w:t>
      </w:r>
      <w:r>
        <w:rPr>
          <w:rFonts w:cs="Times New Roman" w:ascii="Times New Roman" w:hAnsi="Times New Roman"/>
          <w:spacing w:val="-4"/>
          <w:sz w:val="24"/>
          <w:szCs w:val="24"/>
        </w:rPr>
        <w:t xml:space="preserve"> </w:t>
      </w:r>
      <w:r>
        <w:rPr>
          <w:rFonts w:cs="Times New Roman" w:ascii="Times New Roman" w:hAnsi="Times New Roman"/>
          <w:sz w:val="24"/>
          <w:szCs w:val="24"/>
        </w:rPr>
        <w:t>informará</w:t>
      </w:r>
      <w:r>
        <w:rPr>
          <w:rFonts w:cs="Times New Roman" w:ascii="Times New Roman" w:hAnsi="Times New Roman"/>
          <w:spacing w:val="-6"/>
          <w:sz w:val="24"/>
          <w:szCs w:val="24"/>
        </w:rPr>
        <w:t xml:space="preserve"> </w:t>
      </w:r>
      <w:r>
        <w:rPr>
          <w:rFonts w:cs="Times New Roman" w:ascii="Times New Roman" w:hAnsi="Times New Roman"/>
          <w:sz w:val="24"/>
          <w:szCs w:val="24"/>
        </w:rPr>
        <w:t>ao</w:t>
      </w:r>
      <w:r>
        <w:rPr>
          <w:rFonts w:cs="Times New Roman" w:ascii="Times New Roman" w:hAnsi="Times New Roman"/>
          <w:spacing w:val="-4"/>
          <w:sz w:val="24"/>
          <w:szCs w:val="24"/>
        </w:rPr>
        <w:t xml:space="preserve"> </w:t>
      </w:r>
      <w:r>
        <w:rPr>
          <w:rFonts w:cs="Times New Roman" w:ascii="Times New Roman" w:hAnsi="Times New Roman"/>
          <w:sz w:val="24"/>
          <w:szCs w:val="24"/>
        </w:rPr>
        <w:t>gestor</w:t>
      </w:r>
      <w:r>
        <w:rPr>
          <w:rFonts w:cs="Times New Roman" w:ascii="Times New Roman" w:hAnsi="Times New Roman"/>
          <w:spacing w:val="-5"/>
          <w:sz w:val="24"/>
          <w:szCs w:val="24"/>
        </w:rPr>
        <w:t xml:space="preserve"> </w:t>
      </w:r>
      <w:r>
        <w:rPr>
          <w:rFonts w:cs="Times New Roman" w:ascii="Times New Roman" w:hAnsi="Times New Roman"/>
          <w:sz w:val="24"/>
          <w:szCs w:val="24"/>
        </w:rPr>
        <w:t>do</w:t>
      </w:r>
      <w:r>
        <w:rPr>
          <w:rFonts w:cs="Times New Roman" w:ascii="Times New Roman" w:hAnsi="Times New Roman"/>
          <w:spacing w:val="-6"/>
          <w:sz w:val="24"/>
          <w:szCs w:val="24"/>
        </w:rPr>
        <w:t xml:space="preserve"> </w:t>
      </w:r>
      <w:r>
        <w:rPr>
          <w:rFonts w:cs="Times New Roman" w:ascii="Times New Roman" w:hAnsi="Times New Roman"/>
          <w:sz w:val="24"/>
          <w:szCs w:val="24"/>
        </w:rPr>
        <w:t>contato,</w:t>
      </w:r>
      <w:r>
        <w:rPr>
          <w:rFonts w:cs="Times New Roman" w:ascii="Times New Roman" w:hAnsi="Times New Roman"/>
          <w:spacing w:val="-3"/>
          <w:sz w:val="24"/>
          <w:szCs w:val="24"/>
        </w:rPr>
        <w:t xml:space="preserve"> </w:t>
      </w:r>
      <w:r>
        <w:rPr>
          <w:rFonts w:cs="Times New Roman" w:ascii="Times New Roman" w:hAnsi="Times New Roman"/>
          <w:sz w:val="24"/>
          <w:szCs w:val="24"/>
        </w:rPr>
        <w:t>em</w:t>
      </w:r>
      <w:r>
        <w:rPr>
          <w:rFonts w:cs="Times New Roman" w:ascii="Times New Roman" w:hAnsi="Times New Roman"/>
          <w:spacing w:val="-4"/>
          <w:sz w:val="24"/>
          <w:szCs w:val="24"/>
        </w:rPr>
        <w:t xml:space="preserve"> </w:t>
      </w:r>
      <w:r>
        <w:rPr>
          <w:rFonts w:cs="Times New Roman" w:ascii="Times New Roman" w:hAnsi="Times New Roman"/>
          <w:sz w:val="24"/>
          <w:szCs w:val="24"/>
        </w:rPr>
        <w:t>tempo</w:t>
      </w:r>
      <w:r>
        <w:rPr>
          <w:rFonts w:cs="Times New Roman" w:ascii="Times New Roman" w:hAnsi="Times New Roman"/>
          <w:spacing w:val="-4"/>
          <w:sz w:val="24"/>
          <w:szCs w:val="24"/>
        </w:rPr>
        <w:t xml:space="preserve"> </w:t>
      </w:r>
      <w:r>
        <w:rPr>
          <w:rFonts w:cs="Times New Roman" w:ascii="Times New Roman" w:hAnsi="Times New Roman"/>
          <w:sz w:val="24"/>
          <w:szCs w:val="24"/>
        </w:rPr>
        <w:t>hábil,</w:t>
      </w:r>
      <w:r>
        <w:rPr>
          <w:rFonts w:cs="Times New Roman" w:ascii="Times New Roman" w:hAnsi="Times New Roman"/>
          <w:spacing w:val="-3"/>
          <w:sz w:val="24"/>
          <w:szCs w:val="24"/>
        </w:rPr>
        <w:t xml:space="preserve"> </w:t>
      </w:r>
      <w:r>
        <w:rPr>
          <w:rFonts w:cs="Times New Roman" w:ascii="Times New Roman" w:hAnsi="Times New Roman"/>
          <w:sz w:val="24"/>
          <w:szCs w:val="24"/>
        </w:rPr>
        <w:t>a</w:t>
      </w:r>
      <w:r>
        <w:rPr>
          <w:rFonts w:cs="Times New Roman" w:ascii="Times New Roman" w:hAnsi="Times New Roman"/>
          <w:spacing w:val="-6"/>
          <w:sz w:val="24"/>
          <w:szCs w:val="24"/>
        </w:rPr>
        <w:t xml:space="preserve"> </w:t>
      </w:r>
      <w:r>
        <w:rPr>
          <w:rFonts w:cs="Times New Roman" w:ascii="Times New Roman" w:hAnsi="Times New Roman"/>
          <w:sz w:val="24"/>
          <w:szCs w:val="24"/>
        </w:rPr>
        <w:t>situação</w:t>
      </w:r>
      <w:r>
        <w:rPr>
          <w:rFonts w:cs="Times New Roman" w:ascii="Times New Roman" w:hAnsi="Times New Roman"/>
          <w:spacing w:val="-3"/>
          <w:sz w:val="24"/>
          <w:szCs w:val="24"/>
        </w:rPr>
        <w:t xml:space="preserve"> </w:t>
      </w:r>
      <w:r>
        <w:rPr>
          <w:rFonts w:cs="Times New Roman" w:ascii="Times New Roman" w:hAnsi="Times New Roman"/>
          <w:sz w:val="24"/>
          <w:szCs w:val="24"/>
        </w:rPr>
        <w:t>que</w:t>
      </w:r>
      <w:r>
        <w:rPr>
          <w:rFonts w:cs="Times New Roman" w:ascii="Times New Roman" w:hAnsi="Times New Roman"/>
          <w:spacing w:val="-6"/>
          <w:sz w:val="24"/>
          <w:szCs w:val="24"/>
        </w:rPr>
        <w:t xml:space="preserve"> </w:t>
      </w:r>
      <w:r>
        <w:rPr>
          <w:rFonts w:cs="Times New Roman" w:ascii="Times New Roman" w:hAnsi="Times New Roman"/>
          <w:sz w:val="24"/>
          <w:szCs w:val="24"/>
        </w:rPr>
        <w:t>demandar</w:t>
      </w:r>
      <w:r>
        <w:rPr>
          <w:rFonts w:cs="Times New Roman" w:ascii="Times New Roman" w:hAnsi="Times New Roman"/>
          <w:spacing w:val="-2"/>
          <w:sz w:val="24"/>
          <w:szCs w:val="24"/>
        </w:rPr>
        <w:t xml:space="preserve"> </w:t>
      </w:r>
      <w:r>
        <w:rPr>
          <w:rFonts w:cs="Times New Roman" w:ascii="Times New Roman" w:hAnsi="Times New Roman"/>
          <w:sz w:val="24"/>
          <w:szCs w:val="24"/>
        </w:rPr>
        <w:t>decisão ou adoção de medidas que ultrapassem sua competência, para que adote as medidas necessárias e saneadoras, se for o caso;</w:t>
      </w:r>
    </w:p>
    <w:p>
      <w:pPr>
        <w:pStyle w:val="BodyText"/>
        <w:numPr>
          <w:ilvl w:val="0"/>
          <w:numId w:val="2"/>
        </w:numPr>
        <w:spacing w:lineRule="auto" w:line="360"/>
        <w:ind w:hanging="0" w:start="0" w:end="0"/>
        <w:rPr>
          <w:rFonts w:ascii="Times New Roman" w:hAnsi="Times New Roman" w:cs="Times New Roman"/>
          <w:sz w:val="24"/>
          <w:szCs w:val="24"/>
        </w:rPr>
      </w:pPr>
      <w:r>
        <w:rPr>
          <w:rFonts w:cs="Times New Roman" w:ascii="Times New Roman" w:hAnsi="Times New Roman"/>
          <w:sz w:val="24"/>
          <w:szCs w:val="24"/>
        </w:rPr>
        <w:t>No caso de ocorrências que possam inviabilizar a execução do contrato nas datas aprazadas, o fiscal técnico do contrato comunicará o fato imediatamente ao gestor do contrato;</w:t>
      </w:r>
    </w:p>
    <w:p>
      <w:pPr>
        <w:pStyle w:val="BodyText"/>
        <w:numPr>
          <w:ilvl w:val="0"/>
          <w:numId w:val="2"/>
        </w:numPr>
        <w:spacing w:lineRule="auto" w:line="360"/>
        <w:ind w:hanging="0" w:start="0" w:end="0"/>
        <w:rPr>
          <w:rFonts w:ascii="Times New Roman" w:hAnsi="Times New Roman" w:cs="Times New Roman"/>
          <w:sz w:val="24"/>
          <w:szCs w:val="24"/>
        </w:rPr>
      </w:pPr>
      <w:r>
        <w:rPr>
          <w:rFonts w:cs="Times New Roman" w:ascii="Times New Roman" w:hAnsi="Times New Roman"/>
          <w:sz w:val="24"/>
          <w:szCs w:val="24"/>
        </w:rPr>
        <w:t>O fiscal do contrato comunicará ao gestor do contrato, em tempo hábil, o término do contrato sob sua responsabilidade, com vistas à renovação tempestiva ou à prorrogação contratual;</w:t>
      </w:r>
    </w:p>
    <w:p>
      <w:pPr>
        <w:pStyle w:val="BodyText"/>
        <w:numPr>
          <w:ilvl w:val="0"/>
          <w:numId w:val="2"/>
        </w:numPr>
        <w:spacing w:lineRule="auto" w:line="360"/>
        <w:ind w:hanging="0" w:start="0" w:end="0"/>
        <w:rPr>
          <w:rFonts w:ascii="Times New Roman" w:hAnsi="Times New Roman" w:cs="Times New Roman"/>
          <w:sz w:val="24"/>
          <w:szCs w:val="24"/>
        </w:rPr>
      </w:pPr>
      <w:r>
        <w:rPr>
          <w:rFonts w:cs="Times New Roman" w:ascii="Times New Roman" w:hAnsi="Times New Roman"/>
          <w:sz w:val="24"/>
          <w:szCs w:val="24"/>
        </w:rPr>
        <w:t>Caso ocorra descumprimento das obrigações contratuais, o fiscal administrativo do contrato atuará tempestivamente na solução do problema, reportando ao gestor do contrato para que tome as providências cabíveis, quando ultrapassar a sua competência;</w:t>
      </w:r>
    </w:p>
    <w:p>
      <w:pPr>
        <w:pStyle w:val="BodyText"/>
        <w:numPr>
          <w:ilvl w:val="0"/>
          <w:numId w:val="2"/>
        </w:numPr>
        <w:spacing w:lineRule="auto" w:line="360"/>
        <w:ind w:hanging="0" w:start="0" w:end="0"/>
        <w:rPr>
          <w:rFonts w:ascii="Times New Roman" w:hAnsi="Times New Roman" w:cs="Times New Roman"/>
          <w:sz w:val="24"/>
          <w:szCs w:val="24"/>
        </w:rPr>
      </w:pPr>
      <w:r>
        <w:rPr>
          <w:rFonts w:cs="Times New Roman" w:ascii="Times New Roman" w:hAnsi="Times New Roman"/>
          <w:sz w:val="24"/>
          <w:szCs w:val="24"/>
        </w:rPr>
        <w:t>O</w:t>
      </w:r>
      <w:r>
        <w:rPr>
          <w:rFonts w:cs="Times New Roman" w:ascii="Times New Roman" w:hAnsi="Times New Roman"/>
          <w:spacing w:val="-10"/>
          <w:sz w:val="24"/>
          <w:szCs w:val="24"/>
        </w:rPr>
        <w:t xml:space="preserve"> </w:t>
      </w:r>
      <w:r>
        <w:rPr>
          <w:rFonts w:cs="Times New Roman" w:ascii="Times New Roman" w:hAnsi="Times New Roman"/>
          <w:sz w:val="24"/>
          <w:szCs w:val="24"/>
        </w:rPr>
        <w:t>fiscal</w:t>
      </w:r>
      <w:r>
        <w:rPr>
          <w:rFonts w:cs="Times New Roman" w:ascii="Times New Roman" w:hAnsi="Times New Roman"/>
          <w:spacing w:val="-10"/>
          <w:sz w:val="24"/>
          <w:szCs w:val="24"/>
        </w:rPr>
        <w:t xml:space="preserve"> </w:t>
      </w:r>
      <w:r>
        <w:rPr>
          <w:rFonts w:cs="Times New Roman" w:ascii="Times New Roman" w:hAnsi="Times New Roman"/>
          <w:sz w:val="24"/>
          <w:szCs w:val="24"/>
        </w:rPr>
        <w:t>do</w:t>
      </w:r>
      <w:r>
        <w:rPr>
          <w:rFonts w:cs="Times New Roman" w:ascii="Times New Roman" w:hAnsi="Times New Roman"/>
          <w:spacing w:val="-11"/>
          <w:sz w:val="24"/>
          <w:szCs w:val="24"/>
        </w:rPr>
        <w:t xml:space="preserve"> </w:t>
      </w:r>
      <w:r>
        <w:rPr>
          <w:rFonts w:cs="Times New Roman" w:ascii="Times New Roman" w:hAnsi="Times New Roman"/>
          <w:sz w:val="24"/>
          <w:szCs w:val="24"/>
        </w:rPr>
        <w:t>contrato</w:t>
      </w:r>
      <w:r>
        <w:rPr>
          <w:rFonts w:cs="Times New Roman" w:ascii="Times New Roman" w:hAnsi="Times New Roman"/>
          <w:spacing w:val="-9"/>
          <w:sz w:val="24"/>
          <w:szCs w:val="24"/>
        </w:rPr>
        <w:t xml:space="preserve"> </w:t>
      </w:r>
      <w:r>
        <w:rPr>
          <w:rFonts w:cs="Times New Roman" w:ascii="Times New Roman" w:hAnsi="Times New Roman"/>
          <w:sz w:val="24"/>
          <w:szCs w:val="24"/>
        </w:rPr>
        <w:t>verificará</w:t>
      </w:r>
      <w:r>
        <w:rPr>
          <w:rFonts w:cs="Times New Roman" w:ascii="Times New Roman" w:hAnsi="Times New Roman"/>
          <w:spacing w:val="-11"/>
          <w:sz w:val="24"/>
          <w:szCs w:val="24"/>
        </w:rPr>
        <w:t xml:space="preserve"> </w:t>
      </w:r>
      <w:r>
        <w:rPr>
          <w:rFonts w:cs="Times New Roman" w:ascii="Times New Roman" w:hAnsi="Times New Roman"/>
          <w:sz w:val="24"/>
          <w:szCs w:val="24"/>
        </w:rPr>
        <w:t>a</w:t>
      </w:r>
      <w:r>
        <w:rPr>
          <w:rFonts w:cs="Times New Roman" w:ascii="Times New Roman" w:hAnsi="Times New Roman"/>
          <w:spacing w:val="-9"/>
          <w:sz w:val="24"/>
          <w:szCs w:val="24"/>
        </w:rPr>
        <w:t xml:space="preserve"> </w:t>
      </w:r>
      <w:r>
        <w:rPr>
          <w:rFonts w:cs="Times New Roman" w:ascii="Times New Roman" w:hAnsi="Times New Roman"/>
          <w:sz w:val="24"/>
          <w:szCs w:val="24"/>
        </w:rPr>
        <w:t>manutenção</w:t>
      </w:r>
      <w:r>
        <w:rPr>
          <w:rFonts w:cs="Times New Roman" w:ascii="Times New Roman" w:hAnsi="Times New Roman"/>
          <w:spacing w:val="-9"/>
          <w:sz w:val="24"/>
          <w:szCs w:val="24"/>
        </w:rPr>
        <w:t xml:space="preserve"> </w:t>
      </w:r>
      <w:r>
        <w:rPr>
          <w:rFonts w:cs="Times New Roman" w:ascii="Times New Roman" w:hAnsi="Times New Roman"/>
          <w:sz w:val="24"/>
          <w:szCs w:val="24"/>
        </w:rPr>
        <w:t>das</w:t>
      </w:r>
      <w:r>
        <w:rPr>
          <w:rFonts w:cs="Times New Roman" w:ascii="Times New Roman" w:hAnsi="Times New Roman"/>
          <w:spacing w:val="-10"/>
          <w:sz w:val="24"/>
          <w:szCs w:val="24"/>
        </w:rPr>
        <w:t xml:space="preserve"> </w:t>
      </w:r>
      <w:r>
        <w:rPr>
          <w:rFonts w:cs="Times New Roman" w:ascii="Times New Roman" w:hAnsi="Times New Roman"/>
          <w:sz w:val="24"/>
          <w:szCs w:val="24"/>
        </w:rPr>
        <w:t>condições</w:t>
      </w:r>
      <w:r>
        <w:rPr>
          <w:rFonts w:cs="Times New Roman" w:ascii="Times New Roman" w:hAnsi="Times New Roman"/>
          <w:spacing w:val="-10"/>
          <w:sz w:val="24"/>
          <w:szCs w:val="24"/>
        </w:rPr>
        <w:t xml:space="preserve"> </w:t>
      </w:r>
      <w:r>
        <w:rPr>
          <w:rFonts w:cs="Times New Roman" w:ascii="Times New Roman" w:hAnsi="Times New Roman"/>
          <w:sz w:val="24"/>
          <w:szCs w:val="24"/>
        </w:rPr>
        <w:t>de</w:t>
      </w:r>
      <w:r>
        <w:rPr>
          <w:rFonts w:cs="Times New Roman" w:ascii="Times New Roman" w:hAnsi="Times New Roman"/>
          <w:spacing w:val="-9"/>
          <w:sz w:val="24"/>
          <w:szCs w:val="24"/>
        </w:rPr>
        <w:t xml:space="preserve"> </w:t>
      </w:r>
      <w:r>
        <w:rPr>
          <w:rFonts w:cs="Times New Roman" w:ascii="Times New Roman" w:hAnsi="Times New Roman"/>
          <w:sz w:val="24"/>
          <w:szCs w:val="24"/>
        </w:rPr>
        <w:t>habilitação</w:t>
      </w:r>
      <w:r>
        <w:rPr>
          <w:rFonts w:cs="Times New Roman" w:ascii="Times New Roman" w:hAnsi="Times New Roman"/>
          <w:spacing w:val="-9"/>
          <w:sz w:val="24"/>
          <w:szCs w:val="24"/>
        </w:rPr>
        <w:t xml:space="preserve"> </w:t>
      </w:r>
      <w:r>
        <w:rPr>
          <w:rFonts w:cs="Times New Roman" w:ascii="Times New Roman" w:hAnsi="Times New Roman"/>
          <w:sz w:val="24"/>
          <w:szCs w:val="24"/>
        </w:rPr>
        <w:t>da</w:t>
      </w:r>
      <w:r>
        <w:rPr>
          <w:rFonts w:cs="Times New Roman" w:ascii="Times New Roman" w:hAnsi="Times New Roman"/>
          <w:spacing w:val="-10"/>
          <w:sz w:val="24"/>
          <w:szCs w:val="24"/>
        </w:rPr>
        <w:t xml:space="preserve"> </w:t>
      </w:r>
      <w:r>
        <w:rPr>
          <w:rFonts w:cs="Times New Roman" w:ascii="Times New Roman" w:hAnsi="Times New Roman"/>
          <w:sz w:val="24"/>
          <w:szCs w:val="24"/>
        </w:rPr>
        <w:t>contratada,</w:t>
      </w:r>
      <w:r>
        <w:rPr>
          <w:rFonts w:cs="Times New Roman" w:ascii="Times New Roman" w:hAnsi="Times New Roman"/>
          <w:spacing w:val="-9"/>
          <w:sz w:val="24"/>
          <w:szCs w:val="24"/>
        </w:rPr>
        <w:t xml:space="preserve"> </w:t>
      </w:r>
      <w:r>
        <w:rPr>
          <w:rFonts w:cs="Times New Roman" w:ascii="Times New Roman" w:hAnsi="Times New Roman"/>
          <w:sz w:val="24"/>
          <w:szCs w:val="24"/>
        </w:rPr>
        <w:t>acompanhará o empenho, o pagamento, as garantias, as glosas e a formalização de apostilamento e termos aditivos, solicitando quaisquer documentos comprobatórios pertinentes, caso necessário.</w:t>
      </w:r>
    </w:p>
    <w:p>
      <w:pPr>
        <w:pStyle w:val="Heading2"/>
        <w:spacing w:lineRule="auto" w:line="360" w:before="0" w:after="0"/>
        <w:ind w:hanging="0" w:start="0"/>
        <w:jc w:val="both"/>
        <w:rPr>
          <w:rFonts w:ascii="Times New Roman" w:hAnsi="Times New Roman" w:cs="Times New Roman"/>
          <w:i w:val="false"/>
          <w:iCs w:val="false"/>
          <w:sz w:val="24"/>
          <w:szCs w:val="24"/>
          <w:u w:val="single"/>
        </w:rPr>
      </w:pPr>
      <w:r>
        <w:rPr>
          <w:rFonts w:cs="Times New Roman" w:ascii="Times New Roman" w:hAnsi="Times New Roman"/>
          <w:i w:val="false"/>
          <w:iCs w:val="false"/>
          <w:sz w:val="24"/>
          <w:szCs w:val="24"/>
          <w:u w:val="single"/>
        </w:rPr>
        <w:t>Gestor</w:t>
      </w:r>
      <w:r>
        <w:rPr>
          <w:rFonts w:cs="Times New Roman" w:ascii="Times New Roman" w:hAnsi="Times New Roman"/>
          <w:i w:val="false"/>
          <w:iCs w:val="false"/>
          <w:spacing w:val="-7"/>
          <w:sz w:val="24"/>
          <w:szCs w:val="24"/>
          <w:u w:val="single"/>
        </w:rPr>
        <w:t xml:space="preserve"> </w:t>
      </w:r>
      <w:r>
        <w:rPr>
          <w:rFonts w:cs="Times New Roman" w:ascii="Times New Roman" w:hAnsi="Times New Roman"/>
          <w:i w:val="false"/>
          <w:iCs w:val="false"/>
          <w:sz w:val="24"/>
          <w:szCs w:val="24"/>
          <w:u w:val="single"/>
        </w:rPr>
        <w:t>do</w:t>
      </w:r>
      <w:r>
        <w:rPr>
          <w:rFonts w:cs="Times New Roman" w:ascii="Times New Roman" w:hAnsi="Times New Roman"/>
          <w:i w:val="false"/>
          <w:iCs w:val="false"/>
          <w:spacing w:val="-5"/>
          <w:sz w:val="24"/>
          <w:szCs w:val="24"/>
          <w:u w:val="single"/>
        </w:rPr>
        <w:t xml:space="preserve"> </w:t>
      </w:r>
      <w:r>
        <w:rPr>
          <w:rFonts w:cs="Times New Roman" w:ascii="Times New Roman" w:hAnsi="Times New Roman"/>
          <w:i w:val="false"/>
          <w:iCs w:val="false"/>
          <w:spacing w:val="-2"/>
          <w:sz w:val="24"/>
          <w:szCs w:val="24"/>
          <w:u w:val="single"/>
        </w:rPr>
        <w:t>Contrato</w:t>
      </w:r>
    </w:p>
    <w:p>
      <w:pPr>
        <w:pStyle w:val="BodyText"/>
        <w:spacing w:lineRule="auto" w:line="360"/>
        <w:rPr>
          <w:rFonts w:ascii="Times New Roman" w:hAnsi="Times New Roman" w:cs="Times New Roman"/>
          <w:sz w:val="24"/>
          <w:szCs w:val="24"/>
        </w:rPr>
      </w:pPr>
      <w:r>
        <w:rPr>
          <w:rFonts w:cs="Times New Roman" w:ascii="Times New Roman" w:hAnsi="Times New Roman"/>
          <w:sz w:val="24"/>
          <w:szCs w:val="24"/>
        </w:rPr>
        <w:t>O gestor do contrato coordenará a atualização do processo de acompanhamento e fiscalização do contrato contendo</w:t>
      </w:r>
      <w:r>
        <w:rPr>
          <w:rFonts w:cs="Times New Roman" w:ascii="Times New Roman" w:hAnsi="Times New Roman"/>
          <w:spacing w:val="-4"/>
          <w:sz w:val="24"/>
          <w:szCs w:val="24"/>
        </w:rPr>
        <w:t xml:space="preserve"> </w:t>
      </w:r>
      <w:r>
        <w:rPr>
          <w:rFonts w:cs="Times New Roman" w:ascii="Times New Roman" w:hAnsi="Times New Roman"/>
          <w:sz w:val="24"/>
          <w:szCs w:val="24"/>
        </w:rPr>
        <w:t>todos</w:t>
      </w:r>
      <w:r>
        <w:rPr>
          <w:rFonts w:cs="Times New Roman" w:ascii="Times New Roman" w:hAnsi="Times New Roman"/>
          <w:spacing w:val="-5"/>
          <w:sz w:val="24"/>
          <w:szCs w:val="24"/>
        </w:rPr>
        <w:t xml:space="preserve"> </w:t>
      </w:r>
      <w:r>
        <w:rPr>
          <w:rFonts w:cs="Times New Roman" w:ascii="Times New Roman" w:hAnsi="Times New Roman"/>
          <w:sz w:val="24"/>
          <w:szCs w:val="24"/>
        </w:rPr>
        <w:t>os</w:t>
      </w:r>
      <w:r>
        <w:rPr>
          <w:rFonts w:cs="Times New Roman" w:ascii="Times New Roman" w:hAnsi="Times New Roman"/>
          <w:spacing w:val="-2"/>
          <w:sz w:val="24"/>
          <w:szCs w:val="24"/>
        </w:rPr>
        <w:t xml:space="preserve"> </w:t>
      </w:r>
      <w:r>
        <w:rPr>
          <w:rFonts w:cs="Times New Roman" w:ascii="Times New Roman" w:hAnsi="Times New Roman"/>
          <w:sz w:val="24"/>
          <w:szCs w:val="24"/>
        </w:rPr>
        <w:t>registros</w:t>
      </w:r>
      <w:r>
        <w:rPr>
          <w:rFonts w:cs="Times New Roman" w:ascii="Times New Roman" w:hAnsi="Times New Roman"/>
          <w:spacing w:val="-5"/>
          <w:sz w:val="24"/>
          <w:szCs w:val="24"/>
        </w:rPr>
        <w:t xml:space="preserve"> </w:t>
      </w:r>
      <w:r>
        <w:rPr>
          <w:rFonts w:cs="Times New Roman" w:ascii="Times New Roman" w:hAnsi="Times New Roman"/>
          <w:sz w:val="24"/>
          <w:szCs w:val="24"/>
        </w:rPr>
        <w:t>formais</w:t>
      </w:r>
      <w:r>
        <w:rPr>
          <w:rFonts w:cs="Times New Roman" w:ascii="Times New Roman" w:hAnsi="Times New Roman"/>
          <w:spacing w:val="-2"/>
          <w:sz w:val="24"/>
          <w:szCs w:val="24"/>
        </w:rPr>
        <w:t xml:space="preserve"> </w:t>
      </w:r>
      <w:r>
        <w:rPr>
          <w:rFonts w:cs="Times New Roman" w:ascii="Times New Roman" w:hAnsi="Times New Roman"/>
          <w:sz w:val="24"/>
          <w:szCs w:val="24"/>
        </w:rPr>
        <w:t>da</w:t>
      </w:r>
      <w:r>
        <w:rPr>
          <w:rFonts w:cs="Times New Roman" w:ascii="Times New Roman" w:hAnsi="Times New Roman"/>
          <w:spacing w:val="-4"/>
          <w:sz w:val="24"/>
          <w:szCs w:val="24"/>
        </w:rPr>
        <w:t xml:space="preserve"> </w:t>
      </w:r>
      <w:r>
        <w:rPr>
          <w:rFonts w:cs="Times New Roman" w:ascii="Times New Roman" w:hAnsi="Times New Roman"/>
          <w:sz w:val="24"/>
          <w:szCs w:val="24"/>
        </w:rPr>
        <w:t>execução</w:t>
      </w:r>
      <w:r>
        <w:rPr>
          <w:rFonts w:cs="Times New Roman" w:ascii="Times New Roman" w:hAnsi="Times New Roman"/>
          <w:spacing w:val="-3"/>
          <w:sz w:val="24"/>
          <w:szCs w:val="24"/>
        </w:rPr>
        <w:t xml:space="preserve"> </w:t>
      </w:r>
      <w:r>
        <w:rPr>
          <w:rFonts w:cs="Times New Roman" w:ascii="Times New Roman" w:hAnsi="Times New Roman"/>
          <w:sz w:val="24"/>
          <w:szCs w:val="24"/>
        </w:rPr>
        <w:t>no</w:t>
      </w:r>
      <w:r>
        <w:rPr>
          <w:rFonts w:cs="Times New Roman" w:ascii="Times New Roman" w:hAnsi="Times New Roman"/>
          <w:spacing w:val="-4"/>
          <w:sz w:val="24"/>
          <w:szCs w:val="24"/>
        </w:rPr>
        <w:t xml:space="preserve"> </w:t>
      </w:r>
      <w:r>
        <w:rPr>
          <w:rFonts w:cs="Times New Roman" w:ascii="Times New Roman" w:hAnsi="Times New Roman"/>
          <w:sz w:val="24"/>
          <w:szCs w:val="24"/>
        </w:rPr>
        <w:t>histórico</w:t>
      </w:r>
      <w:r>
        <w:rPr>
          <w:rFonts w:cs="Times New Roman" w:ascii="Times New Roman" w:hAnsi="Times New Roman"/>
          <w:spacing w:val="-6"/>
          <w:sz w:val="24"/>
          <w:szCs w:val="24"/>
        </w:rPr>
        <w:t xml:space="preserve"> </w:t>
      </w:r>
      <w:r>
        <w:rPr>
          <w:rFonts w:cs="Times New Roman" w:ascii="Times New Roman" w:hAnsi="Times New Roman"/>
          <w:sz w:val="24"/>
          <w:szCs w:val="24"/>
        </w:rPr>
        <w:t>de</w:t>
      </w:r>
      <w:r>
        <w:rPr>
          <w:rFonts w:cs="Times New Roman" w:ascii="Times New Roman" w:hAnsi="Times New Roman"/>
          <w:spacing w:val="-3"/>
          <w:sz w:val="24"/>
          <w:szCs w:val="24"/>
        </w:rPr>
        <w:t xml:space="preserve"> </w:t>
      </w:r>
      <w:r>
        <w:rPr>
          <w:rFonts w:cs="Times New Roman" w:ascii="Times New Roman" w:hAnsi="Times New Roman"/>
          <w:sz w:val="24"/>
          <w:szCs w:val="24"/>
        </w:rPr>
        <w:t>gerenciamento</w:t>
      </w:r>
      <w:r>
        <w:rPr>
          <w:rFonts w:cs="Times New Roman" w:ascii="Times New Roman" w:hAnsi="Times New Roman"/>
          <w:spacing w:val="-3"/>
          <w:sz w:val="24"/>
          <w:szCs w:val="24"/>
        </w:rPr>
        <w:t xml:space="preserve"> </w:t>
      </w:r>
      <w:r>
        <w:rPr>
          <w:rFonts w:cs="Times New Roman" w:ascii="Times New Roman" w:hAnsi="Times New Roman"/>
          <w:sz w:val="24"/>
          <w:szCs w:val="24"/>
        </w:rPr>
        <w:t>do</w:t>
      </w:r>
      <w:r>
        <w:rPr>
          <w:rFonts w:cs="Times New Roman" w:ascii="Times New Roman" w:hAnsi="Times New Roman"/>
          <w:spacing w:val="-6"/>
          <w:sz w:val="24"/>
          <w:szCs w:val="24"/>
        </w:rPr>
        <w:t xml:space="preserve"> </w:t>
      </w:r>
      <w:r>
        <w:rPr>
          <w:rFonts w:cs="Times New Roman" w:ascii="Times New Roman" w:hAnsi="Times New Roman"/>
          <w:sz w:val="24"/>
          <w:szCs w:val="24"/>
        </w:rPr>
        <w:t>contrato,</w:t>
      </w:r>
      <w:r>
        <w:rPr>
          <w:rFonts w:cs="Times New Roman" w:ascii="Times New Roman" w:hAnsi="Times New Roman"/>
          <w:spacing w:val="-3"/>
          <w:sz w:val="24"/>
          <w:szCs w:val="24"/>
        </w:rPr>
        <w:t xml:space="preserve"> </w:t>
      </w:r>
      <w:r>
        <w:rPr>
          <w:rFonts w:cs="Times New Roman" w:ascii="Times New Roman" w:hAnsi="Times New Roman"/>
          <w:sz w:val="24"/>
          <w:szCs w:val="24"/>
        </w:rPr>
        <w:t>a</w:t>
      </w:r>
      <w:r>
        <w:rPr>
          <w:rFonts w:cs="Times New Roman" w:ascii="Times New Roman" w:hAnsi="Times New Roman"/>
          <w:spacing w:val="-4"/>
          <w:sz w:val="24"/>
          <w:szCs w:val="24"/>
        </w:rPr>
        <w:t xml:space="preserve"> </w:t>
      </w:r>
      <w:r>
        <w:rPr>
          <w:rFonts w:cs="Times New Roman" w:ascii="Times New Roman" w:hAnsi="Times New Roman"/>
          <w:sz w:val="24"/>
          <w:szCs w:val="24"/>
        </w:rPr>
        <w:t>exemplo</w:t>
      </w:r>
      <w:r>
        <w:rPr>
          <w:rFonts w:cs="Times New Roman" w:ascii="Times New Roman" w:hAnsi="Times New Roman"/>
          <w:spacing w:val="-4"/>
          <w:sz w:val="24"/>
          <w:szCs w:val="24"/>
        </w:rPr>
        <w:t xml:space="preserve"> </w:t>
      </w:r>
      <w:r>
        <w:rPr>
          <w:rFonts w:cs="Times New Roman" w:ascii="Times New Roman" w:hAnsi="Times New Roman"/>
          <w:sz w:val="24"/>
          <w:szCs w:val="24"/>
        </w:rPr>
        <w:t>da</w:t>
      </w:r>
      <w:r>
        <w:rPr>
          <w:rFonts w:cs="Times New Roman" w:ascii="Times New Roman" w:hAnsi="Times New Roman"/>
          <w:spacing w:val="-4"/>
          <w:sz w:val="24"/>
          <w:szCs w:val="24"/>
        </w:rPr>
        <w:t xml:space="preserve"> </w:t>
      </w:r>
      <w:r>
        <w:rPr>
          <w:rFonts w:cs="Times New Roman" w:ascii="Times New Roman" w:hAnsi="Times New Roman"/>
          <w:sz w:val="24"/>
          <w:szCs w:val="24"/>
        </w:rPr>
        <w:t xml:space="preserve">ordem de serviço, do registro de ocorrências, das alterações e das prorrogações contratuais, elaborando relatório com vistas à verificação da necessidade de adequações do contrato para fins de atendimento da finalidade da </w:t>
      </w:r>
      <w:r>
        <w:rPr>
          <w:rFonts w:cs="Times New Roman" w:ascii="Times New Roman" w:hAnsi="Times New Roman"/>
          <w:spacing w:val="-2"/>
          <w:sz w:val="24"/>
          <w:szCs w:val="24"/>
        </w:rPr>
        <w:t>administração.</w:t>
      </w:r>
    </w:p>
    <w:p>
      <w:pPr>
        <w:pStyle w:val="BodyText"/>
        <w:spacing w:lineRule="auto" w:line="360"/>
        <w:rPr>
          <w:rFonts w:ascii="Times New Roman" w:hAnsi="Times New Roman" w:cs="Times New Roman"/>
          <w:sz w:val="24"/>
          <w:szCs w:val="24"/>
        </w:rPr>
      </w:pPr>
      <w:r>
        <w:rPr>
          <w:rFonts w:cs="Times New Roman" w:ascii="Times New Roman" w:hAnsi="Times New Roman"/>
          <w:sz w:val="24"/>
          <w:szCs w:val="24"/>
        </w:rPr>
        <w:t>O gestor do contrato acompanhará os registros realizados pelos fiscais do contrato, de todas as ocorrências relacionadas à execução do contrato e as medidas adotadas, informando, se for o caso, à autoridade superior àquelas que ultrapassarem a sua competência.</w:t>
      </w:r>
    </w:p>
    <w:p>
      <w:pPr>
        <w:pStyle w:val="BodyText"/>
        <w:spacing w:lineRule="auto" w:line="360"/>
        <w:rPr>
          <w:rFonts w:ascii="Times New Roman" w:hAnsi="Times New Roman" w:cs="Times New Roman"/>
          <w:sz w:val="24"/>
          <w:szCs w:val="24"/>
        </w:rPr>
      </w:pPr>
      <w:r>
        <w:rPr>
          <w:rFonts w:cs="Times New Roman" w:ascii="Times New Roman" w:hAnsi="Times New Roman"/>
          <w:sz w:val="24"/>
          <w:szCs w:val="24"/>
        </w:rPr>
        <w:t>O gestor do contrato acompanhará a manutenção das condições de habilitação da contratada, para fins de empenho de despesa e pagamento, e anotará os problemas que obstem o fluxo normal da liquidação e do pagamento da despesa no relatório de riscos eventuais.</w:t>
      </w:r>
    </w:p>
    <w:p>
      <w:pPr>
        <w:pStyle w:val="BodyText"/>
        <w:spacing w:lineRule="auto" w:line="360"/>
        <w:rPr/>
      </w:pPr>
      <w:r>
        <w:rPr>
          <w:rFonts w:cs="Times New Roman" w:ascii="Times New Roman" w:hAnsi="Times New Roman"/>
          <w:sz w:val="24"/>
          <w:szCs w:val="24"/>
        </w:rPr>
        <w:t>O</w:t>
      </w:r>
      <w:r>
        <w:rPr>
          <w:rFonts w:cs="Times New Roman" w:ascii="Times New Roman" w:hAnsi="Times New Roman"/>
          <w:spacing w:val="-5"/>
          <w:sz w:val="24"/>
          <w:szCs w:val="24"/>
        </w:rPr>
        <w:t xml:space="preserve"> </w:t>
      </w:r>
      <w:r>
        <w:rPr>
          <w:rFonts w:cs="Times New Roman" w:ascii="Times New Roman" w:hAnsi="Times New Roman"/>
          <w:sz w:val="24"/>
          <w:szCs w:val="24"/>
        </w:rPr>
        <w:t>gestor</w:t>
      </w:r>
      <w:r>
        <w:rPr>
          <w:rFonts w:cs="Times New Roman" w:ascii="Times New Roman" w:hAnsi="Times New Roman"/>
          <w:spacing w:val="-4"/>
          <w:sz w:val="24"/>
          <w:szCs w:val="24"/>
        </w:rPr>
        <w:t xml:space="preserve"> </w:t>
      </w:r>
      <w:r>
        <w:rPr>
          <w:rFonts w:cs="Times New Roman" w:ascii="Times New Roman" w:hAnsi="Times New Roman"/>
          <w:sz w:val="24"/>
          <w:szCs w:val="24"/>
        </w:rPr>
        <w:t>do</w:t>
      </w:r>
      <w:r>
        <w:rPr>
          <w:rFonts w:cs="Times New Roman" w:ascii="Times New Roman" w:hAnsi="Times New Roman"/>
          <w:spacing w:val="-5"/>
          <w:sz w:val="24"/>
          <w:szCs w:val="24"/>
        </w:rPr>
        <w:t xml:space="preserve"> </w:t>
      </w:r>
      <w:r>
        <w:rPr>
          <w:rFonts w:cs="Times New Roman" w:ascii="Times New Roman" w:hAnsi="Times New Roman"/>
          <w:sz w:val="24"/>
          <w:szCs w:val="24"/>
        </w:rPr>
        <w:t>contrato</w:t>
      </w:r>
      <w:r>
        <w:rPr>
          <w:rFonts w:cs="Times New Roman" w:ascii="Times New Roman" w:hAnsi="Times New Roman"/>
          <w:spacing w:val="-5"/>
          <w:sz w:val="24"/>
          <w:szCs w:val="24"/>
        </w:rPr>
        <w:t xml:space="preserve"> </w:t>
      </w:r>
      <w:r>
        <w:rPr>
          <w:rFonts w:cs="Times New Roman" w:ascii="Times New Roman" w:hAnsi="Times New Roman"/>
          <w:sz w:val="24"/>
          <w:szCs w:val="24"/>
        </w:rPr>
        <w:t>emitirá</w:t>
      </w:r>
      <w:r>
        <w:rPr>
          <w:rFonts w:cs="Times New Roman" w:ascii="Times New Roman" w:hAnsi="Times New Roman"/>
          <w:spacing w:val="-7"/>
          <w:sz w:val="24"/>
          <w:szCs w:val="24"/>
        </w:rPr>
        <w:t xml:space="preserve"> </w:t>
      </w:r>
      <w:r>
        <w:rPr>
          <w:rFonts w:cs="Times New Roman" w:ascii="Times New Roman" w:hAnsi="Times New Roman"/>
          <w:sz w:val="24"/>
          <w:szCs w:val="24"/>
        </w:rPr>
        <w:t>documento</w:t>
      </w:r>
      <w:r>
        <w:rPr>
          <w:rFonts w:cs="Times New Roman" w:ascii="Times New Roman" w:hAnsi="Times New Roman"/>
          <w:spacing w:val="-5"/>
          <w:sz w:val="24"/>
          <w:szCs w:val="24"/>
        </w:rPr>
        <w:t xml:space="preserve"> </w:t>
      </w:r>
      <w:r>
        <w:rPr>
          <w:rFonts w:cs="Times New Roman" w:ascii="Times New Roman" w:hAnsi="Times New Roman"/>
          <w:sz w:val="24"/>
          <w:szCs w:val="24"/>
        </w:rPr>
        <w:t>comprobatório</w:t>
      </w:r>
      <w:r>
        <w:rPr>
          <w:rFonts w:cs="Times New Roman" w:ascii="Times New Roman" w:hAnsi="Times New Roman"/>
          <w:spacing w:val="-7"/>
          <w:sz w:val="24"/>
          <w:szCs w:val="24"/>
        </w:rPr>
        <w:t xml:space="preserve"> </w:t>
      </w:r>
      <w:r>
        <w:rPr>
          <w:rFonts w:cs="Times New Roman" w:ascii="Times New Roman" w:hAnsi="Times New Roman"/>
          <w:sz w:val="24"/>
          <w:szCs w:val="24"/>
        </w:rPr>
        <w:t>da</w:t>
      </w:r>
      <w:r>
        <w:rPr>
          <w:rFonts w:cs="Times New Roman" w:ascii="Times New Roman" w:hAnsi="Times New Roman"/>
          <w:spacing w:val="-7"/>
          <w:sz w:val="24"/>
          <w:szCs w:val="24"/>
        </w:rPr>
        <w:t xml:space="preserve"> </w:t>
      </w:r>
      <w:r>
        <w:rPr>
          <w:rFonts w:cs="Times New Roman" w:ascii="Times New Roman" w:hAnsi="Times New Roman"/>
          <w:sz w:val="24"/>
          <w:szCs w:val="24"/>
        </w:rPr>
        <w:t>avaliação</w:t>
      </w:r>
      <w:r>
        <w:rPr>
          <w:rFonts w:cs="Times New Roman" w:ascii="Times New Roman" w:hAnsi="Times New Roman"/>
          <w:spacing w:val="-5"/>
          <w:sz w:val="24"/>
          <w:szCs w:val="24"/>
        </w:rPr>
        <w:t xml:space="preserve"> </w:t>
      </w:r>
      <w:r>
        <w:rPr>
          <w:rFonts w:cs="Times New Roman" w:ascii="Times New Roman" w:hAnsi="Times New Roman"/>
          <w:sz w:val="24"/>
          <w:szCs w:val="24"/>
        </w:rPr>
        <w:t>realizada</w:t>
      </w:r>
      <w:r>
        <w:rPr>
          <w:rFonts w:cs="Times New Roman" w:ascii="Times New Roman" w:hAnsi="Times New Roman"/>
          <w:spacing w:val="-5"/>
          <w:sz w:val="24"/>
          <w:szCs w:val="24"/>
        </w:rPr>
        <w:t xml:space="preserve"> </w:t>
      </w:r>
      <w:r>
        <w:rPr>
          <w:rFonts w:cs="Times New Roman" w:ascii="Times New Roman" w:hAnsi="Times New Roman"/>
          <w:sz w:val="24"/>
          <w:szCs w:val="24"/>
        </w:rPr>
        <w:t>pelos</w:t>
      </w:r>
      <w:r>
        <w:rPr>
          <w:rFonts w:cs="Times New Roman" w:ascii="Times New Roman" w:hAnsi="Times New Roman"/>
          <w:spacing w:val="-6"/>
          <w:sz w:val="24"/>
          <w:szCs w:val="24"/>
        </w:rPr>
        <w:t xml:space="preserve"> </w:t>
      </w:r>
      <w:r>
        <w:rPr>
          <w:rFonts w:cs="Times New Roman" w:ascii="Times New Roman" w:hAnsi="Times New Roman"/>
          <w:sz w:val="24"/>
          <w:szCs w:val="24"/>
        </w:rPr>
        <w:t>fiscais</w:t>
      </w:r>
      <w:r>
        <w:rPr>
          <w:rFonts w:cs="Times New Roman" w:ascii="Times New Roman" w:hAnsi="Times New Roman"/>
          <w:spacing w:val="-5"/>
          <w:sz w:val="24"/>
          <w:szCs w:val="24"/>
        </w:rPr>
        <w:t xml:space="preserve"> </w:t>
      </w:r>
      <w:r>
        <w:rPr>
          <w:rFonts w:cs="Times New Roman" w:ascii="Times New Roman" w:hAnsi="Times New Roman"/>
          <w:sz w:val="24"/>
          <w:szCs w:val="24"/>
        </w:rPr>
        <w:t>técnico,</w:t>
      </w:r>
      <w:r>
        <w:rPr>
          <w:rFonts w:cs="Times New Roman" w:ascii="Times New Roman" w:hAnsi="Times New Roman"/>
          <w:spacing w:val="-5"/>
          <w:sz w:val="24"/>
          <w:szCs w:val="24"/>
        </w:rPr>
        <w:t xml:space="preserve"> </w:t>
      </w:r>
      <w:r>
        <w:rPr>
          <w:rFonts w:cs="Times New Roman" w:ascii="Times New Roman" w:hAnsi="Times New Roman"/>
          <w:sz w:val="24"/>
          <w:szCs w:val="24"/>
        </w:rPr>
        <w:t>administrativo e</w:t>
      </w:r>
      <w:r>
        <w:rPr>
          <w:rFonts w:cs="Times New Roman" w:ascii="Times New Roman" w:hAnsi="Times New Roman"/>
          <w:spacing w:val="-8"/>
          <w:sz w:val="24"/>
          <w:szCs w:val="24"/>
        </w:rPr>
        <w:t xml:space="preserve"> </w:t>
      </w:r>
      <w:r>
        <w:rPr>
          <w:rFonts w:cs="Times New Roman" w:ascii="Times New Roman" w:hAnsi="Times New Roman"/>
          <w:sz w:val="24"/>
          <w:szCs w:val="24"/>
        </w:rPr>
        <w:t>setorial</w:t>
      </w:r>
      <w:r>
        <w:rPr>
          <w:rFonts w:cs="Times New Roman" w:ascii="Times New Roman" w:hAnsi="Times New Roman"/>
          <w:spacing w:val="-7"/>
          <w:sz w:val="24"/>
          <w:szCs w:val="24"/>
        </w:rPr>
        <w:t xml:space="preserve"> </w:t>
      </w:r>
      <w:r>
        <w:rPr>
          <w:rFonts w:cs="Times New Roman" w:ascii="Times New Roman" w:hAnsi="Times New Roman"/>
          <w:sz w:val="24"/>
          <w:szCs w:val="24"/>
        </w:rPr>
        <w:t>quanto</w:t>
      </w:r>
      <w:r>
        <w:rPr>
          <w:rFonts w:cs="Times New Roman" w:ascii="Times New Roman" w:hAnsi="Times New Roman"/>
          <w:spacing w:val="-8"/>
          <w:sz w:val="24"/>
          <w:szCs w:val="24"/>
        </w:rPr>
        <w:t xml:space="preserve"> </w:t>
      </w:r>
      <w:r>
        <w:rPr>
          <w:rFonts w:cs="Times New Roman" w:ascii="Times New Roman" w:hAnsi="Times New Roman"/>
          <w:sz w:val="24"/>
          <w:szCs w:val="24"/>
        </w:rPr>
        <w:t>ao</w:t>
      </w:r>
      <w:r>
        <w:rPr>
          <w:rFonts w:cs="Times New Roman" w:ascii="Times New Roman" w:hAnsi="Times New Roman"/>
          <w:spacing w:val="-8"/>
          <w:sz w:val="24"/>
          <w:szCs w:val="24"/>
        </w:rPr>
        <w:t xml:space="preserve"> </w:t>
      </w:r>
      <w:r>
        <w:rPr>
          <w:rFonts w:cs="Times New Roman" w:ascii="Times New Roman" w:hAnsi="Times New Roman"/>
          <w:sz w:val="24"/>
          <w:szCs w:val="24"/>
        </w:rPr>
        <w:t>cumprimento</w:t>
      </w:r>
      <w:r>
        <w:rPr>
          <w:rFonts w:cs="Times New Roman" w:ascii="Times New Roman" w:hAnsi="Times New Roman"/>
          <w:spacing w:val="-8"/>
          <w:sz w:val="24"/>
          <w:szCs w:val="24"/>
        </w:rPr>
        <w:t xml:space="preserve"> </w:t>
      </w:r>
      <w:r>
        <w:rPr>
          <w:rFonts w:cs="Times New Roman" w:ascii="Times New Roman" w:hAnsi="Times New Roman"/>
          <w:sz w:val="24"/>
          <w:szCs w:val="24"/>
        </w:rPr>
        <w:t>de</w:t>
      </w:r>
      <w:r>
        <w:rPr>
          <w:rFonts w:cs="Times New Roman" w:ascii="Times New Roman" w:hAnsi="Times New Roman"/>
          <w:spacing w:val="-8"/>
          <w:sz w:val="24"/>
          <w:szCs w:val="24"/>
        </w:rPr>
        <w:t xml:space="preserve"> </w:t>
      </w:r>
      <w:r>
        <w:rPr>
          <w:rFonts w:cs="Times New Roman" w:ascii="Times New Roman" w:hAnsi="Times New Roman"/>
          <w:sz w:val="24"/>
          <w:szCs w:val="24"/>
        </w:rPr>
        <w:t>obrigações</w:t>
      </w:r>
      <w:r>
        <w:rPr>
          <w:rFonts w:cs="Times New Roman" w:ascii="Times New Roman" w:hAnsi="Times New Roman"/>
          <w:spacing w:val="-7"/>
          <w:sz w:val="24"/>
          <w:szCs w:val="24"/>
        </w:rPr>
        <w:t xml:space="preserve"> </w:t>
      </w:r>
      <w:r>
        <w:rPr>
          <w:rFonts w:cs="Times New Roman" w:ascii="Times New Roman" w:hAnsi="Times New Roman"/>
          <w:sz w:val="24"/>
          <w:szCs w:val="24"/>
        </w:rPr>
        <w:t>assumidas</w:t>
      </w:r>
      <w:r>
        <w:rPr>
          <w:rFonts w:cs="Times New Roman" w:ascii="Times New Roman" w:hAnsi="Times New Roman"/>
          <w:spacing w:val="-7"/>
          <w:sz w:val="24"/>
          <w:szCs w:val="24"/>
        </w:rPr>
        <w:t xml:space="preserve"> </w:t>
      </w:r>
      <w:r>
        <w:rPr>
          <w:rFonts w:cs="Times New Roman" w:ascii="Times New Roman" w:hAnsi="Times New Roman"/>
          <w:sz w:val="24"/>
          <w:szCs w:val="24"/>
        </w:rPr>
        <w:t>pelo</w:t>
      </w:r>
      <w:r>
        <w:rPr>
          <w:rFonts w:cs="Times New Roman" w:ascii="Times New Roman" w:hAnsi="Times New Roman"/>
          <w:spacing w:val="-6"/>
          <w:sz w:val="24"/>
          <w:szCs w:val="24"/>
        </w:rPr>
        <w:t xml:space="preserve"> </w:t>
      </w:r>
      <w:r>
        <w:rPr>
          <w:rFonts w:cs="Times New Roman" w:ascii="Times New Roman" w:hAnsi="Times New Roman"/>
          <w:sz w:val="24"/>
          <w:szCs w:val="24"/>
        </w:rPr>
        <w:t>contratado,</w:t>
      </w:r>
      <w:r>
        <w:rPr>
          <w:rFonts w:cs="Times New Roman" w:ascii="Times New Roman" w:hAnsi="Times New Roman"/>
          <w:spacing w:val="-8"/>
          <w:sz w:val="24"/>
          <w:szCs w:val="24"/>
        </w:rPr>
        <w:t xml:space="preserve"> </w:t>
      </w:r>
      <w:r>
        <w:rPr>
          <w:rFonts w:cs="Times New Roman" w:ascii="Times New Roman" w:hAnsi="Times New Roman"/>
          <w:sz w:val="24"/>
          <w:szCs w:val="24"/>
        </w:rPr>
        <w:t>com</w:t>
      </w:r>
      <w:r>
        <w:rPr>
          <w:rFonts w:cs="Times New Roman" w:ascii="Times New Roman" w:hAnsi="Times New Roman"/>
          <w:spacing w:val="-6"/>
          <w:sz w:val="24"/>
          <w:szCs w:val="24"/>
        </w:rPr>
        <w:t xml:space="preserve"> </w:t>
      </w:r>
      <w:r>
        <w:rPr>
          <w:rFonts w:cs="Times New Roman" w:ascii="Times New Roman" w:hAnsi="Times New Roman"/>
          <w:sz w:val="24"/>
          <w:szCs w:val="24"/>
        </w:rPr>
        <w:t>menção</w:t>
      </w:r>
      <w:r>
        <w:rPr>
          <w:rFonts w:cs="Times New Roman" w:ascii="Times New Roman" w:hAnsi="Times New Roman"/>
          <w:spacing w:val="-6"/>
          <w:sz w:val="24"/>
          <w:szCs w:val="24"/>
        </w:rPr>
        <w:t xml:space="preserve"> </w:t>
      </w:r>
      <w:r>
        <w:rPr>
          <w:rFonts w:cs="Times New Roman" w:ascii="Times New Roman" w:hAnsi="Times New Roman"/>
          <w:sz w:val="24"/>
          <w:szCs w:val="24"/>
        </w:rPr>
        <w:t>ao</w:t>
      </w:r>
      <w:r>
        <w:rPr>
          <w:rFonts w:cs="Times New Roman" w:ascii="Times New Roman" w:hAnsi="Times New Roman"/>
          <w:spacing w:val="-8"/>
          <w:sz w:val="24"/>
          <w:szCs w:val="24"/>
        </w:rPr>
        <w:t xml:space="preserve"> </w:t>
      </w:r>
      <w:r>
        <w:rPr>
          <w:rFonts w:cs="Times New Roman" w:ascii="Times New Roman" w:hAnsi="Times New Roman"/>
          <w:sz w:val="24"/>
          <w:szCs w:val="24"/>
        </w:rPr>
        <w:t>seu</w:t>
      </w:r>
      <w:r>
        <w:rPr>
          <w:rFonts w:cs="Times New Roman" w:ascii="Times New Roman" w:hAnsi="Times New Roman"/>
          <w:spacing w:val="-8"/>
          <w:sz w:val="24"/>
          <w:szCs w:val="24"/>
        </w:rPr>
        <w:t xml:space="preserve"> </w:t>
      </w:r>
      <w:r>
        <w:rPr>
          <w:rFonts w:cs="Times New Roman" w:ascii="Times New Roman" w:hAnsi="Times New Roman"/>
          <w:sz w:val="24"/>
          <w:szCs w:val="24"/>
        </w:rPr>
        <w:t>desempenho</w:t>
      </w:r>
      <w:r>
        <w:rPr>
          <w:rFonts w:cs="Times New Roman" w:ascii="Times New Roman" w:hAnsi="Times New Roman"/>
          <w:spacing w:val="-8"/>
          <w:sz w:val="24"/>
          <w:szCs w:val="24"/>
        </w:rPr>
        <w:t xml:space="preserve"> </w:t>
      </w:r>
      <w:r>
        <w:rPr>
          <w:rFonts w:cs="Times New Roman" w:ascii="Times New Roman" w:hAnsi="Times New Roman"/>
          <w:sz w:val="24"/>
          <w:szCs w:val="24"/>
        </w:rPr>
        <w:t>na execução contratual, baseado nos indicadores objetivamente definidos e aferidos, e a eventuais penalidades aplicadas, devendo constar do cadastro de atesto de cumprimento de obrigações.</w:t>
      </w:r>
    </w:p>
    <w:p>
      <w:pPr>
        <w:pStyle w:val="BodyText"/>
        <w:spacing w:lineRule="auto" w:line="360"/>
        <w:rPr>
          <w:rFonts w:ascii="Times New Roman" w:hAnsi="Times New Roman" w:cs="Times New Roman"/>
          <w:sz w:val="24"/>
          <w:szCs w:val="24"/>
        </w:rPr>
      </w:pPr>
      <w:r>
        <w:rPr>
          <w:rFonts w:cs="Times New Roman" w:ascii="Times New Roman" w:hAnsi="Times New Roman"/>
          <w:sz w:val="24"/>
          <w:szCs w:val="24"/>
        </w:rPr>
        <w:t>O gestor do contrato tomará providências para a formalização de processo administrativo de responsabilização para fins de aplicação de sanções, a ser conduzido pela comissão de que trata o art. 158 da Lei nº 14.133, de 2021, ou pelo agente ou pelo setor com competência para tal, conforme o caso.</w:t>
      </w:r>
    </w:p>
    <w:p>
      <w:pPr>
        <w:pStyle w:val="BodyText"/>
        <w:spacing w:lineRule="auto" w:line="360"/>
        <w:rPr>
          <w:rFonts w:ascii="Times New Roman" w:hAnsi="Times New Roman" w:cs="Times New Roman"/>
          <w:sz w:val="24"/>
          <w:szCs w:val="24"/>
        </w:rPr>
      </w:pPr>
      <w:r>
        <w:rPr>
          <w:rFonts w:cs="Times New Roman" w:ascii="Times New Roman" w:hAnsi="Times New Roman"/>
          <w:sz w:val="24"/>
          <w:szCs w:val="24"/>
        </w:rPr>
        <w:t>O</w:t>
      </w:r>
      <w:r>
        <w:rPr>
          <w:rFonts w:cs="Times New Roman" w:ascii="Times New Roman" w:hAnsi="Times New Roman"/>
          <w:spacing w:val="-14"/>
          <w:sz w:val="24"/>
          <w:szCs w:val="24"/>
        </w:rPr>
        <w:t xml:space="preserve"> </w:t>
      </w:r>
      <w:r>
        <w:rPr>
          <w:rFonts w:cs="Times New Roman" w:ascii="Times New Roman" w:hAnsi="Times New Roman"/>
          <w:sz w:val="24"/>
          <w:szCs w:val="24"/>
        </w:rPr>
        <w:t>gestor</w:t>
      </w:r>
      <w:r>
        <w:rPr>
          <w:rFonts w:cs="Times New Roman" w:ascii="Times New Roman" w:hAnsi="Times New Roman"/>
          <w:spacing w:val="-14"/>
          <w:sz w:val="24"/>
          <w:szCs w:val="24"/>
        </w:rPr>
        <w:t xml:space="preserve"> </w:t>
      </w:r>
      <w:r>
        <w:rPr>
          <w:rFonts w:cs="Times New Roman" w:ascii="Times New Roman" w:hAnsi="Times New Roman"/>
          <w:sz w:val="24"/>
          <w:szCs w:val="24"/>
        </w:rPr>
        <w:t>do</w:t>
      </w:r>
      <w:r>
        <w:rPr>
          <w:rFonts w:cs="Times New Roman" w:ascii="Times New Roman" w:hAnsi="Times New Roman"/>
          <w:spacing w:val="-14"/>
          <w:sz w:val="24"/>
          <w:szCs w:val="24"/>
        </w:rPr>
        <w:t xml:space="preserve"> </w:t>
      </w:r>
      <w:r>
        <w:rPr>
          <w:rFonts w:cs="Times New Roman" w:ascii="Times New Roman" w:hAnsi="Times New Roman"/>
          <w:sz w:val="24"/>
          <w:szCs w:val="24"/>
        </w:rPr>
        <w:t>contrato</w:t>
      </w:r>
      <w:r>
        <w:rPr>
          <w:rFonts w:cs="Times New Roman" w:ascii="Times New Roman" w:hAnsi="Times New Roman"/>
          <w:spacing w:val="-14"/>
          <w:sz w:val="24"/>
          <w:szCs w:val="24"/>
        </w:rPr>
        <w:t xml:space="preserve"> </w:t>
      </w:r>
      <w:r>
        <w:rPr>
          <w:rFonts w:cs="Times New Roman" w:ascii="Times New Roman" w:hAnsi="Times New Roman"/>
          <w:sz w:val="24"/>
          <w:szCs w:val="24"/>
        </w:rPr>
        <w:t>deverá</w:t>
      </w:r>
      <w:r>
        <w:rPr>
          <w:rFonts w:cs="Times New Roman" w:ascii="Times New Roman" w:hAnsi="Times New Roman"/>
          <w:spacing w:val="-14"/>
          <w:sz w:val="24"/>
          <w:szCs w:val="24"/>
        </w:rPr>
        <w:t xml:space="preserve"> </w:t>
      </w:r>
      <w:r>
        <w:rPr>
          <w:rFonts w:cs="Times New Roman" w:ascii="Times New Roman" w:hAnsi="Times New Roman"/>
          <w:sz w:val="24"/>
          <w:szCs w:val="24"/>
        </w:rPr>
        <w:t>elaborar</w:t>
      </w:r>
      <w:r>
        <w:rPr>
          <w:rFonts w:cs="Times New Roman" w:ascii="Times New Roman" w:hAnsi="Times New Roman"/>
          <w:spacing w:val="-14"/>
          <w:sz w:val="24"/>
          <w:szCs w:val="24"/>
        </w:rPr>
        <w:t xml:space="preserve"> </w:t>
      </w:r>
      <w:r>
        <w:rPr>
          <w:rFonts w:cs="Times New Roman" w:ascii="Times New Roman" w:hAnsi="Times New Roman"/>
          <w:sz w:val="24"/>
          <w:szCs w:val="24"/>
        </w:rPr>
        <w:t>relatório</w:t>
      </w:r>
      <w:r>
        <w:rPr>
          <w:rFonts w:cs="Times New Roman" w:ascii="Times New Roman" w:hAnsi="Times New Roman"/>
          <w:spacing w:val="-14"/>
          <w:sz w:val="24"/>
          <w:szCs w:val="24"/>
        </w:rPr>
        <w:t xml:space="preserve"> </w:t>
      </w:r>
      <w:r>
        <w:rPr>
          <w:rFonts w:cs="Times New Roman" w:ascii="Times New Roman" w:hAnsi="Times New Roman"/>
          <w:sz w:val="24"/>
          <w:szCs w:val="24"/>
        </w:rPr>
        <w:t>final</w:t>
      </w:r>
      <w:r>
        <w:rPr>
          <w:rFonts w:cs="Times New Roman" w:ascii="Times New Roman" w:hAnsi="Times New Roman"/>
          <w:spacing w:val="-14"/>
          <w:sz w:val="24"/>
          <w:szCs w:val="24"/>
        </w:rPr>
        <w:t xml:space="preserve"> </w:t>
      </w:r>
      <w:r>
        <w:rPr>
          <w:rFonts w:cs="Times New Roman" w:ascii="Times New Roman" w:hAnsi="Times New Roman"/>
          <w:sz w:val="24"/>
          <w:szCs w:val="24"/>
        </w:rPr>
        <w:t>com</w:t>
      </w:r>
      <w:r>
        <w:rPr>
          <w:rFonts w:cs="Times New Roman" w:ascii="Times New Roman" w:hAnsi="Times New Roman"/>
          <w:spacing w:val="-14"/>
          <w:sz w:val="24"/>
          <w:szCs w:val="24"/>
        </w:rPr>
        <w:t xml:space="preserve"> </w:t>
      </w:r>
      <w:r>
        <w:rPr>
          <w:rFonts w:cs="Times New Roman" w:ascii="Times New Roman" w:hAnsi="Times New Roman"/>
          <w:sz w:val="24"/>
          <w:szCs w:val="24"/>
        </w:rPr>
        <w:t>informações</w:t>
      </w:r>
      <w:r>
        <w:rPr>
          <w:rFonts w:cs="Times New Roman" w:ascii="Times New Roman" w:hAnsi="Times New Roman"/>
          <w:spacing w:val="-13"/>
          <w:sz w:val="24"/>
          <w:szCs w:val="24"/>
        </w:rPr>
        <w:t xml:space="preserve"> </w:t>
      </w:r>
      <w:r>
        <w:rPr>
          <w:rFonts w:cs="Times New Roman" w:ascii="Times New Roman" w:hAnsi="Times New Roman"/>
          <w:sz w:val="24"/>
          <w:szCs w:val="24"/>
        </w:rPr>
        <w:t>sobre</w:t>
      </w:r>
      <w:r>
        <w:rPr>
          <w:rFonts w:cs="Times New Roman" w:ascii="Times New Roman" w:hAnsi="Times New Roman"/>
          <w:spacing w:val="-14"/>
          <w:sz w:val="24"/>
          <w:szCs w:val="24"/>
        </w:rPr>
        <w:t xml:space="preserve"> </w:t>
      </w:r>
      <w:r>
        <w:rPr>
          <w:rFonts w:cs="Times New Roman" w:ascii="Times New Roman" w:hAnsi="Times New Roman"/>
          <w:sz w:val="24"/>
          <w:szCs w:val="24"/>
        </w:rPr>
        <w:t>a</w:t>
      </w:r>
      <w:r>
        <w:rPr>
          <w:rFonts w:cs="Times New Roman" w:ascii="Times New Roman" w:hAnsi="Times New Roman"/>
          <w:spacing w:val="-14"/>
          <w:sz w:val="24"/>
          <w:szCs w:val="24"/>
        </w:rPr>
        <w:t xml:space="preserve"> </w:t>
      </w:r>
      <w:r>
        <w:rPr>
          <w:rFonts w:cs="Times New Roman" w:ascii="Times New Roman" w:hAnsi="Times New Roman"/>
          <w:sz w:val="24"/>
          <w:szCs w:val="24"/>
        </w:rPr>
        <w:t>consecução</w:t>
      </w:r>
      <w:r>
        <w:rPr>
          <w:rFonts w:cs="Times New Roman" w:ascii="Times New Roman" w:hAnsi="Times New Roman"/>
          <w:spacing w:val="-14"/>
          <w:sz w:val="24"/>
          <w:szCs w:val="24"/>
        </w:rPr>
        <w:t xml:space="preserve"> </w:t>
      </w:r>
      <w:r>
        <w:rPr>
          <w:rFonts w:cs="Times New Roman" w:ascii="Times New Roman" w:hAnsi="Times New Roman"/>
          <w:sz w:val="24"/>
          <w:szCs w:val="24"/>
        </w:rPr>
        <w:t>dos</w:t>
      </w:r>
      <w:r>
        <w:rPr>
          <w:rFonts w:cs="Times New Roman" w:ascii="Times New Roman" w:hAnsi="Times New Roman"/>
          <w:spacing w:val="-14"/>
          <w:sz w:val="24"/>
          <w:szCs w:val="24"/>
        </w:rPr>
        <w:t xml:space="preserve"> </w:t>
      </w:r>
      <w:r>
        <w:rPr>
          <w:rFonts w:cs="Times New Roman" w:ascii="Times New Roman" w:hAnsi="Times New Roman"/>
          <w:sz w:val="24"/>
          <w:szCs w:val="24"/>
        </w:rPr>
        <w:t>objetivos</w:t>
      </w:r>
      <w:r>
        <w:rPr>
          <w:rFonts w:cs="Times New Roman" w:ascii="Times New Roman" w:hAnsi="Times New Roman"/>
          <w:spacing w:val="-12"/>
          <w:sz w:val="24"/>
          <w:szCs w:val="24"/>
        </w:rPr>
        <w:t xml:space="preserve"> </w:t>
      </w:r>
      <w:r>
        <w:rPr>
          <w:rFonts w:cs="Times New Roman" w:ascii="Times New Roman" w:hAnsi="Times New Roman"/>
          <w:sz w:val="24"/>
          <w:szCs w:val="24"/>
        </w:rPr>
        <w:t>que</w:t>
      </w:r>
      <w:r>
        <w:rPr>
          <w:rFonts w:cs="Times New Roman" w:ascii="Times New Roman" w:hAnsi="Times New Roman"/>
          <w:spacing w:val="-14"/>
          <w:sz w:val="24"/>
          <w:szCs w:val="24"/>
        </w:rPr>
        <w:t xml:space="preserve"> </w:t>
      </w:r>
      <w:r>
        <w:rPr>
          <w:rFonts w:cs="Times New Roman" w:ascii="Times New Roman" w:hAnsi="Times New Roman"/>
          <w:sz w:val="24"/>
          <w:szCs w:val="24"/>
        </w:rPr>
        <w:t xml:space="preserve">tenham justificado a contratação e eventuais condutas a serem adotadas para o aprimoramento das atividades da </w:t>
      </w:r>
      <w:r>
        <w:rPr>
          <w:rFonts w:cs="Times New Roman" w:ascii="Times New Roman" w:hAnsi="Times New Roman"/>
          <w:spacing w:val="-2"/>
          <w:sz w:val="24"/>
          <w:szCs w:val="24"/>
        </w:rPr>
        <w:t>Administração.</w:t>
      </w:r>
    </w:p>
    <w:p>
      <w:pPr>
        <w:pStyle w:val="BodyText"/>
        <w:spacing w:lineRule="auto" w:line="360"/>
        <w:rPr/>
      </w:pPr>
      <w:r>
        <w:rPr>
          <w:rFonts w:cs="Times New Roman" w:ascii="Times New Roman" w:hAnsi="Times New Roman"/>
          <w:sz w:val="24"/>
          <w:szCs w:val="24"/>
        </w:rPr>
        <w:t xml:space="preserve">O gestor do contrato deverá enviar a documentação pertinente ao setor de contratos para a formalização dos procedimentos de liquidação e pagamento, no valor dimensionado pela fiscalização e gestão nos termos do </w:t>
      </w:r>
      <w:r>
        <w:rPr>
          <w:rFonts w:cs="Times New Roman" w:ascii="Times New Roman" w:hAnsi="Times New Roman"/>
          <w:spacing w:val="-2"/>
          <w:sz w:val="24"/>
          <w:szCs w:val="24"/>
        </w:rPr>
        <w:t>contrato.</w:t>
      </w:r>
    </w:p>
    <w:p>
      <w:pPr>
        <w:pStyle w:val="BodyText"/>
        <w:spacing w:lineRule="auto" w:line="360"/>
        <w:rPr>
          <w:rFonts w:ascii="Times New Roman" w:hAnsi="Times New Roman" w:cs="Times New Roman"/>
          <w:b/>
          <w:bCs/>
          <w:spacing w:val="-2"/>
          <w:sz w:val="24"/>
          <w:szCs w:val="24"/>
        </w:rPr>
      </w:pPr>
      <w:r>
        <w:rPr>
          <w:rFonts w:cs="Times New Roman" w:ascii="Times New Roman" w:hAnsi="Times New Roman"/>
          <w:b/>
          <w:bCs/>
          <w:spacing w:val="-2"/>
          <w:sz w:val="24"/>
          <w:szCs w:val="24"/>
        </w:rPr>
      </w:r>
    </w:p>
    <w:p>
      <w:pPr>
        <w:pStyle w:val="BodyText"/>
        <w:spacing w:lineRule="auto" w:line="360"/>
        <w:rPr/>
      </w:pPr>
      <w:r>
        <w:rPr>
          <w:rFonts w:cs="Times New Roman" w:ascii="Times New Roman" w:hAnsi="Times New Roman"/>
          <w:b/>
          <w:bCs/>
          <w:spacing w:val="-2"/>
          <w:sz w:val="24"/>
          <w:szCs w:val="24"/>
        </w:rPr>
        <w:t xml:space="preserve">7. </w:t>
      </w:r>
      <w:r>
        <w:rPr>
          <w:rFonts w:cs="Times New Roman" w:ascii="Times New Roman" w:hAnsi="Times New Roman"/>
          <w:b/>
          <w:bCs/>
          <w:color w:val="000000"/>
          <w:sz w:val="24"/>
          <w:szCs w:val="24"/>
        </w:rPr>
        <w:t>CRITÉRIOS</w:t>
      </w:r>
      <w:r>
        <w:rPr>
          <w:rFonts w:cs="Times New Roman" w:ascii="Times New Roman" w:hAnsi="Times New Roman"/>
          <w:b/>
          <w:bCs/>
          <w:color w:val="000000"/>
          <w:spacing w:val="-3"/>
          <w:sz w:val="24"/>
          <w:szCs w:val="24"/>
        </w:rPr>
        <w:t xml:space="preserve"> </w:t>
      </w:r>
      <w:r>
        <w:rPr>
          <w:rFonts w:cs="Times New Roman" w:ascii="Times New Roman" w:hAnsi="Times New Roman"/>
          <w:b/>
          <w:bCs/>
          <w:color w:val="000000"/>
          <w:sz w:val="24"/>
          <w:szCs w:val="24"/>
        </w:rPr>
        <w:t>DE</w:t>
      </w:r>
      <w:r>
        <w:rPr>
          <w:rFonts w:cs="Times New Roman" w:ascii="Times New Roman" w:hAnsi="Times New Roman"/>
          <w:b/>
          <w:bCs/>
          <w:color w:val="000000"/>
          <w:spacing w:val="-3"/>
          <w:sz w:val="24"/>
          <w:szCs w:val="24"/>
        </w:rPr>
        <w:t xml:space="preserve"> </w:t>
      </w:r>
      <w:r>
        <w:rPr>
          <w:rFonts w:cs="Times New Roman" w:ascii="Times New Roman" w:hAnsi="Times New Roman"/>
          <w:b/>
          <w:bCs/>
          <w:color w:val="000000"/>
          <w:sz w:val="24"/>
          <w:szCs w:val="24"/>
        </w:rPr>
        <w:t>MEDIÇÃO</w:t>
      </w:r>
      <w:r>
        <w:rPr>
          <w:rFonts w:cs="Times New Roman" w:ascii="Times New Roman" w:hAnsi="Times New Roman"/>
          <w:b/>
          <w:bCs/>
          <w:color w:val="000000"/>
          <w:spacing w:val="-3"/>
          <w:sz w:val="24"/>
          <w:szCs w:val="24"/>
        </w:rPr>
        <w:t xml:space="preserve"> </w:t>
      </w:r>
      <w:r>
        <w:rPr>
          <w:rFonts w:cs="Times New Roman" w:ascii="Times New Roman" w:hAnsi="Times New Roman"/>
          <w:b/>
          <w:bCs/>
          <w:color w:val="000000"/>
          <w:sz w:val="24"/>
          <w:szCs w:val="24"/>
        </w:rPr>
        <w:t>E</w:t>
      </w:r>
      <w:r>
        <w:rPr>
          <w:rFonts w:cs="Times New Roman" w:ascii="Times New Roman" w:hAnsi="Times New Roman"/>
          <w:b/>
          <w:bCs/>
          <w:color w:val="000000"/>
          <w:spacing w:val="-4"/>
          <w:sz w:val="24"/>
          <w:szCs w:val="24"/>
        </w:rPr>
        <w:t xml:space="preserve"> </w:t>
      </w:r>
      <w:r>
        <w:rPr>
          <w:rFonts w:cs="Times New Roman" w:ascii="Times New Roman" w:hAnsi="Times New Roman"/>
          <w:b/>
          <w:bCs/>
          <w:color w:val="000000"/>
          <w:sz w:val="24"/>
          <w:szCs w:val="24"/>
        </w:rPr>
        <w:t>DE</w:t>
      </w:r>
      <w:r>
        <w:rPr>
          <w:rFonts w:cs="Times New Roman" w:ascii="Times New Roman" w:hAnsi="Times New Roman"/>
          <w:b/>
          <w:bCs/>
          <w:color w:val="000000"/>
          <w:spacing w:val="-4"/>
          <w:sz w:val="24"/>
          <w:szCs w:val="24"/>
        </w:rPr>
        <w:t xml:space="preserve"> </w:t>
      </w:r>
      <w:r>
        <w:rPr>
          <w:rFonts w:cs="Times New Roman" w:ascii="Times New Roman" w:hAnsi="Times New Roman"/>
          <w:b/>
          <w:bCs/>
          <w:color w:val="000000"/>
          <w:spacing w:val="-2"/>
          <w:sz w:val="24"/>
          <w:szCs w:val="24"/>
        </w:rPr>
        <w:t>PAGAMENTO</w:t>
      </w:r>
    </w:p>
    <w:p>
      <w:pPr>
        <w:pStyle w:val="Heading2"/>
        <w:spacing w:lineRule="auto" w:line="360" w:before="0" w:after="0"/>
        <w:ind w:hanging="0" w:start="0"/>
        <w:rPr>
          <w:rFonts w:ascii="Times New Roman" w:hAnsi="Times New Roman" w:cs="Times New Roman"/>
          <w:i w:val="false"/>
          <w:iCs w:val="false"/>
          <w:sz w:val="24"/>
          <w:szCs w:val="24"/>
        </w:rPr>
      </w:pPr>
      <w:r>
        <w:rPr>
          <w:rFonts w:cs="Times New Roman" w:ascii="Times New Roman" w:hAnsi="Times New Roman"/>
          <w:i w:val="false"/>
          <w:iCs w:val="false"/>
          <w:spacing w:val="-2"/>
          <w:sz w:val="24"/>
          <w:szCs w:val="24"/>
        </w:rPr>
        <w:t>Recebimento</w:t>
      </w:r>
    </w:p>
    <w:p>
      <w:pPr>
        <w:pStyle w:val="BodyText"/>
        <w:spacing w:lineRule="auto" w:line="360"/>
        <w:rPr/>
      </w:pPr>
      <w:r>
        <w:rPr>
          <w:rFonts w:cs="Times New Roman" w:ascii="Times New Roman" w:hAnsi="Times New Roman"/>
          <w:sz w:val="24"/>
          <w:szCs w:val="24"/>
        </w:rPr>
        <w:t>Os serviços recebidos,</w:t>
      </w:r>
      <w:r>
        <w:rPr>
          <w:rFonts w:cs="Times New Roman" w:ascii="Times New Roman" w:hAnsi="Times New Roman"/>
          <w:spacing w:val="-2"/>
          <w:sz w:val="24"/>
          <w:szCs w:val="24"/>
        </w:rPr>
        <w:t xml:space="preserve"> </w:t>
      </w:r>
      <w:r>
        <w:rPr>
          <w:rFonts w:cs="Times New Roman" w:ascii="Times New Roman" w:hAnsi="Times New Roman"/>
          <w:sz w:val="24"/>
          <w:szCs w:val="24"/>
        </w:rPr>
        <w:t>será acompanhado</w:t>
      </w:r>
      <w:r>
        <w:rPr>
          <w:rFonts w:cs="Times New Roman" w:ascii="Times New Roman" w:hAnsi="Times New Roman"/>
          <w:spacing w:val="-4"/>
          <w:sz w:val="24"/>
          <w:szCs w:val="24"/>
        </w:rPr>
        <w:t xml:space="preserve"> </w:t>
      </w:r>
      <w:r>
        <w:rPr>
          <w:rFonts w:cs="Times New Roman" w:ascii="Times New Roman" w:hAnsi="Times New Roman"/>
          <w:sz w:val="24"/>
          <w:szCs w:val="24"/>
        </w:rPr>
        <w:t>e</w:t>
      </w:r>
      <w:r>
        <w:rPr>
          <w:rFonts w:cs="Times New Roman" w:ascii="Times New Roman" w:hAnsi="Times New Roman"/>
          <w:spacing w:val="-5"/>
          <w:sz w:val="24"/>
          <w:szCs w:val="24"/>
        </w:rPr>
        <w:t xml:space="preserve"> </w:t>
      </w:r>
      <w:r>
        <w:rPr>
          <w:rFonts w:cs="Times New Roman" w:ascii="Times New Roman" w:hAnsi="Times New Roman"/>
          <w:sz w:val="24"/>
          <w:szCs w:val="24"/>
        </w:rPr>
        <w:t>fiscalizado,</w:t>
      </w:r>
      <w:r>
        <w:rPr>
          <w:rFonts w:cs="Times New Roman" w:ascii="Times New Roman" w:hAnsi="Times New Roman"/>
          <w:spacing w:val="-4"/>
          <w:sz w:val="24"/>
          <w:szCs w:val="24"/>
        </w:rPr>
        <w:t xml:space="preserve"> </w:t>
      </w:r>
      <w:r>
        <w:rPr>
          <w:rFonts w:cs="Times New Roman" w:ascii="Times New Roman" w:hAnsi="Times New Roman"/>
          <w:sz w:val="24"/>
          <w:szCs w:val="24"/>
        </w:rPr>
        <w:t>para efeito de verificação de sua conformidade com as especificações constantes no Termo de Referência e na proposta.</w:t>
      </w:r>
    </w:p>
    <w:p>
      <w:pPr>
        <w:pStyle w:val="BodyText"/>
        <w:spacing w:lineRule="auto" w:line="360"/>
        <w:rPr>
          <w:rFonts w:ascii="Times New Roman" w:hAnsi="Times New Roman" w:cs="Times New Roman"/>
          <w:sz w:val="24"/>
          <w:szCs w:val="24"/>
        </w:rPr>
      </w:pPr>
      <w:r>
        <w:rPr>
          <w:rFonts w:cs="Times New Roman" w:ascii="Times New Roman" w:hAnsi="Times New Roman"/>
          <w:sz w:val="24"/>
          <w:szCs w:val="24"/>
        </w:rPr>
        <w:t>Os serviços poderão ser rejeitados, no todo ou em parte, inclusive antes do recebimento, quando em desacordo</w:t>
      </w:r>
      <w:r>
        <w:rPr>
          <w:rFonts w:cs="Times New Roman" w:ascii="Times New Roman" w:hAnsi="Times New Roman"/>
          <w:spacing w:val="-7"/>
          <w:sz w:val="24"/>
          <w:szCs w:val="24"/>
        </w:rPr>
        <w:t xml:space="preserve"> </w:t>
      </w:r>
      <w:r>
        <w:rPr>
          <w:rFonts w:cs="Times New Roman" w:ascii="Times New Roman" w:hAnsi="Times New Roman"/>
          <w:sz w:val="24"/>
          <w:szCs w:val="24"/>
        </w:rPr>
        <w:t>com</w:t>
      </w:r>
      <w:r>
        <w:rPr>
          <w:rFonts w:cs="Times New Roman" w:ascii="Times New Roman" w:hAnsi="Times New Roman"/>
          <w:spacing w:val="-7"/>
          <w:sz w:val="24"/>
          <w:szCs w:val="24"/>
        </w:rPr>
        <w:t xml:space="preserve"> </w:t>
      </w:r>
      <w:r>
        <w:rPr>
          <w:rFonts w:cs="Times New Roman" w:ascii="Times New Roman" w:hAnsi="Times New Roman"/>
          <w:sz w:val="24"/>
          <w:szCs w:val="24"/>
        </w:rPr>
        <w:t>as</w:t>
      </w:r>
      <w:r>
        <w:rPr>
          <w:rFonts w:cs="Times New Roman" w:ascii="Times New Roman" w:hAnsi="Times New Roman"/>
          <w:spacing w:val="-8"/>
          <w:sz w:val="24"/>
          <w:szCs w:val="24"/>
        </w:rPr>
        <w:t xml:space="preserve"> </w:t>
      </w:r>
      <w:r>
        <w:rPr>
          <w:rFonts w:cs="Times New Roman" w:ascii="Times New Roman" w:hAnsi="Times New Roman"/>
          <w:sz w:val="24"/>
          <w:szCs w:val="24"/>
        </w:rPr>
        <w:t>especificações</w:t>
      </w:r>
      <w:r>
        <w:rPr>
          <w:rFonts w:cs="Times New Roman" w:ascii="Times New Roman" w:hAnsi="Times New Roman"/>
          <w:spacing w:val="-8"/>
          <w:sz w:val="24"/>
          <w:szCs w:val="24"/>
        </w:rPr>
        <w:t xml:space="preserve"> </w:t>
      </w:r>
      <w:r>
        <w:rPr>
          <w:rFonts w:cs="Times New Roman" w:ascii="Times New Roman" w:hAnsi="Times New Roman"/>
          <w:sz w:val="24"/>
          <w:szCs w:val="24"/>
        </w:rPr>
        <w:t>constantes</w:t>
      </w:r>
      <w:r>
        <w:rPr>
          <w:rFonts w:cs="Times New Roman" w:ascii="Times New Roman" w:hAnsi="Times New Roman"/>
          <w:spacing w:val="-6"/>
          <w:sz w:val="24"/>
          <w:szCs w:val="24"/>
        </w:rPr>
        <w:t xml:space="preserve"> </w:t>
      </w:r>
      <w:r>
        <w:rPr>
          <w:rFonts w:cs="Times New Roman" w:ascii="Times New Roman" w:hAnsi="Times New Roman"/>
          <w:sz w:val="24"/>
          <w:szCs w:val="24"/>
        </w:rPr>
        <w:t>no</w:t>
      </w:r>
      <w:r>
        <w:rPr>
          <w:rFonts w:cs="Times New Roman" w:ascii="Times New Roman" w:hAnsi="Times New Roman"/>
          <w:spacing w:val="-9"/>
          <w:sz w:val="24"/>
          <w:szCs w:val="24"/>
        </w:rPr>
        <w:t xml:space="preserve"> </w:t>
      </w:r>
      <w:r>
        <w:rPr>
          <w:rFonts w:cs="Times New Roman" w:ascii="Times New Roman" w:hAnsi="Times New Roman"/>
          <w:sz w:val="24"/>
          <w:szCs w:val="24"/>
        </w:rPr>
        <w:t>Termo</w:t>
      </w:r>
      <w:r>
        <w:rPr>
          <w:rFonts w:cs="Times New Roman" w:ascii="Times New Roman" w:hAnsi="Times New Roman"/>
          <w:spacing w:val="-7"/>
          <w:sz w:val="24"/>
          <w:szCs w:val="24"/>
        </w:rPr>
        <w:t xml:space="preserve"> </w:t>
      </w:r>
      <w:r>
        <w:rPr>
          <w:rFonts w:cs="Times New Roman" w:ascii="Times New Roman" w:hAnsi="Times New Roman"/>
          <w:sz w:val="24"/>
          <w:szCs w:val="24"/>
        </w:rPr>
        <w:t>de</w:t>
      </w:r>
      <w:r>
        <w:rPr>
          <w:rFonts w:cs="Times New Roman" w:ascii="Times New Roman" w:hAnsi="Times New Roman"/>
          <w:spacing w:val="-7"/>
          <w:sz w:val="24"/>
          <w:szCs w:val="24"/>
        </w:rPr>
        <w:t xml:space="preserve"> </w:t>
      </w:r>
      <w:r>
        <w:rPr>
          <w:rFonts w:cs="Times New Roman" w:ascii="Times New Roman" w:hAnsi="Times New Roman"/>
          <w:sz w:val="24"/>
          <w:szCs w:val="24"/>
        </w:rPr>
        <w:t>Referência</w:t>
      </w:r>
      <w:r>
        <w:rPr>
          <w:rFonts w:cs="Times New Roman" w:ascii="Times New Roman" w:hAnsi="Times New Roman"/>
          <w:spacing w:val="-7"/>
          <w:sz w:val="24"/>
          <w:szCs w:val="24"/>
        </w:rPr>
        <w:t xml:space="preserve"> </w:t>
      </w:r>
      <w:r>
        <w:rPr>
          <w:rFonts w:cs="Times New Roman" w:ascii="Times New Roman" w:hAnsi="Times New Roman"/>
          <w:sz w:val="24"/>
          <w:szCs w:val="24"/>
        </w:rPr>
        <w:t>e</w:t>
      </w:r>
      <w:r>
        <w:rPr>
          <w:rFonts w:cs="Times New Roman" w:ascii="Times New Roman" w:hAnsi="Times New Roman"/>
          <w:spacing w:val="-7"/>
          <w:sz w:val="24"/>
          <w:szCs w:val="24"/>
        </w:rPr>
        <w:t xml:space="preserve"> </w:t>
      </w:r>
      <w:r>
        <w:rPr>
          <w:rFonts w:cs="Times New Roman" w:ascii="Times New Roman" w:hAnsi="Times New Roman"/>
          <w:sz w:val="24"/>
          <w:szCs w:val="24"/>
        </w:rPr>
        <w:t>na</w:t>
      </w:r>
      <w:r>
        <w:rPr>
          <w:rFonts w:cs="Times New Roman" w:ascii="Times New Roman" w:hAnsi="Times New Roman"/>
          <w:spacing w:val="-7"/>
          <w:sz w:val="24"/>
          <w:szCs w:val="24"/>
        </w:rPr>
        <w:t xml:space="preserve"> </w:t>
      </w:r>
      <w:r>
        <w:rPr>
          <w:rFonts w:cs="Times New Roman" w:ascii="Times New Roman" w:hAnsi="Times New Roman"/>
          <w:sz w:val="24"/>
          <w:szCs w:val="24"/>
        </w:rPr>
        <w:t>proposta,</w:t>
      </w:r>
      <w:r>
        <w:rPr>
          <w:rFonts w:cs="Times New Roman" w:ascii="Times New Roman" w:hAnsi="Times New Roman"/>
          <w:spacing w:val="-9"/>
          <w:sz w:val="24"/>
          <w:szCs w:val="24"/>
        </w:rPr>
        <w:t xml:space="preserve"> </w:t>
      </w:r>
      <w:r>
        <w:rPr>
          <w:rFonts w:cs="Times New Roman" w:ascii="Times New Roman" w:hAnsi="Times New Roman"/>
          <w:sz w:val="24"/>
          <w:szCs w:val="24"/>
        </w:rPr>
        <w:t>devendo</w:t>
      </w:r>
      <w:r>
        <w:rPr>
          <w:rFonts w:cs="Times New Roman" w:ascii="Times New Roman" w:hAnsi="Times New Roman"/>
          <w:spacing w:val="-9"/>
          <w:sz w:val="24"/>
          <w:szCs w:val="24"/>
        </w:rPr>
        <w:t xml:space="preserve"> </w:t>
      </w:r>
      <w:r>
        <w:rPr>
          <w:rFonts w:cs="Times New Roman" w:ascii="Times New Roman" w:hAnsi="Times New Roman"/>
          <w:sz w:val="24"/>
          <w:szCs w:val="24"/>
        </w:rPr>
        <w:t>ser</w:t>
      </w:r>
      <w:r>
        <w:rPr>
          <w:rFonts w:cs="Times New Roman" w:ascii="Times New Roman" w:hAnsi="Times New Roman"/>
          <w:spacing w:val="-8"/>
          <w:sz w:val="24"/>
          <w:szCs w:val="24"/>
        </w:rPr>
        <w:t xml:space="preserve"> </w:t>
      </w:r>
      <w:r>
        <w:rPr>
          <w:rFonts w:cs="Times New Roman" w:ascii="Times New Roman" w:hAnsi="Times New Roman"/>
          <w:sz w:val="24"/>
          <w:szCs w:val="24"/>
          <w:lang w:val="pt-BR"/>
        </w:rPr>
        <w:t>refeitos</w:t>
      </w:r>
      <w:r>
        <w:rPr>
          <w:rFonts w:cs="Times New Roman" w:ascii="Times New Roman" w:hAnsi="Times New Roman"/>
          <w:sz w:val="24"/>
          <w:szCs w:val="24"/>
        </w:rPr>
        <w:t xml:space="preserve">, a contar da notificação da contratada, às suas custas, sem prejuízo da aplicação das </w:t>
      </w:r>
      <w:r>
        <w:rPr>
          <w:rFonts w:cs="Times New Roman" w:ascii="Times New Roman" w:hAnsi="Times New Roman"/>
          <w:spacing w:val="-2"/>
          <w:sz w:val="24"/>
          <w:szCs w:val="24"/>
        </w:rPr>
        <w:t>penalidades.</w:t>
      </w:r>
    </w:p>
    <w:p>
      <w:pPr>
        <w:pStyle w:val="BodyText"/>
        <w:spacing w:lineRule="auto" w:line="360"/>
        <w:rPr/>
      </w:pPr>
      <w:r>
        <w:rPr>
          <w:rFonts w:cs="Times New Roman" w:ascii="Times New Roman" w:hAnsi="Times New Roman"/>
          <w:sz w:val="24"/>
          <w:szCs w:val="24"/>
        </w:rPr>
        <w:t>No caso de controvérsia sobre a execução do objeto, quanto à dimensão, qualidade e quantidade, deverá ser observado o</w:t>
      </w:r>
      <w:r>
        <w:rPr>
          <w:rFonts w:cs="Times New Roman" w:ascii="Times New Roman" w:hAnsi="Times New Roman"/>
          <w:spacing w:val="-2"/>
          <w:sz w:val="24"/>
          <w:szCs w:val="24"/>
        </w:rPr>
        <w:t xml:space="preserve"> </w:t>
      </w:r>
      <w:r>
        <w:rPr>
          <w:rFonts w:cs="Times New Roman" w:ascii="Times New Roman" w:hAnsi="Times New Roman"/>
          <w:sz w:val="24"/>
          <w:szCs w:val="24"/>
        </w:rPr>
        <w:t xml:space="preserve">teor do </w:t>
      </w:r>
      <w:r>
        <w:fldChar w:fldCharType="begin"/>
      </w:r>
      <w:r>
        <w:rPr>
          <w:rStyle w:val="Hyperlink"/>
          <w:rFonts w:cs="Times New Roman" w:ascii="Times New Roman" w:hAnsi="Times New Roman"/>
          <w:color w:val="000080"/>
          <w:sz w:val="24"/>
          <w:szCs w:val="24"/>
          <w:u w:val="single" w:color="000080"/>
        </w:rPr>
        <w:instrText xml:space="preserve"> HYPERLINK "http://www.planalto.gov.br/ccivil_03/_ato2019-2022/2021/lei/L14133.htm" \l "art143"</w:instrText>
        <w:fldChar w:fldCharType="separate"/>
        <w:t>art. 143</w:t>
        <w:fldChar w:fldCharType="end"/>
      </w:r>
      <w:r>
        <w:rPr>
          <w:rStyle w:val="Hyperlink"/>
          <w:rFonts w:cs="Times New Roman" w:ascii="Times New Roman" w:hAnsi="Times New Roman"/>
          <w:color w:val="000080"/>
          <w:spacing w:val="-2"/>
          <w:sz w:val="24"/>
          <w:szCs w:val="24"/>
          <w:u w:val="single" w:color="000080"/>
        </w:rPr>
        <w:t xml:space="preserve"> </w:t>
      </w:r>
      <w:r>
        <w:rPr>
          <w:rStyle w:val="Hyperlink"/>
          <w:rFonts w:cs="Times New Roman" w:ascii="Times New Roman" w:hAnsi="Times New Roman"/>
          <w:color w:val="000080"/>
          <w:sz w:val="24"/>
          <w:szCs w:val="24"/>
          <w:u w:val="single" w:color="000080"/>
        </w:rPr>
        <w:t>da</w:t>
      </w:r>
      <w:r>
        <w:rPr>
          <w:rStyle w:val="Hyperlink"/>
          <w:rFonts w:cs="Times New Roman" w:ascii="Times New Roman" w:hAnsi="Times New Roman"/>
          <w:color w:val="000080"/>
          <w:spacing w:val="-3"/>
          <w:sz w:val="24"/>
          <w:szCs w:val="24"/>
          <w:u w:val="single" w:color="000080"/>
        </w:rPr>
        <w:t xml:space="preserve"> </w:t>
      </w:r>
      <w:r>
        <w:rPr>
          <w:rStyle w:val="Hyperlink"/>
          <w:rFonts w:cs="Times New Roman" w:ascii="Times New Roman" w:hAnsi="Times New Roman"/>
          <w:color w:val="000080"/>
          <w:sz w:val="24"/>
          <w:szCs w:val="24"/>
          <w:u w:val="single" w:color="000080"/>
        </w:rPr>
        <w:t>Lei</w:t>
      </w:r>
      <w:r>
        <w:rPr>
          <w:rStyle w:val="Hyperlink"/>
          <w:rFonts w:cs="Times New Roman" w:ascii="Times New Roman" w:hAnsi="Times New Roman"/>
          <w:color w:val="000080"/>
          <w:spacing w:val="-1"/>
          <w:sz w:val="24"/>
          <w:szCs w:val="24"/>
          <w:u w:val="single" w:color="000080"/>
        </w:rPr>
        <w:t xml:space="preserve"> </w:t>
      </w:r>
      <w:r>
        <w:rPr>
          <w:rStyle w:val="Hyperlink"/>
          <w:rFonts w:cs="Times New Roman" w:ascii="Times New Roman" w:hAnsi="Times New Roman"/>
          <w:color w:val="000080"/>
          <w:sz w:val="24"/>
          <w:szCs w:val="24"/>
          <w:u w:val="single" w:color="000080"/>
        </w:rPr>
        <w:t>nº 14.133, de</w:t>
      </w:r>
      <w:r>
        <w:rPr>
          <w:rStyle w:val="Hyperlink"/>
          <w:rFonts w:cs="Times New Roman" w:ascii="Times New Roman" w:hAnsi="Times New Roman"/>
          <w:color w:val="000080"/>
          <w:spacing w:val="-3"/>
          <w:sz w:val="24"/>
          <w:szCs w:val="24"/>
          <w:u w:val="single" w:color="000080"/>
        </w:rPr>
        <w:t xml:space="preserve"> </w:t>
      </w:r>
      <w:r>
        <w:rPr>
          <w:rStyle w:val="Hyperlink"/>
          <w:rFonts w:cs="Times New Roman" w:ascii="Times New Roman" w:hAnsi="Times New Roman"/>
          <w:color w:val="000080"/>
          <w:sz w:val="24"/>
          <w:szCs w:val="24"/>
          <w:u w:val="single" w:color="000080"/>
        </w:rPr>
        <w:t>2021</w:t>
      </w:r>
      <w:r>
        <w:rPr>
          <w:rStyle w:val="Hyperlink"/>
          <w:rFonts w:cs="Times New Roman" w:ascii="Times New Roman" w:hAnsi="Times New Roman"/>
          <w:sz w:val="24"/>
          <w:szCs w:val="24"/>
        </w:rPr>
        <w:t>,</w:t>
      </w:r>
      <w:r>
        <w:rPr>
          <w:rFonts w:cs="Times New Roman" w:ascii="Times New Roman" w:hAnsi="Times New Roman"/>
          <w:spacing w:val="-2"/>
          <w:sz w:val="24"/>
          <w:szCs w:val="24"/>
        </w:rPr>
        <w:t xml:space="preserve"> </w:t>
      </w:r>
      <w:r>
        <w:rPr>
          <w:rFonts w:cs="Times New Roman" w:ascii="Times New Roman" w:hAnsi="Times New Roman"/>
          <w:sz w:val="24"/>
          <w:szCs w:val="24"/>
        </w:rPr>
        <w:t>comunicando-se</w:t>
      </w:r>
      <w:r>
        <w:rPr>
          <w:rFonts w:cs="Times New Roman" w:ascii="Times New Roman" w:hAnsi="Times New Roman"/>
          <w:spacing w:val="-2"/>
          <w:sz w:val="24"/>
          <w:szCs w:val="24"/>
        </w:rPr>
        <w:t xml:space="preserve"> </w:t>
      </w:r>
      <w:r>
        <w:rPr>
          <w:rFonts w:cs="Times New Roman" w:ascii="Times New Roman" w:hAnsi="Times New Roman"/>
          <w:sz w:val="24"/>
          <w:szCs w:val="24"/>
        </w:rPr>
        <w:t>à empresa</w:t>
      </w:r>
      <w:r>
        <w:rPr>
          <w:rFonts w:cs="Times New Roman" w:ascii="Times New Roman" w:hAnsi="Times New Roman"/>
          <w:spacing w:val="-2"/>
          <w:sz w:val="24"/>
          <w:szCs w:val="24"/>
        </w:rPr>
        <w:t xml:space="preserve"> </w:t>
      </w:r>
      <w:r>
        <w:rPr>
          <w:rFonts w:cs="Times New Roman" w:ascii="Times New Roman" w:hAnsi="Times New Roman"/>
          <w:sz w:val="24"/>
          <w:szCs w:val="24"/>
        </w:rPr>
        <w:t>para emissão</w:t>
      </w:r>
      <w:r>
        <w:rPr>
          <w:rFonts w:cs="Times New Roman" w:ascii="Times New Roman" w:hAnsi="Times New Roman"/>
          <w:spacing w:val="-3"/>
          <w:sz w:val="24"/>
          <w:szCs w:val="24"/>
        </w:rPr>
        <w:t xml:space="preserve"> </w:t>
      </w:r>
      <w:r>
        <w:rPr>
          <w:rFonts w:cs="Times New Roman" w:ascii="Times New Roman" w:hAnsi="Times New Roman"/>
          <w:sz w:val="24"/>
          <w:szCs w:val="24"/>
        </w:rPr>
        <w:t>de Nota Fiscal no que pertinente à parcela incontroversa da execução do objeto, para efeito de liquidação e pagamento.</w:t>
      </w:r>
    </w:p>
    <w:p>
      <w:pPr>
        <w:pStyle w:val="BodyText"/>
        <w:spacing w:lineRule="auto" w:line="360"/>
        <w:rPr>
          <w:rFonts w:ascii="Times New Roman" w:hAnsi="Times New Roman" w:cs="Times New Roman"/>
          <w:sz w:val="24"/>
          <w:szCs w:val="24"/>
        </w:rPr>
      </w:pPr>
      <w:r>
        <w:rPr>
          <w:rFonts w:cs="Times New Roman" w:ascii="Times New Roman" w:hAnsi="Times New Roman"/>
          <w:sz w:val="24"/>
          <w:szCs w:val="24"/>
        </w:rPr>
        <w:t>O prazo para a solução, pelo contratado, de inconsistências na execução do objeto ou de saneamento da nota fiscal ou de instrumento de cobrança equivalente, verificadas pela Administração durante a análise prévia à liquidação de despesa, não será computado para os fins do recebimento definitivo.</w:t>
      </w:r>
    </w:p>
    <w:p>
      <w:pPr>
        <w:pStyle w:val="BodyText"/>
        <w:spacing w:lineRule="auto" w:line="360"/>
        <w:rPr>
          <w:rFonts w:ascii="Times New Roman" w:hAnsi="Times New Roman" w:cs="Times New Roman"/>
          <w:b/>
          <w:bCs/>
          <w:color w:val="000000"/>
          <w:spacing w:val="-2"/>
          <w:sz w:val="24"/>
          <w:szCs w:val="24"/>
        </w:rPr>
      </w:pPr>
      <w:r>
        <w:rPr>
          <w:rFonts w:cs="Times New Roman" w:ascii="Times New Roman" w:hAnsi="Times New Roman"/>
          <w:sz w:val="24"/>
          <w:szCs w:val="24"/>
        </w:rPr>
        <w:t>O</w:t>
      </w:r>
      <w:r>
        <w:rPr>
          <w:rFonts w:cs="Times New Roman" w:ascii="Times New Roman" w:hAnsi="Times New Roman"/>
          <w:spacing w:val="-11"/>
          <w:sz w:val="24"/>
          <w:szCs w:val="24"/>
        </w:rPr>
        <w:t xml:space="preserve"> </w:t>
      </w:r>
      <w:r>
        <w:rPr>
          <w:rFonts w:cs="Times New Roman" w:ascii="Times New Roman" w:hAnsi="Times New Roman"/>
          <w:sz w:val="24"/>
          <w:szCs w:val="24"/>
        </w:rPr>
        <w:t>recebimento</w:t>
      </w:r>
      <w:r>
        <w:rPr>
          <w:rFonts w:cs="Times New Roman" w:ascii="Times New Roman" w:hAnsi="Times New Roman"/>
          <w:spacing w:val="-10"/>
          <w:sz w:val="24"/>
          <w:szCs w:val="24"/>
        </w:rPr>
        <w:t xml:space="preserve"> </w:t>
      </w:r>
      <w:r>
        <w:rPr>
          <w:rFonts w:cs="Times New Roman" w:ascii="Times New Roman" w:hAnsi="Times New Roman"/>
          <w:sz w:val="24"/>
          <w:szCs w:val="24"/>
        </w:rPr>
        <w:t>provisório</w:t>
      </w:r>
      <w:r>
        <w:rPr>
          <w:rFonts w:cs="Times New Roman" w:ascii="Times New Roman" w:hAnsi="Times New Roman"/>
          <w:spacing w:val="-12"/>
          <w:sz w:val="24"/>
          <w:szCs w:val="24"/>
        </w:rPr>
        <w:t xml:space="preserve"> </w:t>
      </w:r>
      <w:r>
        <w:rPr>
          <w:rFonts w:cs="Times New Roman" w:ascii="Times New Roman" w:hAnsi="Times New Roman"/>
          <w:sz w:val="24"/>
          <w:szCs w:val="24"/>
        </w:rPr>
        <w:t>ou</w:t>
      </w:r>
      <w:r>
        <w:rPr>
          <w:rFonts w:cs="Times New Roman" w:ascii="Times New Roman" w:hAnsi="Times New Roman"/>
          <w:spacing w:val="-12"/>
          <w:sz w:val="24"/>
          <w:szCs w:val="24"/>
        </w:rPr>
        <w:t xml:space="preserve"> </w:t>
      </w:r>
      <w:r>
        <w:rPr>
          <w:rFonts w:cs="Times New Roman" w:ascii="Times New Roman" w:hAnsi="Times New Roman"/>
          <w:sz w:val="24"/>
          <w:szCs w:val="24"/>
        </w:rPr>
        <w:t>definitivo</w:t>
      </w:r>
      <w:r>
        <w:rPr>
          <w:rFonts w:cs="Times New Roman" w:ascii="Times New Roman" w:hAnsi="Times New Roman"/>
          <w:spacing w:val="-10"/>
          <w:sz w:val="24"/>
          <w:szCs w:val="24"/>
        </w:rPr>
        <w:t xml:space="preserve"> </w:t>
      </w:r>
      <w:r>
        <w:rPr>
          <w:rFonts w:cs="Times New Roman" w:ascii="Times New Roman" w:hAnsi="Times New Roman"/>
          <w:sz w:val="24"/>
          <w:szCs w:val="24"/>
        </w:rPr>
        <w:t>não</w:t>
      </w:r>
      <w:r>
        <w:rPr>
          <w:rFonts w:cs="Times New Roman" w:ascii="Times New Roman" w:hAnsi="Times New Roman"/>
          <w:spacing w:val="-10"/>
          <w:sz w:val="24"/>
          <w:szCs w:val="24"/>
        </w:rPr>
        <w:t xml:space="preserve"> </w:t>
      </w:r>
      <w:r>
        <w:rPr>
          <w:rFonts w:cs="Times New Roman" w:ascii="Times New Roman" w:hAnsi="Times New Roman"/>
          <w:sz w:val="24"/>
          <w:szCs w:val="24"/>
        </w:rPr>
        <w:t>excluirá</w:t>
      </w:r>
      <w:r>
        <w:rPr>
          <w:rFonts w:cs="Times New Roman" w:ascii="Times New Roman" w:hAnsi="Times New Roman"/>
          <w:spacing w:val="-12"/>
          <w:sz w:val="24"/>
          <w:szCs w:val="24"/>
        </w:rPr>
        <w:t xml:space="preserve"> </w:t>
      </w:r>
      <w:r>
        <w:rPr>
          <w:rFonts w:cs="Times New Roman" w:ascii="Times New Roman" w:hAnsi="Times New Roman"/>
          <w:sz w:val="24"/>
          <w:szCs w:val="24"/>
        </w:rPr>
        <w:t>a</w:t>
      </w:r>
      <w:r>
        <w:rPr>
          <w:rFonts w:cs="Times New Roman" w:ascii="Times New Roman" w:hAnsi="Times New Roman"/>
          <w:spacing w:val="-12"/>
          <w:sz w:val="24"/>
          <w:szCs w:val="24"/>
        </w:rPr>
        <w:t xml:space="preserve"> </w:t>
      </w:r>
      <w:r>
        <w:rPr>
          <w:rFonts w:cs="Times New Roman" w:ascii="Times New Roman" w:hAnsi="Times New Roman"/>
          <w:sz w:val="24"/>
          <w:szCs w:val="24"/>
        </w:rPr>
        <w:t>responsabilidade</w:t>
      </w:r>
      <w:r>
        <w:rPr>
          <w:rFonts w:cs="Times New Roman" w:ascii="Times New Roman" w:hAnsi="Times New Roman"/>
          <w:spacing w:val="-13"/>
          <w:sz w:val="24"/>
          <w:szCs w:val="24"/>
        </w:rPr>
        <w:t xml:space="preserve"> </w:t>
      </w:r>
      <w:r>
        <w:rPr>
          <w:rFonts w:cs="Times New Roman" w:ascii="Times New Roman" w:hAnsi="Times New Roman"/>
          <w:sz w:val="24"/>
          <w:szCs w:val="24"/>
        </w:rPr>
        <w:t>civil</w:t>
      </w:r>
      <w:r>
        <w:rPr>
          <w:rFonts w:cs="Times New Roman" w:ascii="Times New Roman" w:hAnsi="Times New Roman"/>
          <w:spacing w:val="-13"/>
          <w:sz w:val="24"/>
          <w:szCs w:val="24"/>
        </w:rPr>
        <w:t xml:space="preserve"> </w:t>
      </w:r>
      <w:r>
        <w:rPr>
          <w:rFonts w:cs="Times New Roman" w:ascii="Times New Roman" w:hAnsi="Times New Roman"/>
          <w:sz w:val="24"/>
          <w:szCs w:val="24"/>
        </w:rPr>
        <w:t>pela</w:t>
      </w:r>
      <w:r>
        <w:rPr>
          <w:rFonts w:cs="Times New Roman" w:ascii="Times New Roman" w:hAnsi="Times New Roman"/>
          <w:spacing w:val="-12"/>
          <w:sz w:val="24"/>
          <w:szCs w:val="24"/>
        </w:rPr>
        <w:t xml:space="preserve"> </w:t>
      </w:r>
      <w:r>
        <w:rPr>
          <w:rFonts w:cs="Times New Roman" w:ascii="Times New Roman" w:hAnsi="Times New Roman"/>
          <w:sz w:val="24"/>
          <w:szCs w:val="24"/>
        </w:rPr>
        <w:t>solidez</w:t>
      </w:r>
      <w:r>
        <w:rPr>
          <w:rFonts w:cs="Times New Roman" w:ascii="Times New Roman" w:hAnsi="Times New Roman"/>
          <w:spacing w:val="-11"/>
          <w:sz w:val="24"/>
          <w:szCs w:val="24"/>
        </w:rPr>
        <w:t xml:space="preserve"> </w:t>
      </w:r>
      <w:r>
        <w:rPr>
          <w:rFonts w:cs="Times New Roman" w:ascii="Times New Roman" w:hAnsi="Times New Roman"/>
          <w:sz w:val="24"/>
          <w:szCs w:val="24"/>
        </w:rPr>
        <w:t>e</w:t>
      </w:r>
      <w:r>
        <w:rPr>
          <w:rFonts w:cs="Times New Roman" w:ascii="Times New Roman" w:hAnsi="Times New Roman"/>
          <w:spacing w:val="-10"/>
          <w:sz w:val="24"/>
          <w:szCs w:val="24"/>
        </w:rPr>
        <w:t xml:space="preserve"> </w:t>
      </w:r>
      <w:r>
        <w:rPr>
          <w:rFonts w:cs="Times New Roman" w:ascii="Times New Roman" w:hAnsi="Times New Roman"/>
          <w:sz w:val="24"/>
          <w:szCs w:val="24"/>
        </w:rPr>
        <w:t>pela</w:t>
      </w:r>
      <w:r>
        <w:rPr>
          <w:rFonts w:cs="Times New Roman" w:ascii="Times New Roman" w:hAnsi="Times New Roman"/>
          <w:spacing w:val="-12"/>
          <w:sz w:val="24"/>
          <w:szCs w:val="24"/>
        </w:rPr>
        <w:t xml:space="preserve"> </w:t>
      </w:r>
      <w:r>
        <w:rPr>
          <w:rFonts w:cs="Times New Roman" w:ascii="Times New Roman" w:hAnsi="Times New Roman"/>
          <w:sz w:val="24"/>
          <w:szCs w:val="24"/>
        </w:rPr>
        <w:t>segurança</w:t>
      </w:r>
      <w:r>
        <w:rPr>
          <w:rFonts w:cs="Times New Roman" w:ascii="Times New Roman" w:hAnsi="Times New Roman"/>
          <w:spacing w:val="-12"/>
          <w:sz w:val="24"/>
          <w:szCs w:val="24"/>
        </w:rPr>
        <w:t xml:space="preserve"> </w:t>
      </w:r>
      <w:r>
        <w:rPr>
          <w:rFonts w:cs="Times New Roman" w:ascii="Times New Roman" w:hAnsi="Times New Roman"/>
          <w:sz w:val="24"/>
          <w:szCs w:val="24"/>
        </w:rPr>
        <w:t>dos</w:t>
      </w:r>
      <w:r>
        <w:rPr>
          <w:rFonts w:cs="Times New Roman" w:ascii="Times New Roman" w:hAnsi="Times New Roman"/>
          <w:spacing w:val="-9"/>
          <w:sz w:val="24"/>
          <w:szCs w:val="24"/>
        </w:rPr>
        <w:t xml:space="preserve"> </w:t>
      </w:r>
      <w:r>
        <w:rPr>
          <w:rFonts w:cs="Times New Roman" w:ascii="Times New Roman" w:hAnsi="Times New Roman"/>
          <w:sz w:val="24"/>
          <w:szCs w:val="24"/>
        </w:rPr>
        <w:t>bens nem a responsabilidade ético-profissional pela perfeita execução do contrato.</w:t>
      </w:r>
    </w:p>
    <w:p>
      <w:pPr>
        <w:pStyle w:val="Heading2"/>
        <w:spacing w:lineRule="auto" w:line="360" w:before="0" w:after="0"/>
        <w:ind w:hanging="0" w:start="0"/>
        <w:rPr>
          <w:rFonts w:ascii="Times New Roman" w:hAnsi="Times New Roman" w:cs="Times New Roman"/>
          <w:i w:val="false"/>
          <w:iCs w:val="false"/>
          <w:sz w:val="24"/>
          <w:szCs w:val="24"/>
        </w:rPr>
      </w:pPr>
      <w:r>
        <w:rPr>
          <w:rFonts w:cs="Times New Roman" w:ascii="Times New Roman" w:hAnsi="Times New Roman"/>
          <w:i w:val="false"/>
          <w:iCs w:val="false"/>
          <w:sz w:val="24"/>
          <w:szCs w:val="24"/>
        </w:rPr>
        <w:t>Prazo</w:t>
      </w:r>
      <w:r>
        <w:rPr>
          <w:rFonts w:cs="Times New Roman" w:ascii="Times New Roman" w:hAnsi="Times New Roman"/>
          <w:i w:val="false"/>
          <w:iCs w:val="false"/>
          <w:spacing w:val="-6"/>
          <w:sz w:val="24"/>
          <w:szCs w:val="24"/>
        </w:rPr>
        <w:t xml:space="preserve"> </w:t>
      </w:r>
      <w:r>
        <w:rPr>
          <w:rFonts w:cs="Times New Roman" w:ascii="Times New Roman" w:hAnsi="Times New Roman"/>
          <w:i w:val="false"/>
          <w:iCs w:val="false"/>
          <w:sz w:val="24"/>
          <w:szCs w:val="24"/>
        </w:rPr>
        <w:t>de</w:t>
      </w:r>
      <w:r>
        <w:rPr>
          <w:rFonts w:cs="Times New Roman" w:ascii="Times New Roman" w:hAnsi="Times New Roman"/>
          <w:i w:val="false"/>
          <w:iCs w:val="false"/>
          <w:spacing w:val="-3"/>
          <w:sz w:val="24"/>
          <w:szCs w:val="24"/>
        </w:rPr>
        <w:t xml:space="preserve"> </w:t>
      </w:r>
      <w:r>
        <w:rPr>
          <w:rFonts w:cs="Times New Roman" w:ascii="Times New Roman" w:hAnsi="Times New Roman"/>
          <w:i w:val="false"/>
          <w:iCs w:val="false"/>
          <w:spacing w:val="-2"/>
          <w:sz w:val="24"/>
          <w:szCs w:val="24"/>
        </w:rPr>
        <w:t>pagamento</w:t>
      </w:r>
    </w:p>
    <w:p>
      <w:pPr>
        <w:pStyle w:val="BodyText"/>
        <w:spacing w:lineRule="auto" w:line="360"/>
        <w:rPr>
          <w:rFonts w:ascii="Times New Roman" w:hAnsi="Times New Roman" w:cs="Times New Roman"/>
          <w:sz w:val="24"/>
          <w:szCs w:val="24"/>
        </w:rPr>
      </w:pPr>
      <w:r>
        <w:rPr>
          <w:rFonts w:cs="Times New Roman" w:ascii="Times New Roman" w:hAnsi="Times New Roman"/>
          <w:sz w:val="24"/>
          <w:szCs w:val="24"/>
        </w:rPr>
        <w:t>O</w:t>
      </w:r>
      <w:r>
        <w:rPr>
          <w:rFonts w:cs="Times New Roman" w:ascii="Times New Roman" w:hAnsi="Times New Roman"/>
          <w:spacing w:val="-5"/>
          <w:sz w:val="24"/>
          <w:szCs w:val="24"/>
        </w:rPr>
        <w:t xml:space="preserve"> </w:t>
      </w:r>
      <w:r>
        <w:rPr>
          <w:rFonts w:cs="Times New Roman" w:ascii="Times New Roman" w:hAnsi="Times New Roman"/>
          <w:sz w:val="24"/>
          <w:szCs w:val="24"/>
        </w:rPr>
        <w:t>pagamento</w:t>
      </w:r>
      <w:r>
        <w:rPr>
          <w:rFonts w:cs="Times New Roman" w:ascii="Times New Roman" w:hAnsi="Times New Roman"/>
          <w:spacing w:val="-7"/>
          <w:sz w:val="24"/>
          <w:szCs w:val="24"/>
        </w:rPr>
        <w:t xml:space="preserve"> </w:t>
      </w:r>
      <w:r>
        <w:rPr>
          <w:rFonts w:cs="Times New Roman" w:ascii="Times New Roman" w:hAnsi="Times New Roman"/>
          <w:sz w:val="24"/>
          <w:szCs w:val="24"/>
        </w:rPr>
        <w:t>será</w:t>
      </w:r>
      <w:r>
        <w:rPr>
          <w:rFonts w:cs="Times New Roman" w:ascii="Times New Roman" w:hAnsi="Times New Roman"/>
          <w:spacing w:val="-4"/>
          <w:sz w:val="24"/>
          <w:szCs w:val="24"/>
        </w:rPr>
        <w:t xml:space="preserve"> </w:t>
      </w:r>
      <w:r>
        <w:rPr>
          <w:rFonts w:cs="Times New Roman" w:ascii="Times New Roman" w:hAnsi="Times New Roman"/>
          <w:sz w:val="24"/>
          <w:szCs w:val="24"/>
        </w:rPr>
        <w:t>efetuado</w:t>
      </w:r>
      <w:r>
        <w:rPr>
          <w:rFonts w:cs="Times New Roman" w:ascii="Times New Roman" w:hAnsi="Times New Roman"/>
          <w:spacing w:val="-6"/>
          <w:sz w:val="24"/>
          <w:szCs w:val="24"/>
        </w:rPr>
        <w:t xml:space="preserve"> </w:t>
      </w:r>
      <w:r>
        <w:rPr>
          <w:rFonts w:cs="Times New Roman" w:ascii="Times New Roman" w:hAnsi="Times New Roman"/>
          <w:sz w:val="24"/>
          <w:szCs w:val="24"/>
        </w:rPr>
        <w:t>no</w:t>
      </w:r>
      <w:r>
        <w:rPr>
          <w:rFonts w:cs="Times New Roman" w:ascii="Times New Roman" w:hAnsi="Times New Roman"/>
          <w:spacing w:val="-4"/>
          <w:sz w:val="24"/>
          <w:szCs w:val="24"/>
        </w:rPr>
        <w:t xml:space="preserve"> </w:t>
      </w:r>
      <w:r>
        <w:rPr>
          <w:rFonts w:cs="Times New Roman" w:ascii="Times New Roman" w:hAnsi="Times New Roman"/>
          <w:sz w:val="24"/>
          <w:szCs w:val="24"/>
        </w:rPr>
        <w:t>prazo</w:t>
      </w:r>
      <w:r>
        <w:rPr>
          <w:rFonts w:cs="Times New Roman" w:ascii="Times New Roman" w:hAnsi="Times New Roman"/>
          <w:spacing w:val="-6"/>
          <w:sz w:val="24"/>
          <w:szCs w:val="24"/>
        </w:rPr>
        <w:t xml:space="preserve"> </w:t>
      </w:r>
      <w:r>
        <w:rPr>
          <w:rFonts w:cs="Times New Roman" w:ascii="Times New Roman" w:hAnsi="Times New Roman"/>
          <w:sz w:val="24"/>
          <w:szCs w:val="24"/>
        </w:rPr>
        <w:t>de</w:t>
      </w:r>
      <w:r>
        <w:rPr>
          <w:rFonts w:cs="Times New Roman" w:ascii="Times New Roman" w:hAnsi="Times New Roman"/>
          <w:spacing w:val="-6"/>
          <w:sz w:val="24"/>
          <w:szCs w:val="24"/>
        </w:rPr>
        <w:t xml:space="preserve"> </w:t>
      </w:r>
      <w:r>
        <w:rPr>
          <w:rFonts w:cs="Times New Roman" w:ascii="Times New Roman" w:hAnsi="Times New Roman"/>
          <w:sz w:val="24"/>
          <w:szCs w:val="24"/>
        </w:rPr>
        <w:t>até</w:t>
      </w:r>
      <w:r>
        <w:rPr>
          <w:rFonts w:cs="Times New Roman" w:ascii="Times New Roman" w:hAnsi="Times New Roman"/>
          <w:spacing w:val="-3"/>
          <w:sz w:val="24"/>
          <w:szCs w:val="24"/>
        </w:rPr>
        <w:t xml:space="preserve"> </w:t>
      </w:r>
      <w:r>
        <w:rPr>
          <w:rFonts w:cs="Times New Roman" w:ascii="Times New Roman" w:hAnsi="Times New Roman"/>
          <w:b/>
          <w:sz w:val="24"/>
          <w:szCs w:val="24"/>
        </w:rPr>
        <w:t>10</w:t>
      </w:r>
      <w:r>
        <w:rPr>
          <w:rFonts w:cs="Times New Roman" w:ascii="Times New Roman" w:hAnsi="Times New Roman"/>
          <w:b/>
          <w:spacing w:val="-6"/>
          <w:sz w:val="24"/>
          <w:szCs w:val="24"/>
        </w:rPr>
        <w:t xml:space="preserve"> </w:t>
      </w:r>
      <w:r>
        <w:rPr>
          <w:rFonts w:cs="Times New Roman" w:ascii="Times New Roman" w:hAnsi="Times New Roman"/>
          <w:b/>
          <w:sz w:val="24"/>
          <w:szCs w:val="24"/>
        </w:rPr>
        <w:t>(dez</w:t>
      </w:r>
      <w:r>
        <w:rPr>
          <w:rFonts w:cs="Times New Roman" w:ascii="Times New Roman" w:hAnsi="Times New Roman"/>
          <w:sz w:val="24"/>
          <w:szCs w:val="24"/>
        </w:rPr>
        <w:t>)</w:t>
      </w:r>
      <w:r>
        <w:rPr>
          <w:rFonts w:cs="Times New Roman" w:ascii="Times New Roman" w:hAnsi="Times New Roman"/>
          <w:spacing w:val="-5"/>
          <w:sz w:val="24"/>
          <w:szCs w:val="24"/>
        </w:rPr>
        <w:t xml:space="preserve"> </w:t>
      </w:r>
      <w:r>
        <w:rPr>
          <w:rFonts w:cs="Times New Roman" w:ascii="Times New Roman" w:hAnsi="Times New Roman"/>
          <w:sz w:val="24"/>
          <w:szCs w:val="24"/>
        </w:rPr>
        <w:t>dias</w:t>
      </w:r>
      <w:r>
        <w:rPr>
          <w:rFonts w:cs="Times New Roman" w:ascii="Times New Roman" w:hAnsi="Times New Roman"/>
          <w:spacing w:val="-5"/>
          <w:sz w:val="24"/>
          <w:szCs w:val="24"/>
        </w:rPr>
        <w:t xml:space="preserve"> </w:t>
      </w:r>
      <w:r>
        <w:rPr>
          <w:rFonts w:cs="Times New Roman" w:ascii="Times New Roman" w:hAnsi="Times New Roman"/>
          <w:sz w:val="24"/>
          <w:szCs w:val="24"/>
        </w:rPr>
        <w:t>úteis</w:t>
      </w:r>
      <w:r>
        <w:rPr>
          <w:rFonts w:cs="Times New Roman" w:ascii="Times New Roman" w:hAnsi="Times New Roman"/>
          <w:spacing w:val="-5"/>
          <w:sz w:val="24"/>
          <w:szCs w:val="24"/>
        </w:rPr>
        <w:t xml:space="preserve"> </w:t>
      </w:r>
      <w:r>
        <w:rPr>
          <w:rFonts w:cs="Times New Roman" w:ascii="Times New Roman" w:hAnsi="Times New Roman"/>
          <w:sz w:val="24"/>
          <w:szCs w:val="24"/>
        </w:rPr>
        <w:t>contados</w:t>
      </w:r>
      <w:r>
        <w:rPr>
          <w:rFonts w:cs="Times New Roman" w:ascii="Times New Roman" w:hAnsi="Times New Roman"/>
          <w:spacing w:val="-3"/>
          <w:sz w:val="24"/>
          <w:szCs w:val="24"/>
        </w:rPr>
        <w:t xml:space="preserve"> </w:t>
      </w:r>
      <w:r>
        <w:rPr>
          <w:rFonts w:cs="Times New Roman" w:ascii="Times New Roman" w:hAnsi="Times New Roman"/>
          <w:sz w:val="24"/>
          <w:szCs w:val="24"/>
        </w:rPr>
        <w:t>do</w:t>
      </w:r>
      <w:r>
        <w:rPr>
          <w:rFonts w:cs="Times New Roman" w:ascii="Times New Roman" w:hAnsi="Times New Roman"/>
          <w:spacing w:val="-5"/>
          <w:sz w:val="24"/>
          <w:szCs w:val="24"/>
        </w:rPr>
        <w:t xml:space="preserve"> </w:t>
      </w:r>
      <w:r>
        <w:rPr>
          <w:rFonts w:cs="Times New Roman" w:ascii="Times New Roman" w:hAnsi="Times New Roman"/>
          <w:sz w:val="24"/>
          <w:szCs w:val="24"/>
        </w:rPr>
        <w:t>atesto</w:t>
      </w:r>
      <w:r>
        <w:rPr>
          <w:rFonts w:cs="Times New Roman" w:ascii="Times New Roman" w:hAnsi="Times New Roman"/>
          <w:spacing w:val="-7"/>
          <w:sz w:val="24"/>
          <w:szCs w:val="24"/>
        </w:rPr>
        <w:t xml:space="preserve"> </w:t>
      </w:r>
      <w:r>
        <w:rPr>
          <w:rFonts w:cs="Times New Roman" w:ascii="Times New Roman" w:hAnsi="Times New Roman"/>
          <w:sz w:val="24"/>
          <w:szCs w:val="24"/>
        </w:rPr>
        <w:t>da</w:t>
      </w:r>
      <w:r>
        <w:rPr>
          <w:rFonts w:cs="Times New Roman" w:ascii="Times New Roman" w:hAnsi="Times New Roman"/>
          <w:spacing w:val="-4"/>
          <w:sz w:val="24"/>
          <w:szCs w:val="24"/>
        </w:rPr>
        <w:t xml:space="preserve"> </w:t>
      </w:r>
      <w:r>
        <w:rPr>
          <w:rFonts w:cs="Times New Roman" w:ascii="Times New Roman" w:hAnsi="Times New Roman"/>
          <w:sz w:val="24"/>
          <w:szCs w:val="24"/>
        </w:rPr>
        <w:t>Nota</w:t>
      </w:r>
      <w:r>
        <w:rPr>
          <w:rFonts w:cs="Times New Roman" w:ascii="Times New Roman" w:hAnsi="Times New Roman"/>
          <w:spacing w:val="-6"/>
          <w:sz w:val="24"/>
          <w:szCs w:val="24"/>
        </w:rPr>
        <w:t xml:space="preserve"> </w:t>
      </w:r>
      <w:r>
        <w:rPr>
          <w:rFonts w:cs="Times New Roman" w:ascii="Times New Roman" w:hAnsi="Times New Roman"/>
          <w:spacing w:val="-2"/>
          <w:sz w:val="24"/>
          <w:szCs w:val="24"/>
        </w:rPr>
        <w:t>Fiscal.</w:t>
      </w:r>
    </w:p>
    <w:p>
      <w:pPr>
        <w:pStyle w:val="Heading2"/>
        <w:spacing w:lineRule="auto" w:line="360" w:before="0" w:after="0"/>
        <w:ind w:hanging="0" w:start="0"/>
        <w:rPr>
          <w:rFonts w:ascii="Times New Roman" w:hAnsi="Times New Roman" w:cs="Times New Roman"/>
          <w:i w:val="false"/>
          <w:iCs w:val="false"/>
          <w:sz w:val="24"/>
          <w:szCs w:val="24"/>
        </w:rPr>
      </w:pPr>
      <w:r>
        <w:rPr>
          <w:rFonts w:cs="Times New Roman" w:ascii="Times New Roman" w:hAnsi="Times New Roman"/>
          <w:i w:val="false"/>
          <w:iCs w:val="false"/>
          <w:sz w:val="24"/>
          <w:szCs w:val="24"/>
        </w:rPr>
        <w:t>Forma</w:t>
      </w:r>
      <w:r>
        <w:rPr>
          <w:rFonts w:cs="Times New Roman" w:ascii="Times New Roman" w:hAnsi="Times New Roman"/>
          <w:i w:val="false"/>
          <w:iCs w:val="false"/>
          <w:spacing w:val="-7"/>
          <w:sz w:val="24"/>
          <w:szCs w:val="24"/>
        </w:rPr>
        <w:t xml:space="preserve"> </w:t>
      </w:r>
      <w:r>
        <w:rPr>
          <w:rFonts w:cs="Times New Roman" w:ascii="Times New Roman" w:hAnsi="Times New Roman"/>
          <w:i w:val="false"/>
          <w:iCs w:val="false"/>
          <w:sz w:val="24"/>
          <w:szCs w:val="24"/>
        </w:rPr>
        <w:t>de</w:t>
      </w:r>
      <w:r>
        <w:rPr>
          <w:rFonts w:cs="Times New Roman" w:ascii="Times New Roman" w:hAnsi="Times New Roman"/>
          <w:i w:val="false"/>
          <w:iCs w:val="false"/>
          <w:spacing w:val="-6"/>
          <w:sz w:val="24"/>
          <w:szCs w:val="24"/>
        </w:rPr>
        <w:t xml:space="preserve"> </w:t>
      </w:r>
      <w:r>
        <w:rPr>
          <w:rFonts w:cs="Times New Roman" w:ascii="Times New Roman" w:hAnsi="Times New Roman"/>
          <w:i w:val="false"/>
          <w:iCs w:val="false"/>
          <w:spacing w:val="-2"/>
          <w:sz w:val="24"/>
          <w:szCs w:val="24"/>
        </w:rPr>
        <w:t>pagamento</w:t>
      </w:r>
    </w:p>
    <w:p>
      <w:pPr>
        <w:pStyle w:val="BodyText"/>
        <w:spacing w:lineRule="auto" w:line="360"/>
        <w:rPr>
          <w:rFonts w:ascii="Times New Roman" w:hAnsi="Times New Roman" w:cs="Times New Roman"/>
          <w:sz w:val="24"/>
          <w:szCs w:val="24"/>
        </w:rPr>
      </w:pPr>
      <w:r>
        <w:rPr>
          <w:rFonts w:cs="Times New Roman" w:ascii="Times New Roman" w:hAnsi="Times New Roman"/>
          <w:sz w:val="24"/>
          <w:szCs w:val="24"/>
        </w:rPr>
        <w:t>O pagamento será realizado por meio de ordem bancária, para crédito em banco, agência e conta corrente indicados pelo contratado.</w:t>
      </w:r>
    </w:p>
    <w:p>
      <w:pPr>
        <w:pStyle w:val="BodyText"/>
        <w:spacing w:lineRule="auto" w:line="360"/>
        <w:rPr/>
      </w:pPr>
      <w:r>
        <w:rPr>
          <w:rFonts w:cs="Times New Roman" w:ascii="Times New Roman" w:hAnsi="Times New Roman"/>
          <w:sz w:val="24"/>
          <w:szCs w:val="24"/>
        </w:rPr>
        <w:t>Será</w:t>
      </w:r>
      <w:r>
        <w:rPr>
          <w:rFonts w:cs="Times New Roman" w:ascii="Times New Roman" w:hAnsi="Times New Roman"/>
          <w:spacing w:val="-7"/>
          <w:sz w:val="24"/>
          <w:szCs w:val="24"/>
        </w:rPr>
        <w:t xml:space="preserve"> </w:t>
      </w:r>
      <w:r>
        <w:rPr>
          <w:rFonts w:cs="Times New Roman" w:ascii="Times New Roman" w:hAnsi="Times New Roman"/>
          <w:sz w:val="24"/>
          <w:szCs w:val="24"/>
        </w:rPr>
        <w:t>considerada</w:t>
      </w:r>
      <w:r>
        <w:rPr>
          <w:rFonts w:cs="Times New Roman" w:ascii="Times New Roman" w:hAnsi="Times New Roman"/>
          <w:spacing w:val="-5"/>
          <w:sz w:val="24"/>
          <w:szCs w:val="24"/>
        </w:rPr>
        <w:t xml:space="preserve"> </w:t>
      </w:r>
      <w:r>
        <w:rPr>
          <w:rFonts w:cs="Times New Roman" w:ascii="Times New Roman" w:hAnsi="Times New Roman"/>
          <w:sz w:val="24"/>
          <w:szCs w:val="24"/>
        </w:rPr>
        <w:t>data</w:t>
      </w:r>
      <w:r>
        <w:rPr>
          <w:rFonts w:cs="Times New Roman" w:ascii="Times New Roman" w:hAnsi="Times New Roman"/>
          <w:spacing w:val="-6"/>
          <w:sz w:val="24"/>
          <w:szCs w:val="24"/>
        </w:rPr>
        <w:t xml:space="preserve"> </w:t>
      </w:r>
      <w:r>
        <w:rPr>
          <w:rFonts w:cs="Times New Roman" w:ascii="Times New Roman" w:hAnsi="Times New Roman"/>
          <w:sz w:val="24"/>
          <w:szCs w:val="24"/>
        </w:rPr>
        <w:t>do</w:t>
      </w:r>
      <w:r>
        <w:rPr>
          <w:rFonts w:cs="Times New Roman" w:ascii="Times New Roman" w:hAnsi="Times New Roman"/>
          <w:spacing w:val="-3"/>
          <w:sz w:val="24"/>
          <w:szCs w:val="24"/>
        </w:rPr>
        <w:t xml:space="preserve"> </w:t>
      </w:r>
      <w:r>
        <w:rPr>
          <w:rFonts w:cs="Times New Roman" w:ascii="Times New Roman" w:hAnsi="Times New Roman"/>
          <w:sz w:val="24"/>
          <w:szCs w:val="24"/>
        </w:rPr>
        <w:t>pagamento</w:t>
      </w:r>
      <w:r>
        <w:rPr>
          <w:rFonts w:cs="Times New Roman" w:ascii="Times New Roman" w:hAnsi="Times New Roman"/>
          <w:spacing w:val="-6"/>
          <w:sz w:val="24"/>
          <w:szCs w:val="24"/>
        </w:rPr>
        <w:t xml:space="preserve"> </w:t>
      </w:r>
      <w:r>
        <w:rPr>
          <w:rFonts w:cs="Times New Roman" w:ascii="Times New Roman" w:hAnsi="Times New Roman"/>
          <w:sz w:val="24"/>
          <w:szCs w:val="24"/>
        </w:rPr>
        <w:t>o</w:t>
      </w:r>
      <w:r>
        <w:rPr>
          <w:rFonts w:cs="Times New Roman" w:ascii="Times New Roman" w:hAnsi="Times New Roman"/>
          <w:spacing w:val="-7"/>
          <w:sz w:val="24"/>
          <w:szCs w:val="24"/>
        </w:rPr>
        <w:t xml:space="preserve"> </w:t>
      </w:r>
      <w:r>
        <w:rPr>
          <w:rFonts w:cs="Times New Roman" w:ascii="Times New Roman" w:hAnsi="Times New Roman"/>
          <w:sz w:val="24"/>
          <w:szCs w:val="24"/>
        </w:rPr>
        <w:t>dia</w:t>
      </w:r>
      <w:r>
        <w:rPr>
          <w:rFonts w:cs="Times New Roman" w:ascii="Times New Roman" w:hAnsi="Times New Roman"/>
          <w:spacing w:val="-6"/>
          <w:sz w:val="24"/>
          <w:szCs w:val="24"/>
        </w:rPr>
        <w:t xml:space="preserve"> </w:t>
      </w:r>
      <w:r>
        <w:rPr>
          <w:rFonts w:cs="Times New Roman" w:ascii="Times New Roman" w:hAnsi="Times New Roman"/>
          <w:sz w:val="24"/>
          <w:szCs w:val="24"/>
        </w:rPr>
        <w:t>em</w:t>
      </w:r>
      <w:r>
        <w:rPr>
          <w:rFonts w:cs="Times New Roman" w:ascii="Times New Roman" w:hAnsi="Times New Roman"/>
          <w:spacing w:val="-7"/>
          <w:sz w:val="24"/>
          <w:szCs w:val="24"/>
        </w:rPr>
        <w:t xml:space="preserve"> </w:t>
      </w:r>
      <w:r>
        <w:rPr>
          <w:rFonts w:cs="Times New Roman" w:ascii="Times New Roman" w:hAnsi="Times New Roman"/>
          <w:sz w:val="24"/>
          <w:szCs w:val="24"/>
        </w:rPr>
        <w:t>que</w:t>
      </w:r>
      <w:r>
        <w:rPr>
          <w:rFonts w:cs="Times New Roman" w:ascii="Times New Roman" w:hAnsi="Times New Roman"/>
          <w:spacing w:val="-7"/>
          <w:sz w:val="24"/>
          <w:szCs w:val="24"/>
        </w:rPr>
        <w:t xml:space="preserve"> </w:t>
      </w:r>
      <w:r>
        <w:rPr>
          <w:rFonts w:cs="Times New Roman" w:ascii="Times New Roman" w:hAnsi="Times New Roman"/>
          <w:sz w:val="24"/>
          <w:szCs w:val="24"/>
        </w:rPr>
        <w:t>constar</w:t>
      </w:r>
      <w:r>
        <w:rPr>
          <w:rFonts w:cs="Times New Roman" w:ascii="Times New Roman" w:hAnsi="Times New Roman"/>
          <w:spacing w:val="-7"/>
          <w:sz w:val="24"/>
          <w:szCs w:val="24"/>
        </w:rPr>
        <w:t xml:space="preserve"> </w:t>
      </w:r>
      <w:r>
        <w:rPr>
          <w:rFonts w:cs="Times New Roman" w:ascii="Times New Roman" w:hAnsi="Times New Roman"/>
          <w:sz w:val="24"/>
          <w:szCs w:val="24"/>
        </w:rPr>
        <w:t>como</w:t>
      </w:r>
      <w:r>
        <w:rPr>
          <w:rFonts w:cs="Times New Roman" w:ascii="Times New Roman" w:hAnsi="Times New Roman"/>
          <w:spacing w:val="-7"/>
          <w:sz w:val="24"/>
          <w:szCs w:val="24"/>
        </w:rPr>
        <w:t xml:space="preserve"> </w:t>
      </w:r>
      <w:r>
        <w:rPr>
          <w:rFonts w:cs="Times New Roman" w:ascii="Times New Roman" w:hAnsi="Times New Roman"/>
          <w:sz w:val="24"/>
          <w:szCs w:val="24"/>
        </w:rPr>
        <w:t>emitida</w:t>
      </w:r>
      <w:r>
        <w:rPr>
          <w:rFonts w:cs="Times New Roman" w:ascii="Times New Roman" w:hAnsi="Times New Roman"/>
          <w:spacing w:val="-4"/>
          <w:sz w:val="24"/>
          <w:szCs w:val="24"/>
        </w:rPr>
        <w:t xml:space="preserve"> </w:t>
      </w:r>
      <w:r>
        <w:rPr>
          <w:rFonts w:cs="Times New Roman" w:ascii="Times New Roman" w:hAnsi="Times New Roman"/>
          <w:sz w:val="24"/>
          <w:szCs w:val="24"/>
        </w:rPr>
        <w:t>a</w:t>
      </w:r>
      <w:r>
        <w:rPr>
          <w:rFonts w:cs="Times New Roman" w:ascii="Times New Roman" w:hAnsi="Times New Roman"/>
          <w:spacing w:val="-8"/>
          <w:sz w:val="24"/>
          <w:szCs w:val="24"/>
        </w:rPr>
        <w:t xml:space="preserve"> </w:t>
      </w:r>
      <w:r>
        <w:rPr>
          <w:rFonts w:cs="Times New Roman" w:ascii="Times New Roman" w:hAnsi="Times New Roman"/>
          <w:sz w:val="24"/>
          <w:szCs w:val="24"/>
        </w:rPr>
        <w:t>ordem</w:t>
      </w:r>
      <w:r>
        <w:rPr>
          <w:rFonts w:cs="Times New Roman" w:ascii="Times New Roman" w:hAnsi="Times New Roman"/>
          <w:spacing w:val="-6"/>
          <w:sz w:val="24"/>
          <w:szCs w:val="24"/>
        </w:rPr>
        <w:t xml:space="preserve"> </w:t>
      </w:r>
      <w:r>
        <w:rPr>
          <w:rFonts w:cs="Times New Roman" w:ascii="Times New Roman" w:hAnsi="Times New Roman"/>
          <w:sz w:val="24"/>
          <w:szCs w:val="24"/>
        </w:rPr>
        <w:t>bancária</w:t>
      </w:r>
      <w:r>
        <w:rPr>
          <w:rFonts w:cs="Times New Roman" w:ascii="Times New Roman" w:hAnsi="Times New Roman"/>
          <w:spacing w:val="-6"/>
          <w:sz w:val="24"/>
          <w:szCs w:val="24"/>
        </w:rPr>
        <w:t xml:space="preserve"> </w:t>
      </w:r>
      <w:r>
        <w:rPr>
          <w:rFonts w:cs="Times New Roman" w:ascii="Times New Roman" w:hAnsi="Times New Roman"/>
          <w:sz w:val="24"/>
          <w:szCs w:val="24"/>
        </w:rPr>
        <w:t>para</w:t>
      </w:r>
      <w:r>
        <w:rPr>
          <w:rFonts w:cs="Times New Roman" w:ascii="Times New Roman" w:hAnsi="Times New Roman"/>
          <w:spacing w:val="-5"/>
          <w:sz w:val="24"/>
          <w:szCs w:val="24"/>
        </w:rPr>
        <w:t xml:space="preserve"> </w:t>
      </w:r>
      <w:r>
        <w:rPr>
          <w:rFonts w:cs="Times New Roman" w:ascii="Times New Roman" w:hAnsi="Times New Roman"/>
          <w:spacing w:val="-2"/>
          <w:sz w:val="24"/>
          <w:szCs w:val="24"/>
        </w:rPr>
        <w:t>pagamento.</w:t>
      </w:r>
    </w:p>
    <w:p>
      <w:pPr>
        <w:pStyle w:val="BodyText"/>
        <w:spacing w:lineRule="auto" w:line="360"/>
        <w:rPr>
          <w:rFonts w:ascii="Times New Roman" w:hAnsi="Times New Roman" w:cs="Times New Roman"/>
          <w:spacing w:val="-2"/>
          <w:sz w:val="24"/>
          <w:szCs w:val="24"/>
        </w:rPr>
      </w:pPr>
      <w:r>
        <w:rPr>
          <w:rFonts w:cs="Times New Roman" w:ascii="Times New Roman" w:hAnsi="Times New Roman"/>
          <w:spacing w:val="-2"/>
          <w:sz w:val="24"/>
          <w:szCs w:val="24"/>
        </w:rPr>
      </w:r>
    </w:p>
    <w:p>
      <w:pPr>
        <w:pStyle w:val="BodyText"/>
        <w:spacing w:lineRule="auto" w:line="360"/>
        <w:rPr>
          <w:rFonts w:ascii="Times New Roman" w:hAnsi="Times New Roman" w:cs="Times New Roman"/>
          <w:b/>
          <w:color w:val="000000"/>
          <w:sz w:val="24"/>
          <w:szCs w:val="24"/>
        </w:rPr>
      </w:pPr>
      <w:r>
        <w:rPr>
          <w:rFonts w:cs="Times New Roman" w:ascii="Times New Roman" w:hAnsi="Times New Roman"/>
          <w:b/>
          <w:bCs/>
          <w:spacing w:val="-2"/>
          <w:sz w:val="24"/>
          <w:szCs w:val="24"/>
        </w:rPr>
        <w:t>8.</w:t>
      </w:r>
      <w:r>
        <w:rPr>
          <w:rFonts w:cs="Times New Roman" w:ascii="Times New Roman" w:hAnsi="Times New Roman"/>
          <w:spacing w:val="-2"/>
          <w:sz w:val="24"/>
          <w:szCs w:val="24"/>
        </w:rPr>
        <w:t xml:space="preserve"> </w:t>
      </w:r>
      <w:r>
        <w:rPr>
          <w:rFonts w:cs="Times New Roman" w:ascii="Times New Roman" w:hAnsi="Times New Roman"/>
          <w:b/>
          <w:color w:val="000000"/>
          <w:sz w:val="24"/>
          <w:szCs w:val="24"/>
        </w:rPr>
        <w:t>FORMA</w:t>
      </w:r>
      <w:r>
        <w:rPr>
          <w:rFonts w:cs="Times New Roman" w:ascii="Times New Roman" w:hAnsi="Times New Roman"/>
          <w:b/>
          <w:color w:val="000000"/>
          <w:spacing w:val="-4"/>
          <w:sz w:val="24"/>
          <w:szCs w:val="24"/>
        </w:rPr>
        <w:t xml:space="preserve"> </w:t>
      </w:r>
      <w:r>
        <w:rPr>
          <w:rFonts w:cs="Times New Roman" w:ascii="Times New Roman" w:hAnsi="Times New Roman"/>
          <w:b/>
          <w:color w:val="000000"/>
          <w:sz w:val="24"/>
          <w:szCs w:val="24"/>
        </w:rPr>
        <w:t>E</w:t>
      </w:r>
      <w:r>
        <w:rPr>
          <w:rFonts w:cs="Times New Roman" w:ascii="Times New Roman" w:hAnsi="Times New Roman"/>
          <w:b/>
          <w:color w:val="000000"/>
          <w:spacing w:val="-4"/>
          <w:sz w:val="24"/>
          <w:szCs w:val="24"/>
        </w:rPr>
        <w:t xml:space="preserve"> </w:t>
      </w:r>
      <w:r>
        <w:rPr>
          <w:rFonts w:cs="Times New Roman" w:ascii="Times New Roman" w:hAnsi="Times New Roman"/>
          <w:b/>
          <w:color w:val="000000"/>
          <w:sz w:val="24"/>
          <w:szCs w:val="24"/>
        </w:rPr>
        <w:t>CRITÉRIOS</w:t>
      </w:r>
      <w:r>
        <w:rPr>
          <w:rFonts w:cs="Times New Roman" w:ascii="Times New Roman" w:hAnsi="Times New Roman"/>
          <w:b/>
          <w:color w:val="000000"/>
          <w:spacing w:val="-3"/>
          <w:sz w:val="24"/>
          <w:szCs w:val="24"/>
        </w:rPr>
        <w:t xml:space="preserve"> </w:t>
      </w:r>
      <w:r>
        <w:rPr>
          <w:rFonts w:cs="Times New Roman" w:ascii="Times New Roman" w:hAnsi="Times New Roman"/>
          <w:b/>
          <w:color w:val="000000"/>
          <w:sz w:val="24"/>
          <w:szCs w:val="24"/>
        </w:rPr>
        <w:t>DE</w:t>
      </w:r>
      <w:r>
        <w:rPr>
          <w:rFonts w:cs="Times New Roman" w:ascii="Times New Roman" w:hAnsi="Times New Roman"/>
          <w:b/>
          <w:color w:val="000000"/>
          <w:spacing w:val="-3"/>
          <w:sz w:val="24"/>
          <w:szCs w:val="24"/>
        </w:rPr>
        <w:t xml:space="preserve"> </w:t>
      </w:r>
      <w:r>
        <w:rPr>
          <w:rFonts w:cs="Times New Roman" w:ascii="Times New Roman" w:hAnsi="Times New Roman"/>
          <w:b/>
          <w:color w:val="000000"/>
          <w:sz w:val="24"/>
          <w:szCs w:val="24"/>
        </w:rPr>
        <w:t>SELEÇÃO</w:t>
      </w:r>
      <w:r>
        <w:rPr>
          <w:rFonts w:cs="Times New Roman" w:ascii="Times New Roman" w:hAnsi="Times New Roman"/>
          <w:b/>
          <w:color w:val="000000"/>
          <w:spacing w:val="-3"/>
          <w:sz w:val="24"/>
          <w:szCs w:val="24"/>
        </w:rPr>
        <w:t xml:space="preserve"> </w:t>
      </w:r>
      <w:r>
        <w:rPr>
          <w:rFonts w:cs="Times New Roman" w:ascii="Times New Roman" w:hAnsi="Times New Roman"/>
          <w:b/>
          <w:color w:val="000000"/>
          <w:sz w:val="24"/>
          <w:szCs w:val="24"/>
        </w:rPr>
        <w:t>DO</w:t>
      </w:r>
      <w:r>
        <w:rPr>
          <w:rFonts w:cs="Times New Roman" w:ascii="Times New Roman" w:hAnsi="Times New Roman"/>
          <w:b/>
          <w:color w:val="000000"/>
          <w:spacing w:val="-4"/>
          <w:sz w:val="24"/>
          <w:szCs w:val="24"/>
        </w:rPr>
        <w:t xml:space="preserve"> </w:t>
      </w:r>
      <w:r>
        <w:rPr>
          <w:rFonts w:cs="Times New Roman" w:ascii="Times New Roman" w:hAnsi="Times New Roman"/>
          <w:b/>
          <w:color w:val="000000"/>
          <w:sz w:val="24"/>
          <w:szCs w:val="24"/>
        </w:rPr>
        <w:t>PRESTADOR DE SERVIÇOS/FORMECIMENTO DOS MATERIAIS</w:t>
      </w:r>
    </w:p>
    <w:p>
      <w:pPr>
        <w:pStyle w:val="Heading2"/>
        <w:spacing w:lineRule="auto" w:line="360" w:before="0" w:after="0"/>
        <w:ind w:hanging="0" w:start="0"/>
        <w:rPr>
          <w:rFonts w:ascii="Times New Roman" w:hAnsi="Times New Roman" w:cs="Times New Roman"/>
          <w:i w:val="false"/>
          <w:iCs w:val="false"/>
          <w:sz w:val="24"/>
          <w:szCs w:val="24"/>
        </w:rPr>
      </w:pPr>
      <w:r>
        <w:rPr>
          <w:rFonts w:cs="Times New Roman" w:ascii="Times New Roman" w:hAnsi="Times New Roman"/>
          <w:i w:val="false"/>
          <w:iCs w:val="false"/>
          <w:sz w:val="24"/>
          <w:szCs w:val="24"/>
        </w:rPr>
        <w:t>Forma</w:t>
      </w:r>
      <w:r>
        <w:rPr>
          <w:rFonts w:cs="Times New Roman" w:ascii="Times New Roman" w:hAnsi="Times New Roman"/>
          <w:i w:val="false"/>
          <w:iCs w:val="false"/>
          <w:spacing w:val="-7"/>
          <w:sz w:val="24"/>
          <w:szCs w:val="24"/>
        </w:rPr>
        <w:t xml:space="preserve"> </w:t>
      </w:r>
      <w:r>
        <w:rPr>
          <w:rFonts w:cs="Times New Roman" w:ascii="Times New Roman" w:hAnsi="Times New Roman"/>
          <w:i w:val="false"/>
          <w:iCs w:val="false"/>
          <w:sz w:val="24"/>
          <w:szCs w:val="24"/>
        </w:rPr>
        <w:t>de</w:t>
      </w:r>
      <w:r>
        <w:rPr>
          <w:rFonts w:cs="Times New Roman" w:ascii="Times New Roman" w:hAnsi="Times New Roman"/>
          <w:i w:val="false"/>
          <w:iCs w:val="false"/>
          <w:spacing w:val="-5"/>
          <w:sz w:val="24"/>
          <w:szCs w:val="24"/>
        </w:rPr>
        <w:t xml:space="preserve"> </w:t>
      </w:r>
      <w:r>
        <w:rPr>
          <w:rFonts w:cs="Times New Roman" w:ascii="Times New Roman" w:hAnsi="Times New Roman"/>
          <w:i w:val="false"/>
          <w:iCs w:val="false"/>
          <w:sz w:val="24"/>
          <w:szCs w:val="24"/>
        </w:rPr>
        <w:t>seleção</w:t>
      </w:r>
      <w:r>
        <w:rPr>
          <w:rFonts w:cs="Times New Roman" w:ascii="Times New Roman" w:hAnsi="Times New Roman"/>
          <w:i w:val="false"/>
          <w:iCs w:val="false"/>
          <w:spacing w:val="-4"/>
          <w:sz w:val="24"/>
          <w:szCs w:val="24"/>
        </w:rPr>
        <w:t xml:space="preserve"> </w:t>
      </w:r>
      <w:r>
        <w:rPr>
          <w:rFonts w:cs="Times New Roman" w:ascii="Times New Roman" w:hAnsi="Times New Roman"/>
          <w:i w:val="false"/>
          <w:iCs w:val="false"/>
          <w:sz w:val="24"/>
          <w:szCs w:val="24"/>
        </w:rPr>
        <w:t>e</w:t>
      </w:r>
      <w:r>
        <w:rPr>
          <w:rFonts w:cs="Times New Roman" w:ascii="Times New Roman" w:hAnsi="Times New Roman"/>
          <w:i w:val="false"/>
          <w:iCs w:val="false"/>
          <w:spacing w:val="-7"/>
          <w:sz w:val="24"/>
          <w:szCs w:val="24"/>
        </w:rPr>
        <w:t xml:space="preserve"> </w:t>
      </w:r>
      <w:r>
        <w:rPr>
          <w:rFonts w:cs="Times New Roman" w:ascii="Times New Roman" w:hAnsi="Times New Roman"/>
          <w:i w:val="false"/>
          <w:iCs w:val="false"/>
          <w:sz w:val="24"/>
          <w:szCs w:val="24"/>
        </w:rPr>
        <w:t>critério</w:t>
      </w:r>
      <w:r>
        <w:rPr>
          <w:rFonts w:cs="Times New Roman" w:ascii="Times New Roman" w:hAnsi="Times New Roman"/>
          <w:i w:val="false"/>
          <w:iCs w:val="false"/>
          <w:spacing w:val="-7"/>
          <w:sz w:val="24"/>
          <w:szCs w:val="24"/>
        </w:rPr>
        <w:t xml:space="preserve"> </w:t>
      </w:r>
      <w:r>
        <w:rPr>
          <w:rFonts w:cs="Times New Roman" w:ascii="Times New Roman" w:hAnsi="Times New Roman"/>
          <w:i w:val="false"/>
          <w:iCs w:val="false"/>
          <w:sz w:val="24"/>
          <w:szCs w:val="24"/>
        </w:rPr>
        <w:t>de</w:t>
      </w:r>
      <w:r>
        <w:rPr>
          <w:rFonts w:cs="Times New Roman" w:ascii="Times New Roman" w:hAnsi="Times New Roman"/>
          <w:i w:val="false"/>
          <w:iCs w:val="false"/>
          <w:spacing w:val="-7"/>
          <w:sz w:val="24"/>
          <w:szCs w:val="24"/>
        </w:rPr>
        <w:t xml:space="preserve"> </w:t>
      </w:r>
      <w:r>
        <w:rPr>
          <w:rFonts w:cs="Times New Roman" w:ascii="Times New Roman" w:hAnsi="Times New Roman"/>
          <w:i w:val="false"/>
          <w:iCs w:val="false"/>
          <w:sz w:val="24"/>
          <w:szCs w:val="24"/>
        </w:rPr>
        <w:t>julgamento</w:t>
      </w:r>
      <w:r>
        <w:rPr>
          <w:rFonts w:cs="Times New Roman" w:ascii="Times New Roman" w:hAnsi="Times New Roman"/>
          <w:i w:val="false"/>
          <w:iCs w:val="false"/>
          <w:spacing w:val="-6"/>
          <w:sz w:val="24"/>
          <w:szCs w:val="24"/>
        </w:rPr>
        <w:t xml:space="preserve"> </w:t>
      </w:r>
      <w:r>
        <w:rPr>
          <w:rFonts w:cs="Times New Roman" w:ascii="Times New Roman" w:hAnsi="Times New Roman"/>
          <w:i w:val="false"/>
          <w:iCs w:val="false"/>
          <w:sz w:val="24"/>
          <w:szCs w:val="24"/>
        </w:rPr>
        <w:t>da</w:t>
      </w:r>
      <w:r>
        <w:rPr>
          <w:rFonts w:cs="Times New Roman" w:ascii="Times New Roman" w:hAnsi="Times New Roman"/>
          <w:i w:val="false"/>
          <w:iCs w:val="false"/>
          <w:spacing w:val="-7"/>
          <w:sz w:val="24"/>
          <w:szCs w:val="24"/>
        </w:rPr>
        <w:t xml:space="preserve"> </w:t>
      </w:r>
      <w:r>
        <w:rPr>
          <w:rFonts w:cs="Times New Roman" w:ascii="Times New Roman" w:hAnsi="Times New Roman"/>
          <w:i w:val="false"/>
          <w:iCs w:val="false"/>
          <w:spacing w:val="-2"/>
          <w:sz w:val="24"/>
          <w:szCs w:val="24"/>
        </w:rPr>
        <w:t>proposta</w:t>
      </w:r>
    </w:p>
    <w:p>
      <w:pPr>
        <w:pStyle w:val="BodyText"/>
        <w:spacing w:lineRule="auto" w:line="360"/>
        <w:rPr>
          <w:rFonts w:ascii="Times New Roman" w:hAnsi="Times New Roman" w:cs="Times New Roman"/>
          <w:spacing w:val="-2"/>
          <w:sz w:val="24"/>
          <w:szCs w:val="24"/>
        </w:rPr>
      </w:pPr>
      <w:r>
        <w:rPr>
          <w:rFonts w:cs="Times New Roman" w:ascii="Times New Roman" w:hAnsi="Times New Roman"/>
          <w:sz w:val="24"/>
          <w:szCs w:val="24"/>
        </w:rPr>
        <w:t>O</w:t>
      </w:r>
      <w:r>
        <w:rPr>
          <w:rFonts w:cs="Times New Roman" w:ascii="Times New Roman" w:hAnsi="Times New Roman"/>
          <w:spacing w:val="-9"/>
          <w:sz w:val="24"/>
          <w:szCs w:val="24"/>
        </w:rPr>
        <w:t xml:space="preserve"> </w:t>
      </w:r>
      <w:r>
        <w:rPr>
          <w:rFonts w:cs="Times New Roman" w:ascii="Times New Roman" w:hAnsi="Times New Roman"/>
          <w:sz w:val="24"/>
          <w:szCs w:val="24"/>
          <w:lang w:val="pt-BR"/>
        </w:rPr>
        <w:t>prestador de serviço</w:t>
      </w:r>
      <w:r>
        <w:rPr>
          <w:rFonts w:cs="Times New Roman" w:ascii="Times New Roman" w:hAnsi="Times New Roman"/>
          <w:spacing w:val="-9"/>
          <w:sz w:val="24"/>
          <w:szCs w:val="24"/>
        </w:rPr>
        <w:t xml:space="preserve"> </w:t>
      </w:r>
      <w:r>
        <w:rPr>
          <w:rFonts w:cs="Times New Roman" w:ascii="Times New Roman" w:hAnsi="Times New Roman"/>
          <w:sz w:val="24"/>
          <w:szCs w:val="24"/>
        </w:rPr>
        <w:t>será</w:t>
      </w:r>
      <w:r>
        <w:rPr>
          <w:rFonts w:cs="Times New Roman" w:ascii="Times New Roman" w:hAnsi="Times New Roman"/>
          <w:spacing w:val="-9"/>
          <w:sz w:val="24"/>
          <w:szCs w:val="24"/>
        </w:rPr>
        <w:t xml:space="preserve"> </w:t>
      </w:r>
      <w:r>
        <w:rPr>
          <w:rFonts w:cs="Times New Roman" w:ascii="Times New Roman" w:hAnsi="Times New Roman"/>
          <w:sz w:val="24"/>
          <w:szCs w:val="24"/>
        </w:rPr>
        <w:t>selecionado</w:t>
      </w:r>
      <w:r>
        <w:rPr>
          <w:rFonts w:cs="Times New Roman" w:ascii="Times New Roman" w:hAnsi="Times New Roman"/>
          <w:spacing w:val="-10"/>
          <w:sz w:val="24"/>
          <w:szCs w:val="24"/>
        </w:rPr>
        <w:t xml:space="preserve"> </w:t>
      </w:r>
      <w:r>
        <w:rPr>
          <w:rFonts w:cs="Times New Roman" w:ascii="Times New Roman" w:hAnsi="Times New Roman"/>
          <w:sz w:val="24"/>
          <w:szCs w:val="24"/>
        </w:rPr>
        <w:t>por</w:t>
      </w:r>
      <w:r>
        <w:rPr>
          <w:rFonts w:cs="Times New Roman" w:ascii="Times New Roman" w:hAnsi="Times New Roman"/>
          <w:spacing w:val="-9"/>
          <w:sz w:val="24"/>
          <w:szCs w:val="24"/>
        </w:rPr>
        <w:t xml:space="preserve"> </w:t>
      </w:r>
      <w:r>
        <w:rPr>
          <w:rFonts w:cs="Times New Roman" w:ascii="Times New Roman" w:hAnsi="Times New Roman"/>
          <w:sz w:val="24"/>
          <w:szCs w:val="24"/>
        </w:rPr>
        <w:t>meio</w:t>
      </w:r>
      <w:r>
        <w:rPr>
          <w:rFonts w:cs="Times New Roman" w:ascii="Times New Roman" w:hAnsi="Times New Roman"/>
          <w:spacing w:val="-10"/>
          <w:sz w:val="24"/>
          <w:szCs w:val="24"/>
        </w:rPr>
        <w:t xml:space="preserve"> </w:t>
      </w:r>
      <w:r>
        <w:rPr>
          <w:rFonts w:cs="Times New Roman" w:ascii="Times New Roman" w:hAnsi="Times New Roman"/>
          <w:sz w:val="24"/>
          <w:szCs w:val="24"/>
        </w:rPr>
        <w:t>da</w:t>
      </w:r>
      <w:r>
        <w:rPr>
          <w:rFonts w:cs="Times New Roman" w:ascii="Times New Roman" w:hAnsi="Times New Roman"/>
          <w:spacing w:val="-10"/>
          <w:sz w:val="24"/>
          <w:szCs w:val="24"/>
        </w:rPr>
        <w:t xml:space="preserve"> </w:t>
      </w:r>
      <w:r>
        <w:rPr>
          <w:rFonts w:cs="Times New Roman" w:ascii="Times New Roman" w:hAnsi="Times New Roman"/>
          <w:sz w:val="24"/>
          <w:szCs w:val="24"/>
        </w:rPr>
        <w:t>realização</w:t>
      </w:r>
      <w:r>
        <w:rPr>
          <w:rFonts w:cs="Times New Roman" w:ascii="Times New Roman" w:hAnsi="Times New Roman"/>
          <w:spacing w:val="-8"/>
          <w:sz w:val="24"/>
          <w:szCs w:val="24"/>
        </w:rPr>
        <w:t xml:space="preserve"> </w:t>
      </w:r>
      <w:r>
        <w:rPr>
          <w:rFonts w:cs="Times New Roman" w:ascii="Times New Roman" w:hAnsi="Times New Roman"/>
          <w:sz w:val="24"/>
          <w:szCs w:val="24"/>
        </w:rPr>
        <w:t>de</w:t>
      </w:r>
      <w:r>
        <w:rPr>
          <w:rFonts w:cs="Times New Roman" w:ascii="Times New Roman" w:hAnsi="Times New Roman"/>
          <w:spacing w:val="-10"/>
          <w:sz w:val="24"/>
          <w:szCs w:val="24"/>
        </w:rPr>
        <w:t xml:space="preserve"> </w:t>
      </w:r>
      <w:r>
        <w:rPr>
          <w:rFonts w:cs="Times New Roman" w:ascii="Times New Roman" w:hAnsi="Times New Roman"/>
          <w:sz w:val="24"/>
          <w:szCs w:val="24"/>
        </w:rPr>
        <w:t>procedimento</w:t>
      </w:r>
      <w:r>
        <w:rPr>
          <w:rFonts w:cs="Times New Roman" w:ascii="Times New Roman" w:hAnsi="Times New Roman"/>
          <w:spacing w:val="-10"/>
          <w:sz w:val="24"/>
          <w:szCs w:val="24"/>
        </w:rPr>
        <w:t xml:space="preserve"> </w:t>
      </w:r>
      <w:r>
        <w:rPr>
          <w:rFonts w:cs="Times New Roman" w:ascii="Times New Roman" w:hAnsi="Times New Roman"/>
          <w:sz w:val="24"/>
          <w:szCs w:val="24"/>
        </w:rPr>
        <w:t>de</w:t>
      </w:r>
      <w:r>
        <w:rPr>
          <w:rFonts w:cs="Times New Roman" w:ascii="Times New Roman" w:hAnsi="Times New Roman"/>
          <w:spacing w:val="-10"/>
          <w:sz w:val="24"/>
          <w:szCs w:val="24"/>
        </w:rPr>
        <w:t xml:space="preserve"> </w:t>
      </w:r>
      <w:r>
        <w:rPr>
          <w:rFonts w:cs="Times New Roman" w:ascii="Times New Roman" w:hAnsi="Times New Roman"/>
          <w:b/>
          <w:bCs/>
          <w:iCs/>
          <w:sz w:val="24"/>
          <w:szCs w:val="24"/>
          <w:lang w:val="pt-BR"/>
        </w:rPr>
        <w:t>{modalidadeNomeUpper}</w:t>
      </w:r>
      <w:r>
        <w:rPr>
          <w:rFonts w:cs="Times New Roman" w:ascii="Times New Roman" w:hAnsi="Times New Roman"/>
          <w:b/>
          <w:bCs/>
          <w:iCs/>
          <w:sz w:val="24"/>
          <w:szCs w:val="24"/>
        </w:rPr>
        <w:t xml:space="preserve"/>
      </w:r>
      <w:r>
        <w:rPr>
          <w:rFonts w:cs="Times New Roman" w:ascii="Times New Roman" w:hAnsi="Times New Roman"/>
          <w:sz w:val="24"/>
          <w:szCs w:val="24"/>
        </w:rPr>
        <w:t>,</w:t>
      </w:r>
      <w:r>
        <w:rPr>
          <w:rFonts w:cs="Times New Roman" w:ascii="Times New Roman" w:hAnsi="Times New Roman"/>
          <w:spacing w:val="-10"/>
          <w:sz w:val="24"/>
          <w:szCs w:val="24"/>
        </w:rPr>
        <w:t xml:space="preserve"> </w:t>
      </w:r>
      <w:r>
        <w:rPr>
          <w:rStyle w:val="bzpyqfadein"/>
          <w:rFonts w:cs="Times New Roman" w:ascii="Times New Roman" w:hAnsi="Times New Roman"/>
          <w:sz w:val="24"/>
          <w:szCs w:val="24"/>
        </w:rPr>
        <w:t xml:space="preserve">em razão da inviabilidade de competição, considerando a natureza técnica especializada do objeto e a necessidade de empresa com notória especialização e experiência comprovada na área, nos termos da </w:t>
      </w:r>
      <w:r>
        <w:rPr>
          <w:rStyle w:val="whitespace-normal"/>
          <w:rFonts w:cs="Times New Roman" w:ascii="Times New Roman" w:hAnsi="Times New Roman"/>
          <w:sz w:val="24"/>
          <w:szCs w:val="24"/>
        </w:rPr>
        <w:t>Lei nº 14.133/2021</w:t>
      </w:r>
      <w:r>
        <w:rPr>
          <w:rStyle w:val="bzpyqfadein"/>
          <w:rFonts w:cs="Times New Roman" w:ascii="Times New Roman" w:hAnsi="Times New Roman"/>
          <w:sz w:val="24"/>
          <w:szCs w:val="24"/>
        </w:rPr>
        <w:t>.</w:t>
      </w:r>
    </w:p>
    <w:p>
      <w:pPr>
        <w:pStyle w:val="Heading2"/>
        <w:spacing w:lineRule="auto" w:line="360" w:before="0" w:after="0"/>
        <w:ind w:hanging="0" w:start="0"/>
        <w:rPr>
          <w:rFonts w:ascii="Times New Roman" w:hAnsi="Times New Roman" w:cs="Times New Roman"/>
          <w:i w:val="false"/>
          <w:iCs w:val="false"/>
          <w:sz w:val="24"/>
          <w:szCs w:val="24"/>
          <w:lang w:val="pt-BR"/>
        </w:rPr>
      </w:pPr>
      <w:r>
        <w:rPr>
          <w:rFonts w:cs="Times New Roman" w:ascii="Times New Roman" w:hAnsi="Times New Roman"/>
          <w:i w:val="false"/>
          <w:iCs w:val="false"/>
          <w:sz w:val="24"/>
          <w:szCs w:val="24"/>
        </w:rPr>
        <w:t>Forma</w:t>
      </w:r>
      <w:r>
        <w:rPr>
          <w:rFonts w:cs="Times New Roman" w:ascii="Times New Roman" w:hAnsi="Times New Roman"/>
          <w:i w:val="false"/>
          <w:iCs w:val="false"/>
          <w:spacing w:val="-7"/>
          <w:sz w:val="24"/>
          <w:szCs w:val="24"/>
        </w:rPr>
        <w:t xml:space="preserve"> </w:t>
      </w:r>
      <w:r>
        <w:rPr>
          <w:rFonts w:cs="Times New Roman" w:ascii="Times New Roman" w:hAnsi="Times New Roman"/>
          <w:i w:val="false"/>
          <w:iCs w:val="false"/>
          <w:sz w:val="24"/>
          <w:szCs w:val="24"/>
        </w:rPr>
        <w:t>d</w:t>
      </w:r>
      <w:r>
        <w:rPr>
          <w:rFonts w:cs="Times New Roman" w:ascii="Times New Roman" w:hAnsi="Times New Roman"/>
          <w:i w:val="false"/>
          <w:iCs w:val="false"/>
          <w:sz w:val="24"/>
          <w:szCs w:val="24"/>
          <w:lang w:val="pt-BR"/>
        </w:rPr>
        <w:t>o</w:t>
      </w:r>
      <w:r>
        <w:rPr>
          <w:rFonts w:cs="Times New Roman" w:ascii="Times New Roman" w:hAnsi="Times New Roman"/>
          <w:i w:val="false"/>
          <w:iCs w:val="false"/>
          <w:spacing w:val="-6"/>
          <w:sz w:val="24"/>
          <w:szCs w:val="24"/>
        </w:rPr>
        <w:t xml:space="preserve"> </w:t>
      </w:r>
      <w:r>
        <w:rPr>
          <w:rFonts w:cs="Times New Roman" w:ascii="Times New Roman" w:hAnsi="Times New Roman"/>
          <w:i w:val="false"/>
          <w:iCs w:val="false"/>
          <w:spacing w:val="-2"/>
          <w:sz w:val="24"/>
          <w:szCs w:val="24"/>
          <w:lang w:val="pt-BR"/>
        </w:rPr>
        <w:t>Serviço</w:t>
      </w:r>
    </w:p>
    <w:p>
      <w:pPr>
        <w:pStyle w:val="BodyText"/>
        <w:spacing w:lineRule="auto" w:line="360"/>
        <w:rPr>
          <w:rFonts w:ascii="Times New Roman" w:hAnsi="Times New Roman" w:cs="Times New Roman"/>
          <w:sz w:val="24"/>
          <w:szCs w:val="24"/>
        </w:rPr>
      </w:pPr>
      <w:r>
        <w:rPr>
          <w:rFonts w:cs="Times New Roman" w:ascii="Times New Roman" w:hAnsi="Times New Roman"/>
          <w:sz w:val="24"/>
          <w:szCs w:val="24"/>
        </w:rPr>
        <w:t>O</w:t>
      </w:r>
      <w:r>
        <w:rPr>
          <w:rFonts w:cs="Times New Roman" w:ascii="Times New Roman" w:hAnsi="Times New Roman"/>
          <w:spacing w:val="-5"/>
          <w:sz w:val="24"/>
          <w:szCs w:val="24"/>
        </w:rPr>
        <w:t xml:space="preserve"> </w:t>
      </w:r>
      <w:r>
        <w:rPr>
          <w:rFonts w:cs="Times New Roman" w:ascii="Times New Roman" w:hAnsi="Times New Roman"/>
          <w:sz w:val="24"/>
          <w:szCs w:val="24"/>
          <w:lang w:val="pt-BR"/>
        </w:rPr>
        <w:t>serviço</w:t>
      </w:r>
      <w:r>
        <w:rPr>
          <w:rFonts w:cs="Times New Roman" w:ascii="Times New Roman" w:hAnsi="Times New Roman"/>
          <w:spacing w:val="-5"/>
          <w:sz w:val="24"/>
          <w:szCs w:val="24"/>
        </w:rPr>
        <w:t xml:space="preserve"> </w:t>
      </w:r>
      <w:r>
        <w:rPr>
          <w:rFonts w:cs="Times New Roman" w:ascii="Times New Roman" w:hAnsi="Times New Roman"/>
          <w:sz w:val="24"/>
          <w:szCs w:val="24"/>
        </w:rPr>
        <w:t>do</w:t>
      </w:r>
      <w:r>
        <w:rPr>
          <w:rFonts w:cs="Times New Roman" w:ascii="Times New Roman" w:hAnsi="Times New Roman"/>
          <w:spacing w:val="-6"/>
          <w:sz w:val="24"/>
          <w:szCs w:val="24"/>
        </w:rPr>
        <w:t xml:space="preserve"> </w:t>
      </w:r>
      <w:r>
        <w:rPr>
          <w:rFonts w:cs="Times New Roman" w:ascii="Times New Roman" w:hAnsi="Times New Roman"/>
          <w:sz w:val="24"/>
          <w:szCs w:val="24"/>
        </w:rPr>
        <w:t xml:space="preserve">objeto </w:t>
      </w:r>
      <w:bookmarkStart w:id="1" w:name="_Hlk166236474"/>
      <w:r>
        <w:rPr>
          <w:rFonts w:cs="Times New Roman" w:ascii="Times New Roman" w:hAnsi="Times New Roman"/>
          <w:sz w:val="24"/>
          <w:szCs w:val="24"/>
        </w:rPr>
        <w:t>será de forma imediata, após a emissão da solicitação de fornecimento/serviço</w:t>
      </w:r>
      <w:bookmarkEnd w:id="1"/>
      <w:r>
        <w:rPr>
          <w:rFonts w:cs="Times New Roman" w:ascii="Times New Roman" w:hAnsi="Times New Roman"/>
          <w:spacing w:val="-2"/>
          <w:sz w:val="24"/>
          <w:szCs w:val="24"/>
        </w:rPr>
        <w:t>.</w:t>
      </w:r>
    </w:p>
    <w:p>
      <w:pPr>
        <w:pStyle w:val="Heading2"/>
        <w:spacing w:lineRule="auto" w:line="360" w:before="0" w:after="0"/>
        <w:ind w:hanging="0" w:start="0"/>
        <w:rPr>
          <w:rFonts w:ascii="Times New Roman" w:hAnsi="Times New Roman" w:cs="Times New Roman"/>
          <w:i w:val="false"/>
          <w:iCs w:val="false"/>
          <w:sz w:val="24"/>
          <w:szCs w:val="24"/>
        </w:rPr>
      </w:pPr>
      <w:r>
        <w:rPr>
          <w:rFonts w:cs="Times New Roman" w:ascii="Times New Roman" w:hAnsi="Times New Roman"/>
          <w:i w:val="false"/>
          <w:iCs w:val="false"/>
          <w:sz w:val="24"/>
          <w:szCs w:val="24"/>
        </w:rPr>
        <w:t>Exigências</w:t>
      </w:r>
      <w:r>
        <w:rPr>
          <w:rFonts w:cs="Times New Roman" w:ascii="Times New Roman" w:hAnsi="Times New Roman"/>
          <w:i w:val="false"/>
          <w:iCs w:val="false"/>
          <w:spacing w:val="-8"/>
          <w:sz w:val="24"/>
          <w:szCs w:val="24"/>
        </w:rPr>
        <w:t xml:space="preserve"> </w:t>
      </w:r>
      <w:r>
        <w:rPr>
          <w:rFonts w:cs="Times New Roman" w:ascii="Times New Roman" w:hAnsi="Times New Roman"/>
          <w:i w:val="false"/>
          <w:iCs w:val="false"/>
          <w:sz w:val="24"/>
          <w:szCs w:val="24"/>
        </w:rPr>
        <w:t>de</w:t>
      </w:r>
      <w:r>
        <w:rPr>
          <w:rFonts w:cs="Times New Roman" w:ascii="Times New Roman" w:hAnsi="Times New Roman"/>
          <w:i w:val="false"/>
          <w:iCs w:val="false"/>
          <w:spacing w:val="-8"/>
          <w:sz w:val="24"/>
          <w:szCs w:val="24"/>
        </w:rPr>
        <w:t xml:space="preserve"> </w:t>
      </w:r>
      <w:r>
        <w:rPr>
          <w:rFonts w:cs="Times New Roman" w:ascii="Times New Roman" w:hAnsi="Times New Roman"/>
          <w:i w:val="false"/>
          <w:iCs w:val="false"/>
          <w:spacing w:val="-2"/>
          <w:sz w:val="24"/>
          <w:szCs w:val="24"/>
        </w:rPr>
        <w:t>habilitação</w:t>
      </w:r>
    </w:p>
    <w:p>
      <w:pPr>
        <w:pStyle w:val="BodyText"/>
        <w:spacing w:lineRule="auto" w:line="360"/>
        <w:jc w:val="start"/>
        <w:rPr>
          <w:rFonts w:ascii="Times New Roman" w:hAnsi="Times New Roman" w:cs="Times New Roman"/>
          <w:sz w:val="24"/>
          <w:szCs w:val="24"/>
        </w:rPr>
      </w:pPr>
      <w:r>
        <w:rPr>
          <w:rFonts w:cs="Times New Roman" w:ascii="Times New Roman" w:hAnsi="Times New Roman"/>
          <w:sz w:val="24"/>
          <w:szCs w:val="24"/>
        </w:rPr>
        <w:t>Para</w:t>
      </w:r>
      <w:r>
        <w:rPr>
          <w:rFonts w:cs="Times New Roman" w:ascii="Times New Roman" w:hAnsi="Times New Roman"/>
          <w:spacing w:val="-8"/>
          <w:sz w:val="24"/>
          <w:szCs w:val="24"/>
        </w:rPr>
        <w:t xml:space="preserve"> </w:t>
      </w:r>
      <w:r>
        <w:rPr>
          <w:rFonts w:cs="Times New Roman" w:ascii="Times New Roman" w:hAnsi="Times New Roman"/>
          <w:sz w:val="24"/>
          <w:szCs w:val="24"/>
        </w:rPr>
        <w:t>fins</w:t>
      </w:r>
      <w:r>
        <w:rPr>
          <w:rFonts w:cs="Times New Roman" w:ascii="Times New Roman" w:hAnsi="Times New Roman"/>
          <w:spacing w:val="-7"/>
          <w:sz w:val="24"/>
          <w:szCs w:val="24"/>
        </w:rPr>
        <w:t xml:space="preserve"> </w:t>
      </w:r>
      <w:r>
        <w:rPr>
          <w:rFonts w:cs="Times New Roman" w:ascii="Times New Roman" w:hAnsi="Times New Roman"/>
          <w:sz w:val="24"/>
          <w:szCs w:val="24"/>
        </w:rPr>
        <w:t>de</w:t>
      </w:r>
      <w:r>
        <w:rPr>
          <w:rFonts w:cs="Times New Roman" w:ascii="Times New Roman" w:hAnsi="Times New Roman"/>
          <w:spacing w:val="-8"/>
          <w:sz w:val="24"/>
          <w:szCs w:val="24"/>
        </w:rPr>
        <w:t xml:space="preserve"> </w:t>
      </w:r>
      <w:r>
        <w:rPr>
          <w:rFonts w:cs="Times New Roman" w:ascii="Times New Roman" w:hAnsi="Times New Roman"/>
          <w:sz w:val="24"/>
          <w:szCs w:val="24"/>
        </w:rPr>
        <w:t>habilitação,</w:t>
      </w:r>
      <w:r>
        <w:rPr>
          <w:rFonts w:cs="Times New Roman" w:ascii="Times New Roman" w:hAnsi="Times New Roman"/>
          <w:spacing w:val="-7"/>
          <w:sz w:val="24"/>
          <w:szCs w:val="24"/>
        </w:rPr>
        <w:t xml:space="preserve"> </w:t>
      </w:r>
      <w:r>
        <w:rPr>
          <w:rFonts w:cs="Times New Roman" w:ascii="Times New Roman" w:hAnsi="Times New Roman"/>
          <w:sz w:val="24"/>
          <w:szCs w:val="24"/>
        </w:rPr>
        <w:t>deverá</w:t>
      </w:r>
      <w:r>
        <w:rPr>
          <w:rFonts w:cs="Times New Roman" w:ascii="Times New Roman" w:hAnsi="Times New Roman"/>
          <w:spacing w:val="-8"/>
          <w:sz w:val="24"/>
          <w:szCs w:val="24"/>
        </w:rPr>
        <w:t xml:space="preserve"> </w:t>
      </w:r>
      <w:r>
        <w:rPr>
          <w:rFonts w:cs="Times New Roman" w:ascii="Times New Roman" w:hAnsi="Times New Roman"/>
          <w:sz w:val="24"/>
          <w:szCs w:val="24"/>
        </w:rPr>
        <w:t>o</w:t>
      </w:r>
      <w:r>
        <w:rPr>
          <w:rFonts w:cs="Times New Roman" w:ascii="Times New Roman" w:hAnsi="Times New Roman"/>
          <w:spacing w:val="-8"/>
          <w:sz w:val="24"/>
          <w:szCs w:val="24"/>
        </w:rPr>
        <w:t xml:space="preserve"> </w:t>
      </w:r>
      <w:r>
        <w:rPr>
          <w:rFonts w:cs="Times New Roman" w:ascii="Times New Roman" w:hAnsi="Times New Roman"/>
          <w:sz w:val="24"/>
          <w:szCs w:val="24"/>
        </w:rPr>
        <w:t>licitante</w:t>
      </w:r>
      <w:r>
        <w:rPr>
          <w:rFonts w:cs="Times New Roman" w:ascii="Times New Roman" w:hAnsi="Times New Roman"/>
          <w:spacing w:val="-6"/>
          <w:sz w:val="24"/>
          <w:szCs w:val="24"/>
        </w:rPr>
        <w:t xml:space="preserve"> </w:t>
      </w:r>
      <w:r>
        <w:rPr>
          <w:rFonts w:cs="Times New Roman" w:ascii="Times New Roman" w:hAnsi="Times New Roman"/>
          <w:sz w:val="24"/>
          <w:szCs w:val="24"/>
        </w:rPr>
        <w:t>comprovar</w:t>
      </w:r>
      <w:r>
        <w:rPr>
          <w:rFonts w:cs="Times New Roman" w:ascii="Times New Roman" w:hAnsi="Times New Roman"/>
          <w:spacing w:val="-5"/>
          <w:sz w:val="24"/>
          <w:szCs w:val="24"/>
        </w:rPr>
        <w:t xml:space="preserve"> </w:t>
      </w:r>
      <w:r>
        <w:rPr>
          <w:rFonts w:cs="Times New Roman" w:ascii="Times New Roman" w:hAnsi="Times New Roman"/>
          <w:sz w:val="24"/>
          <w:szCs w:val="24"/>
        </w:rPr>
        <w:t>os</w:t>
      </w:r>
      <w:r>
        <w:rPr>
          <w:rFonts w:cs="Times New Roman" w:ascii="Times New Roman" w:hAnsi="Times New Roman"/>
          <w:spacing w:val="-6"/>
          <w:sz w:val="24"/>
          <w:szCs w:val="24"/>
        </w:rPr>
        <w:t xml:space="preserve"> </w:t>
      </w:r>
      <w:r>
        <w:rPr>
          <w:rFonts w:cs="Times New Roman" w:ascii="Times New Roman" w:hAnsi="Times New Roman"/>
          <w:sz w:val="24"/>
          <w:szCs w:val="24"/>
        </w:rPr>
        <w:t>seguintes</w:t>
      </w:r>
      <w:r>
        <w:rPr>
          <w:rFonts w:cs="Times New Roman" w:ascii="Times New Roman" w:hAnsi="Times New Roman"/>
          <w:spacing w:val="-7"/>
          <w:sz w:val="24"/>
          <w:szCs w:val="24"/>
        </w:rPr>
        <w:t xml:space="preserve"> </w:t>
      </w:r>
      <w:r>
        <w:rPr>
          <w:rFonts w:cs="Times New Roman" w:ascii="Times New Roman" w:hAnsi="Times New Roman"/>
          <w:spacing w:val="-2"/>
          <w:sz w:val="24"/>
          <w:szCs w:val="24"/>
        </w:rPr>
        <w:t>requisitos:</w:t>
      </w:r>
    </w:p>
    <w:p>
      <w:pPr>
        <w:pStyle w:val="BodyText"/>
        <w:spacing w:lineRule="auto" w:line="360"/>
        <w:rPr>
          <w:rFonts w:ascii="Times New Roman" w:hAnsi="Times New Roman" w:cs="Times New Roman"/>
          <w:b/>
          <w:bCs/>
          <w:spacing w:val="-2"/>
          <w:sz w:val="24"/>
          <w:szCs w:val="24"/>
        </w:rPr>
      </w:pPr>
      <w:r>
        <w:rPr>
          <w:rFonts w:cs="Times New Roman" w:ascii="Times New Roman" w:hAnsi="Times New Roman"/>
          <w:b/>
          <w:bCs/>
          <w:sz w:val="24"/>
          <w:szCs w:val="24"/>
        </w:rPr>
        <w:t>Habilitação</w:t>
      </w:r>
      <w:r>
        <w:rPr>
          <w:rFonts w:cs="Times New Roman" w:ascii="Times New Roman" w:hAnsi="Times New Roman"/>
          <w:b/>
          <w:bCs/>
          <w:spacing w:val="-12"/>
          <w:sz w:val="24"/>
          <w:szCs w:val="24"/>
        </w:rPr>
        <w:t xml:space="preserve"> </w:t>
      </w:r>
      <w:r>
        <w:rPr>
          <w:rFonts w:cs="Times New Roman" w:ascii="Times New Roman" w:hAnsi="Times New Roman"/>
          <w:b/>
          <w:bCs/>
          <w:spacing w:val="-2"/>
          <w:sz w:val="24"/>
          <w:szCs w:val="24"/>
        </w:rPr>
        <w:t>jurídica;</w:t>
      </w:r>
    </w:p>
    <w:p>
      <w:pPr>
        <w:pStyle w:val="Normal"/>
        <w:tabs>
          <w:tab w:val="clear" w:pos="708"/>
          <w:tab w:val="left" w:pos="360" w:leader="none"/>
        </w:tabs>
        <w:spacing w:lineRule="auto" w:line="360"/>
        <w:jc w:val="both"/>
        <w:rPr/>
      </w:pPr>
      <w:r>
        <w:rPr>
          <w:b/>
          <w:bCs/>
          <w:sz w:val="24"/>
          <w:szCs w:val="24"/>
        </w:rPr>
        <w:t xml:space="preserve">- </w:t>
      </w:r>
      <w:r>
        <w:rPr>
          <w:bCs/>
          <w:sz w:val="24"/>
          <w:szCs w:val="24"/>
        </w:rPr>
        <w:t>R</w:t>
      </w:r>
      <w:r>
        <w:rPr>
          <w:sz w:val="24"/>
          <w:szCs w:val="24"/>
        </w:rPr>
        <w:t>egistro comercial no caso de empresa individual, EIRELI e MEI;</w:t>
      </w:r>
    </w:p>
    <w:p>
      <w:pPr>
        <w:pStyle w:val="Normal"/>
        <w:tabs>
          <w:tab w:val="clear" w:pos="708"/>
          <w:tab w:val="left" w:pos="360" w:leader="none"/>
        </w:tabs>
        <w:spacing w:lineRule="auto" w:line="360"/>
        <w:jc w:val="both"/>
        <w:rPr/>
      </w:pPr>
      <w:r>
        <w:rPr>
          <w:b/>
          <w:bCs/>
          <w:sz w:val="24"/>
          <w:szCs w:val="24"/>
        </w:rPr>
        <w:t xml:space="preserve">- </w:t>
      </w:r>
      <w:r>
        <w:rPr>
          <w:sz w:val="24"/>
          <w:szCs w:val="24"/>
          <w:lang w:val="pt-BR"/>
        </w:rPr>
        <w:t>Ato constitutivo, estatuto ou contrato social em vigor, devidamente registrado, em se tratando de sociedades comerciais, e, no caso de sociedades por ações, acompanhado de documentos de eleição de seus administradores; ou registro comercial, no caso de empresa individual</w:t>
      </w:r>
      <w:r>
        <w:rPr>
          <w:sz w:val="24"/>
          <w:szCs w:val="24"/>
        </w:rPr>
        <w:t xml:space="preserve">. </w:t>
      </w:r>
    </w:p>
    <w:p>
      <w:pPr>
        <w:pStyle w:val="Normal"/>
        <w:tabs>
          <w:tab w:val="clear" w:pos="708"/>
          <w:tab w:val="left" w:pos="360" w:leader="none"/>
        </w:tabs>
        <w:spacing w:lineRule="auto" w:line="360"/>
        <w:rPr/>
      </w:pPr>
      <w:r>
        <w:rPr>
          <w:b/>
          <w:bCs/>
          <w:sz w:val="24"/>
          <w:szCs w:val="24"/>
        </w:rPr>
        <w:t xml:space="preserve">- </w:t>
      </w:r>
      <w:r>
        <w:rPr>
          <w:sz w:val="24"/>
          <w:szCs w:val="24"/>
          <w:lang w:val="pt-BR"/>
        </w:rPr>
        <w:t>Cédula de Identidade de todos os sócios proprietários</w:t>
      </w:r>
      <w:r>
        <w:rPr>
          <w:sz w:val="24"/>
          <w:szCs w:val="24"/>
        </w:rPr>
        <w:t>;</w:t>
      </w:r>
    </w:p>
    <w:p>
      <w:pPr>
        <w:pStyle w:val="Normal"/>
        <w:tabs>
          <w:tab w:val="clear" w:pos="708"/>
          <w:tab w:val="left" w:pos="360" w:leader="none"/>
        </w:tabs>
        <w:spacing w:lineRule="auto" w:line="360"/>
        <w:rPr>
          <w:sz w:val="24"/>
          <w:szCs w:val="24"/>
        </w:rPr>
      </w:pPr>
      <w:r>
        <w:rPr>
          <w:sz w:val="24"/>
          <w:szCs w:val="24"/>
        </w:rPr>
      </w:r>
    </w:p>
    <w:p>
      <w:pPr>
        <w:pStyle w:val="BodyText"/>
        <w:spacing w:lineRule="auto" w:line="360"/>
        <w:rPr>
          <w:rFonts w:ascii="Times New Roman" w:hAnsi="Times New Roman" w:cs="Times New Roman"/>
          <w:b/>
          <w:bCs/>
          <w:spacing w:val="-2"/>
          <w:sz w:val="24"/>
          <w:szCs w:val="24"/>
        </w:rPr>
      </w:pPr>
      <w:r>
        <w:rPr>
          <w:rFonts w:cs="Times New Roman" w:ascii="Times New Roman" w:hAnsi="Times New Roman"/>
          <w:b/>
          <w:sz w:val="24"/>
          <w:szCs w:val="24"/>
        </w:rPr>
        <w:t>REGULARIDADE FISCAL E TRABALHISTA;</w:t>
      </w:r>
    </w:p>
    <w:p>
      <w:pPr>
        <w:pStyle w:val="Normal"/>
        <w:tabs>
          <w:tab w:val="clear" w:pos="708"/>
          <w:tab w:val="left" w:pos="405" w:leader="none"/>
        </w:tabs>
        <w:spacing w:lineRule="auto" w:line="360"/>
        <w:jc w:val="both"/>
        <w:rPr>
          <w:sz w:val="24"/>
          <w:szCs w:val="24"/>
        </w:rPr>
      </w:pPr>
      <w:r>
        <w:rPr>
          <w:sz w:val="24"/>
          <w:szCs w:val="24"/>
        </w:rPr>
        <w:t>- Prova de inscrição no Cadastro Nacional de Pessoa Jurídica (CNPJ);</w:t>
      </w:r>
    </w:p>
    <w:p>
      <w:pPr>
        <w:pStyle w:val="BodyText21"/>
        <w:widowControl/>
        <w:tabs>
          <w:tab w:val="clear" w:pos="708"/>
          <w:tab w:val="left" w:pos="405" w:leader="none"/>
        </w:tabs>
        <w:autoSpaceDE w:val="false"/>
        <w:spacing w:lineRule="auto" w:line="360" w:before="0" w:after="0"/>
        <w:rPr/>
      </w:pPr>
      <w:r>
        <w:rPr>
          <w:rFonts w:cs="Times New Roman" w:ascii="Times New Roman" w:hAnsi="Times New Roman"/>
          <w:b/>
          <w:bCs/>
          <w:szCs w:val="24"/>
        </w:rPr>
        <w:t xml:space="preserve">- </w:t>
      </w:r>
      <w:r>
        <w:rPr>
          <w:rFonts w:cs="Times New Roman" w:ascii="Times New Roman" w:hAnsi="Times New Roman"/>
          <w:szCs w:val="24"/>
        </w:rPr>
        <w:t>Prova de inscrição no Cadastro de contribuintes estadual ou Municipal, relativo ao domicilio ou sede do licitante, pertinente ao seu ramo de atividade e compatível com o objeto contratual;</w:t>
      </w:r>
    </w:p>
    <w:p>
      <w:pPr>
        <w:pStyle w:val="Normal"/>
        <w:tabs>
          <w:tab w:val="clear" w:pos="708"/>
          <w:tab w:val="left" w:pos="405" w:leader="none"/>
        </w:tabs>
        <w:spacing w:lineRule="auto" w:line="360"/>
        <w:jc w:val="both"/>
        <w:rPr/>
      </w:pPr>
      <w:r>
        <w:rPr>
          <w:b/>
          <w:bCs/>
          <w:sz w:val="24"/>
          <w:szCs w:val="24"/>
        </w:rPr>
        <w:t xml:space="preserve">- </w:t>
      </w:r>
      <w:r>
        <w:rPr>
          <w:sz w:val="24"/>
          <w:szCs w:val="24"/>
          <w:lang w:val="pt-BR"/>
        </w:rPr>
        <w:t>Certidão conjunta de regularidade da receita federal e tributos federais e dívida ativa da União e INSS</w:t>
      </w:r>
      <w:r>
        <w:rPr>
          <w:sz w:val="24"/>
          <w:szCs w:val="24"/>
        </w:rPr>
        <w:t>;</w:t>
      </w:r>
    </w:p>
    <w:p>
      <w:pPr>
        <w:pStyle w:val="Sub-item2"/>
        <w:tabs>
          <w:tab w:val="clear" w:pos="288"/>
          <w:tab w:val="left" w:pos="708" w:leader="none"/>
          <w:tab w:val="left" w:pos="1008" w:leader="none"/>
          <w:tab w:val="left" w:pos="1728" w:leader="none"/>
          <w:tab w:val="left" w:pos="2448" w:leader="none"/>
          <w:tab w:val="left" w:pos="3168" w:leader="none"/>
          <w:tab w:val="left" w:pos="3888" w:leader="none"/>
          <w:tab w:val="left" w:pos="4608" w:leader="none"/>
          <w:tab w:val="left" w:pos="5328" w:leader="none"/>
          <w:tab w:val="left" w:pos="6048" w:leader="none"/>
          <w:tab w:val="left" w:pos="6768" w:leader="none"/>
        </w:tabs>
        <w:spacing w:lineRule="auto" w:line="360"/>
        <w:ind w:hanging="0" w:start="0" w:end="0"/>
        <w:rPr/>
      </w:pPr>
      <w:r>
        <w:rPr>
          <w:rFonts w:cs="Times New Roman" w:ascii="Times New Roman" w:hAnsi="Times New Roman"/>
          <w:b/>
          <w:bCs/>
          <w:szCs w:val="24"/>
        </w:rPr>
        <w:t>-</w:t>
      </w:r>
      <w:r>
        <w:rPr>
          <w:rFonts w:cs="Times New Roman" w:ascii="Times New Roman" w:hAnsi="Times New Roman"/>
          <w:szCs w:val="24"/>
        </w:rPr>
        <w:t xml:space="preserve"> </w:t>
      </w:r>
      <w:r>
        <w:rPr>
          <w:rFonts w:cs="Times New Roman" w:ascii="Times New Roman" w:hAnsi="Times New Roman"/>
          <w:szCs w:val="24"/>
          <w:lang w:val="pt-BR"/>
        </w:rPr>
        <w:t xml:space="preserve">Certidão de regularidade para com a fazenda estadual e municipal do domicilio da empresa </w:t>
      </w:r>
      <w:r>
        <w:rPr>
          <w:rFonts w:cs="Times New Roman" w:ascii="Times New Roman" w:hAnsi="Times New Roman"/>
          <w:szCs w:val="24"/>
        </w:rPr>
        <w:t>participante;</w:t>
      </w:r>
    </w:p>
    <w:p>
      <w:pPr>
        <w:pStyle w:val="Sub-item2"/>
        <w:tabs>
          <w:tab w:val="clear" w:pos="288"/>
          <w:tab w:val="left" w:pos="708" w:leader="none"/>
          <w:tab w:val="left" w:pos="1008" w:leader="none"/>
          <w:tab w:val="left" w:pos="1728" w:leader="none"/>
          <w:tab w:val="left" w:pos="2448" w:leader="none"/>
          <w:tab w:val="left" w:pos="3168" w:leader="none"/>
          <w:tab w:val="left" w:pos="3888" w:leader="none"/>
          <w:tab w:val="left" w:pos="4608" w:leader="none"/>
          <w:tab w:val="left" w:pos="5328" w:leader="none"/>
          <w:tab w:val="left" w:pos="6048" w:leader="none"/>
          <w:tab w:val="left" w:pos="6768" w:leader="none"/>
        </w:tabs>
        <w:spacing w:lineRule="auto" w:line="360"/>
        <w:ind w:hanging="0" w:start="0" w:end="0"/>
        <w:rPr>
          <w:rFonts w:ascii="Times New Roman" w:hAnsi="Times New Roman" w:cs="Times New Roman"/>
          <w:szCs w:val="24"/>
        </w:rPr>
      </w:pPr>
      <w:r>
        <w:rPr>
          <w:rFonts w:cs="Times New Roman" w:ascii="Times New Roman" w:hAnsi="Times New Roman"/>
          <w:b/>
          <w:szCs w:val="24"/>
        </w:rPr>
        <w:t>-</w:t>
      </w:r>
      <w:r>
        <w:rPr>
          <w:rFonts w:cs="Times New Roman" w:ascii="Times New Roman" w:hAnsi="Times New Roman"/>
          <w:szCs w:val="24"/>
        </w:rPr>
        <w:t xml:space="preserve"> </w:t>
      </w:r>
      <w:r>
        <w:rPr>
          <w:rFonts w:cs="Times New Roman" w:ascii="Times New Roman" w:hAnsi="Times New Roman"/>
          <w:szCs w:val="24"/>
          <w:lang w:val="pt-BR"/>
        </w:rPr>
        <w:t>Certificado de Regularidade para com o FGTS, expedido pela Caixa Econômica Federal ou prova equivalente que comprove, inequivocamente, a regularidade de situação</w:t>
      </w:r>
      <w:r>
        <w:rPr>
          <w:rFonts w:cs="Times New Roman" w:ascii="Times New Roman" w:hAnsi="Times New Roman"/>
          <w:szCs w:val="24"/>
        </w:rPr>
        <w:t>;</w:t>
      </w:r>
    </w:p>
    <w:p>
      <w:pPr>
        <w:pStyle w:val="Sub-item2"/>
        <w:tabs>
          <w:tab w:val="clear" w:pos="288"/>
          <w:tab w:val="left" w:pos="708" w:leader="none"/>
          <w:tab w:val="left" w:pos="1008" w:leader="none"/>
          <w:tab w:val="left" w:pos="1728" w:leader="none"/>
          <w:tab w:val="left" w:pos="2448" w:leader="none"/>
          <w:tab w:val="left" w:pos="3168" w:leader="none"/>
          <w:tab w:val="left" w:pos="3888" w:leader="none"/>
          <w:tab w:val="left" w:pos="4608" w:leader="none"/>
          <w:tab w:val="left" w:pos="5328" w:leader="none"/>
          <w:tab w:val="left" w:pos="6048" w:leader="none"/>
          <w:tab w:val="left" w:pos="6768" w:leader="none"/>
        </w:tabs>
        <w:spacing w:lineRule="auto" w:line="360"/>
        <w:ind w:hanging="0" w:start="0" w:end="0"/>
        <w:rPr>
          <w:rFonts w:ascii="Times New Roman" w:hAnsi="Times New Roman" w:cs="Times New Roman"/>
          <w:szCs w:val="24"/>
        </w:rPr>
      </w:pPr>
      <w:r>
        <w:rPr>
          <w:rFonts w:cs="Times New Roman" w:ascii="Times New Roman" w:hAnsi="Times New Roman"/>
          <w:szCs w:val="24"/>
        </w:rPr>
        <w:t>- Prova de regularidade relativa a Justiça do Trabalho, através da apresentação da Certidão Negativa de Débitos Trabalhista, que comprove a</w:t>
      </w:r>
      <w:r>
        <w:rPr>
          <w:rFonts w:cs="Times New Roman" w:ascii="Times New Roman" w:hAnsi="Times New Roman"/>
          <w:color w:val="000000"/>
          <w:szCs w:val="24"/>
        </w:rPr>
        <w:t xml:space="preserve"> inexistência de débitos inadimplidos perante a Justiça do Trabalho, nos termos do Título VII-A da Consolidação das Leis do Trabalho;</w:t>
      </w:r>
    </w:p>
    <w:p>
      <w:pPr>
        <w:pStyle w:val="BodyText"/>
        <w:spacing w:lineRule="auto" w:line="360"/>
        <w:rPr>
          <w:rFonts w:ascii="Times New Roman" w:hAnsi="Times New Roman" w:cs="Times New Roman"/>
          <w:sz w:val="24"/>
          <w:szCs w:val="24"/>
        </w:rPr>
      </w:pPr>
      <w:r>
        <w:rPr>
          <w:rFonts w:cs="Times New Roman" w:ascii="Times New Roman" w:hAnsi="Times New Roman"/>
          <w:sz w:val="24"/>
          <w:szCs w:val="24"/>
        </w:rPr>
      </w:r>
    </w:p>
    <w:p>
      <w:pPr>
        <w:pStyle w:val="BodyText"/>
        <w:spacing w:lineRule="auto" w:line="360"/>
        <w:rPr>
          <w:rFonts w:ascii="Times New Roman" w:hAnsi="Times New Roman" w:cs="Times New Roman"/>
          <w:b/>
          <w:sz w:val="24"/>
          <w:szCs w:val="24"/>
        </w:rPr>
      </w:pPr>
      <w:r>
        <w:rPr>
          <w:rFonts w:cs="Times New Roman" w:ascii="Times New Roman" w:hAnsi="Times New Roman"/>
          <w:b/>
          <w:sz w:val="24"/>
          <w:szCs w:val="24"/>
        </w:rPr>
        <w:t>QUALIFICAÇÃO TÉCNICA;</w:t>
      </w:r>
    </w:p>
    <w:p>
      <w:pPr>
        <w:pStyle w:val="BodyText"/>
        <w:spacing w:lineRule="auto" w:line="360"/>
        <w:rPr>
          <w:rFonts w:ascii="Times New Roman" w:hAnsi="Times New Roman" w:cs="Times New Roman"/>
          <w:bCs/>
          <w:color w:val="000000"/>
          <w:sz w:val="24"/>
          <w:szCs w:val="24"/>
        </w:rPr>
      </w:pPr>
      <w:r>
        <w:rPr>
          <w:rFonts w:cs="Times New Roman" w:ascii="Times New Roman" w:hAnsi="Times New Roman"/>
          <w:sz w:val="24"/>
          <w:szCs w:val="24"/>
        </w:rPr>
        <w:t xml:space="preserve">- </w:t>
      </w:r>
      <w:r>
        <w:rPr>
          <w:rFonts w:cs="Times New Roman" w:ascii="Times New Roman" w:hAnsi="Times New Roman"/>
          <w:bCs/>
          <w:sz w:val="24"/>
          <w:szCs w:val="24"/>
        </w:rPr>
        <w:t xml:space="preserve">Atestado(s) de Capacidade Técnica </w:t>
      </w:r>
      <w:r>
        <w:rPr>
          <w:rFonts w:cs="Times New Roman" w:ascii="Times New Roman" w:hAnsi="Times New Roman"/>
          <w:sz w:val="24"/>
          <w:szCs w:val="24"/>
        </w:rPr>
        <w:t xml:space="preserve">emitido(s) por pessoa(s) jurídica(s) de direito público ou privado - </w:t>
      </w:r>
      <w:r>
        <w:rPr>
          <w:rFonts w:cs="Times New Roman" w:ascii="Times New Roman" w:hAnsi="Times New Roman"/>
          <w:bCs/>
          <w:color w:val="000000"/>
          <w:sz w:val="24"/>
          <w:szCs w:val="24"/>
        </w:rPr>
        <w:t>Comprovação através atestado (s) de aptidão do desempenho da atividade, o qual comprove que a empresa e o responsável técnico tenha prestado, de forma satisfatória, serviços compatíveis com o objeto constante do edital, mediante a apresentação de atestados fornecidos por pessoas jurídicas de direito público ou privado;</w:t>
      </w:r>
    </w:p>
    <w:p>
      <w:pPr>
        <w:pStyle w:val="BodyText"/>
        <w:spacing w:lineRule="auto" w:line="360"/>
        <w:rPr/>
      </w:pPr>
      <w:r>
        <w:rPr>
          <w:rFonts w:cs="Times New Roman" w:ascii="Times New Roman" w:hAnsi="Times New Roman"/>
          <w:sz w:val="24"/>
          <w:szCs w:val="24"/>
        </w:rPr>
        <w:t xml:space="preserve">- </w:t>
      </w:r>
      <w:r>
        <w:rPr>
          <w:rFonts w:cs="Times New Roman" w:ascii="Times New Roman" w:hAnsi="Times New Roman"/>
          <w:sz w:val="24"/>
          <w:szCs w:val="24"/>
          <w:lang w:val="pt-BR"/>
        </w:rPr>
        <w:t>C</w:t>
      </w:r>
      <w:r>
        <w:rPr>
          <w:rFonts w:cs="Times New Roman" w:ascii="Times New Roman" w:hAnsi="Times New Roman"/>
          <w:sz w:val="24"/>
          <w:szCs w:val="24"/>
        </w:rPr>
        <w:t>ertidão do conselho específico (CREA/CRC/CRA/OAB.ETC..) Da empresa e do responsável técnico;</w:t>
      </w:r>
    </w:p>
    <w:p>
      <w:pPr>
        <w:pStyle w:val="BodyText"/>
        <w:spacing w:lineRule="auto" w:line="360"/>
        <w:rPr/>
      </w:pPr>
      <w:r>
        <w:rPr>
          <w:rFonts w:cs="Times New Roman" w:ascii="Times New Roman" w:hAnsi="Times New Roman"/>
          <w:sz w:val="24"/>
          <w:szCs w:val="24"/>
        </w:rPr>
        <w:t xml:space="preserve">- </w:t>
      </w:r>
      <w:r>
        <w:rPr>
          <w:rFonts w:cs="Times New Roman" w:ascii="Times New Roman" w:hAnsi="Times New Roman"/>
          <w:sz w:val="24"/>
          <w:szCs w:val="24"/>
          <w:lang w:val="pt-BR"/>
        </w:rPr>
        <w:t>D</w:t>
      </w:r>
      <w:r>
        <w:rPr>
          <w:rFonts w:cs="Times New Roman" w:ascii="Times New Roman" w:hAnsi="Times New Roman"/>
          <w:sz w:val="24"/>
          <w:szCs w:val="24"/>
        </w:rPr>
        <w:t>iplomas de graduações;</w:t>
      </w:r>
    </w:p>
    <w:p>
      <w:pPr>
        <w:pStyle w:val="BodyText"/>
        <w:spacing w:lineRule="auto" w:line="360"/>
        <w:rPr/>
      </w:pPr>
      <w:r>
        <w:rPr>
          <w:rFonts w:cs="Times New Roman" w:ascii="Times New Roman" w:hAnsi="Times New Roman"/>
          <w:sz w:val="24"/>
          <w:szCs w:val="24"/>
        </w:rPr>
        <w:t xml:space="preserve">- </w:t>
      </w:r>
      <w:r>
        <w:rPr>
          <w:rFonts w:cs="Times New Roman" w:ascii="Times New Roman" w:hAnsi="Times New Roman"/>
          <w:sz w:val="24"/>
          <w:szCs w:val="24"/>
          <w:lang w:val="pt-BR"/>
        </w:rPr>
        <w:t>D</w:t>
      </w:r>
      <w:r>
        <w:rPr>
          <w:rFonts w:cs="Times New Roman" w:ascii="Times New Roman" w:hAnsi="Times New Roman"/>
          <w:sz w:val="24"/>
          <w:szCs w:val="24"/>
        </w:rPr>
        <w:t>iplomas de pós graduações;</w:t>
      </w:r>
    </w:p>
    <w:p>
      <w:pPr>
        <w:pStyle w:val="BodyText"/>
        <w:spacing w:lineRule="auto" w:line="360"/>
        <w:rPr/>
      </w:pPr>
      <w:r>
        <w:rPr>
          <w:rFonts w:cs="Times New Roman" w:ascii="Times New Roman" w:hAnsi="Times New Roman"/>
          <w:sz w:val="24"/>
          <w:szCs w:val="24"/>
        </w:rPr>
        <w:t xml:space="preserve">- </w:t>
      </w:r>
      <w:r>
        <w:rPr>
          <w:rFonts w:cs="Times New Roman" w:ascii="Times New Roman" w:hAnsi="Times New Roman"/>
          <w:sz w:val="24"/>
          <w:szCs w:val="24"/>
          <w:lang w:val="pt-BR"/>
        </w:rPr>
        <w:t>C</w:t>
      </w:r>
      <w:r>
        <w:rPr>
          <w:rFonts w:cs="Times New Roman" w:ascii="Times New Roman" w:hAnsi="Times New Roman"/>
          <w:sz w:val="24"/>
          <w:szCs w:val="24"/>
        </w:rPr>
        <w:t>ertificados de cursos e atividades de aperfeiçoamento;</w:t>
      </w:r>
    </w:p>
    <w:p>
      <w:pPr>
        <w:pStyle w:val="BodyText"/>
        <w:spacing w:lineRule="auto" w:line="360"/>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lang w:val="pt-BR"/>
        </w:rPr>
        <w:t>O</w:t>
      </w:r>
      <w:r>
        <w:rPr>
          <w:rFonts w:cs="Times New Roman" w:ascii="Times New Roman" w:hAnsi="Times New Roman"/>
          <w:sz w:val="24"/>
          <w:szCs w:val="24"/>
        </w:rPr>
        <w:t>utros documentos relativos as atividades e serviços a serem prestados que comprovem experiência.</w:t>
      </w:r>
    </w:p>
    <w:p>
      <w:pPr>
        <w:pStyle w:val="Normal"/>
        <w:spacing w:lineRule="auto" w:line="360"/>
        <w:jc w:val="both"/>
        <w:rPr/>
      </w:pPr>
      <w:r>
        <w:rPr>
          <w:b/>
          <w:sz w:val="24"/>
          <w:szCs w:val="24"/>
        </w:rPr>
        <w:t>-</w:t>
      </w:r>
      <w:r>
        <w:rPr>
          <w:sz w:val="24"/>
          <w:szCs w:val="24"/>
        </w:rPr>
        <w:t xml:space="preserve"> Certidão Negativa de Improbidade Adm. e Inelegibilidade (CNPJ e CPF socio(s);</w:t>
      </w:r>
    </w:p>
    <w:p>
      <w:pPr>
        <w:pStyle w:val="Normal"/>
        <w:spacing w:lineRule="auto" w:line="360"/>
        <w:jc w:val="both"/>
        <w:rPr/>
      </w:pPr>
      <w:r>
        <w:rPr>
          <w:b/>
          <w:sz w:val="24"/>
          <w:szCs w:val="24"/>
        </w:rPr>
        <w:t>-</w:t>
      </w:r>
      <w:r>
        <w:rPr>
          <w:sz w:val="24"/>
          <w:szCs w:val="24"/>
        </w:rPr>
        <w:t xml:space="preserve"> Certidão Negativa de Licitantes Inidôneos (CNPJ e CPF socio(s);</w:t>
      </w:r>
    </w:p>
    <w:p>
      <w:pPr>
        <w:pStyle w:val="Normal"/>
        <w:spacing w:lineRule="auto" w:line="360"/>
        <w:jc w:val="both"/>
        <w:rPr/>
      </w:pPr>
      <w:r>
        <w:rPr>
          <w:b/>
          <w:sz w:val="24"/>
          <w:szCs w:val="24"/>
        </w:rPr>
        <w:t>-</w:t>
      </w:r>
      <w:r>
        <w:rPr>
          <w:sz w:val="24"/>
          <w:szCs w:val="24"/>
        </w:rPr>
        <w:t xml:space="preserve"> Alvará de Licença de Funcionamento expedido pelo setor tributário municipal de origem da empresa, para o exercício vigente;</w:t>
      </w:r>
    </w:p>
    <w:p>
      <w:pPr>
        <w:pStyle w:val="Normal"/>
        <w:spacing w:lineRule="auto" w:line="360"/>
        <w:jc w:val="both"/>
        <w:rPr>
          <w:sz w:val="24"/>
          <w:szCs w:val="24"/>
        </w:rPr>
      </w:pPr>
      <w:r>
        <w:rPr>
          <w:sz w:val="24"/>
          <w:szCs w:val="24"/>
        </w:rPr>
      </w:r>
    </w:p>
    <w:p>
      <w:pPr>
        <w:pStyle w:val="BodyText"/>
        <w:spacing w:lineRule="auto" w:line="360"/>
        <w:rPr>
          <w:rFonts w:ascii="Times New Roman" w:hAnsi="Times New Roman" w:cs="Times New Roman"/>
          <w:b/>
          <w:bCs/>
          <w:spacing w:val="-2"/>
          <w:sz w:val="24"/>
          <w:szCs w:val="24"/>
        </w:rPr>
      </w:pPr>
      <w:r>
        <w:rPr>
          <w:rFonts w:cs="Times New Roman" w:ascii="Times New Roman" w:hAnsi="Times New Roman"/>
          <w:b/>
          <w:bCs/>
          <w:spacing w:val="-2"/>
          <w:sz w:val="24"/>
          <w:szCs w:val="24"/>
        </w:rPr>
        <w:t>QUALIFICAÇÃO</w:t>
      </w:r>
      <w:r>
        <w:rPr>
          <w:rFonts w:cs="Times New Roman" w:ascii="Times New Roman" w:hAnsi="Times New Roman"/>
          <w:b/>
          <w:bCs/>
          <w:spacing w:val="22"/>
          <w:sz w:val="24"/>
          <w:szCs w:val="24"/>
        </w:rPr>
        <w:t xml:space="preserve"> </w:t>
      </w:r>
      <w:r>
        <w:rPr>
          <w:rFonts w:cs="Times New Roman" w:ascii="Times New Roman" w:hAnsi="Times New Roman"/>
          <w:b/>
          <w:bCs/>
          <w:spacing w:val="-2"/>
          <w:sz w:val="24"/>
          <w:szCs w:val="24"/>
        </w:rPr>
        <w:t>ECONÔMICO-FINANCEIRA;</w:t>
      </w:r>
    </w:p>
    <w:p>
      <w:pPr>
        <w:pStyle w:val="Normal"/>
        <w:spacing w:lineRule="auto" w:line="360"/>
        <w:jc w:val="both"/>
        <w:rPr/>
      </w:pPr>
      <w:r>
        <w:rPr>
          <w:b/>
          <w:bCs/>
          <w:sz w:val="24"/>
          <w:szCs w:val="24"/>
        </w:rPr>
        <w:t xml:space="preserve">- </w:t>
      </w:r>
      <w:r>
        <w:rPr>
          <w:sz w:val="24"/>
          <w:szCs w:val="24"/>
        </w:rPr>
        <w:t>Certidão negativa de falência e concordata expedida pelo distribuidor judicial da sede do licitante</w:t>
      </w:r>
      <w:bookmarkStart w:id="2" w:name="_Hlk133332445"/>
      <w:r>
        <w:rPr>
          <w:sz w:val="24"/>
          <w:szCs w:val="24"/>
        </w:rPr>
        <w:t>, com data de emissão não superior a 30 (trinta) dias anteriores à data de abertura da Licitação.</w:t>
      </w:r>
      <w:bookmarkEnd w:id="2"/>
    </w:p>
    <w:p>
      <w:pPr>
        <w:pStyle w:val="Normal"/>
        <w:spacing w:lineRule="auto" w:line="360"/>
        <w:jc w:val="both"/>
        <w:rPr/>
      </w:pPr>
      <w:r>
        <w:rPr>
          <w:b/>
          <w:sz w:val="24"/>
          <w:szCs w:val="24"/>
        </w:rPr>
        <w:t xml:space="preserve">- </w:t>
      </w:r>
      <w:r>
        <w:rPr>
          <w:sz w:val="24"/>
          <w:szCs w:val="24"/>
        </w:rPr>
        <w:t>Balanço patrimonial e demonstrações contábeis do último exercício social, já exigíveis e apresentados na forma da lei, que comprovam a boa situação financeira da empresa, vedada sua substituição por balancetes ou balanços provisórios, podendo ser atualizados por índices oficiais quando encerrados a mais de 03 (três) meses da data de apresentação da proposta. No caso de Empresas de Pequeno Porte (EPP), Micro Empreendedor Individual (MEI) e Micro empresas (ME), fica dispensado a apresentação do balanço patrimonial, sendo exigível apenas Declaração de Optante Pelo Simples Nacional, conforme o disposto no</w:t>
      </w:r>
      <w:r>
        <w:rPr>
          <w:bCs/>
          <w:sz w:val="24"/>
          <w:szCs w:val="24"/>
        </w:rPr>
        <w:t xml:space="preserve"> Artigo 3º do Decreto nº 6.204/2007 e da Lei Complementar nº 123/2006.</w:t>
      </w:r>
    </w:p>
    <w:p>
      <w:pPr>
        <w:pStyle w:val="BodyText"/>
        <w:spacing w:lineRule="auto" w:line="360"/>
        <w:rPr>
          <w:rFonts w:ascii="Times New Roman" w:hAnsi="Times New Roman" w:cs="Times New Roman"/>
          <w:bCs/>
          <w:sz w:val="24"/>
          <w:szCs w:val="24"/>
        </w:rPr>
      </w:pPr>
      <w:r>
        <w:rPr>
          <w:rFonts w:cs="Times New Roman" w:ascii="Times New Roman" w:hAnsi="Times New Roman"/>
          <w:bCs/>
          <w:sz w:val="24"/>
          <w:szCs w:val="24"/>
        </w:rPr>
      </w:r>
    </w:p>
    <w:p>
      <w:pPr>
        <w:pStyle w:val="BodyText"/>
        <w:spacing w:lineRule="auto" w:line="360"/>
        <w:rPr/>
      </w:pPr>
      <w:r>
        <w:rPr>
          <w:rFonts w:cs="Times New Roman" w:ascii="Times New Roman" w:hAnsi="Times New Roman"/>
          <w:b/>
          <w:color w:val="000000"/>
          <w:spacing w:val="-2"/>
          <w:sz w:val="24"/>
          <w:szCs w:val="24"/>
        </w:rPr>
        <w:t xml:space="preserve">9. ADEQUAÇÃO</w:t>
      </w:r>
      <w:r>
        <w:rPr/>
        <w:t xml:space="preserve"> ORÇAMENTÁRIA</w:t>
      </w:r>
    </w:p>
    <w:tbl>
      <w:tblPr>
        <w:tblW w:w="9736" w:type="dxa"/>
        <w:jc w:val="center"/>
        <w:tblInd w:w="0" w:type="dxa"/>
        <w:tblLayout w:type="fixed"/>
        <w:tblCellMar>
          <w:top w:w="0" w:type="dxa"/>
          <w:start w:w="70" w:type="dxa"/>
          <w:bottom w:w="0" w:type="dxa"/>
          <w:end w:w="70" w:type="dxa"/>
        </w:tblCellMar>
      </w:tblPr>
      <w:tblGrid>
        <w:gridCol w:w="1325"/>
        <w:gridCol w:w="1134"/>
        <w:gridCol w:w="7277"/>
      </w:tblGrid>
      <w:tr>
        <w:trPr>
          <w:trHeight w:val="79" w:hRule="atLeast"/>
        </w:trPr>
        <w:tc>
          <w:tcPr>
            <w:tcW w:w="9736"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4"/>
                <w:szCs w:val="24"/>
                <w:highlight w:val="yellow"/>
              </w:rPr>
            </w:pPr>
            <w:r>
              <w:rPr>
                <w:b/>
                <w:bCs/>
                <w:sz w:val="24"/>
                <w:szCs w:val="24"/>
                <w:highlight w:val="yellow"/>
              </w:rPr>
              <w:t>DOTAÇÃO ORÇAMENTARIA</w:t>
            </w:r>
          </w:p>
          <w:p>
            <w:pPr>
              <w:pStyle w:val="Normal"/>
              <w:jc w:val="center"/>
              <w:rPr>
                <w:rFonts w:eastAsia="Calibri"/>
                <w:b/>
                <w:bCs/>
                <w:sz w:val="24"/>
                <w:szCs w:val="24"/>
                <w:highlight w:val="yellow"/>
                <w:lang w:eastAsia="en-US"/>
              </w:rPr>
            </w:pPr>
            <w:r>
              <w:rPr>
                <w:rFonts w:eastAsia="Calibri"/>
                <w:b/>
                <w:bCs/>
                <w:sz w:val="24"/>
                <w:szCs w:val="24"/>
                <w:highlight w:val="yellow"/>
                <w:lang w:eastAsia="en-US"/>
              </w:rPr>
            </w:r>
          </w:p>
        </w:tc>
      </w:tr>
      <w:tr>
        <w:trPr>
          <w:trHeight w:val="79" w:hRule="atLeast"/>
        </w:trPr>
        <w:tc>
          <w:tcPr>
            <w:tcW w:w="1325" w:type="dxa"/>
            <w:tcBorders>
              <w:top w:val="single" w:sz="4" w:space="0" w:color="000000"/>
              <w:start w:val="single" w:sz="4" w:space="0" w:color="000000"/>
              <w:bottom w:val="single" w:sz="4" w:space="0" w:color="000000"/>
              <w:end w:val="single" w:sz="4" w:space="0" w:color="000000"/>
            </w:tcBorders>
            <w:vAlign w:val="center"/>
          </w:tcPr>
          <w:p>
            <w:pPr>
              <w:pStyle w:val="Normal"/>
              <w:rPr>
                <w:b/>
                <w:sz w:val="24"/>
                <w:szCs w:val="24"/>
                <w:highlight w:val="yellow"/>
              </w:rPr>
            </w:pPr>
            <w:r>
              <w:rPr>
                <w:b/>
                <w:sz w:val="24"/>
                <w:szCs w:val="24"/>
                <w:highlight w:val="yellow"/>
              </w:rPr>
              <w:t>Unidade</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b/>
                <w:sz w:val="24"/>
                <w:szCs w:val="24"/>
                <w:highlight w:val="yellow"/>
              </w:rPr>
            </w:pPr>
            <w:r>
              <w:rPr>
                <w:b/>
                <w:sz w:val="24"/>
                <w:szCs w:val="24"/>
                <w:highlight w:val="yellow"/>
              </w:rPr>
            </w:r>
          </w:p>
        </w:tc>
        <w:tc>
          <w:tcPr>
            <w:tcW w:w="7277" w:type="dxa"/>
            <w:tcBorders>
              <w:top w:val="single" w:sz="4" w:space="0" w:color="000000"/>
              <w:start w:val="single" w:sz="4" w:space="0" w:color="000000"/>
              <w:bottom w:val="single" w:sz="4" w:space="0" w:color="000000"/>
              <w:end w:val="single" w:sz="4" w:space="0" w:color="000000"/>
            </w:tcBorders>
            <w:vAlign w:val="center"/>
          </w:tcPr>
          <w:p>
            <w:pPr>
              <w:pStyle w:val="Normal"/>
              <w:rPr>
                <w:rFonts w:eastAsia="Calibri"/>
                <w:b/>
                <w:sz w:val="24"/>
                <w:szCs w:val="24"/>
                <w:highlight w:val="yellow"/>
                <w:lang w:eastAsia="en-US"/>
              </w:rPr>
            </w:pPr>
            <w:r>
              <w:rPr>
                <w:rFonts w:eastAsia="Calibri"/>
                <w:b/>
                <w:sz w:val="24"/>
                <w:szCs w:val="24"/>
                <w:highlight w:val="yellow"/>
                <w:lang w:eastAsia="en-US"/>
              </w:rPr>
              <w:t>{dotacaoUnidade}</w:t>
            </w:r>
          </w:p>
        </w:tc>
      </w:tr>
      <w:tr>
        <w:trPr>
          <w:trHeight w:val="79" w:hRule="atLeast"/>
        </w:trPr>
        <w:tc>
          <w:tcPr>
            <w:tcW w:w="1325"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highlight w:val="yellow"/>
              </w:rPr>
            </w:pPr>
            <w:r>
              <w:rPr>
                <w:sz w:val="24"/>
                <w:szCs w:val="24"/>
                <w:highlight w:val="yellow"/>
              </w:rPr>
              <w:t>Atividade</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sz w:val="24"/>
                <w:szCs w:val="24"/>
                <w:highlight w:val="yellow"/>
              </w:rPr>
            </w:pPr>
            <w:r>
              <w:rPr>
                <w:sz w:val="24"/>
                <w:szCs w:val="24"/>
                <w:highlight w:val="yellow"/>
              </w:rPr>
            </w:r>
          </w:p>
        </w:tc>
        <w:tc>
          <w:tcPr>
            <w:tcW w:w="72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eastAsia="Calibri"/>
                <w:sz w:val="24"/>
                <w:szCs w:val="24"/>
                <w:highlight w:val="yellow"/>
                <w:lang w:eastAsia="en-US"/>
              </w:rPr>
            </w:pPr>
            <w:r>
              <w:rPr>
                <w:rFonts w:eastAsia="Calibri"/>
                <w:sz w:val="24"/>
                <w:szCs w:val="24"/>
                <w:highlight w:val="yellow"/>
                <w:lang w:eastAsia="en-US"/>
              </w:rPr>
            </w:r>
          </w:p>
        </w:tc>
      </w:tr>
      <w:tr>
        <w:trPr>
          <w:trHeight w:val="79" w:hRule="atLeast"/>
        </w:trPr>
        <w:tc>
          <w:tcPr>
            <w:tcW w:w="1325"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highlight w:val="yellow"/>
              </w:rPr>
            </w:pPr>
            <w:r>
              <w:rPr>
                <w:sz w:val="24"/>
                <w:szCs w:val="24"/>
                <w:highlight w:val="yellow"/>
              </w:rPr>
              <w:t>Elemento</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sz w:val="24"/>
                <w:szCs w:val="24"/>
                <w:highlight w:val="yellow"/>
              </w:rPr>
            </w:pPr>
            <w:r>
              <w:rPr>
                <w:sz w:val="24"/>
                <w:szCs w:val="24"/>
                <w:highlight w:val="yellow"/>
              </w:rPr>
            </w:r>
          </w:p>
        </w:tc>
        <w:tc>
          <w:tcPr>
            <w:tcW w:w="72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eastAsia="Calibri"/>
                <w:sz w:val="24"/>
                <w:szCs w:val="24"/>
                <w:highlight w:val="yellow"/>
                <w:lang w:eastAsia="en-US"/>
              </w:rPr>
            </w:pPr>
            <w:r>
              <w:rPr>
                <w:rFonts w:eastAsia="Calibri"/>
                <w:sz w:val="24"/>
                <w:szCs w:val="24"/>
                <w:highlight w:val="yellow"/>
                <w:lang w:eastAsia="en-US"/>
              </w:rPr>
            </w:r>
          </w:p>
        </w:tc>
      </w:tr>
      <w:tr>
        <w:trPr>
          <w:trHeight w:val="79" w:hRule="atLeast"/>
        </w:trPr>
        <w:tc>
          <w:tcPr>
            <w:tcW w:w="1325" w:type="dxa"/>
            <w:tcBorders>
              <w:top w:val="single" w:sz="4" w:space="0" w:color="000000"/>
              <w:start w:val="single" w:sz="4" w:space="0" w:color="000000"/>
              <w:bottom w:val="single" w:sz="4" w:space="0" w:color="000000"/>
              <w:end w:val="single" w:sz="4" w:space="0" w:color="000000"/>
            </w:tcBorders>
            <w:vAlign w:val="center"/>
          </w:tcPr>
          <w:p>
            <w:pPr>
              <w:pStyle w:val="Normal"/>
              <w:rPr>
                <w:b/>
                <w:sz w:val="24"/>
                <w:szCs w:val="24"/>
                <w:highlight w:val="yellow"/>
              </w:rPr>
            </w:pPr>
            <w:r>
              <w:rPr>
                <w:sz w:val="24"/>
                <w:szCs w:val="24"/>
                <w:highlight w:val="yellow"/>
              </w:rPr>
              <w:t>Elemento</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b/>
                <w:sz w:val="24"/>
                <w:szCs w:val="24"/>
                <w:highlight w:val="yellow"/>
              </w:rPr>
            </w:pPr>
            <w:r>
              <w:rPr>
                <w:b/>
                <w:sz w:val="24"/>
                <w:szCs w:val="24"/>
                <w:highlight w:val="yellow"/>
              </w:rPr>
            </w:r>
          </w:p>
        </w:tc>
        <w:tc>
          <w:tcPr>
            <w:tcW w:w="72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eastAsia="Calibri"/>
                <w:b/>
                <w:sz w:val="24"/>
                <w:szCs w:val="24"/>
                <w:highlight w:val="yellow"/>
                <w:lang w:eastAsia="en-US"/>
              </w:rPr>
            </w:pPr>
            <w:r>
              <w:rPr>
                <w:rFonts w:eastAsia="Calibri"/>
                <w:b/>
                <w:sz w:val="24"/>
                <w:szCs w:val="24"/>
                <w:highlight w:val="yellow"/>
                <w:lang w:eastAsia="en-US"/>
              </w:rPr>
            </w:r>
          </w:p>
        </w:tc>
      </w:tr>
    </w:tbl>
    <w:p>
      <w:pPr>
        <w:pStyle w:val="Normal"/>
        <w:spacing w:lineRule="auto" w:line="360"/>
        <w:jc w:val="both"/>
        <w:rPr>
          <w:sz w:val="24"/>
          <w:szCs w:val="24"/>
        </w:rPr>
      </w:pPr>
      <w:r>
        <w:rPr>
          <w:sz w:val="24"/>
          <w:szCs w:val="24"/>
        </w:rPr>
      </w:r>
    </w:p>
    <w:p>
      <w:pPr>
        <w:pStyle w:val="BodyText"/>
        <w:spacing w:lineRule="auto" w:line="360"/>
        <w:jc w:val="end"/>
        <w:rPr/>
      </w:pPr>
      <w:r>
        <w:rPr>
          <w:rStyle w:val="bzpyqfadein"/>
          <w:rFonts w:cs="Times New Roman" w:ascii="Times New Roman" w:hAnsi="Times New Roman"/>
          <w:sz w:val="24"/>
          <w:szCs w:val="24"/>
        </w:rPr>
        <w:t>{municipioNome} – {municipioUF}, {dataDocumento}.</w:t>
      </w:r>
      <w:r>
        <w:rPr>
          <w:rFonts w:cs="Times New Roman" w:ascii="Times New Roman" w:hAnsi="Times New Roman"/>
          <w:color w:val="000000"/>
          <w:sz w:val="24"/>
          <w:szCs w:val="24"/>
        </w:rPr>
      </w:r>
      <w:r>
        <w:rPr>
          <w:rFonts w:cs="Times New Roman" w:ascii="Times New Roman" w:hAnsi="Times New Roman"/>
          <w:color w:val="000000"/>
          <w:sz w:val="24"/>
          <w:szCs w:val="24"/>
          <w:highlight w:val="yellow"/>
        </w:rPr>
      </w:r>
      <w:r>
        <w:rPr>
          <w:rFonts w:cs="Times New Roman" w:ascii="Times New Roman" w:hAnsi="Times New Roman"/>
          <w:color w:val="000000"/>
          <w:sz w:val="24"/>
          <w:szCs w:val="24"/>
        </w:rPr>
      </w:r>
    </w:p>
    <w:p>
      <w:pPr>
        <w:pStyle w:val="Normal"/>
        <w:jc w:val="center"/>
        <w:rPr>
          <w:rFonts w:ascii="Times New Roman" w:hAnsi="Times New Roman" w:cs="Times New Roman"/>
          <w:color w:val="000000"/>
          <w:sz w:val="24"/>
          <w:szCs w:val="24"/>
        </w:rPr>
      </w:pPr>
      <w:r>
        <w:rPr>
          <w:rFonts w:cs="Times New Roman"/>
          <w:color w:val="000000"/>
          <w:sz w:val="24"/>
          <w:szCs w:val="24"/>
        </w:rPr>
      </w:r>
    </w:p>
    <w:p>
      <w:pPr>
        <w:pStyle w:val="Normal"/>
        <w:jc w:val="center"/>
        <w:rPr>
          <w:sz w:val="24"/>
          <w:szCs w:val="24"/>
        </w:rPr>
      </w:pPr>
      <w:r>
        <w:rPr>
          <w:sz w:val="24"/>
          <w:szCs w:val="24"/>
        </w:rPr>
      </w:r>
    </w:p>
    <w:p>
      <w:pPr>
        <w:pStyle w:val="Normal"/>
        <w:jc w:val="center"/>
        <w:rPr>
          <w:b/>
          <w:sz w:val="24"/>
          <w:szCs w:val="24"/>
        </w:rPr>
      </w:pPr>
      <w:r>
        <w:rPr>
          <w:b/>
          <w:sz w:val="24"/>
          <w:szCs w:val="24"/>
        </w:rPr>
      </w:r>
    </w:p>
    <w:p>
      <w:pPr>
        <w:jc w:val="center"/>
      </w:pPr>
      <w:r>
        <w:rPr>
          <w:sz w:val="24"/>
          <w:szCs w:val="24"/>
        </w:rPr>
        <w:t xml:space="preserve">_______________________________</w:t>
      </w:r>
    </w:p>
    <w:p>
      <w:pPr>
        <w:jc w:val="center"/>
      </w:pPr>
      <w:r>
        <w:rPr>
          <w:sz w:val="24"/>
          <w:szCs w:val="24"/>
          <w:b/>
        </w:rPr>
        <w:t>{secretarioNome}</w:t>
      </w:r>
    </w:p>
    <w:p>
      <w:pPr>
        <w:jc w:val="center"/>
      </w:pPr>
      <w:r>
        <w:rPr>
          <w:sz w:val="24"/>
          <w:szCs w:val="24"/>
        </w:rPr>
        <w:t xml:space="preserve">Secretário(a) Municipal de Educação</w:t>
      </w:r>
    </w:p>
    <w:p>
      <w:pPr>
        <w:pStyle w:val="Normal"/>
        <w:jc w:val="center"/>
        <w:rPr>
          <w:sz w:val="24"/>
          <w:szCs w:val="24"/>
        </w:rPr>
      </w:pPr>
      <w:r>
        <w:rPr>
          <w:sz w:val="24"/>
          <w:szCs w:val="24"/>
        </w:rPr>
        <w:t>Decreto Nº {secretarioDecreto}</w:t>
      </w:r>
    </w:p>
    <w:p>
      <w:pPr>
        <w:pStyle w:val="Normal"/>
        <w:spacing w:lineRule="auto" w:line="360"/>
        <w:jc w:val="center"/>
        <w:rPr>
          <w:rFonts w:ascii="Arial" w:hAnsi="Arial" w:cs="Arial"/>
          <w:sz w:val="22"/>
          <w:szCs w:val="22"/>
        </w:rPr>
      </w:pPr>
      <w:r>
        <w:rPr>
          <w:rFonts w:cs="Arial" w:ascii="Arial" w:hAnsi="Arial"/>
          <w:sz w:val="22"/>
          <w:szCs w:val="22"/>
        </w:rPr>
      </w:r>
    </w:p>
    <w:sectPr>
      <w:headerReference w:type="default" r:id="rId2"/>
      <w:headerReference w:type="first" r:id="rId7"/>
      <w:footerReference w:type="default" r:id="rId8"/>
      <w:footerReference w:type="first" r:id="rId9"/>
      <w:type w:val="nextPage"/>
      <w:pgSz w:w="11906" w:h="16838"/>
      <w:pgMar w:left="1418" w:right="992" w:gutter="0" w:header="680" w:top="1134" w:footer="0"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Arial MT">
    <w:altName w:val="Arial"/>
    <w:charset w:val="01"/>
    <w:family w:val="swiss"/>
    <w:pitch w:val="variable"/>
  </w:font>
  <w:font w:name="Liberation Sans">
    <w:altName w:val="Arial"/>
    <w:charset w:val="01" w:characterSet="utf-8"/>
    <w:family w:val="swiss"/>
    <w:pitch w:val="variable"/>
  </w:font>
  <w:font w:name="Tahoma">
    <w:charset w:val="00" w:characterSet="windows-1252"/>
    <w:family w:val="swiss"/>
    <w:pitch w:val="variable"/>
  </w:font>
  <w:font w:name="Calibri">
    <w:charset w:val="00" w:characterSet="windows-1252"/>
    <w:family w:val="swiss"/>
    <w:pitch w:val="variable"/>
  </w:font>
  <w:font w:name="Courier">
    <w:altName w:val="Courier New"/>
    <w:charset w:val="00" w:characterSet="windows-1252"/>
    <w:family w:val="modern"/>
    <w:pitch w:val="default"/>
  </w:font>
  <w:font w:name="Courier New">
    <w:charset w:val="00" w:characterSet="windows-1252"/>
    <w:family w:val="modern"/>
    <w:pitch w:val="fixed"/>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6" w:space="6" w:color="A2A6B2"/>
      </w:pBdr>
      <w:spacing w:after="0"/>
      <w:jc w:val="center"/>
    </w:pPr>
    <w:r>
      <w:rPr>
        <w:rFonts w:ascii="Arial" w:hAnsi="Arial" w:cs="Arial"/>
        <w:color w:val="5A5E6A"/>
        <w:sz w:val="15"/>
        <w:szCs w:val="15"/>
      </w:rPr>
      <w:t xml:space="preserve">GLOBAL SERVICES COMPANY LTDA · CNPJ 26.137.996/0001-75</w:t>
    </w:r>
  </w:p>
  <w:p>
    <w:pPr>
      <w:spacing w:after="0"/>
      <w:jc w:val="center"/>
    </w:pPr>
    <w:r>
      <w:rPr>
        <w:rFonts w:ascii="Arial" w:hAnsi="Arial" w:cs="Arial"/>
        <w:color w:val="5A5E6A"/>
        <w:sz w:val="15"/>
        <w:szCs w:val="15"/>
      </w:rPr>
      <w:t xml:space="preserve">Pe. Orthon Vieira Lima, S/N, Centro — Santa Maria da Vitória/BA · (61) 98155-1533 · globalconsultorias@icloud.com</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6" w:space="6" w:color="A2A6B2"/>
      </w:pBdr>
      <w:spacing w:after="0"/>
      <w:jc w:val="center"/>
    </w:pPr>
    <w:r>
      <w:rPr>
        <w:rFonts w:ascii="Arial" w:hAnsi="Arial" w:cs="Arial"/>
        <w:color w:val="5A5E6A"/>
        <w:sz w:val="15"/>
        <w:szCs w:val="15"/>
      </w:rPr>
      <w:t xml:space="preserve">GLOBAL SERVICES COMPANY LTDA · CNPJ 26.137.996/0001-75</w:t>
    </w:r>
  </w:p>
  <w:p>
    <w:pPr>
      <w:spacing w:after="0"/>
      <w:jc w:val="center"/>
    </w:pPr>
    <w:r>
      <w:rPr>
        <w:rFonts w:ascii="Arial" w:hAnsi="Arial" w:cs="Arial"/>
        <w:color w:val="5A5E6A"/>
        <w:sz w:val="15"/>
        <w:szCs w:val="15"/>
      </w:rPr>
      <w:t xml:space="preserve">Pe. Orthon Vieira Lima, S/N, Centro — Santa Maria da Vitória/BA · (61) 98155-1533 · globalconsultorias@icloud.com</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inline distT="0" distB="0" distL="0" distR="0">
          <wp:extent cx="1728000" cy="387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28000" cy="387360"/>
                  </a:xfrm>
                  <a:prstGeom prst="rect">
                    <a:avLst/>
                  </a:prstGeom>
                </pic:spPr>
              </pic:pic>
            </a:graphicData>
          </a:graphic>
        </wp:inline>
      </w:drawing>
    </w:r>
  </w:p>
  <w:p>
    <w:pPr>
      <w:pBdr>
        <w:bottom w:val="single" w:sz="12" w:space="6" w:color="16181D"/>
      </w:pBdr>
      <w:spacing w:after="240"/>
      <w:jc w:val="left"/>
    </w:pPr>
    <w:r>
      <w:rPr>
        <w:rFonts w:ascii="Arial" w:hAnsi="Arial" w:cs="Arial"/>
        <w:color w:val="5A5E6A"/>
        <w:sz w:val="17"/>
        <w:szCs w:val="17"/>
      </w:rPr>
      <w:t xml:space="preserve">Inteligência Técnica para Gestão Educacional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inline distT="0" distB="0" distL="0" distR="0">
          <wp:extent cx="1728000" cy="387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28000" cy="387360"/>
                  </a:xfrm>
                  <a:prstGeom prst="rect">
                    <a:avLst/>
                  </a:prstGeom>
                </pic:spPr>
              </pic:pic>
            </a:graphicData>
          </a:graphic>
        </wp:inline>
      </w:drawing>
    </w:r>
  </w:p>
  <w:p>
    <w:pPr>
      <w:pBdr>
        <w:bottom w:val="single" w:sz="12" w:space="6" w:color="16181D"/>
      </w:pBdr>
      <w:spacing w:after="240"/>
      <w:jc w:val="left"/>
    </w:pPr>
    <w:r>
      <w:rPr>
        <w:rFonts w:ascii="Arial" w:hAnsi="Arial" w:cs="Arial"/>
        <w:color w:val="5A5E6A"/>
        <w:sz w:val="17"/>
        <w:szCs w:val="17"/>
      </w:rPr>
      <w:t xml:space="preserve">Inteligência Técnica para Gestão Educacional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lowerLetter"/>
      <w:lvlText w:val="%1."/>
      <w:lvlJc w:val="start"/>
      <w:pPr>
        <w:tabs>
          <w:tab w:val="num" w:pos="0"/>
        </w:tabs>
        <w:ind w:start="720" w:hanging="360"/>
      </w:pPr>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pt-B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pt-BR" w:bidi="ar-SA" w:eastAsia="zh-CN"/>
    </w:rPr>
  </w:style>
  <w:style w:type="paragraph" w:styleId="Heading1">
    <w:name w:val="heading 1"/>
    <w:basedOn w:val="Normal"/>
    <w:next w:val="Normal"/>
    <w:qFormat/>
    <w:pPr>
      <w:keepNext w:val="true"/>
      <w:numPr>
        <w:ilvl w:val="0"/>
        <w:numId w:val="1"/>
      </w:numPr>
      <w:ind w:firstLine="720" w:start="0" w:end="0"/>
      <w:jc w:val="center"/>
      <w:outlineLvl w:val="0"/>
    </w:pPr>
    <w:rPr>
      <w:rFonts w:ascii="Arial" w:hAnsi="Arial" w:cs="Arial"/>
      <w:b/>
      <w:u w:val="single"/>
    </w:rPr>
  </w:style>
  <w:style w:type="paragraph" w:styleId="Heading2">
    <w:name w:val="heading 2"/>
    <w:basedOn w:val="Normal"/>
    <w:next w:val="Normal"/>
    <w:qFormat/>
    <w:pPr>
      <w:keepNext w:val="true"/>
      <w:numPr>
        <w:ilvl w:val="1"/>
        <w:numId w:val="1"/>
      </w:numPr>
      <w:spacing w:before="240" w:after="60"/>
      <w:outlineLvl w:val="1"/>
    </w:pPr>
    <w:rPr>
      <w:rFonts w:ascii="Cambria" w:hAnsi="Cambria" w:cs="Cambria"/>
      <w:b/>
      <w:bCs/>
      <w:i/>
      <w:iCs/>
      <w:sz w:val="28"/>
      <w:szCs w:val="28"/>
      <w:lang w:val="pt-BR"/>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Times New Roman" w:cs="Times New Roman"/>
      <w:b/>
      <w:bCs/>
      <w:sz w:val="26"/>
      <w:szCs w:val="26"/>
    </w:rPr>
  </w:style>
  <w:style w:type="paragraph" w:styleId="Heading4">
    <w:name w:val="heading 4"/>
    <w:basedOn w:val="Normal"/>
    <w:next w:val="Normal"/>
    <w:qFormat/>
    <w:pPr>
      <w:keepNext w:val="true"/>
      <w:numPr>
        <w:ilvl w:val="3"/>
        <w:numId w:val="1"/>
      </w:numPr>
      <w:pBdr>
        <w:top w:val="single" w:sz="4" w:space="1" w:color="000000"/>
        <w:left w:val="single" w:sz="4" w:space="4" w:color="000000"/>
        <w:bottom w:val="single" w:sz="4" w:space="1" w:color="000000"/>
        <w:right w:val="single" w:sz="4" w:space="4" w:color="000000"/>
      </w:pBdr>
      <w:outlineLvl w:val="3"/>
    </w:pPr>
    <w:rPr>
      <w:rFonts w:ascii="Arial" w:hAnsi="Arial" w:cs="Arial"/>
      <w:b/>
      <w:u w:val="single"/>
    </w:rPr>
  </w:style>
  <w:style w:type="paragraph" w:styleId="Heading5">
    <w:name w:val="heading 5"/>
    <w:basedOn w:val="Normal"/>
    <w:next w:val="Normal"/>
    <w:qFormat/>
    <w:pPr>
      <w:keepNext w:val="true"/>
      <w:numPr>
        <w:ilvl w:val="4"/>
        <w:numId w:val="1"/>
      </w:numPr>
      <w:jc w:val="center"/>
      <w:outlineLvl w:val="4"/>
    </w:pPr>
    <w:rPr>
      <w:rFonts w:ascii="Arial" w:hAnsi="Arial" w:cs="Arial"/>
      <w:sz w:val="30"/>
    </w:rPr>
  </w:style>
  <w:style w:type="character" w:styleId="WW8Num1z0">
    <w:name w:val="WW8Num1z0"/>
    <w:qFormat/>
    <w:rPr>
      <w:b/>
      <w:bCs/>
    </w:rPr>
  </w:style>
  <w:style w:type="character" w:styleId="WW8Num1z1">
    <w:name w:val="WW8Num1z1"/>
    <w:qFormat/>
    <w:rPr/>
  </w:style>
  <w:style w:type="character" w:styleId="WW8Num2z1">
    <w:name w:val="WW8Num2z1"/>
    <w:qFormat/>
    <w:rPr>
      <w:rFonts w:ascii="Courier New" w:hAnsi="Courier New" w:cs="Courier New"/>
      <w:sz w:val="20"/>
    </w:rPr>
  </w:style>
  <w:style w:type="character" w:styleId="WW8Num3z0">
    <w:name w:val="WW8Num3z0"/>
    <w:qFormat/>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5z0">
    <w:name w:val="WW8Num5z0"/>
    <w:qFormat/>
    <w:rPr>
      <w:lang w:val="pt-PT" w:bidi="ar-SA"/>
    </w:rPr>
  </w:style>
  <w:style w:type="character" w:styleId="WW8Num5z1">
    <w:name w:val="WW8Num5z1"/>
    <w:qFormat/>
    <w:rPr>
      <w:rFonts w:ascii="Arial" w:hAnsi="Arial" w:eastAsia="Arial MT;Arial" w:cs="Arial"/>
      <w:b w:val="false"/>
      <w:bCs w:val="false"/>
      <w:i w:val="false"/>
      <w:iCs w:val="false"/>
      <w:spacing w:val="-1"/>
      <w:w w:val="99"/>
      <w:sz w:val="22"/>
      <w:szCs w:val="22"/>
      <w:lang w:val="pt-PT" w:bidi="ar-SA"/>
    </w:rPr>
  </w:style>
  <w:style w:type="character" w:styleId="WW8Num6z0">
    <w:name w:val="WW8Num6z0"/>
    <w:qFormat/>
    <w:rPr>
      <w:rFonts w:ascii="Arial" w:hAnsi="Arial" w:eastAsia="Calibri" w:cs="Arial"/>
      <w:i/>
      <w:iCs/>
      <w:w w:val="99"/>
      <w:sz w:val="24"/>
      <w:szCs w:val="24"/>
      <w:u w:val="none"/>
      <w:lang w:val="pt-PT" w:bidi="ar-SA"/>
    </w:rPr>
  </w:style>
  <w:style w:type="character" w:styleId="WW8Num6z1">
    <w:name w:val="WW8Num6z1"/>
    <w:qFormat/>
    <w:rPr>
      <w:lang w:val="pt-PT" w:bidi="ar-SA"/>
    </w:rPr>
  </w:style>
  <w:style w:type="character" w:styleId="WW8Num7z0">
    <w:name w:val="WW8Num7z0"/>
    <w:qFormat/>
    <w:rPr>
      <w:color w:val="000000"/>
    </w:rPr>
  </w:style>
  <w:style w:type="character" w:styleId="WW8Num8z0">
    <w:name w:val="WW8Num8z0"/>
    <w:qFormat/>
    <w:rPr/>
  </w:style>
  <w:style w:type="character" w:styleId="WW8Num9z0">
    <w:name w:val="WW8Num9z0"/>
    <w:qFormat/>
    <w:rPr>
      <w:rFonts w:ascii="Symbol" w:hAnsi="Symbol" w:cs="Symbol"/>
      <w:sz w:val="20"/>
    </w:rPr>
  </w:style>
  <w:style w:type="character" w:styleId="WW8Num9z1">
    <w:name w:val="WW8Num9z1"/>
    <w:qFormat/>
    <w:rPr>
      <w:rFonts w:ascii="Courier New" w:hAnsi="Courier New" w:cs="Courier New"/>
      <w:sz w:val="20"/>
    </w:rPr>
  </w:style>
  <w:style w:type="character" w:styleId="WW8Num9z2">
    <w:name w:val="WW8Num9z2"/>
    <w:qFormat/>
    <w:rPr>
      <w:rFonts w:ascii="Wingdings" w:hAnsi="Wingdings" w:cs="Wingdings"/>
      <w:sz w:val="20"/>
    </w:rPr>
  </w:style>
  <w:style w:type="character" w:styleId="WW8Num10z0">
    <w:name w:val="WW8Num10z0"/>
    <w:qFormat/>
    <w:rPr>
      <w:lang w:val="pt-PT" w:bidi="ar-SA"/>
    </w:rPr>
  </w:style>
  <w:style w:type="character" w:styleId="WW8Num10z2">
    <w:name w:val="WW8Num10z2"/>
    <w:qFormat/>
    <w:rPr>
      <w:rFonts w:ascii="Arial MT;Arial" w:hAnsi="Arial MT;Arial" w:eastAsia="Arial MT;Arial" w:cs="Arial MT;Arial"/>
      <w:b w:val="false"/>
      <w:bCs w:val="false"/>
      <w:i w:val="false"/>
      <w:iCs w:val="false"/>
      <w:spacing w:val="-1"/>
      <w:w w:val="99"/>
      <w:sz w:val="20"/>
      <w:szCs w:val="20"/>
      <w:lang w:val="pt-PT" w:bidi="ar-SA"/>
    </w:rPr>
  </w:style>
  <w:style w:type="character" w:styleId="WW8Num10z3">
    <w:name w:val="WW8Num10z3"/>
    <w:qFormat/>
    <w:rPr>
      <w:rFonts w:ascii="Arial MT;Arial" w:hAnsi="Arial MT;Arial" w:eastAsia="Arial MT;Arial" w:cs="Arial MT;Arial"/>
      <w:b w:val="false"/>
      <w:bCs w:val="false"/>
      <w:i w:val="false"/>
      <w:iCs w:val="false"/>
      <w:color w:val="FF0000"/>
      <w:spacing w:val="-1"/>
      <w:w w:val="99"/>
      <w:sz w:val="20"/>
      <w:szCs w:val="20"/>
      <w:lang w:val="pt-PT" w:bidi="ar-SA"/>
    </w:rPr>
  </w:style>
  <w:style w:type="character" w:styleId="WW8Num11z0">
    <w:name w:val="WW8Num11z0"/>
    <w:qFormat/>
    <w:rPr/>
  </w:style>
  <w:style w:type="character" w:styleId="Fontepargpadro">
    <w:name w:val="Fonte parág. padrão"/>
    <w:qFormat/>
    <w:rPr/>
  </w:style>
  <w:style w:type="character" w:styleId="Ttulo2Char">
    <w:name w:val="Título 2 Char"/>
    <w:qFormat/>
    <w:rPr>
      <w:rFonts w:ascii="Cambria" w:hAnsi="Cambria" w:eastAsia="Times New Roman" w:cs="Times New Roman"/>
      <w:b/>
      <w:bCs/>
      <w:i/>
      <w:iCs/>
      <w:sz w:val="28"/>
      <w:szCs w:val="28"/>
    </w:rPr>
  </w:style>
  <w:style w:type="character" w:styleId="CorpodetextoChar">
    <w:name w:val="Corpo de texto Char"/>
    <w:qFormat/>
    <w:rPr>
      <w:rFonts w:ascii="Arial" w:hAnsi="Arial" w:cs="Arial"/>
    </w:rPr>
  </w:style>
  <w:style w:type="character" w:styleId="SubttuloChar">
    <w:name w:val="Subtítulo Char"/>
    <w:qFormat/>
    <w:rPr>
      <w:rFonts w:ascii="Cambria" w:hAnsi="Cambria" w:cs="Cambria"/>
      <w:sz w:val="24"/>
      <w:szCs w:val="24"/>
    </w:rPr>
  </w:style>
  <w:style w:type="character" w:styleId="Ttulo3Char">
    <w:name w:val="Título 3 Char"/>
    <w:qFormat/>
    <w:rPr>
      <w:rFonts w:ascii="Cambria" w:hAnsi="Cambria" w:eastAsia="Times New Roman" w:cs="Times New Roman"/>
      <w:b/>
      <w:bCs/>
      <w:sz w:val="26"/>
      <w:szCs w:val="26"/>
    </w:rPr>
  </w:style>
  <w:style w:type="character" w:styleId="CabealhoChar">
    <w:name w:val="Cabeçalho Char"/>
    <w:qFormat/>
    <w:rPr/>
  </w:style>
  <w:style w:type="character" w:styleId="cm-post-date">
    <w:name w:val="cm-post-date"/>
    <w:basedOn w:val="Fontepargpadro"/>
    <w:qFormat/>
    <w:rPr/>
  </w:style>
  <w:style w:type="character" w:styleId="Hyperlink">
    <w:name w:val="Hyperlink"/>
    <w:rPr>
      <w:color w:val="0000FF"/>
      <w:u w:val="single"/>
    </w:rPr>
  </w:style>
  <w:style w:type="character" w:styleId="cm-author">
    <w:name w:val="cm-author"/>
    <w:basedOn w:val="Fontepargpadro"/>
    <w:qFormat/>
    <w:rPr/>
  </w:style>
  <w:style w:type="character" w:styleId="Strong">
    <w:name w:val="Strong"/>
    <w:qFormat/>
    <w:rPr>
      <w:b/>
      <w:bCs/>
    </w:rPr>
  </w:style>
  <w:style w:type="character" w:styleId="FollowedHyperlink">
    <w:name w:val="FollowedHyperlink"/>
    <w:rPr>
      <w:color w:val="800080"/>
      <w:u w:val="single"/>
    </w:rPr>
  </w:style>
  <w:style w:type="character" w:styleId="bzpyqfadein">
    <w:name w:val="bz_pyq_fadein"/>
    <w:qFormat/>
    <w:rPr/>
  </w:style>
  <w:style w:type="character" w:styleId="whitespace-normal">
    <w:name w:val="whitespace-normal"/>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jc w:val="both"/>
    </w:pPr>
    <w:rPr>
      <w:rFonts w:ascii="Arial" w:hAnsi="Arial" w:cs="Arial"/>
      <w:lang w:val="pt-B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419" w:leader="none"/>
        <w:tab w:val="right" w:pos="8838" w:leader="none"/>
      </w:tabs>
    </w:pPr>
    <w:rPr/>
  </w:style>
  <w:style w:type="paragraph" w:styleId="Corpodetexto2">
    <w:name w:val="Corpo de texto 2"/>
    <w:basedOn w:val="Normal"/>
    <w:qFormat/>
    <w:pPr>
      <w:pBdr>
        <w:top w:val="single" w:sz="4" w:space="1" w:color="000000"/>
        <w:left w:val="single" w:sz="4" w:space="4" w:color="000000"/>
        <w:bottom w:val="single" w:sz="4" w:space="1" w:color="000000"/>
        <w:right w:val="single" w:sz="4" w:space="4" w:color="000000"/>
      </w:pBdr>
      <w:jc w:val="both"/>
    </w:pPr>
    <w:rPr>
      <w:rFonts w:ascii="Arial" w:hAnsi="Arial" w:cs="Arial"/>
    </w:rPr>
  </w:style>
  <w:style w:type="paragraph" w:styleId="Textopadro">
    <w:name w:val="Texto padrão"/>
    <w:basedOn w:val="Normal"/>
    <w:qFormat/>
    <w:pPr>
      <w:overflowPunct w:val="false"/>
      <w:autoSpaceDE w:val="false"/>
      <w:textAlignment w:val="baseline"/>
    </w:pPr>
    <w:rPr>
      <w:sz w:val="24"/>
    </w:rPr>
  </w:style>
  <w:style w:type="paragraph" w:styleId="Footer">
    <w:name w:val="footer"/>
    <w:basedOn w:val="Normal"/>
    <w:pPr>
      <w:tabs>
        <w:tab w:val="clear" w:pos="708"/>
        <w:tab w:val="center" w:pos="4252" w:leader="none"/>
        <w:tab w:val="right" w:pos="8504" w:leader="none"/>
      </w:tabs>
    </w:pPr>
    <w:rPr/>
  </w:style>
  <w:style w:type="paragraph" w:styleId="Textodebalo">
    <w:name w:val="Texto de balão"/>
    <w:basedOn w:val="Normal"/>
    <w:qFormat/>
    <w:pPr/>
    <w:rPr>
      <w:rFonts w:ascii="Tahoma" w:hAnsi="Tahoma" w:cs="Tahoma"/>
      <w:sz w:val="16"/>
      <w:szCs w:val="16"/>
    </w:rPr>
  </w:style>
  <w:style w:type="paragraph" w:styleId="Subtitle">
    <w:name w:val="Subtitle"/>
    <w:basedOn w:val="Normal"/>
    <w:next w:val="Normal"/>
    <w:qFormat/>
    <w:pPr>
      <w:spacing w:before="0" w:after="60"/>
      <w:jc w:val="center"/>
      <w:outlineLvl w:val="1"/>
    </w:pPr>
    <w:rPr>
      <w:rFonts w:ascii="Cambria" w:hAnsi="Cambria" w:cs="Cambria"/>
      <w:sz w:val="24"/>
      <w:szCs w:val="24"/>
    </w:rPr>
  </w:style>
  <w:style w:type="paragraph" w:styleId="SemEspaamento">
    <w:name w:val="Sem Espaçamento"/>
    <w:qFormat/>
    <w:pPr>
      <w:widowControl/>
      <w:bidi w:val="0"/>
    </w:pPr>
    <w:rPr>
      <w:rFonts w:ascii="Calibri" w:hAnsi="Calibri" w:eastAsia="Calibri" w:cs="Calibri"/>
      <w:color w:val="auto"/>
      <w:sz w:val="22"/>
      <w:szCs w:val="22"/>
      <w:lang w:val="pt-BR" w:bidi="ar-SA" w:eastAsia="zh-CN"/>
    </w:rPr>
  </w:style>
  <w:style w:type="paragraph" w:styleId="Default">
    <w:name w:val="Default"/>
    <w:qFormat/>
    <w:pPr>
      <w:widowControl/>
      <w:autoSpaceDE w:val="false"/>
      <w:bidi w:val="0"/>
    </w:pPr>
    <w:rPr>
      <w:rFonts w:ascii="Tahoma" w:hAnsi="Tahoma" w:eastAsia="Times New Roman" w:cs="Tahoma"/>
      <w:color w:val="000000"/>
      <w:sz w:val="24"/>
      <w:szCs w:val="24"/>
      <w:lang w:val="pt-BR" w:bidi="ar-SA" w:eastAsia="zh-CN"/>
    </w:rPr>
  </w:style>
  <w:style w:type="paragraph" w:styleId="NormalWeb">
    <w:name w:val="Normal (Web)"/>
    <w:basedOn w:val="Normal"/>
    <w:qFormat/>
    <w:pPr>
      <w:spacing w:before="280" w:after="280"/>
    </w:pPr>
    <w:rPr>
      <w:sz w:val="24"/>
      <w:szCs w:val="24"/>
    </w:rPr>
  </w:style>
  <w:style w:type="paragraph" w:styleId="PargrafodaLista">
    <w:name w:val="Parágrafo da Lista"/>
    <w:basedOn w:val="Normal"/>
    <w:qFormat/>
    <w:pPr>
      <w:widowControl w:val="false"/>
      <w:autoSpaceDE w:val="false"/>
    </w:pPr>
    <w:rPr>
      <w:rFonts w:ascii="Arial MT;Arial" w:hAnsi="Arial MT;Arial" w:eastAsia="Arial MT;Arial" w:cs="Arial MT;Arial"/>
      <w:sz w:val="22"/>
      <w:szCs w:val="22"/>
      <w:lang w:val="pt-PT"/>
    </w:rPr>
  </w:style>
  <w:style w:type="paragraph" w:styleId="TableParagraph">
    <w:name w:val="Table Paragraph"/>
    <w:basedOn w:val="Normal"/>
    <w:qFormat/>
    <w:pPr>
      <w:widowControl w:val="false"/>
      <w:autoSpaceDE w:val="false"/>
    </w:pPr>
    <w:rPr>
      <w:rFonts w:ascii="Arial MT;Arial" w:hAnsi="Arial MT;Arial" w:eastAsia="Arial MT;Arial" w:cs="Arial MT;Arial"/>
      <w:sz w:val="22"/>
      <w:szCs w:val="22"/>
      <w:lang w:val="pt-PT"/>
    </w:rPr>
  </w:style>
  <w:style w:type="paragraph" w:styleId="BodyText21">
    <w:name w:val="Body Text 21"/>
    <w:basedOn w:val="Normal"/>
    <w:qFormat/>
    <w:pPr>
      <w:widowControl w:val="false"/>
      <w:spacing w:before="0" w:after="120"/>
      <w:jc w:val="both"/>
    </w:pPr>
    <w:rPr>
      <w:rFonts w:ascii="Arial" w:hAnsi="Arial" w:cs="Arial"/>
      <w:sz w:val="24"/>
    </w:rPr>
  </w:style>
  <w:style w:type="paragraph" w:styleId="Sub-item2">
    <w:name w:val="Sub-item 2"/>
    <w:basedOn w:val="Normal"/>
    <w:qFormat/>
    <w:pPr>
      <w:widowControl w:val="false"/>
      <w:tabs>
        <w:tab w:val="clear" w:pos="708"/>
        <w:tab w:val="left" w:pos="288" w:leader="none"/>
        <w:tab w:val="left" w:pos="1008" w:leader="none"/>
        <w:tab w:val="left" w:pos="1728" w:leader="none"/>
        <w:tab w:val="left" w:pos="2448" w:leader="none"/>
        <w:tab w:val="left" w:pos="3168" w:leader="none"/>
        <w:tab w:val="left" w:pos="3888" w:leader="none"/>
        <w:tab w:val="left" w:pos="4608" w:leader="none"/>
        <w:tab w:val="left" w:pos="5328" w:leader="none"/>
        <w:tab w:val="left" w:pos="6048" w:leader="none"/>
        <w:tab w:val="left" w:pos="6768" w:leader="none"/>
      </w:tabs>
      <w:spacing w:lineRule="atLeast" w:line="160"/>
      <w:ind w:hanging="720" w:start="432" w:end="0"/>
      <w:jc w:val="both"/>
    </w:pPr>
    <w:rPr>
      <w:rFonts w:ascii="Courier" w:hAnsi="Courier" w:cs="Courier"/>
      <w:sz w:val="24"/>
    </w:rPr>
  </w:style>
  <w:style w:type="paragraph" w:styleId="msonormal">
    <w:name w:val="msonormal"/>
    <w:basedOn w:val="Normal"/>
    <w:qFormat/>
    <w:pPr>
      <w:spacing w:before="280" w:after="280"/>
    </w:pPr>
    <w:rPr>
      <w:sz w:val="24"/>
      <w:szCs w:val="24"/>
    </w:rPr>
  </w:style>
  <w:style w:type="paragraph" w:styleId="xl63">
    <w:name w:val="xl6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Arial" w:hAnsi="Arial" w:cs="Arial"/>
      <w:b/>
      <w:bCs/>
      <w:color w:val="000000"/>
    </w:rPr>
  </w:style>
  <w:style w:type="paragraph" w:styleId="xl64">
    <w:name w:val="xl64"/>
    <w:basedOn w:val="Normal"/>
    <w:qFormat/>
    <w:pPr>
      <w:pBdr>
        <w:top w:val="single" w:sz="4" w:space="0" w:color="000000"/>
        <w:left w:val="single" w:sz="4" w:space="0" w:color="000000"/>
        <w:bottom w:val="single" w:sz="4" w:space="0" w:color="000000"/>
        <w:right w:val="single" w:sz="4" w:space="0" w:color="000000"/>
      </w:pBdr>
      <w:spacing w:before="280" w:after="280"/>
      <w:jc w:val="end"/>
      <w:textAlignment w:val="center"/>
    </w:pPr>
    <w:rPr>
      <w:rFonts w:ascii="Arial" w:hAnsi="Arial" w:cs="Arial"/>
      <w:color w:val="000000"/>
    </w:rPr>
  </w:style>
  <w:style w:type="paragraph" w:styleId="xl65">
    <w:name w:val="xl6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Arial" w:hAnsi="Arial" w:cs="Arial"/>
      <w:color w:val="000000"/>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Arial" w:hAnsi="Arial" w:cs="Arial"/>
      <w:b/>
      <w:bCs/>
      <w:color w:val="000000"/>
    </w:rPr>
  </w:style>
  <w:style w:type="paragraph" w:styleId="xl67">
    <w:name w:val="xl6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Arial" w:hAnsi="Arial" w:cs="Arial"/>
      <w:color w:val="000000"/>
    </w:rPr>
  </w:style>
  <w:style w:type="paragraph" w:styleId="xl68">
    <w:name w:val="xl68"/>
    <w:basedOn w:val="Normal"/>
    <w:qFormat/>
    <w:pPr>
      <w:pBdr>
        <w:top w:val="single" w:sz="4" w:space="0" w:color="000000"/>
        <w:left w:val="single" w:sz="4" w:space="0" w:color="000000"/>
        <w:bottom w:val="single" w:sz="4" w:space="0" w:color="000000"/>
        <w:right w:val="single" w:sz="4" w:space="0" w:color="000000"/>
      </w:pBdr>
      <w:spacing w:before="280" w:after="280"/>
    </w:pPr>
    <w:rPr>
      <w:rFonts w:ascii="Arial" w:hAnsi="Arial" w:cs="Arial"/>
      <w:b/>
      <w:bCs/>
    </w:rPr>
  </w:style>
  <w:style w:type="paragraph" w:styleId="xl69">
    <w:name w:val="xl6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Arial" w:hAnsi="Arial" w:cs="Arial"/>
      <w:b/>
      <w:bCs/>
      <w:color w:val="000000"/>
    </w:rPr>
  </w:style>
  <w:style w:type="paragraph" w:styleId="xl70">
    <w:name w:val="xl70"/>
    <w:basedOn w:val="Normal"/>
    <w:qFormat/>
    <w:pPr>
      <w:pBdr>
        <w:top w:val="single" w:sz="4" w:space="0" w:color="000000"/>
        <w:left w:val="single" w:sz="4" w:space="0" w:color="000000"/>
        <w:bottom w:val="single" w:sz="4" w:space="0" w:color="000000"/>
      </w:pBdr>
      <w:spacing w:before="280" w:after="280"/>
      <w:jc w:val="center"/>
      <w:textAlignment w:val="center"/>
    </w:pPr>
    <w:rPr>
      <w:rFonts w:ascii="Arial" w:hAnsi="Arial" w:cs="Arial"/>
      <w:b/>
      <w:bCs/>
      <w:color w:val="000000"/>
    </w:rPr>
  </w:style>
  <w:style w:type="paragraph" w:styleId="xl71">
    <w:name w:val="xl71"/>
    <w:basedOn w:val="Normal"/>
    <w:qFormat/>
    <w:pPr>
      <w:pBdr>
        <w:top w:val="single" w:sz="4" w:space="0" w:color="000000"/>
        <w:bottom w:val="single" w:sz="4" w:space="0" w:color="000000"/>
      </w:pBdr>
      <w:spacing w:before="280" w:after="280"/>
      <w:jc w:val="center"/>
      <w:textAlignment w:val="center"/>
    </w:pPr>
    <w:rPr>
      <w:rFonts w:ascii="Arial" w:hAnsi="Arial" w:cs="Arial"/>
      <w:b/>
      <w:bCs/>
      <w:color w:val="000000"/>
    </w:rPr>
  </w:style>
  <w:style w:type="paragraph" w:styleId="xl72">
    <w:name w:val="xl72"/>
    <w:basedOn w:val="Normal"/>
    <w:qFormat/>
    <w:pPr>
      <w:pBdr>
        <w:top w:val="single" w:sz="4" w:space="0" w:color="000000"/>
        <w:bottom w:val="single" w:sz="4" w:space="0" w:color="000000"/>
        <w:right w:val="single" w:sz="4" w:space="0" w:color="000000"/>
      </w:pBdr>
      <w:spacing w:before="280" w:after="280"/>
      <w:jc w:val="center"/>
      <w:textAlignment w:val="center"/>
    </w:pPr>
    <w:rPr>
      <w:rFonts w:ascii="Arial" w:hAnsi="Arial" w:cs="Arial"/>
      <w:b/>
      <w:bCs/>
      <w:color w:val="000000"/>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hd w:fill="FFFFFF" w:val="clear"/>
      <w:spacing w:before="280" w:after="280"/>
    </w:pPr>
    <w:rPr>
      <w:rFonts w:ascii="Arial" w:hAnsi="Arial" w:cs="Arial"/>
    </w:rPr>
  </w:style>
  <w:style w:type="paragraph" w:styleId="xl74">
    <w:name w:val="xl74"/>
    <w:basedOn w:val="Normal"/>
    <w:qFormat/>
    <w:pPr>
      <w:pBdr>
        <w:top w:val="single" w:sz="4" w:space="0" w:color="000000"/>
        <w:left w:val="single" w:sz="4" w:space="9" w:color="000000"/>
        <w:bottom w:val="single" w:sz="4" w:space="0" w:color="000000"/>
        <w:right w:val="single" w:sz="4" w:space="0" w:color="000000"/>
      </w:pBdr>
      <w:shd w:fill="FFFFFF" w:val="clear"/>
      <w:spacing w:before="280" w:after="280"/>
      <w:ind w:firstLineChars="100" w:startChars="0" w:start="0" w:endChars="0" w:end="0"/>
      <w:textAlignment w:val="center"/>
    </w:pPr>
    <w:rPr>
      <w:rFonts w:ascii="Arial" w:hAnsi="Arial" w:cs="Arial"/>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hd w:fill="FFFFFF" w:val="clear"/>
      <w:spacing w:before="280" w:after="280"/>
      <w:jc w:val="center"/>
      <w:textAlignment w:val="center"/>
    </w:pPr>
    <w:rPr>
      <w:rFonts w:ascii="Arial" w:hAnsi="Arial" w:cs="Arial"/>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hd w:fill="FFFFFF" w:val="clear"/>
      <w:spacing w:before="280" w:after="280"/>
      <w:jc w:val="center"/>
      <w:textAlignment w:val="center"/>
    </w:pPr>
    <w:rPr>
      <w:rFonts w:ascii="Arial" w:hAnsi="Arial" w:cs="Arial"/>
    </w:rPr>
  </w:style>
  <w:style w:type="paragraph" w:styleId="xl77">
    <w:name w:val="xl77"/>
    <w:basedOn w:val="Normal"/>
    <w:qFormat/>
    <w:pPr>
      <w:pBdr>
        <w:top w:val="single" w:sz="4" w:space="0" w:color="000000"/>
        <w:left w:val="single" w:sz="4" w:space="0" w:color="000000"/>
        <w:bottom w:val="single" w:sz="4" w:space="0" w:color="000000"/>
        <w:right w:val="single" w:sz="4" w:space="0" w:color="000000"/>
      </w:pBdr>
      <w:shd w:fill="FFFFFF" w:val="clear"/>
      <w:spacing w:before="280" w:after="280"/>
      <w:textAlignment w:val="center"/>
    </w:pPr>
    <w:rPr>
      <w:rFonts w:ascii="Arial" w:hAnsi="Arial" w:cs="Arial"/>
    </w:rPr>
  </w:style>
  <w:style w:type="paragraph" w:styleId="xl78">
    <w:name w:val="xl78"/>
    <w:basedOn w:val="Normal"/>
    <w:qFormat/>
    <w:pPr>
      <w:pBdr>
        <w:top w:val="single" w:sz="4" w:space="0" w:color="000000"/>
        <w:left w:val="single" w:sz="4" w:space="9" w:color="000000"/>
        <w:bottom w:val="single" w:sz="4" w:space="0" w:color="000000"/>
        <w:right w:val="single" w:sz="4" w:space="0" w:color="000000"/>
      </w:pBdr>
      <w:shd w:fill="FFFFFF" w:val="clear"/>
      <w:spacing w:before="280" w:after="280"/>
      <w:ind w:firstLineChars="100" w:startChars="0" w:start="0" w:endChars="0" w:end="0"/>
      <w:textAlignment w:val="center"/>
    </w:pPr>
    <w:rPr>
      <w:rFonts w:ascii="Arial" w:hAnsi="Arial" w:cs="Arial"/>
    </w:rPr>
  </w:style>
  <w:style w:type="paragraph" w:styleId="xl79">
    <w:name w:val="xl79"/>
    <w:basedOn w:val="Normal"/>
    <w:qFormat/>
    <w:pPr>
      <w:pBdr>
        <w:top w:val="single" w:sz="4" w:space="0" w:color="000000"/>
        <w:left w:val="single" w:sz="4" w:space="0" w:color="000000"/>
        <w:bottom w:val="single" w:sz="4" w:space="0" w:color="000000"/>
      </w:pBdr>
      <w:spacing w:before="280" w:after="280"/>
      <w:jc w:val="center"/>
      <w:textAlignment w:val="center"/>
    </w:pPr>
    <w:rPr>
      <w:rFonts w:ascii="Arial" w:hAnsi="Arial" w:cs="Arial"/>
      <w:color w:val="000000"/>
    </w:rPr>
  </w:style>
  <w:style w:type="paragraph" w:styleId="xl80">
    <w:name w:val="xl80"/>
    <w:basedOn w:val="Normal"/>
    <w:qFormat/>
    <w:pPr>
      <w:pBdr>
        <w:top w:val="single" w:sz="4" w:space="0" w:color="000000"/>
        <w:bottom w:val="single" w:sz="4" w:space="0" w:color="000000"/>
      </w:pBdr>
      <w:spacing w:before="280" w:after="280"/>
      <w:jc w:val="center"/>
      <w:textAlignment w:val="center"/>
    </w:pPr>
    <w:rPr>
      <w:rFonts w:ascii="Arial" w:hAnsi="Arial" w:cs="Arial"/>
      <w:color w:val="000000"/>
    </w:rPr>
  </w:style>
  <w:style w:type="paragraph" w:styleId="xl81">
    <w:name w:val="xl81"/>
    <w:basedOn w:val="Normal"/>
    <w:qFormat/>
    <w:pPr>
      <w:pBdr>
        <w:top w:val="single" w:sz="4" w:space="0" w:color="000000"/>
        <w:bottom w:val="single" w:sz="4" w:space="0" w:color="000000"/>
        <w:right w:val="single" w:sz="4" w:space="0" w:color="000000"/>
      </w:pBdr>
      <w:spacing w:before="280" w:after="280"/>
      <w:jc w:val="center"/>
      <w:textAlignment w:val="center"/>
    </w:pPr>
    <w:rPr>
      <w:rFonts w:ascii="Arial" w:hAnsi="Arial" w:cs="Arial"/>
      <w:color w:val="000000"/>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hd w:fill="C4D79B" w:val="clear"/>
      <w:spacing w:before="280" w:after="280"/>
      <w:jc w:val="center"/>
      <w:textAlignment w:val="center"/>
    </w:pPr>
    <w:rPr>
      <w:rFonts w:ascii="Arial" w:hAnsi="Arial" w:cs="Arial"/>
      <w:b/>
      <w:bCs/>
      <w:color w:val="000000"/>
    </w:rPr>
  </w:style>
  <w:style w:type="paragraph" w:styleId="xl83">
    <w:name w:val="xl83"/>
    <w:basedOn w:val="Normal"/>
    <w:qFormat/>
    <w:pPr>
      <w:pBdr>
        <w:top w:val="single" w:sz="4" w:space="0" w:color="000000"/>
        <w:left w:val="single" w:sz="4" w:space="0" w:color="000000"/>
        <w:bottom w:val="single" w:sz="4" w:space="0" w:color="000000"/>
      </w:pBdr>
      <w:spacing w:before="280" w:after="280"/>
      <w:jc w:val="center"/>
    </w:pPr>
    <w:rPr>
      <w:rFonts w:ascii="Arial" w:hAnsi="Arial" w:cs="Arial"/>
      <w:b/>
      <w:bCs/>
    </w:rPr>
  </w:style>
  <w:style w:type="paragraph" w:styleId="xl84">
    <w:name w:val="xl84"/>
    <w:basedOn w:val="Normal"/>
    <w:qFormat/>
    <w:pPr>
      <w:pBdr>
        <w:top w:val="single" w:sz="4" w:space="0" w:color="000000"/>
        <w:bottom w:val="single" w:sz="4" w:space="0" w:color="000000"/>
      </w:pBdr>
      <w:spacing w:before="280" w:after="280"/>
      <w:jc w:val="center"/>
    </w:pPr>
    <w:rPr>
      <w:rFonts w:ascii="Arial" w:hAnsi="Arial" w:cs="Arial"/>
      <w:b/>
      <w:bCs/>
    </w:rPr>
  </w:style>
  <w:style w:type="paragraph" w:styleId="xl85">
    <w:name w:val="xl85"/>
    <w:basedOn w:val="Normal"/>
    <w:qFormat/>
    <w:pPr>
      <w:pBdr>
        <w:top w:val="single" w:sz="4" w:space="0" w:color="000000"/>
        <w:bottom w:val="single" w:sz="4" w:space="0" w:color="000000"/>
        <w:right w:val="single" w:sz="4" w:space="0" w:color="000000"/>
      </w:pBdr>
      <w:spacing w:before="280" w:after="280"/>
      <w:jc w:val="center"/>
    </w:pPr>
    <w:rPr>
      <w:rFonts w:ascii="Arial" w:hAnsi="Arial" w:cs="Arial"/>
      <w:b/>
      <w:bCs/>
    </w:rPr>
  </w:style>
  <w:style w:type="paragraph" w:styleId="xl86">
    <w:name w:val="xl86"/>
    <w:basedOn w:val="Normal"/>
    <w:qFormat/>
    <w:pPr>
      <w:pBdr>
        <w:top w:val="single" w:sz="4" w:space="0" w:color="000000"/>
        <w:left w:val="single" w:sz="4" w:space="0" w:color="000000"/>
        <w:bottom w:val="single" w:sz="4" w:space="0" w:color="000000"/>
        <w:right w:val="single" w:sz="4" w:space="0" w:color="000000"/>
      </w:pBdr>
      <w:shd w:fill="C4D79B" w:val="clear"/>
      <w:spacing w:before="280" w:after="280"/>
      <w:jc w:val="center"/>
      <w:textAlignment w:val="center"/>
    </w:pPr>
    <w:rPr>
      <w:rFonts w:ascii="Arial" w:hAnsi="Arial" w:cs="Arial"/>
      <w:b/>
      <w:bCs/>
    </w:rPr>
  </w:style>
  <w:style w:type="paragraph" w:styleId="xl87">
    <w:name w:val="xl8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Arial" w:hAnsi="Arial" w:cs="Arial"/>
      <w:b/>
      <w:bCs/>
      <w:color w:val="000000"/>
    </w:rPr>
  </w:style>
  <w:style w:type="paragraph" w:styleId="xl88">
    <w:name w:val="xl88"/>
    <w:basedOn w:val="Normal"/>
    <w:qFormat/>
    <w:pPr>
      <w:pBdr>
        <w:top w:val="single" w:sz="4" w:space="0" w:color="000000"/>
        <w:left w:val="single" w:sz="4" w:space="9" w:color="000000"/>
        <w:bottom w:val="single" w:sz="4" w:space="0" w:color="000000"/>
        <w:right w:val="single" w:sz="4" w:space="0" w:color="000000"/>
      </w:pBdr>
      <w:shd w:fill="FFFFFF" w:val="clear"/>
      <w:spacing w:before="280" w:after="280"/>
      <w:ind w:firstLineChars="100" w:startChars="0" w:start="0" w:endChars="0" w:end="0"/>
      <w:textAlignment w:val="center"/>
    </w:pPr>
    <w:rPr>
      <w:rFonts w:ascii="Arial" w:hAnsi="Arial" w:cs="Arial"/>
    </w:rPr>
  </w:style>
  <w:style w:type="paragraph" w:styleId="xl89">
    <w:name w:val="xl89"/>
    <w:basedOn w:val="Normal"/>
    <w:qFormat/>
    <w:pPr>
      <w:pBdr>
        <w:top w:val="single" w:sz="4" w:space="0" w:color="000000"/>
        <w:bottom w:val="single" w:sz="4" w:space="0" w:color="000000"/>
      </w:pBdr>
      <w:spacing w:before="280" w:after="280"/>
      <w:jc w:val="center"/>
      <w:textAlignment w:val="center"/>
    </w:pPr>
    <w:rPr>
      <w:rFonts w:ascii="Arial" w:hAnsi="Arial" w:cs="Arial"/>
      <w:b/>
      <w:bCs/>
      <w:color w:val="000000"/>
    </w:rPr>
  </w:style>
  <w:style w:type="paragraph" w:styleId="xl90">
    <w:name w:val="xl90"/>
    <w:basedOn w:val="Normal"/>
    <w:qFormat/>
    <w:pPr>
      <w:pBdr>
        <w:top w:val="single" w:sz="4" w:space="0" w:color="000000"/>
        <w:left w:val="single" w:sz="4" w:space="0" w:color="000000"/>
        <w:bottom w:val="single" w:sz="4" w:space="0" w:color="000000"/>
        <w:right w:val="single" w:sz="4" w:space="0" w:color="000000"/>
      </w:pBdr>
      <w:spacing w:before="280" w:after="280"/>
      <w:jc w:val="end"/>
      <w:textAlignment w:val="center"/>
    </w:pPr>
    <w:rPr>
      <w:rFonts w:ascii="Arial" w:hAnsi="Arial" w:cs="Arial"/>
      <w:color w:val="000000"/>
    </w:rPr>
  </w:style>
  <w:style w:type="paragraph" w:styleId="xl91">
    <w:name w:val="xl91"/>
    <w:basedOn w:val="Normal"/>
    <w:qFormat/>
    <w:pPr>
      <w:pBdr>
        <w:top w:val="single" w:sz="4" w:space="0" w:color="000000"/>
        <w:bottom w:val="single" w:sz="4" w:space="0" w:color="000000"/>
      </w:pBdr>
      <w:spacing w:before="280" w:after="280"/>
      <w:jc w:val="center"/>
      <w:textAlignment w:val="center"/>
    </w:pPr>
    <w:rPr>
      <w:rFonts w:ascii="Arial" w:hAnsi="Arial" w:cs="Arial"/>
      <w:color w:val="00000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s>
</file>

<file path=word/_rels/header1.xml.rels><?xml version="1.0" encoding="UTF-8" standalone="yes"?><Relationships xmlns="http://schemas.openxmlformats.org/package/2006/relationships"><Relationship Id="rId0" Type="http://schemas.openxmlformats.org/officeDocument/2006/relationships/image" Target="media/marca-global.png"/></Relationships>
</file>

<file path=word/_rels/header2.xml.rels><?xml version="1.0" encoding="UTF-8" standalone="yes"?><Relationships xmlns="http://schemas.openxmlformats.org/package/2006/relationships"><Relationship Id="rId0" Type="http://schemas.openxmlformats.org/officeDocument/2006/relationships/image" Target="media/marca-global.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1576</TotalTime>
  <Application>LibreOffice/25.8.7.2$Linux_X86_64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2007-06-20T10:54:00Z</dcterms:created>
  <dc:creator>Marcelo Pita</dc:creator>
  <dc:description/>
  <cp:keywords/>
  <dc:language>pt-BR</dc:language>
  <cp:lastModifiedBy>User</cp:lastModifiedBy>
  <cp:lastPrinted>2025-06-03T17:48:00Z</cp:lastPrinted>
  <dcterms:modified xsi:type="dcterms:W3CDTF">2026-03-31T21:13:00Z</dcterms:modified>
  <cp:revision>234</cp:revision>
  <dc:subject/>
  <dc:title>PROCESSO ADMINISTRATIVO</dc:title>
</cp:coreProperties>
</file>