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Style w:val="bzpyqfadein"/>
        </w:rPr>
        <w:t xml:space="preserve">{municipioNome} – {municipioUF}, {dataDocumento}. </w:t>
      </w:r>
      <w:r>
        <w:rPr>
          <w:color w:val="000000"/>
        </w:rPr>
      </w:r>
      <w:r>
        <w:rPr>
          <w:color w:val="000000"/>
          <w:highlight w:val="yellow"/>
        </w:rPr>
      </w:r>
      <w:r>
        <w:rPr>
          <w:color w:val="000000"/>
        </w:rPr>
      </w: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8640" w:leader="none"/>
        </w:tabs>
        <w:spacing w:lineRule="auto" w:line="360"/>
        <w:jc w:val="both"/>
        <w:rPr/>
      </w:pPr>
      <w:r>
        <w:rPr/>
        <w:t>Ao</w:t>
      </w:r>
    </w:p>
    <w:p>
      <w:pPr>
        <w:pStyle w:val="Normal"/>
        <w:spacing w:lineRule="auto" w:line="360"/>
        <w:rPr/>
      </w:pPr>
      <w:r>
        <w:rPr/>
        <w:t>Presidente da Comissão Especial de Licitação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keepNext w:val="true"/>
        <w:numPr>
          <w:ilvl w:val="0"/>
          <w:numId w:val="0"/>
        </w:numPr>
        <w:spacing w:lineRule="auto" w:line="360"/>
        <w:outlineLvl w:val="3"/>
        <w:rPr/>
      </w:pPr>
      <w:r>
        <w:rPr>
          <w:b/>
          <w:u w:val="single"/>
        </w:rPr>
        <w:t xml:space="preserve">REF. PROCESSO ADMINISTRATIVO Nº {processoNumero}/{exercicio}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>Aprovo a solicitação do Secretário Municipal de Educação relativo ao Processo Administrativo supra, e encaminho à Comissão Especial de Licitação para análise, apreciação, e encaminhamentos pertinentes.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jc w:val="center"/>
      </w:pPr>
      <w:r>
        <w:rPr>
          <w:highlight w:val="yellow"/>
        </w:rPr>
        <w:t xml:space="preserve">_______________________________</w:t>
      </w:r>
    </w:p>
    <w:p>
      <w:pPr>
        <w:jc w:val="center"/>
      </w:pPr>
      <w:r>
        <w:rPr>
          <w:highlight w:val="yellow"/>
          <w:b/>
        </w:rPr>
        <w:t xml:space="preserve">{prefeitoNome}</w:t>
      </w:r>
    </w:p>
    <w:p>
      <w:pPr>
        <w:jc w:val="center"/>
      </w:pPr>
      <w:r>
        <w:rPr>
          <w:highlight w:val="yellow"/>
        </w:rPr>
        <w:t xml:space="preserve">Prefeito Municipal</w:t>
      </w:r>
    </w:p>
    <w:p>
      <w:pPr>
        <w:pStyle w:val="Normal"/>
        <w:spacing w:lineRule="auto" w:line="276"/>
        <w:jc w:val="both"/>
        <w:rPr>
          <w:highlight w:val="yellow"/>
        </w:rPr>
      </w:pPr>
      <w:r>
        <w:rPr>
          <w:highlight w:val="yellow"/>
        </w:rPr>
        <w:t/>
      </w:r>
    </w:p>
    <w:p>
      <w:pPr>
        <w:pStyle w:val="Normal"/>
        <w:spacing w:lineRule="auto" w:line="276"/>
        <w:jc w:val="both"/>
        <w:rPr/>
      </w:pPr>
      <w:r>
        <w:rPr>
          <w:highlight w:val="yellow"/>
        </w:rPr>
        <w:t/>
      </w:r>
      <w:r>
        <w:rPr/>
        <w:t xml:space="preserve">                                                                                </w:t>
      </w:r>
      <w:r>
        <w:rPr>
          <w:u w:val="single"/>
        </w:rPr>
        <w:t xml:space="preserve"> </w:t>
      </w:r>
    </w:p>
    <w:p>
      <w:pPr>
        <w:pStyle w:val="Normal"/>
        <w:spacing w:lineRule="auto" w:line="360"/>
        <w:jc w:val="both"/>
        <w:rPr>
          <w:u w:val="single"/>
        </w:rPr>
      </w:pPr>
      <w:r>
        <w:rPr>
          <w:u w:val="single"/>
        </w:rPr>
      </w:r>
    </w:p>
    <w:sectPr>
      <w:headerReference w:type="default" r:id="rId2"/>
      <w:headerReference w:type="first" r:id="rId7"/>
      <w:footerReference w:type="default" r:id="rId8"/>
      <w:footerReference w:type="first" r:id="rId9"/>
      <w:type w:val="nextPage"/>
      <w:pgSz w:w="11906" w:h="16838"/>
      <w:pgMar w:left="1134" w:right="1134" w:gutter="0" w:header="720" w:top="1134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Cambria">
    <w:charset w:val="00" w:characterSet="windows-1252"/>
    <w:family w:val="roman"/>
    <w:pitch w:val="variable"/>
  </w:font>
  <w:font w:name="Arial Unicode MS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both"/>
      <w:outlineLvl w:val="2"/>
    </w:pPr>
    <w:rPr>
      <w:szCs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both"/>
      <w:outlineLvl w:val="3"/>
    </w:pPr>
    <w:rPr>
      <w:b/>
      <w:iCs/>
      <w:szCs w:val="20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b/>
      <w:spacing w:val="42"/>
      <w:sz w:val="28"/>
      <w:u w:val="single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Symbol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11z0">
    <w:name w:val="WW8Num11z0"/>
    <w:qFormat/>
    <w:rPr>
      <w:rFonts w:ascii="Times New Roman" w:hAnsi="Times New Roman" w:cs="Times New Roman"/>
      <w:b/>
      <w:i w:val="false"/>
      <w:sz w:val="24"/>
    </w:rPr>
  </w:style>
  <w:style w:type="character" w:styleId="WW8Num11z2">
    <w:name w:val="WW8Num11z2"/>
    <w:qFormat/>
    <w:rPr/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6z0">
    <w:name w:val="WW8Num16z0"/>
    <w:qFormat/>
    <w:rPr>
      <w:b w:val="false"/>
    </w:rPr>
  </w:style>
  <w:style w:type="character" w:styleId="WW8Num17z0">
    <w:name w:val="WW8Num17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Symbol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1">
    <w:name w:val="WW8Num21z1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>
      <w:b w:val="false"/>
    </w:rPr>
  </w:style>
  <w:style w:type="character" w:styleId="WW8Num24z0">
    <w:name w:val="WW8Num24z0"/>
    <w:qFormat/>
    <w:rPr>
      <w:color w:val="000000"/>
    </w:rPr>
  </w:style>
  <w:style w:type="character" w:styleId="WW8Num26z0">
    <w:name w:val="WW8Num26z0"/>
    <w:qFormat/>
    <w:rPr>
      <w:rFonts w:ascii="Times New Roman" w:hAnsi="Times New Roman" w:cs="Times New Roman"/>
      <w:b/>
      <w:i w:val="false"/>
      <w:sz w:val="24"/>
    </w:rPr>
  </w:style>
  <w:style w:type="character" w:styleId="WW8Num26z2">
    <w:name w:val="WW8Num26z2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9z0">
    <w:name w:val="WW8Num29z0"/>
    <w:qFormat/>
    <w:rPr>
      <w:b w:val="false"/>
    </w:rPr>
  </w:style>
  <w:style w:type="character" w:styleId="WW8Num30z0">
    <w:name w:val="WW8Num30z0"/>
    <w:qFormat/>
    <w:rPr/>
  </w:style>
  <w:style w:type="character" w:styleId="WW8Num31z0">
    <w:name w:val="WW8Num31z0"/>
    <w:qFormat/>
    <w:rPr>
      <w:b/>
    </w:rPr>
  </w:style>
  <w:style w:type="character" w:styleId="WW8Num32z0">
    <w:name w:val="WW8Num32z0"/>
    <w:qFormat/>
    <w:rPr/>
  </w:style>
  <w:style w:type="character" w:styleId="WW8Num33z0">
    <w:name w:val="WW8Num33z0"/>
    <w:qFormat/>
    <w:rPr>
      <w:rFonts w:ascii="Symbol" w:hAnsi="Symbol" w:cs="Symbol"/>
    </w:rPr>
  </w:style>
  <w:style w:type="character" w:styleId="WW8Num33z1">
    <w:name w:val="WW8Num33z1"/>
    <w:qFormat/>
    <w:rPr>
      <w:rFonts w:ascii="Courier New" w:hAnsi="Courier New" w:cs="Symbol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/>
  </w:style>
  <w:style w:type="character" w:styleId="WW8Num37z0">
    <w:name w:val="WW8Num37z0"/>
    <w:qFormat/>
    <w:rPr/>
  </w:style>
  <w:style w:type="character" w:styleId="WW8Num40z0">
    <w:name w:val="WW8Num40z0"/>
    <w:qFormat/>
    <w:rPr/>
  </w:style>
  <w:style w:type="character" w:styleId="WW8Num41z0">
    <w:name w:val="WW8Num41z0"/>
    <w:qFormat/>
    <w:rPr/>
  </w:style>
  <w:style w:type="character" w:styleId="WW8Num42z0">
    <w:name w:val="WW8Num42z0"/>
    <w:qFormat/>
    <w:rPr/>
  </w:style>
  <w:style w:type="character" w:styleId="WW8Num44z0">
    <w:name w:val="WW8Num44z0"/>
    <w:qFormat/>
    <w:rPr>
      <w:rFonts w:ascii="Symbol" w:hAnsi="Symbol" w:cs="Symbol"/>
    </w:rPr>
  </w:style>
  <w:style w:type="character" w:styleId="WW8Num44z1">
    <w:name w:val="WW8Num44z1"/>
    <w:qFormat/>
    <w:rPr>
      <w:rFonts w:ascii="Courier New" w:hAnsi="Courier New" w:cs="Courier New"/>
    </w:rPr>
  </w:style>
  <w:style w:type="character" w:styleId="WW8Num44z2">
    <w:name w:val="WW8Num44z2"/>
    <w:qFormat/>
    <w:rPr>
      <w:rFonts w:ascii="Wingdings" w:hAnsi="Wingdings" w:cs="Wingdings"/>
    </w:rPr>
  </w:style>
  <w:style w:type="character" w:styleId="WW8Num45z0">
    <w:name w:val="WW8Num45z0"/>
    <w:qFormat/>
    <w:rPr/>
  </w:style>
  <w:style w:type="character" w:styleId="WW8Num46z0">
    <w:name w:val="WW8Num46z0"/>
    <w:qFormat/>
    <w:rPr/>
  </w:style>
  <w:style w:type="character" w:styleId="WW8Num47z0">
    <w:name w:val="WW8Num47z0"/>
    <w:qFormat/>
    <w:rPr>
      <w:rFonts w:ascii="Symbol" w:hAnsi="Symbol" w:cs="Symbol"/>
      <w:sz w:val="16"/>
    </w:rPr>
  </w:style>
  <w:style w:type="character" w:styleId="WW8Num47z1">
    <w:name w:val="WW8Num47z1"/>
    <w:qFormat/>
    <w:rPr>
      <w:rFonts w:ascii="Courier New" w:hAnsi="Courier New" w:cs="Courier New"/>
    </w:rPr>
  </w:style>
  <w:style w:type="character" w:styleId="WW8Num47z2">
    <w:name w:val="WW8Num47z2"/>
    <w:qFormat/>
    <w:rPr>
      <w:rFonts w:ascii="Wingdings" w:hAnsi="Wingdings" w:cs="Wingdings"/>
    </w:rPr>
  </w:style>
  <w:style w:type="character" w:styleId="WW8Num47z3">
    <w:name w:val="WW8Num47z3"/>
    <w:qFormat/>
    <w:rPr>
      <w:rFonts w:ascii="Symbol" w:hAnsi="Symbol" w:cs="Symbol"/>
    </w:rPr>
  </w:style>
  <w:style w:type="character" w:styleId="Fontepargpadro">
    <w:name w:val="Fonte parág. padrão"/>
    <w:qFormat/>
    <w:rPr/>
  </w:style>
  <w:style w:type="character" w:styleId="CabealhoChar">
    <w:name w:val="Cabeçalho Char"/>
    <w:qFormat/>
    <w:rPr>
      <w:sz w:val="24"/>
      <w:szCs w:val="24"/>
    </w:rPr>
  </w:style>
  <w:style w:type="character" w:styleId="SubttuloChar">
    <w:name w:val="Subtítulo Char"/>
    <w:qFormat/>
    <w:rPr>
      <w:rFonts w:ascii="Cambria" w:hAnsi="Cambria" w:cs="Cambria"/>
      <w:sz w:val="24"/>
      <w:szCs w:val="24"/>
    </w:rPr>
  </w:style>
  <w:style w:type="character" w:styleId="bzpyqfadein">
    <w:name w:val="bz_pyq_fadein"/>
    <w:qFormat/>
    <w:rPr/>
  </w:style>
  <w:style w:type="paragraph" w:styleId="Heading">
    <w:name w:val="Heading"/>
    <w:basedOn w:val="Normal"/>
    <w:next w:val="BodyText"/>
    <w:qFormat/>
    <w:pPr>
      <w:jc w:val="center"/>
    </w:pPr>
    <w:rPr>
      <w:rFonts w:ascii="Arial" w:hAnsi="Arial" w:cs="Arial"/>
      <w:b/>
      <w:bCs/>
    </w:rPr>
  </w:style>
  <w:style w:type="paragraph" w:styleId="BodyText">
    <w:name w:val="Body Text"/>
    <w:basedOn w:val="Normal"/>
    <w:pPr>
      <w:jc w:val="both"/>
    </w:pPr>
    <w:rPr>
      <w:b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qFormat/>
    <w:pPr>
      <w:spacing w:before="280" w:after="280"/>
    </w:pPr>
    <w:rPr>
      <w:rFonts w:ascii="Arial Unicode MS" w:hAnsi="Arial Unicode MS" w:eastAsia="Arial Unicode MS" w:cs="Arial Unicode MS"/>
    </w:rPr>
  </w:style>
  <w:style w:type="paragraph" w:styleId="BodyTextIndent">
    <w:name w:val="Body Text Indent"/>
    <w:basedOn w:val="Normal"/>
    <w:pPr>
      <w:ind w:hanging="1620" w:start="1620" w:end="0"/>
      <w:jc w:val="both"/>
    </w:pPr>
    <w:rPr/>
  </w:style>
  <w:style w:type="paragraph" w:styleId="TxBrp2">
    <w:name w:val="TxBr_p2"/>
    <w:basedOn w:val="Normal"/>
    <w:qFormat/>
    <w:pPr>
      <w:widowControl w:val="false"/>
      <w:tabs>
        <w:tab w:val="clear" w:pos="708"/>
        <w:tab w:val="left" w:pos="204" w:leader="none"/>
      </w:tabs>
      <w:autoSpaceDE w:val="false"/>
      <w:spacing w:lineRule="atLeast" w:line="240"/>
      <w:jc w:val="both"/>
    </w:pPr>
    <w:rPr>
      <w:lang w:val="en-US"/>
    </w:rPr>
  </w:style>
  <w:style w:type="paragraph" w:styleId="Recuodecorpodetexto2">
    <w:name w:val="Recuo de corpo de texto 2"/>
    <w:basedOn w:val="Normal"/>
    <w:qFormat/>
    <w:pPr>
      <w:ind w:hanging="360" w:start="720" w:end="0"/>
      <w:jc w:val="both"/>
    </w:pPr>
    <w:rPr/>
  </w:style>
  <w:style w:type="paragraph" w:styleId="xl27">
    <w:name w:val="xl27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Arial Unicode MS" w:hAnsi="Arial Unicode MS" w:eastAsia="Arial Unicode MS" w:cs="Arial Unicode MS"/>
    </w:rPr>
  </w:style>
  <w:style w:type="paragraph" w:styleId="TextosemFormatao">
    <w:name w:val="Texto sem Formatação"/>
    <w:basedOn w:val="Normal"/>
    <w:qFormat/>
    <w:pPr/>
    <w:rPr>
      <w:rFonts w:ascii="Courier New" w:hAnsi="Courier New" w:cs="Courier New"/>
      <w:sz w:val="20"/>
      <w:szCs w:val="20"/>
    </w:rPr>
  </w:style>
  <w:style w:type="paragraph" w:styleId="Corpodetexto2">
    <w:name w:val="Corpo de texto 2"/>
    <w:basedOn w:val="Normal"/>
    <w:qFormat/>
    <w:pPr>
      <w:jc w:val="both"/>
    </w:pPr>
    <w:rPr>
      <w:color w:val="FF000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>
      <w:lang w:val="pt-BR"/>
    </w:rPr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qFormat/>
    <w:pPr>
      <w:spacing w:before="0" w:after="60"/>
      <w:jc w:val="center"/>
      <w:outlineLvl w:val="1"/>
    </w:pPr>
    <w:rPr>
      <w:rFonts w:ascii="Cambria" w:hAnsi="Cambria" w:cs="Cambria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/Relationships>
</file>

<file path=word/_rels/header1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_rels/header2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LibreOffice/25.8.7.2$Linux_X86_64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2013-05-30T11:55:00Z</dcterms:created>
  <dc:creator>STELLA</dc:creator>
  <dc:description/>
  <cp:keywords/>
  <dc:language>pt-BR</dc:language>
  <cp:lastModifiedBy>User</cp:lastModifiedBy>
  <cp:lastPrinted>2024-03-26T11:19:00Z</cp:lastPrinted>
  <dcterms:modified xsi:type="dcterms:W3CDTF">2026-03-31T21:48:00Z</dcterms:modified>
  <cp:revision>15</cp:revision>
  <dc:subject/>
  <dc:title>SERVIÇO PÚBLICO FEDERAL</dc:title>
</cp:coreProperties>
</file>