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HOMOLOGAÇÃO/ADJUDICAÇÃO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Processo Administrativo nº {processoNumero}/{exercicio}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Processo de {modalidadeNome} nº {inexigibilidadeNumero}/{exercicio}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Em face do parecer da Comissão Especial de Licitação e da Procuradoria Jurídica do Município ao Processo de {modalidadeCurta} nº {inexigibilidadeNumero}/{exercicio}, com objeto: Contratação de empresa especializada para prestação de serviços técnicos de consultoria estratégica em gestão educacional, visando à realização de diagnóstico, análise de conformidade e regularização de informações e sistemas educacionais vinculados ao MEC, FNDE e FUNDEB, no âmbito da Secretaria Municipal de Educação de {municipioNome} – {municipioUF}, tendo em vista que foram cumpridas todas as formalidades legais, Homologo o resultado apresentado e Adjudico em favor da empresa {empresaRazaoSocial} – CNPJ nº {empresaCNPJ}, autorizando a contratação e emissão do competente empenho, nas condições constantes da proposta apresentada.</w:t>
      </w:r>
      <w:r>
        <w:rPr>
          <w:rFonts w:cs="Times New Roman" w:ascii="Times New Roman" w:hAnsi="Times New Roman"/>
          <w:sz w:val="24"/>
          <w:szCs w:val="24"/>
          <w:lang w:val="pt-BR"/>
        </w:rPr>
      </w:r>
      <w:r>
        <w:rPr>
          <w:rFonts w:cs="Times New Roman" w:ascii="Times New Roman" w:hAnsi="Times New Roman"/>
          <w:sz w:val="24"/>
          <w:szCs w:val="24"/>
        </w:rPr>
      </w:r>
      <w:r>
        <w:rPr>
          <w:rFonts w:cs="Times New Roman" w:ascii="Times New Roman" w:hAnsi="Times New Roman"/>
          <w:sz w:val="24"/>
          <w:szCs w:val="24"/>
          <w:lang w:val="pt-BR"/>
        </w:rPr>
      </w:r>
      <w:r>
        <w:rPr>
          <w:rFonts w:cs="Times New Roman" w:ascii="Times New Roman" w:hAnsi="Times New Roman"/>
          <w:sz w:val="24"/>
          <w:szCs w:val="24"/>
        </w:rPr>
      </w:r>
      <w:r>
        <w:rPr>
          <w:rFonts w:cs="Times New Roman" w:ascii="Times New Roman" w:hAnsi="Times New Roman"/>
          <w:sz w:val="24"/>
          <w:szCs w:val="24"/>
          <w:lang w:val="pt-BR"/>
        </w:rPr>
      </w:r>
      <w:r>
        <w:rPr>
          <w:rFonts w:cs="Times New Roman" w:ascii="Times New Roman" w:hAnsi="Times New Roman"/>
          <w:sz w:val="24"/>
          <w:szCs w:val="24"/>
        </w:rPr>
      </w:r>
      <w:r>
        <w:rPr>
          <w:rStyle w:val="bzpyqfadein"/>
          <w:rFonts w:cs="Times New Roman" w:ascii="Times New Roman" w:hAnsi="Times New Roman"/>
          <w:sz w:val="24"/>
          <w:szCs w:val="24"/>
        </w:rPr>
      </w:r>
      <w:r>
        <w:rPr>
          <w:rFonts w:cs="Times New Roman" w:ascii="Times New Roman" w:hAnsi="Times New Roman"/>
          <w:sz w:val="24"/>
          <w:szCs w:val="24"/>
        </w:rPr>
      </w:r>
      <w:r>
        <w:rPr>
          <w:rFonts w:cs="Times New Roman" w:ascii="Times New Roman" w:hAnsi="Times New Roman"/>
          <w:b/>
          <w:sz w:val="24"/>
          <w:szCs w:val="24"/>
        </w:rPr>
      </w:r>
      <w:r>
        <w:rPr>
          <w:rFonts w:cs="Times New Roman" w:ascii="Times New Roman" w:hAnsi="Times New Roman"/>
          <w:sz w:val="24"/>
          <w:szCs w:val="24"/>
        </w:rPr>
      </w:r>
      <w:r>
        <w:rPr>
          <w:rFonts w:cs="Times New Roman" w:ascii="Times New Roman" w:hAnsi="Times New Roman"/>
          <w:b/>
          <w:sz w:val="24"/>
          <w:szCs w:val="24"/>
        </w:rPr>
      </w:r>
      <w:r>
        <w:rPr>
          <w:rFonts w:cs="Times New Roman" w:ascii="Times New Roman" w:hAnsi="Times New Roman"/>
          <w:sz w:val="24"/>
          <w:szCs w:val="24"/>
        </w:rPr>
      </w:r>
      <w:r>
        <w:rPr>
          <w:rFonts w:cs="Times New Roman" w:ascii="Times New Roman" w:hAnsi="Times New Roman"/>
          <w:b/>
          <w:bCs/>
          <w:sz w:val="24"/>
          <w:szCs w:val="24"/>
        </w:rPr>
      </w:r>
      <w:r>
        <w:rPr>
          <w:rFonts w:eastAsia="Batang;바탕" w:cs="Times New Roman" w:ascii="Times New Roman" w:hAnsi="Times New Roman"/>
          <w:sz w:val="24"/>
          <w:szCs w:val="24"/>
        </w:rPr>
      </w:r>
      <w:r>
        <w:rPr>
          <w:rFonts w:eastAsia="Batang;바탕" w:cs="Times New Roman" w:ascii="Times New Roman" w:hAnsi="Times New Roman"/>
          <w:b/>
          <w:sz w:val="24"/>
          <w:szCs w:val="24"/>
        </w:rPr>
      </w:r>
      <w:r>
        <w:rPr>
          <w:rFonts w:eastAsia="Batang;바탕" w:cs="Times New Roman" w:ascii="Times New Roman" w:hAnsi="Times New Roman"/>
          <w:sz w:val="24"/>
          <w:szCs w:val="24"/>
        </w:rPr>
      </w:r>
      <w:r>
        <w:rPr>
          <w:rFonts w:cs="Times New Roman" w:ascii="Times New Roman" w:hAnsi="Times New Roman"/>
          <w:bCs/>
          <w:sz w:val="24"/>
          <w:szCs w:val="24"/>
        </w:rPr>
      </w:r>
      <w:r>
        <w:rPr>
          <w:rFonts w:cs="Times New Roman" w:ascii="Times New Roman" w:hAnsi="Times New Roman"/>
          <w:b/>
          <w:sz w:val="24"/>
          <w:szCs w:val="24"/>
        </w:rPr>
      </w:r>
      <w:r>
        <w:rPr>
          <w:rFonts w:cs="Times New Roman" w:ascii="Times New Roman" w:hAnsi="Times New Roman"/>
          <w:sz w:val="24"/>
          <w:szCs w:val="24"/>
        </w:rPr>
      </w:r>
    </w:p>
    <w:p>
      <w:pPr>
        <w:pStyle w:val="BodyTex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 xml:space="preserve">           </w:t>
      </w:r>
    </w:p>
    <w:p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/>
      </w:pPr>
      <w:r>
        <w:rPr>
          <w:rStyle w:val="bzpyqfadein"/>
          <w:sz w:val="24"/>
          <w:szCs w:val="24"/>
        </w:rPr>
        <w:t>{municipioNome} – {municipioUF}, {dataDocumento}.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  <w:highlight w:val="yellow"/>
        </w:rPr>
      </w:r>
      <w:r>
        <w:rPr>
          <w:color w:val="000000"/>
          <w:sz w:val="24"/>
          <w:szCs w:val="24"/>
        </w:rPr>
      </w: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jc w:val="center"/>
      </w:pPr>
      <w:r>
        <w:rPr>
          <w:sz w:val="24"/>
          <w:szCs w:val="24"/>
          <w:highlight w:val="yellow"/>
        </w:rPr>
        <w:t xml:space="preserve">_______________________________</w:t>
      </w:r>
    </w:p>
    <w:p>
      <w:pPr>
        <w:jc w:val="center"/>
      </w:pPr>
      <w:r>
        <w:rPr>
          <w:sz w:val="24"/>
          <w:szCs w:val="24"/>
          <w:highlight w:val="yellow"/>
          <w:b/>
        </w:rPr>
        <w:t>{prefeitoNome}</w:t>
      </w:r>
    </w:p>
    <w:p>
      <w:pPr>
        <w:jc w:val="center"/>
      </w:pPr>
      <w:r>
        <w:rPr>
          <w:sz w:val="24"/>
          <w:szCs w:val="24"/>
          <w:highlight w:val="yellow"/>
        </w:rPr>
        <w:t xml:space="preserve">Prefeito Municipal</w:t>
      </w:r>
    </w:p>
    <w:p>
      <w:pPr>
        <w:pStyle w:val="Normal"/>
        <w:spacing w:lineRule="auto" w:line="276"/>
        <w:jc w:val="both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/>
      </w:r>
    </w:p>
    <w:p>
      <w:pPr>
        <w:pStyle w:val="Normal"/>
        <w:spacing w:lineRule="auto" w:line="276"/>
        <w:jc w:val="both"/>
        <w:rPr/>
      </w:pPr>
      <w:r>
        <w:rPr>
          <w:sz w:val="24"/>
          <w:szCs w:val="24"/>
          <w:highlight w:val="yellow"/>
        </w:rPr>
        <w:t/>
      </w:r>
      <w:r>
        <w:rPr>
          <w:sz w:val="24"/>
          <w:szCs w:val="24"/>
        </w:rPr>
        <w:t xml:space="preserve">                                                                                </w:t>
      </w:r>
      <w:r>
        <w:rPr>
          <w:sz w:val="24"/>
          <w:szCs w:val="24"/>
          <w:u w:val="single"/>
        </w:rPr>
        <w:t xml:space="preserve"> </w:t>
      </w:r>
    </w:p>
    <w:p>
      <w:pPr>
        <w:pStyle w:val="Normal"/>
        <w:spacing w:lineRule="auto" w:line="276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</w:r>
    </w:p>
    <w:sectPr>
      <w:headerReference w:type="default" r:id="rId2"/>
      <w:headerReference w:type="first" r:id="rId7"/>
      <w:footerReference w:type="default" r:id="rId8"/>
      <w:footerReference w:type="first" r:id="rId9"/>
      <w:type w:val="nextPage"/>
      <w:pgSz w:w="11906" w:h="16838"/>
      <w:pgMar w:left="1418" w:right="1134" w:gutter="0" w:header="680" w:top="1134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firstLine="720" w:start="0" w:end="0"/>
      <w:jc w:val="center"/>
      <w:outlineLvl w:val="0"/>
    </w:pPr>
    <w:rPr>
      <w:rFonts w:ascii="Arial" w:hAnsi="Arial" w:cs="Arial"/>
      <w:b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" w:hAnsi="Arial" w:cs="Arial"/>
      <w:b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ascii="Arial" w:hAnsi="Arial" w:cs="Arial"/>
      <w:b/>
      <w:sz w:val="3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3"/>
    </w:pPr>
    <w:rPr>
      <w:rFonts w:ascii="Arial" w:hAnsi="Arial" w:cs="Arial"/>
      <w:b/>
      <w:u w:val="single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rFonts w:ascii="Arial" w:hAnsi="Arial" w:cs="Arial"/>
      <w:sz w:val="3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rFonts w:ascii="Arial" w:hAnsi="Arial" w:cs="Arial"/>
      <w:b/>
      <w:sz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  <w:outlineLvl w:val="6"/>
    </w:pPr>
    <w:rPr>
      <w:rFonts w:ascii="Arial" w:hAnsi="Arial" w:cs="Arial"/>
      <w:b/>
      <w:u w:val="single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end"/>
      <w:outlineLvl w:val="7"/>
    </w:pPr>
    <w:rPr>
      <w:rFonts w:ascii="Arial" w:hAnsi="Arial" w:cs="Arial"/>
      <w:b/>
      <w:u w:val="single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  <w:outlineLvl w:val="8"/>
    </w:pPr>
    <w:rPr>
      <w:rFonts w:ascii="Arial" w:hAnsi="Arial" w:cs="Arial"/>
      <w:b/>
      <w:bCs/>
    </w:rPr>
  </w:style>
  <w:style w:type="character" w:styleId="WW8Num1z0">
    <w:name w:val="WW8Num1z0"/>
    <w:qFormat/>
    <w:rPr>
      <w:b w:val="false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Fontepargpadro">
    <w:name w:val="Fonte parág. padrão"/>
    <w:qFormat/>
    <w:rPr/>
  </w:style>
  <w:style w:type="character" w:styleId="CorpodetextoChar">
    <w:name w:val="Corpo de texto Char"/>
    <w:qFormat/>
    <w:rPr>
      <w:rFonts w:ascii="Arial" w:hAnsi="Arial" w:cs="Arial"/>
    </w:rPr>
  </w:style>
  <w:style w:type="character" w:styleId="SubttuloChar">
    <w:name w:val="Subtítulo Char"/>
    <w:qFormat/>
    <w:rPr>
      <w:rFonts w:ascii="Cambria" w:hAnsi="Cambria" w:cs="Cambria"/>
      <w:sz w:val="24"/>
      <w:szCs w:val="24"/>
    </w:rPr>
  </w:style>
  <w:style w:type="character" w:styleId="CabealhoChar">
    <w:name w:val="Cabeçalho Char"/>
    <w:qFormat/>
    <w:rPr/>
  </w:style>
  <w:style w:type="character" w:styleId="bzpyqfadein">
    <w:name w:val="bz_pyq_fadein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lang w:val="pt-BR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odyTextIndent">
    <w:name w:val="Body Text Indent"/>
    <w:basedOn w:val="Normal"/>
    <w:pPr>
      <w:ind w:hanging="284" w:start="284" w:end="0"/>
      <w:jc w:val="both"/>
    </w:pPr>
    <w:rPr>
      <w:rFonts w:ascii="Arial" w:hAnsi="Arial" w:cs="Arial"/>
    </w:rPr>
  </w:style>
  <w:style w:type="paragraph" w:styleId="Corpodetexto2">
    <w:name w:val="Corpo de texto 2"/>
    <w:basedOn w:val="Normal"/>
    <w:qFormat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</w:pPr>
    <w:rPr>
      <w:rFonts w:ascii="Arial" w:hAnsi="Arial" w:cs="Arial"/>
    </w:rPr>
  </w:style>
  <w:style w:type="paragraph" w:styleId="Corpodetexto3">
    <w:name w:val="Corpo de texto 3"/>
    <w:basedOn w:val="Normal"/>
    <w:qFormat/>
    <w:pPr>
      <w:jc w:val="both"/>
    </w:pPr>
    <w:rPr>
      <w:b/>
      <w:sz w:val="24"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cs="Cambria"/>
      <w:sz w:val="24"/>
      <w:szCs w:val="24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_rels/header2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LibreOffice/25.8.7.2$Linux_X86_64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2013-05-30T12:23:00Z</dcterms:created>
  <dc:creator>Esaú Fagundes Simões</dc:creator>
  <dc:description/>
  <cp:keywords/>
  <dc:language>pt-BR</dc:language>
  <cp:lastModifiedBy>User</cp:lastModifiedBy>
  <cp:lastPrinted>2024-03-26T11:38:00Z</cp:lastPrinted>
  <dcterms:modified xsi:type="dcterms:W3CDTF">2026-03-31T21:53:00Z</dcterms:modified>
  <cp:revision>17</cp:revision>
  <dc:subject/>
  <dc:title>ATO DE CONTRATACAO DIRETA</dc:title>
</cp:coreProperties>
</file>