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14E13E" w14:textId="6814978A" w:rsidR="00325DE4" w:rsidRPr="00325DE4" w:rsidRDefault="008756DF" w:rsidP="00325DE4">
      <w:pPr>
        <w:jc w:val="center"/>
        <w:rPr>
          <w:color w:val="4472C4" w:themeColor="accent1"/>
          <w:sz w:val="40"/>
          <w:szCs w:val="40"/>
        </w:rPr>
      </w:pPr>
      <w:r w:rsidRPr="008756DF">
        <w:rPr>
          <w:color w:val="4472C4" w:themeColor="accent1"/>
          <w:sz w:val="40"/>
          <w:szCs w:val="40"/>
        </w:rPr>
        <w:t>Red hat Satellite</w:t>
      </w:r>
    </w:p>
    <w:p w14:paraId="6A7D2FAF" w14:textId="7D8F47E4" w:rsidR="00E054E9" w:rsidRPr="00BB323D" w:rsidRDefault="00325DE4" w:rsidP="00E054E9">
      <w:pPr>
        <w:rPr>
          <w:color w:val="000000" w:themeColor="text1"/>
          <w:szCs w:val="24"/>
        </w:rPr>
      </w:pPr>
      <w:r w:rsidRPr="00325DE4">
        <w:rPr>
          <w:color w:val="000000" w:themeColor="text1"/>
          <w:szCs w:val="24"/>
        </w:rPr>
        <w:t>Red Hat Satellite is a management tool used to monitor, manage, and automate tasks for Red Hat Enterprise Linux environments. It helps with updates, provisioning, configuration management, and monitoring of systems in an organized and efficient manner.</w:t>
      </w:r>
    </w:p>
    <w:p w14:paraId="1B1CB374" w14:textId="2BDCC01D" w:rsidR="00E054E9" w:rsidRDefault="00E054E9" w:rsidP="00E054E9">
      <w:pPr>
        <w:jc w:val="center"/>
        <w:rPr>
          <w:color w:val="4472C4" w:themeColor="accent1"/>
          <w:sz w:val="40"/>
          <w:szCs w:val="40"/>
        </w:rPr>
      </w:pPr>
      <w:r w:rsidRPr="00E054E9">
        <w:rPr>
          <w:color w:val="4472C4" w:themeColor="accent1"/>
          <w:sz w:val="40"/>
          <w:szCs w:val="40"/>
        </w:rPr>
        <w:t>Red Hat IDM (Identity Management)</w:t>
      </w:r>
    </w:p>
    <w:p w14:paraId="705B2394" w14:textId="022CD7AC" w:rsidR="00E054E9" w:rsidRDefault="00E054E9" w:rsidP="00E054E9">
      <w:pPr>
        <w:rPr>
          <w:color w:val="000000" w:themeColor="text1"/>
          <w:szCs w:val="24"/>
        </w:rPr>
      </w:pPr>
      <w:r w:rsidRPr="00E054E9">
        <w:rPr>
          <w:color w:val="000000" w:themeColor="text1"/>
          <w:szCs w:val="24"/>
        </w:rPr>
        <w:t xml:space="preserve">It is a centralized way to manage identities (user), </w:t>
      </w:r>
      <w:r w:rsidR="004D2849">
        <w:rPr>
          <w:color w:val="000000" w:themeColor="text1"/>
          <w:szCs w:val="24"/>
        </w:rPr>
        <w:t xml:space="preserve">authentication purpose, </w:t>
      </w:r>
      <w:r w:rsidRPr="00E054E9">
        <w:rPr>
          <w:color w:val="000000" w:themeColor="text1"/>
          <w:szCs w:val="24"/>
        </w:rPr>
        <w:t>control access</w:t>
      </w:r>
      <w:r w:rsidR="00BD0780">
        <w:rPr>
          <w:color w:val="000000" w:themeColor="text1"/>
          <w:szCs w:val="24"/>
        </w:rPr>
        <w:t xml:space="preserve"> to resources</w:t>
      </w:r>
      <w:r w:rsidRPr="00E054E9">
        <w:rPr>
          <w:color w:val="000000" w:themeColor="text1"/>
          <w:szCs w:val="24"/>
        </w:rPr>
        <w:t xml:space="preserve"> and ensure </w:t>
      </w:r>
      <w:r w:rsidR="00BD0780">
        <w:rPr>
          <w:color w:val="000000" w:themeColor="text1"/>
          <w:szCs w:val="24"/>
        </w:rPr>
        <w:t>enforce security policies.</w:t>
      </w:r>
    </w:p>
    <w:p w14:paraId="3CD250C1" w14:textId="152F9003" w:rsidR="00BD0780" w:rsidRDefault="00BD0780" w:rsidP="00BD0780">
      <w:pPr>
        <w:rPr>
          <w:color w:val="000000" w:themeColor="text1"/>
          <w:szCs w:val="24"/>
        </w:rPr>
      </w:pPr>
      <w:r w:rsidRPr="00BD0780">
        <w:rPr>
          <w:b/>
          <w:bCs/>
          <w:color w:val="000000" w:themeColor="text1"/>
          <w:szCs w:val="24"/>
        </w:rPr>
        <w:t>User and Group Management</w:t>
      </w:r>
      <w:r w:rsidR="00BB323D">
        <w:rPr>
          <w:b/>
          <w:bCs/>
          <w:color w:val="000000" w:themeColor="text1"/>
          <w:szCs w:val="24"/>
        </w:rPr>
        <w:t>.</w:t>
      </w:r>
    </w:p>
    <w:p w14:paraId="71032B3D" w14:textId="3BD75167" w:rsidR="00BD0780" w:rsidRPr="00BD0780" w:rsidRDefault="00BD0780" w:rsidP="00BD0780">
      <w:pPr>
        <w:rPr>
          <w:color w:val="000000" w:themeColor="text1"/>
          <w:szCs w:val="24"/>
        </w:rPr>
      </w:pPr>
      <w:r w:rsidRPr="00BD0780">
        <w:rPr>
          <w:b/>
          <w:bCs/>
          <w:color w:val="000000" w:themeColor="text1"/>
          <w:szCs w:val="24"/>
        </w:rPr>
        <w:t>Authentication and Single Sign-On (SSO</w:t>
      </w:r>
      <w:r w:rsidR="00035698">
        <w:rPr>
          <w:b/>
          <w:bCs/>
          <w:color w:val="000000" w:themeColor="text1"/>
          <w:szCs w:val="24"/>
        </w:rPr>
        <w:t xml:space="preserve">) </w:t>
      </w:r>
      <w:r w:rsidRPr="00BD0780">
        <w:rPr>
          <w:color w:val="000000" w:themeColor="text1"/>
          <w:szCs w:val="24"/>
        </w:rPr>
        <w:t xml:space="preserve">allowing users to log in once and access multiple applications and systems without the need for re-authentication. </w:t>
      </w:r>
    </w:p>
    <w:p w14:paraId="766B84E5" w14:textId="04F69119" w:rsidR="00BD0780" w:rsidRPr="00BD0780" w:rsidRDefault="00BD0780" w:rsidP="00BD0780">
      <w:pPr>
        <w:rPr>
          <w:color w:val="000000" w:themeColor="text1"/>
          <w:szCs w:val="24"/>
        </w:rPr>
      </w:pPr>
      <w:r w:rsidRPr="00BD0780">
        <w:rPr>
          <w:b/>
          <w:bCs/>
          <w:color w:val="000000" w:themeColor="text1"/>
          <w:szCs w:val="24"/>
        </w:rPr>
        <w:t xml:space="preserve">LDAP Directory Services: </w:t>
      </w:r>
      <w:r w:rsidRPr="00BD0780">
        <w:rPr>
          <w:color w:val="000000" w:themeColor="text1"/>
          <w:szCs w:val="24"/>
        </w:rPr>
        <w:t xml:space="preserve">IDM includes an LDAP directory server, serving as a central repository for storing and retrieving user and group information, along with other directory-based data. </w:t>
      </w:r>
      <w:r w:rsidRPr="00BD0780">
        <w:rPr>
          <w:b/>
          <w:bCs/>
          <w:color w:val="000000" w:themeColor="text1"/>
          <w:szCs w:val="24"/>
        </w:rPr>
        <w:t>Integration with Active Directory (AD):</w:t>
      </w:r>
      <w:r w:rsidRPr="00BD0780">
        <w:rPr>
          <w:color w:val="000000" w:themeColor="text1"/>
          <w:szCs w:val="24"/>
        </w:rPr>
        <w:t xml:space="preserve"> </w:t>
      </w:r>
      <w:r>
        <w:rPr>
          <w:color w:val="000000" w:themeColor="text1"/>
          <w:szCs w:val="24"/>
        </w:rPr>
        <w:t xml:space="preserve">help you remove the gap btw Linux and Windows </w:t>
      </w:r>
      <w:r w:rsidR="00360306">
        <w:rPr>
          <w:color w:val="000000" w:themeColor="text1"/>
          <w:szCs w:val="24"/>
        </w:rPr>
        <w:t>users</w:t>
      </w:r>
      <w:r>
        <w:rPr>
          <w:color w:val="000000" w:themeColor="text1"/>
          <w:szCs w:val="24"/>
        </w:rPr>
        <w:t xml:space="preserve">. </w:t>
      </w:r>
    </w:p>
    <w:p w14:paraId="51DA7B5F" w14:textId="3ABCC3AD" w:rsidR="00BD0780" w:rsidRPr="00BD0780" w:rsidRDefault="00BD0780" w:rsidP="00BD0780">
      <w:pPr>
        <w:rPr>
          <w:color w:val="000000" w:themeColor="text1"/>
          <w:szCs w:val="24"/>
        </w:rPr>
      </w:pPr>
      <w:r w:rsidRPr="00BD0780">
        <w:rPr>
          <w:b/>
          <w:bCs/>
          <w:color w:val="000000" w:themeColor="text1"/>
          <w:szCs w:val="24"/>
        </w:rPr>
        <w:t>Role-Based Access Control (RBAC)</w:t>
      </w:r>
    </w:p>
    <w:p w14:paraId="134CBF59" w14:textId="2FA5523C" w:rsidR="00BD0780" w:rsidRPr="00BD0780" w:rsidRDefault="00BD0780" w:rsidP="00BD0780">
      <w:pPr>
        <w:rPr>
          <w:color w:val="000000" w:themeColor="text1"/>
          <w:szCs w:val="24"/>
        </w:rPr>
      </w:pPr>
      <w:r w:rsidRPr="00BD0780">
        <w:rPr>
          <w:b/>
          <w:bCs/>
          <w:color w:val="000000" w:themeColor="text1"/>
          <w:szCs w:val="24"/>
        </w:rPr>
        <w:t>Certificate Management:</w:t>
      </w:r>
      <w:r w:rsidRPr="00BD0780">
        <w:rPr>
          <w:color w:val="000000" w:themeColor="text1"/>
          <w:szCs w:val="24"/>
        </w:rPr>
        <w:t xml:space="preserve"> IDM integrates with (CAs) and provides features for managing digital certificates.</w:t>
      </w:r>
    </w:p>
    <w:p w14:paraId="1DBAE7C1" w14:textId="610C6363" w:rsidR="004D2849" w:rsidRDefault="00BD0780" w:rsidP="00BD0780">
      <w:pPr>
        <w:rPr>
          <w:color w:val="000000" w:themeColor="text1"/>
          <w:szCs w:val="24"/>
        </w:rPr>
      </w:pPr>
      <w:r w:rsidRPr="00BD0780">
        <w:rPr>
          <w:b/>
          <w:bCs/>
          <w:color w:val="000000" w:themeColor="text1"/>
          <w:szCs w:val="24"/>
        </w:rPr>
        <w:t>Two-Factor Authentication (2FA):</w:t>
      </w:r>
      <w:r w:rsidRPr="00BD0780">
        <w:rPr>
          <w:color w:val="000000" w:themeColor="text1"/>
          <w:szCs w:val="24"/>
        </w:rPr>
        <w:t xml:space="preserve"> IDM supports two-factor authentication mechanisms, providing an extra layer of security by requiring users to provide </w:t>
      </w:r>
      <w:proofErr w:type="gramStart"/>
      <w:r w:rsidRPr="00BD0780">
        <w:rPr>
          <w:color w:val="000000" w:themeColor="text1"/>
          <w:szCs w:val="24"/>
        </w:rPr>
        <w:t>second</w:t>
      </w:r>
      <w:proofErr w:type="gramEnd"/>
      <w:r w:rsidRPr="00BD0780">
        <w:rPr>
          <w:color w:val="000000" w:themeColor="text1"/>
          <w:szCs w:val="24"/>
        </w:rPr>
        <w:t xml:space="preserve"> form of </w:t>
      </w:r>
      <w:r>
        <w:rPr>
          <w:color w:val="000000" w:themeColor="text1"/>
          <w:szCs w:val="24"/>
        </w:rPr>
        <w:t>authentication.</w:t>
      </w:r>
    </w:p>
    <w:p w14:paraId="4A419FCC" w14:textId="4F4D59B5" w:rsidR="00BF78CB" w:rsidRPr="00C43524" w:rsidRDefault="00BF78CB" w:rsidP="00BD0780">
      <w:pPr>
        <w:rPr>
          <w:color w:val="FF0000"/>
          <w:szCs w:val="24"/>
        </w:rPr>
      </w:pPr>
      <w:r w:rsidRPr="00C43524">
        <w:rPr>
          <w:color w:val="FF0000"/>
          <w:szCs w:val="24"/>
        </w:rPr>
        <w:t>How to create a user</w:t>
      </w:r>
      <w:r w:rsidR="00F448CD" w:rsidRPr="00C43524">
        <w:rPr>
          <w:color w:val="FF0000"/>
          <w:szCs w:val="24"/>
        </w:rPr>
        <w:t xml:space="preserve"> and goup</w:t>
      </w:r>
      <w:r w:rsidRPr="00C43524">
        <w:rPr>
          <w:color w:val="FF0000"/>
          <w:szCs w:val="24"/>
        </w:rPr>
        <w:t xml:space="preserve"> is redhat IDM?</w:t>
      </w:r>
    </w:p>
    <w:p w14:paraId="5232ACEE" w14:textId="1F094AF2" w:rsidR="00BF78CB" w:rsidRDefault="00BF78CB" w:rsidP="00BF78CB">
      <w:pPr>
        <w:pStyle w:val="ListParagraph"/>
        <w:numPr>
          <w:ilvl w:val="0"/>
          <w:numId w:val="4"/>
        </w:numPr>
        <w:rPr>
          <w:color w:val="000000" w:themeColor="text1"/>
          <w:szCs w:val="24"/>
        </w:rPr>
      </w:pPr>
      <w:r w:rsidRPr="00BF78CB">
        <w:rPr>
          <w:color w:val="000000" w:themeColor="text1"/>
          <w:szCs w:val="24"/>
        </w:rPr>
        <w:t xml:space="preserve">ipa user-add john --first="John" --last="Doe" </w:t>
      </w:r>
      <w:r>
        <w:rPr>
          <w:color w:val="000000" w:themeColor="text1"/>
          <w:szCs w:val="24"/>
        </w:rPr>
        <w:t>-</w:t>
      </w:r>
      <w:r w:rsidRPr="00BF78CB">
        <w:rPr>
          <w:color w:val="000000" w:themeColor="text1"/>
          <w:szCs w:val="24"/>
        </w:rPr>
        <w:t>-email="john@e</w:t>
      </w:r>
      <w:r>
        <w:rPr>
          <w:color w:val="000000" w:themeColor="text1"/>
          <w:szCs w:val="24"/>
        </w:rPr>
        <w:t>xample</w:t>
      </w:r>
      <w:r w:rsidRPr="00BF78CB">
        <w:rPr>
          <w:color w:val="000000" w:themeColor="text1"/>
          <w:szCs w:val="24"/>
        </w:rPr>
        <w:t xml:space="preserve">.com" </w:t>
      </w:r>
      <w:r w:rsidR="007A4F52">
        <w:rPr>
          <w:color w:val="000000" w:themeColor="text1"/>
          <w:szCs w:val="24"/>
        </w:rPr>
        <w:t>–</w:t>
      </w:r>
      <w:r w:rsidRPr="00BF78CB">
        <w:rPr>
          <w:color w:val="000000" w:themeColor="text1"/>
          <w:szCs w:val="24"/>
        </w:rPr>
        <w:t>password</w:t>
      </w:r>
    </w:p>
    <w:p w14:paraId="095EA036" w14:textId="46FCF98C" w:rsidR="007A4F52" w:rsidRDefault="007A4F52" w:rsidP="00BF78CB">
      <w:pPr>
        <w:pStyle w:val="ListParagraph"/>
        <w:numPr>
          <w:ilvl w:val="0"/>
          <w:numId w:val="4"/>
        </w:numPr>
        <w:rPr>
          <w:color w:val="000000" w:themeColor="text1"/>
          <w:szCs w:val="24"/>
        </w:rPr>
      </w:pPr>
      <w:r>
        <w:rPr>
          <w:color w:val="000000" w:themeColor="text1"/>
          <w:szCs w:val="24"/>
        </w:rPr>
        <w:t>ipa user-show john</w:t>
      </w:r>
      <w:r>
        <w:rPr>
          <w:color w:val="000000" w:themeColor="text1"/>
          <w:szCs w:val="24"/>
        </w:rPr>
        <w:tab/>
      </w:r>
      <w:r>
        <w:rPr>
          <w:color w:val="000000" w:themeColor="text1"/>
          <w:szCs w:val="24"/>
        </w:rPr>
        <w:tab/>
      </w:r>
      <w:r>
        <w:rPr>
          <w:color w:val="000000" w:themeColor="text1"/>
          <w:szCs w:val="24"/>
        </w:rPr>
        <w:tab/>
      </w:r>
      <w:r>
        <w:rPr>
          <w:color w:val="000000" w:themeColor="text1"/>
          <w:szCs w:val="24"/>
        </w:rPr>
        <w:tab/>
      </w:r>
      <w:r w:rsidR="00C43524">
        <w:rPr>
          <w:color w:val="000000" w:themeColor="text1"/>
          <w:szCs w:val="24"/>
        </w:rPr>
        <w:tab/>
      </w:r>
      <w:r w:rsidR="00C43524">
        <w:rPr>
          <w:color w:val="000000" w:themeColor="text1"/>
          <w:szCs w:val="24"/>
        </w:rPr>
        <w:tab/>
      </w:r>
      <w:r w:rsidRPr="00C43524">
        <w:rPr>
          <w:color w:val="FF0000"/>
          <w:szCs w:val="24"/>
        </w:rPr>
        <w:t>(to confirm)</w:t>
      </w:r>
    </w:p>
    <w:p w14:paraId="7DE55238" w14:textId="2C90AF8F" w:rsidR="00C43524" w:rsidRDefault="00C43524" w:rsidP="00BF78CB">
      <w:pPr>
        <w:pStyle w:val="ListParagraph"/>
        <w:numPr>
          <w:ilvl w:val="0"/>
          <w:numId w:val="4"/>
        </w:numPr>
        <w:rPr>
          <w:color w:val="000000" w:themeColor="text1"/>
          <w:szCs w:val="24"/>
        </w:rPr>
      </w:pPr>
      <w:r w:rsidRPr="00C43524">
        <w:rPr>
          <w:color w:val="000000" w:themeColor="text1"/>
          <w:szCs w:val="24"/>
        </w:rPr>
        <w:t>ipa user-del john.doe</w:t>
      </w:r>
      <w:r>
        <w:rPr>
          <w:color w:val="000000" w:themeColor="text1"/>
          <w:szCs w:val="24"/>
        </w:rPr>
        <w:tab/>
      </w:r>
      <w:r>
        <w:rPr>
          <w:color w:val="000000" w:themeColor="text1"/>
          <w:szCs w:val="24"/>
        </w:rPr>
        <w:tab/>
      </w:r>
      <w:r>
        <w:rPr>
          <w:color w:val="000000" w:themeColor="text1"/>
          <w:szCs w:val="24"/>
        </w:rPr>
        <w:tab/>
      </w:r>
      <w:r>
        <w:rPr>
          <w:color w:val="000000" w:themeColor="text1"/>
          <w:szCs w:val="24"/>
        </w:rPr>
        <w:tab/>
      </w:r>
      <w:r>
        <w:rPr>
          <w:color w:val="000000" w:themeColor="text1"/>
          <w:szCs w:val="24"/>
        </w:rPr>
        <w:tab/>
      </w:r>
      <w:r w:rsidR="00831420">
        <w:rPr>
          <w:color w:val="000000" w:themeColor="text1"/>
          <w:szCs w:val="24"/>
        </w:rPr>
        <w:tab/>
      </w:r>
      <w:r w:rsidRPr="00C43524">
        <w:rPr>
          <w:color w:val="FF0000"/>
          <w:szCs w:val="24"/>
        </w:rPr>
        <w:t>(to delete a user)</w:t>
      </w:r>
    </w:p>
    <w:p w14:paraId="3AC0932F" w14:textId="77777777" w:rsidR="00F448CD" w:rsidRDefault="00F448CD" w:rsidP="00F448CD">
      <w:pPr>
        <w:pStyle w:val="ListParagraph"/>
        <w:numPr>
          <w:ilvl w:val="0"/>
          <w:numId w:val="4"/>
        </w:numPr>
        <w:rPr>
          <w:color w:val="000000" w:themeColor="text1"/>
          <w:szCs w:val="24"/>
        </w:rPr>
      </w:pPr>
      <w:r w:rsidRPr="00F448CD">
        <w:rPr>
          <w:color w:val="000000" w:themeColor="text1"/>
          <w:szCs w:val="24"/>
        </w:rPr>
        <w:t>ipa group-add engineers --desc="Engineering Team"</w:t>
      </w:r>
    </w:p>
    <w:p w14:paraId="0D5B0F03" w14:textId="3022EEA8" w:rsidR="00BF78CB" w:rsidRPr="009E6DF8" w:rsidRDefault="00F448CD" w:rsidP="00BD0780">
      <w:pPr>
        <w:pStyle w:val="ListParagraph"/>
        <w:numPr>
          <w:ilvl w:val="0"/>
          <w:numId w:val="4"/>
        </w:numPr>
        <w:rPr>
          <w:color w:val="000000" w:themeColor="text1"/>
          <w:szCs w:val="24"/>
        </w:rPr>
      </w:pPr>
      <w:r w:rsidRPr="00F448CD">
        <w:rPr>
          <w:color w:val="000000" w:themeColor="text1"/>
          <w:szCs w:val="24"/>
        </w:rPr>
        <w:t xml:space="preserve">group-add-member </w:t>
      </w:r>
      <w:r>
        <w:rPr>
          <w:color w:val="000000" w:themeColor="text1"/>
          <w:szCs w:val="24"/>
        </w:rPr>
        <w:t>engineers</w:t>
      </w:r>
      <w:r w:rsidRPr="00F448CD">
        <w:rPr>
          <w:color w:val="000000" w:themeColor="text1"/>
          <w:szCs w:val="24"/>
        </w:rPr>
        <w:t xml:space="preserve"> --users=</w:t>
      </w:r>
      <w:proofErr w:type="gramStart"/>
      <w:r>
        <w:rPr>
          <w:color w:val="000000" w:themeColor="text1"/>
          <w:szCs w:val="24"/>
        </w:rPr>
        <w:t>john</w:t>
      </w:r>
      <w:r w:rsidR="00C43524">
        <w:rPr>
          <w:color w:val="000000" w:themeColor="text1"/>
          <w:szCs w:val="24"/>
        </w:rPr>
        <w:t>,nomi</w:t>
      </w:r>
      <w:proofErr w:type="gramEnd"/>
      <w:r>
        <w:rPr>
          <w:color w:val="000000" w:themeColor="text1"/>
          <w:szCs w:val="24"/>
        </w:rPr>
        <w:tab/>
      </w:r>
      <w:r>
        <w:rPr>
          <w:color w:val="000000" w:themeColor="text1"/>
          <w:szCs w:val="24"/>
        </w:rPr>
        <w:tab/>
      </w:r>
      <w:r w:rsidR="00C43524" w:rsidRPr="00C43524">
        <w:rPr>
          <w:color w:val="FF0000"/>
          <w:szCs w:val="24"/>
        </w:rPr>
        <w:t>(</w:t>
      </w:r>
      <w:r w:rsidRPr="00C43524">
        <w:rPr>
          <w:color w:val="FF0000"/>
          <w:szCs w:val="24"/>
        </w:rPr>
        <w:t>to add</w:t>
      </w:r>
      <w:r w:rsidR="00C43524" w:rsidRPr="00C43524">
        <w:rPr>
          <w:color w:val="FF0000"/>
          <w:szCs w:val="24"/>
        </w:rPr>
        <w:t xml:space="preserve"> two</w:t>
      </w:r>
      <w:r w:rsidRPr="00C43524">
        <w:rPr>
          <w:color w:val="FF0000"/>
          <w:szCs w:val="24"/>
        </w:rPr>
        <w:t xml:space="preserve"> member </w:t>
      </w:r>
      <w:r w:rsidR="00C43524" w:rsidRPr="00C43524">
        <w:rPr>
          <w:color w:val="FF0000"/>
          <w:szCs w:val="24"/>
        </w:rPr>
        <w:t xml:space="preserve">in </w:t>
      </w:r>
      <w:r w:rsidRPr="00C43524">
        <w:rPr>
          <w:color w:val="FF0000"/>
          <w:szCs w:val="24"/>
        </w:rPr>
        <w:t>group</w:t>
      </w:r>
    </w:p>
    <w:p w14:paraId="555A26B0" w14:textId="0FAFFFE0" w:rsidR="004D2849" w:rsidRDefault="004D2849" w:rsidP="00BD0780">
      <w:pPr>
        <w:rPr>
          <w:color w:val="000000" w:themeColor="text1"/>
          <w:szCs w:val="24"/>
        </w:rPr>
      </w:pPr>
      <w:r w:rsidRPr="00776170">
        <w:rPr>
          <w:color w:val="FF0000"/>
          <w:szCs w:val="24"/>
        </w:rPr>
        <w:t xml:space="preserve">How can you tell which one is </w:t>
      </w:r>
      <w:r w:rsidR="00317BA3">
        <w:rPr>
          <w:color w:val="FF0000"/>
          <w:szCs w:val="24"/>
        </w:rPr>
        <w:t>R</w:t>
      </w:r>
      <w:r w:rsidR="00317BA3" w:rsidRPr="00776170">
        <w:rPr>
          <w:color w:val="FF0000"/>
          <w:szCs w:val="24"/>
        </w:rPr>
        <w:t>ed</w:t>
      </w:r>
      <w:r w:rsidR="00F67148">
        <w:rPr>
          <w:color w:val="FF0000"/>
          <w:szCs w:val="24"/>
        </w:rPr>
        <w:t>H</w:t>
      </w:r>
      <w:r w:rsidRPr="00776170">
        <w:rPr>
          <w:color w:val="FF0000"/>
          <w:szCs w:val="24"/>
        </w:rPr>
        <w:t>at IDM server?</w:t>
      </w:r>
    </w:p>
    <w:p w14:paraId="71963103" w14:textId="6DFEB080" w:rsidR="004D2849" w:rsidRDefault="004D2849" w:rsidP="004D2849">
      <w:pPr>
        <w:pStyle w:val="ListParagraph"/>
        <w:numPr>
          <w:ilvl w:val="0"/>
          <w:numId w:val="1"/>
        </w:numPr>
        <w:rPr>
          <w:color w:val="000000" w:themeColor="text1"/>
          <w:szCs w:val="24"/>
        </w:rPr>
      </w:pPr>
      <w:r w:rsidRPr="004D2849">
        <w:rPr>
          <w:color w:val="000000" w:themeColor="text1"/>
          <w:szCs w:val="24"/>
        </w:rPr>
        <w:t>rpm -qa | grep -E '</w:t>
      </w:r>
      <w:proofErr w:type="spellStart"/>
      <w:r w:rsidRPr="004D2849">
        <w:rPr>
          <w:color w:val="000000" w:themeColor="text1"/>
          <w:szCs w:val="24"/>
        </w:rPr>
        <w:t>ipa-server|ipa-client</w:t>
      </w:r>
      <w:proofErr w:type="spellEnd"/>
      <w:r w:rsidRPr="004D2849">
        <w:rPr>
          <w:color w:val="000000" w:themeColor="text1"/>
          <w:szCs w:val="24"/>
        </w:rPr>
        <w:t>'</w:t>
      </w:r>
    </w:p>
    <w:p w14:paraId="2B66CAA2" w14:textId="77777777" w:rsidR="00A969EE" w:rsidRDefault="004D2849" w:rsidP="00A969EE">
      <w:pPr>
        <w:pStyle w:val="ListParagraph"/>
        <w:numPr>
          <w:ilvl w:val="0"/>
          <w:numId w:val="1"/>
        </w:numPr>
        <w:rPr>
          <w:color w:val="000000" w:themeColor="text1"/>
          <w:szCs w:val="24"/>
        </w:rPr>
      </w:pPr>
      <w:r w:rsidRPr="004D2849">
        <w:rPr>
          <w:color w:val="000000" w:themeColor="text1"/>
          <w:szCs w:val="24"/>
        </w:rPr>
        <w:t>systemctl status ipa</w:t>
      </w:r>
      <w:r>
        <w:rPr>
          <w:color w:val="000000" w:themeColor="text1"/>
          <w:szCs w:val="24"/>
        </w:rPr>
        <w:tab/>
      </w:r>
      <w:r>
        <w:rPr>
          <w:color w:val="000000" w:themeColor="text1"/>
          <w:szCs w:val="24"/>
        </w:rPr>
        <w:tab/>
      </w:r>
      <w:r>
        <w:rPr>
          <w:color w:val="000000" w:themeColor="text1"/>
          <w:szCs w:val="24"/>
        </w:rPr>
        <w:tab/>
      </w:r>
      <w:r>
        <w:rPr>
          <w:color w:val="000000" w:themeColor="text1"/>
          <w:szCs w:val="24"/>
        </w:rPr>
        <w:tab/>
        <w:t>(IPA stands for Identity, Policy, Audit)</w:t>
      </w:r>
    </w:p>
    <w:p w14:paraId="10064EE5" w14:textId="51F9CF09" w:rsidR="00A969EE" w:rsidRPr="00776170" w:rsidRDefault="00A969EE" w:rsidP="00A969EE">
      <w:pPr>
        <w:rPr>
          <w:color w:val="FF0000"/>
          <w:szCs w:val="24"/>
        </w:rPr>
      </w:pPr>
      <w:r w:rsidRPr="00776170">
        <w:rPr>
          <w:color w:val="FF0000"/>
          <w:szCs w:val="24"/>
        </w:rPr>
        <w:t xml:space="preserve">How </w:t>
      </w:r>
      <w:r w:rsidR="000B5217" w:rsidRPr="00776170">
        <w:rPr>
          <w:color w:val="FF0000"/>
          <w:szCs w:val="24"/>
        </w:rPr>
        <w:t>do you</w:t>
      </w:r>
      <w:r w:rsidRPr="00776170">
        <w:rPr>
          <w:color w:val="FF0000"/>
          <w:szCs w:val="24"/>
        </w:rPr>
        <w:t xml:space="preserve"> check how many </w:t>
      </w:r>
      <w:r w:rsidR="00F67148" w:rsidRPr="00776170">
        <w:rPr>
          <w:color w:val="FF0000"/>
          <w:szCs w:val="24"/>
        </w:rPr>
        <w:t>users</w:t>
      </w:r>
      <w:r w:rsidRPr="00776170">
        <w:rPr>
          <w:color w:val="FF0000"/>
          <w:szCs w:val="24"/>
        </w:rPr>
        <w:t xml:space="preserve"> or group Redhat IDM server has?</w:t>
      </w:r>
    </w:p>
    <w:p w14:paraId="5D0D6348" w14:textId="137A296E" w:rsidR="00A969EE" w:rsidRPr="00A969EE" w:rsidRDefault="00A969EE" w:rsidP="00A969EE">
      <w:pPr>
        <w:pStyle w:val="ListParagraph"/>
        <w:numPr>
          <w:ilvl w:val="0"/>
          <w:numId w:val="2"/>
        </w:numPr>
        <w:rPr>
          <w:color w:val="000000" w:themeColor="text1"/>
          <w:szCs w:val="24"/>
        </w:rPr>
      </w:pPr>
      <w:r w:rsidRPr="00A969EE">
        <w:rPr>
          <w:color w:val="000000" w:themeColor="text1"/>
          <w:szCs w:val="24"/>
        </w:rPr>
        <w:t>ipa user-find --sizelimit=0 | grep -c "Number of entries"</w:t>
      </w:r>
      <w:r>
        <w:rPr>
          <w:color w:val="000000" w:themeColor="text1"/>
          <w:szCs w:val="24"/>
        </w:rPr>
        <w:tab/>
        <w:t>(display the count of user)</w:t>
      </w:r>
    </w:p>
    <w:p w14:paraId="352AB924" w14:textId="6A4EB4A9" w:rsidR="00317BA3" w:rsidRPr="00317BA3" w:rsidRDefault="00A969EE" w:rsidP="00317BA3">
      <w:pPr>
        <w:pStyle w:val="ListParagraph"/>
        <w:numPr>
          <w:ilvl w:val="0"/>
          <w:numId w:val="2"/>
        </w:numPr>
        <w:rPr>
          <w:color w:val="000000" w:themeColor="text1"/>
          <w:szCs w:val="24"/>
        </w:rPr>
      </w:pPr>
      <w:r w:rsidRPr="00A969EE">
        <w:rPr>
          <w:color w:val="000000" w:themeColor="text1"/>
          <w:szCs w:val="24"/>
        </w:rPr>
        <w:t>ipa group-find --sizelimit=0 | grep -c "Number of entries"</w:t>
      </w:r>
    </w:p>
    <w:p w14:paraId="430D65AE" w14:textId="77777777" w:rsidR="00317BA3" w:rsidRPr="00317BA3" w:rsidRDefault="00317BA3" w:rsidP="00317BA3">
      <w:pPr>
        <w:rPr>
          <w:color w:val="FF0000"/>
          <w:szCs w:val="24"/>
        </w:rPr>
      </w:pPr>
      <w:r w:rsidRPr="00317BA3">
        <w:rPr>
          <w:color w:val="FF0000"/>
          <w:szCs w:val="24"/>
        </w:rPr>
        <w:t>How to check which server is connected or registered to satellite server?</w:t>
      </w:r>
    </w:p>
    <w:p w14:paraId="69E8CD02" w14:textId="043170FE" w:rsidR="00317BA3" w:rsidRDefault="00317BA3" w:rsidP="00317BA3">
      <w:pPr>
        <w:pStyle w:val="ListParagraph"/>
        <w:numPr>
          <w:ilvl w:val="0"/>
          <w:numId w:val="3"/>
        </w:numPr>
        <w:rPr>
          <w:color w:val="000000" w:themeColor="text1"/>
          <w:szCs w:val="24"/>
        </w:rPr>
      </w:pPr>
      <w:r w:rsidRPr="00317BA3">
        <w:rPr>
          <w:color w:val="000000" w:themeColor="text1"/>
          <w:szCs w:val="24"/>
        </w:rPr>
        <w:lastRenderedPageBreak/>
        <w:t>subscription-manager identity</w:t>
      </w:r>
    </w:p>
    <w:p w14:paraId="7C0ED6EB" w14:textId="5B9C1471" w:rsidR="009E6DF8" w:rsidRDefault="009E6DF8" w:rsidP="009E6DF8">
      <w:pPr>
        <w:rPr>
          <w:color w:val="FF0000"/>
          <w:szCs w:val="24"/>
        </w:rPr>
      </w:pPr>
      <w:r w:rsidRPr="009E6DF8">
        <w:rPr>
          <w:color w:val="FF0000"/>
          <w:szCs w:val="24"/>
        </w:rPr>
        <w:t>How to assign RBAC in redhat IDM?</w:t>
      </w:r>
    </w:p>
    <w:p w14:paraId="471F18C0" w14:textId="32BDD4CD" w:rsidR="006727B2" w:rsidRDefault="006727B2" w:rsidP="009E6DF8">
      <w:pPr>
        <w:pStyle w:val="ListParagraph"/>
        <w:numPr>
          <w:ilvl w:val="0"/>
          <w:numId w:val="3"/>
        </w:numPr>
        <w:rPr>
          <w:color w:val="000000" w:themeColor="text1"/>
          <w:szCs w:val="24"/>
        </w:rPr>
      </w:pPr>
      <w:r w:rsidRPr="006727B2">
        <w:rPr>
          <w:color w:val="000000" w:themeColor="text1"/>
          <w:szCs w:val="24"/>
        </w:rPr>
        <w:t xml:space="preserve">ipa role-add </w:t>
      </w:r>
      <w:r>
        <w:rPr>
          <w:color w:val="000000" w:themeColor="text1"/>
          <w:szCs w:val="24"/>
        </w:rPr>
        <w:t>admin</w:t>
      </w:r>
      <w:r>
        <w:rPr>
          <w:color w:val="000000" w:themeColor="text1"/>
          <w:szCs w:val="24"/>
        </w:rPr>
        <w:tab/>
      </w:r>
      <w:r>
        <w:rPr>
          <w:color w:val="000000" w:themeColor="text1"/>
          <w:szCs w:val="24"/>
        </w:rPr>
        <w:tab/>
      </w:r>
      <w:r>
        <w:rPr>
          <w:color w:val="000000" w:themeColor="text1"/>
          <w:szCs w:val="24"/>
        </w:rPr>
        <w:tab/>
      </w:r>
      <w:r>
        <w:rPr>
          <w:color w:val="000000" w:themeColor="text1"/>
          <w:szCs w:val="24"/>
        </w:rPr>
        <w:tab/>
      </w:r>
      <w:r>
        <w:rPr>
          <w:color w:val="000000" w:themeColor="text1"/>
          <w:szCs w:val="24"/>
        </w:rPr>
        <w:tab/>
        <w:t>(to create a role)</w:t>
      </w:r>
    </w:p>
    <w:p w14:paraId="19B2720A" w14:textId="4462C6E0" w:rsidR="006727B2" w:rsidRDefault="006727B2" w:rsidP="009E6DF8">
      <w:pPr>
        <w:pStyle w:val="ListParagraph"/>
        <w:numPr>
          <w:ilvl w:val="0"/>
          <w:numId w:val="3"/>
        </w:numPr>
        <w:rPr>
          <w:color w:val="000000" w:themeColor="text1"/>
          <w:szCs w:val="24"/>
        </w:rPr>
      </w:pPr>
      <w:r w:rsidRPr="006727B2">
        <w:rPr>
          <w:color w:val="000000" w:themeColor="text1"/>
          <w:szCs w:val="24"/>
        </w:rPr>
        <w:t>ipa permission-add &lt;permission-name&gt; --attrs=+read --resource=&lt;resource-name&gt;</w:t>
      </w:r>
    </w:p>
    <w:p w14:paraId="37EB3501" w14:textId="3ECD3238" w:rsidR="006727B2" w:rsidRPr="006727B2" w:rsidRDefault="006727B2" w:rsidP="006727B2">
      <w:pPr>
        <w:pStyle w:val="ListParagraph"/>
        <w:rPr>
          <w:color w:val="70AD47" w:themeColor="accent6"/>
          <w:szCs w:val="24"/>
        </w:rPr>
      </w:pPr>
      <w:r w:rsidRPr="006727B2">
        <w:rPr>
          <w:color w:val="70AD47" w:themeColor="accent6"/>
          <w:szCs w:val="24"/>
        </w:rPr>
        <w:t>(Granting read-only access to a specific resource)</w:t>
      </w:r>
    </w:p>
    <w:p w14:paraId="77EE96BE" w14:textId="06CED070" w:rsidR="009E6DF8" w:rsidRDefault="009E6DF8" w:rsidP="009E6DF8">
      <w:pPr>
        <w:pStyle w:val="ListParagraph"/>
        <w:numPr>
          <w:ilvl w:val="0"/>
          <w:numId w:val="3"/>
        </w:numPr>
        <w:rPr>
          <w:color w:val="000000" w:themeColor="text1"/>
          <w:szCs w:val="24"/>
        </w:rPr>
      </w:pPr>
      <w:r w:rsidRPr="009E6DF8">
        <w:rPr>
          <w:color w:val="000000" w:themeColor="text1"/>
          <w:szCs w:val="24"/>
        </w:rPr>
        <w:t>ipa role-find</w:t>
      </w:r>
      <w:r>
        <w:rPr>
          <w:color w:val="000000" w:themeColor="text1"/>
          <w:szCs w:val="24"/>
        </w:rPr>
        <w:tab/>
      </w:r>
      <w:r>
        <w:rPr>
          <w:color w:val="000000" w:themeColor="text1"/>
          <w:szCs w:val="24"/>
        </w:rPr>
        <w:tab/>
      </w:r>
      <w:r>
        <w:rPr>
          <w:color w:val="000000" w:themeColor="text1"/>
          <w:szCs w:val="24"/>
        </w:rPr>
        <w:tab/>
      </w:r>
      <w:r>
        <w:rPr>
          <w:color w:val="000000" w:themeColor="text1"/>
          <w:szCs w:val="24"/>
        </w:rPr>
        <w:tab/>
      </w:r>
      <w:r>
        <w:rPr>
          <w:color w:val="000000" w:themeColor="text1"/>
          <w:szCs w:val="24"/>
        </w:rPr>
        <w:tab/>
      </w:r>
      <w:r>
        <w:rPr>
          <w:color w:val="000000" w:themeColor="text1"/>
          <w:szCs w:val="24"/>
        </w:rPr>
        <w:tab/>
        <w:t>(to see all the roles)</w:t>
      </w:r>
    </w:p>
    <w:p w14:paraId="40AEE100" w14:textId="4B6419FB" w:rsidR="00E054E9" w:rsidRDefault="009E6DF8" w:rsidP="006727B2">
      <w:pPr>
        <w:pStyle w:val="ListParagraph"/>
        <w:numPr>
          <w:ilvl w:val="0"/>
          <w:numId w:val="3"/>
        </w:numPr>
        <w:rPr>
          <w:color w:val="000000" w:themeColor="text1"/>
          <w:szCs w:val="24"/>
        </w:rPr>
      </w:pPr>
      <w:r w:rsidRPr="009E6DF8">
        <w:rPr>
          <w:color w:val="000000" w:themeColor="text1"/>
          <w:szCs w:val="24"/>
        </w:rPr>
        <w:t>ipa role-add-member admin --users=john.doe</w:t>
      </w:r>
      <w:r>
        <w:rPr>
          <w:color w:val="000000" w:themeColor="text1"/>
          <w:szCs w:val="24"/>
        </w:rPr>
        <w:tab/>
        <w:t>(assign role to user)</w:t>
      </w:r>
    </w:p>
    <w:p w14:paraId="15FF4F04" w14:textId="77777777" w:rsidR="0097030D" w:rsidRDefault="0097030D" w:rsidP="0097030D">
      <w:pPr>
        <w:rPr>
          <w:color w:val="000000" w:themeColor="text1"/>
          <w:szCs w:val="24"/>
        </w:rPr>
      </w:pPr>
    </w:p>
    <w:p w14:paraId="1DC32F1B" w14:textId="77777777" w:rsidR="0097030D" w:rsidRPr="00B211A7" w:rsidRDefault="0097030D" w:rsidP="0097030D">
      <w:pPr>
        <w:rPr>
          <w:color w:val="FF0000"/>
        </w:rPr>
      </w:pPr>
      <w:r w:rsidRPr="00B211A7">
        <w:rPr>
          <w:color w:val="FF0000"/>
        </w:rPr>
        <w:t xml:space="preserve">49. What </w:t>
      </w:r>
      <w:proofErr w:type="gramStart"/>
      <w:r w:rsidRPr="00B211A7">
        <w:rPr>
          <w:color w:val="FF0000"/>
        </w:rPr>
        <w:t>is</w:t>
      </w:r>
      <w:proofErr w:type="gramEnd"/>
      <w:r w:rsidRPr="00B211A7">
        <w:rPr>
          <w:color w:val="FF0000"/>
        </w:rPr>
        <w:t xml:space="preserve"> Redhat satellite channels? </w:t>
      </w:r>
    </w:p>
    <w:p w14:paraId="63F2E89C" w14:textId="77777777" w:rsidR="0097030D" w:rsidRDefault="0097030D" w:rsidP="0097030D">
      <w:r>
        <w:t>A Red Hat Satellite channel is a collection of software packages. Channels help you segregate packages by sensible rules: a channel may contain packages from a specific Red Hat distribution. A channel may contain packages for an application or family of applications.</w:t>
      </w:r>
    </w:p>
    <w:p w14:paraId="6485FEFB" w14:textId="77777777" w:rsidR="0082143B" w:rsidRPr="008B39FB" w:rsidRDefault="0082143B" w:rsidP="0082143B">
      <w:pPr>
        <w:rPr>
          <w:color w:val="FF0000"/>
        </w:rPr>
      </w:pPr>
      <w:r w:rsidRPr="008B39FB">
        <w:rPr>
          <w:color w:val="FF0000"/>
        </w:rPr>
        <w:t>184. How to register a machine using cli with Red Hat Satellite?</w:t>
      </w:r>
    </w:p>
    <w:p w14:paraId="0393C797" w14:textId="77777777" w:rsidR="0082143B" w:rsidRDefault="0082143B" w:rsidP="0082143B">
      <w:pPr>
        <w:pStyle w:val="ListParagraph"/>
        <w:numPr>
          <w:ilvl w:val="0"/>
          <w:numId w:val="5"/>
        </w:numPr>
      </w:pPr>
      <w:r>
        <w:t>Subscription-manager register &lt;hostname of redhat satellite&gt;</w:t>
      </w:r>
    </w:p>
    <w:p w14:paraId="0D06DC9E" w14:textId="77777777" w:rsidR="005E396B" w:rsidRPr="00C022B0" w:rsidRDefault="005E396B" w:rsidP="005E396B">
      <w:pPr>
        <w:rPr>
          <w:color w:val="FF0000"/>
        </w:rPr>
      </w:pPr>
      <w:r w:rsidRPr="00C022B0">
        <w:rPr>
          <w:color w:val="FF0000"/>
        </w:rPr>
        <w:t>235. What activities were you involved in on red hat satellite in terms of administrator’s point of view?</w:t>
      </w:r>
    </w:p>
    <w:p w14:paraId="5B4A55DD" w14:textId="77777777" w:rsidR="005E396B" w:rsidRDefault="005E396B" w:rsidP="005E396B">
      <w:r>
        <w:t xml:space="preserve">Provisioning machines through redhat satellite: </w:t>
      </w:r>
    </w:p>
    <w:p w14:paraId="4DCCEF87" w14:textId="77777777" w:rsidR="005E396B" w:rsidRDefault="005E396B" w:rsidP="005E396B">
      <w:pPr>
        <w:pStyle w:val="ListParagraph"/>
        <w:numPr>
          <w:ilvl w:val="0"/>
          <w:numId w:val="6"/>
        </w:numPr>
      </w:pPr>
      <w:r>
        <w:t xml:space="preserve">Go to host, </w:t>
      </w:r>
      <w:proofErr w:type="gramStart"/>
      <w:r>
        <w:t>login</w:t>
      </w:r>
      <w:proofErr w:type="gramEnd"/>
    </w:p>
    <w:p w14:paraId="4A0DEBA1" w14:textId="77777777" w:rsidR="005E396B" w:rsidRDefault="005E396B" w:rsidP="005E396B">
      <w:pPr>
        <w:pStyle w:val="ListParagraph"/>
        <w:numPr>
          <w:ilvl w:val="0"/>
          <w:numId w:val="6"/>
        </w:numPr>
      </w:pPr>
      <w:r>
        <w:t>Host tab, create host and get the template and click on edit profile.</w:t>
      </w:r>
    </w:p>
    <w:p w14:paraId="1315544F" w14:textId="77777777" w:rsidR="005E396B" w:rsidRDefault="005E396B" w:rsidP="005E396B">
      <w:pPr>
        <w:pStyle w:val="ListParagraph"/>
        <w:numPr>
          <w:ilvl w:val="0"/>
          <w:numId w:val="6"/>
        </w:numPr>
      </w:pPr>
      <w:r>
        <w:t xml:space="preserve">Enter information from the system design package that’s been provided by the manager. </w:t>
      </w:r>
    </w:p>
    <w:p w14:paraId="345025DA" w14:textId="77777777" w:rsidR="005E396B" w:rsidRDefault="005E396B" w:rsidP="005E396B">
      <w:pPr>
        <w:pStyle w:val="ListParagraph"/>
        <w:numPr>
          <w:ilvl w:val="0"/>
          <w:numId w:val="6"/>
        </w:numPr>
      </w:pPr>
      <w:r>
        <w:t xml:space="preserve">Hit </w:t>
      </w:r>
      <w:proofErr w:type="gramStart"/>
      <w:r>
        <w:t>build</w:t>
      </w:r>
      <w:proofErr w:type="gramEnd"/>
      <w:r>
        <w:t xml:space="preserve"> button. Will provide an iso image. Install it. and start previsioning. </w:t>
      </w:r>
    </w:p>
    <w:p w14:paraId="10AB7C10" w14:textId="77777777" w:rsidR="0097030D" w:rsidRPr="0097030D" w:rsidRDefault="0097030D" w:rsidP="0097030D">
      <w:pPr>
        <w:rPr>
          <w:color w:val="000000" w:themeColor="text1"/>
          <w:szCs w:val="24"/>
        </w:rPr>
      </w:pPr>
    </w:p>
    <w:sectPr w:rsidR="0097030D" w:rsidRPr="009703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34227B"/>
    <w:multiLevelType w:val="hybridMultilevel"/>
    <w:tmpl w:val="AA8EB4B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FB01D71"/>
    <w:multiLevelType w:val="hybridMultilevel"/>
    <w:tmpl w:val="0EA8B8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F40B8D"/>
    <w:multiLevelType w:val="hybridMultilevel"/>
    <w:tmpl w:val="C83C3F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2878C1"/>
    <w:multiLevelType w:val="hybridMultilevel"/>
    <w:tmpl w:val="A010FB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E133AF"/>
    <w:multiLevelType w:val="hybridMultilevel"/>
    <w:tmpl w:val="10E801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5C317AA"/>
    <w:multiLevelType w:val="hybridMultilevel"/>
    <w:tmpl w:val="521088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8222159">
    <w:abstractNumId w:val="3"/>
  </w:num>
  <w:num w:numId="2" w16cid:durableId="618029687">
    <w:abstractNumId w:val="2"/>
  </w:num>
  <w:num w:numId="3" w16cid:durableId="681856990">
    <w:abstractNumId w:val="1"/>
  </w:num>
  <w:num w:numId="4" w16cid:durableId="1061907901">
    <w:abstractNumId w:val="4"/>
  </w:num>
  <w:num w:numId="5" w16cid:durableId="478305645">
    <w:abstractNumId w:val="5"/>
  </w:num>
  <w:num w:numId="6" w16cid:durableId="272441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CEE"/>
    <w:rsid w:val="00035698"/>
    <w:rsid w:val="000A543B"/>
    <w:rsid w:val="000B5217"/>
    <w:rsid w:val="001D60E7"/>
    <w:rsid w:val="002D6672"/>
    <w:rsid w:val="00317BA3"/>
    <w:rsid w:val="00325DE4"/>
    <w:rsid w:val="00344FB8"/>
    <w:rsid w:val="00360306"/>
    <w:rsid w:val="003D7860"/>
    <w:rsid w:val="004D2849"/>
    <w:rsid w:val="005074EC"/>
    <w:rsid w:val="005C46B1"/>
    <w:rsid w:val="005E396B"/>
    <w:rsid w:val="006727B2"/>
    <w:rsid w:val="00672EB2"/>
    <w:rsid w:val="00776170"/>
    <w:rsid w:val="007A4F52"/>
    <w:rsid w:val="0082143B"/>
    <w:rsid w:val="00831420"/>
    <w:rsid w:val="008756DF"/>
    <w:rsid w:val="008B529E"/>
    <w:rsid w:val="008C1658"/>
    <w:rsid w:val="0095330E"/>
    <w:rsid w:val="0097030D"/>
    <w:rsid w:val="009E6DF8"/>
    <w:rsid w:val="00A60CEE"/>
    <w:rsid w:val="00A969EE"/>
    <w:rsid w:val="00BB323D"/>
    <w:rsid w:val="00BB71CC"/>
    <w:rsid w:val="00BC14B6"/>
    <w:rsid w:val="00BD0780"/>
    <w:rsid w:val="00BF78CB"/>
    <w:rsid w:val="00C43524"/>
    <w:rsid w:val="00D075CC"/>
    <w:rsid w:val="00D90FED"/>
    <w:rsid w:val="00DC771C"/>
    <w:rsid w:val="00E054E9"/>
    <w:rsid w:val="00F448CD"/>
    <w:rsid w:val="00F67148"/>
    <w:rsid w:val="00FD31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01B23"/>
  <w15:chartTrackingRefBased/>
  <w15:docId w15:val="{43930042-8D2E-4456-A3CB-8D6DFBF43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8"/>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6B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28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2</Pages>
  <Words>477</Words>
  <Characters>2724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Noman Ahmad</dc:creator>
  <cp:keywords/>
  <dc:description/>
  <cp:lastModifiedBy>Noman Ahmad</cp:lastModifiedBy>
  <cp:revision>38</cp:revision>
  <dcterms:created xsi:type="dcterms:W3CDTF">2023-05-17T05:08:00Z</dcterms:created>
  <dcterms:modified xsi:type="dcterms:W3CDTF">2023-10-04T05:44:00Z</dcterms:modified>
</cp:coreProperties>
</file>