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F1BD8C" w14:textId="559AFE64" w:rsidR="001B7A3E" w:rsidRPr="000E2D61" w:rsidRDefault="00FA11FB" w:rsidP="00FA11FB">
      <w:pPr>
        <w:jc w:val="center"/>
        <w:rPr>
          <w:rFonts w:ascii="Perpetua Titling MT" w:hAnsi="Perpetua Titling MT"/>
          <w:b/>
          <w:bCs/>
          <w:color w:val="4472C4" w:themeColor="accent1"/>
          <w:sz w:val="36"/>
          <w:szCs w:val="36"/>
        </w:rPr>
      </w:pPr>
      <w:r w:rsidRPr="000E2D61">
        <w:rPr>
          <w:rFonts w:ascii="Perpetua Titling MT" w:hAnsi="Perpetua Titling MT"/>
          <w:b/>
          <w:bCs/>
          <w:color w:val="4472C4" w:themeColor="accent1"/>
          <w:sz w:val="36"/>
          <w:szCs w:val="36"/>
        </w:rPr>
        <w:t>Global COVID-19 Impact Analysis: Mortality Trends, Regional Comparisons &amp; Vaccination Insights</w:t>
      </w:r>
    </w:p>
    <w:p w14:paraId="2FA238AE" w14:textId="38F24DE5" w:rsidR="00F569AD" w:rsidRPr="00F569AD" w:rsidRDefault="00F569AD" w:rsidP="00F569AD">
      <w:pPr>
        <w:rPr>
          <w:rFonts w:cstheme="minorHAnsi"/>
          <w:color w:val="ED7D31" w:themeColor="accent2"/>
          <w:sz w:val="32"/>
          <w:szCs w:val="32"/>
        </w:rPr>
      </w:pPr>
      <w:r w:rsidRPr="00F569AD">
        <w:rPr>
          <w:rFonts w:cstheme="minorHAnsi"/>
          <w:b/>
          <w:bCs/>
          <w:color w:val="ED7D31" w:themeColor="accent2"/>
          <w:sz w:val="32"/>
          <w:szCs w:val="32"/>
        </w:rPr>
        <w:t>Project Overview:</w:t>
      </w:r>
    </w:p>
    <w:p w14:paraId="7D652C78" w14:textId="77777777" w:rsidR="00F569AD" w:rsidRPr="00F569AD" w:rsidRDefault="00F569AD" w:rsidP="00F569AD">
      <w:pPr>
        <w:rPr>
          <w:rFonts w:cstheme="minorHAnsi"/>
          <w:color w:val="000000" w:themeColor="text1"/>
        </w:rPr>
      </w:pPr>
      <w:r w:rsidRPr="00F569AD">
        <w:rPr>
          <w:rFonts w:cstheme="minorHAnsi"/>
          <w:color w:val="000000" w:themeColor="text1"/>
        </w:rPr>
        <w:t xml:space="preserve">This project delivers a comprehensive and data-driven exploration of the global COVID-19 pandemic, emphasizing </w:t>
      </w:r>
      <w:r w:rsidRPr="00F569AD">
        <w:rPr>
          <w:rFonts w:cstheme="minorHAnsi"/>
          <w:b/>
          <w:bCs/>
          <w:color w:val="000000" w:themeColor="text1"/>
        </w:rPr>
        <w:t>mortality trends</w:t>
      </w:r>
      <w:r w:rsidRPr="00F569AD">
        <w:rPr>
          <w:rFonts w:cstheme="minorHAnsi"/>
          <w:color w:val="000000" w:themeColor="text1"/>
        </w:rPr>
        <w:t xml:space="preserve">, </w:t>
      </w:r>
      <w:r w:rsidRPr="00F569AD">
        <w:rPr>
          <w:rFonts w:cstheme="minorHAnsi"/>
          <w:b/>
          <w:bCs/>
          <w:color w:val="000000" w:themeColor="text1"/>
        </w:rPr>
        <w:t>regional disparities</w:t>
      </w:r>
      <w:r w:rsidRPr="00F569AD">
        <w:rPr>
          <w:rFonts w:cstheme="minorHAnsi"/>
          <w:color w:val="000000" w:themeColor="text1"/>
        </w:rPr>
        <w:t xml:space="preserve">, and </w:t>
      </w:r>
      <w:r w:rsidRPr="00F569AD">
        <w:rPr>
          <w:rFonts w:cstheme="minorHAnsi"/>
          <w:b/>
          <w:bCs/>
          <w:color w:val="000000" w:themeColor="text1"/>
        </w:rPr>
        <w:t>vaccination rollout dynamics</w:t>
      </w:r>
      <w:r w:rsidRPr="00F569AD">
        <w:rPr>
          <w:rFonts w:cstheme="minorHAnsi"/>
          <w:color w:val="000000" w:themeColor="text1"/>
        </w:rPr>
        <w:t xml:space="preserve">. Leveraging authoritative data from the </w:t>
      </w:r>
      <w:r w:rsidRPr="00F569AD">
        <w:rPr>
          <w:rFonts w:cstheme="minorHAnsi"/>
          <w:b/>
          <w:bCs/>
          <w:color w:val="000000" w:themeColor="text1"/>
        </w:rPr>
        <w:t>World Health Organization (WHO)</w:t>
      </w:r>
      <w:r w:rsidRPr="00F569AD">
        <w:rPr>
          <w:rFonts w:cstheme="minorHAnsi"/>
          <w:color w:val="000000" w:themeColor="text1"/>
        </w:rPr>
        <w:t xml:space="preserve"> and </w:t>
      </w:r>
      <w:r w:rsidRPr="00F569AD">
        <w:rPr>
          <w:rFonts w:cstheme="minorHAnsi"/>
          <w:b/>
          <w:bCs/>
          <w:color w:val="000000" w:themeColor="text1"/>
        </w:rPr>
        <w:t>Our World in Data</w:t>
      </w:r>
      <w:r w:rsidRPr="00F569AD">
        <w:rPr>
          <w:rFonts w:cstheme="minorHAnsi"/>
          <w:color w:val="000000" w:themeColor="text1"/>
        </w:rPr>
        <w:t>, the analysis uncovers key epidemiological patterns and informs public health strategies.</w:t>
      </w:r>
    </w:p>
    <w:p w14:paraId="2D67FFD1" w14:textId="77777777" w:rsidR="00F569AD" w:rsidRPr="00F569AD" w:rsidRDefault="00F569AD" w:rsidP="00F569AD">
      <w:pPr>
        <w:rPr>
          <w:rFonts w:cstheme="minorHAnsi"/>
          <w:color w:val="000000" w:themeColor="text1"/>
        </w:rPr>
      </w:pPr>
      <w:r w:rsidRPr="00F569AD">
        <w:rPr>
          <w:rFonts w:cstheme="minorHAnsi"/>
          <w:color w:val="000000" w:themeColor="text1"/>
        </w:rPr>
        <w:pict w14:anchorId="21897A05">
          <v:rect id="_x0000_i1115" style="width:0;height:1.5pt" o:hralign="center" o:hrstd="t" o:hr="t" fillcolor="#a0a0a0" stroked="f"/>
        </w:pict>
      </w:r>
    </w:p>
    <w:p w14:paraId="09CDB119" w14:textId="77777777" w:rsidR="00F569AD" w:rsidRPr="00F569AD" w:rsidRDefault="00F569AD" w:rsidP="00F569AD">
      <w:pPr>
        <w:rPr>
          <w:rFonts w:cstheme="minorHAnsi"/>
          <w:color w:val="ED7D31" w:themeColor="accent2"/>
          <w:sz w:val="32"/>
          <w:szCs w:val="32"/>
        </w:rPr>
      </w:pPr>
      <w:r w:rsidRPr="00F569AD">
        <w:rPr>
          <w:rFonts w:cstheme="minorHAnsi"/>
          <w:b/>
          <w:bCs/>
          <w:color w:val="ED7D31" w:themeColor="accent2"/>
          <w:sz w:val="32"/>
          <w:szCs w:val="32"/>
        </w:rPr>
        <w:t>Key Deliverables &amp; Analytical Insights:</w:t>
      </w:r>
    </w:p>
    <w:p w14:paraId="330FBA17" w14:textId="77777777" w:rsidR="00F569AD" w:rsidRPr="00F569AD" w:rsidRDefault="00F569AD" w:rsidP="00F569AD">
      <w:pPr>
        <w:rPr>
          <w:rFonts w:cstheme="minorHAnsi"/>
          <w:color w:val="000000" w:themeColor="text1"/>
        </w:rPr>
      </w:pPr>
      <w:r w:rsidRPr="00F569AD">
        <w:rPr>
          <w:rFonts w:ascii="Segoe UI Emoji" w:hAnsi="Segoe UI Emoji" w:cs="Segoe UI Emoji"/>
          <w:color w:val="000000" w:themeColor="text1"/>
        </w:rPr>
        <w:t>🔹</w:t>
      </w:r>
      <w:r w:rsidRPr="00F569AD">
        <w:rPr>
          <w:rFonts w:cstheme="minorHAnsi"/>
          <w:color w:val="000000" w:themeColor="text1"/>
        </w:rPr>
        <w:t xml:space="preserve"> </w:t>
      </w:r>
      <w:r w:rsidRPr="00F569AD">
        <w:rPr>
          <w:rFonts w:cstheme="minorHAnsi"/>
          <w:b/>
          <w:bCs/>
          <w:color w:val="2F5496" w:themeColor="accent1" w:themeShade="BF"/>
        </w:rPr>
        <w:t>Temporal Mortality Trends</w:t>
      </w:r>
    </w:p>
    <w:p w14:paraId="7D62CC0F" w14:textId="77777777" w:rsidR="00F569AD" w:rsidRPr="00F569AD" w:rsidRDefault="00F569AD" w:rsidP="00F569AD">
      <w:pPr>
        <w:numPr>
          <w:ilvl w:val="0"/>
          <w:numId w:val="8"/>
        </w:numPr>
        <w:rPr>
          <w:rFonts w:cstheme="minorHAnsi"/>
          <w:color w:val="000000" w:themeColor="text1"/>
        </w:rPr>
      </w:pPr>
      <w:r w:rsidRPr="00F569AD">
        <w:rPr>
          <w:rFonts w:cstheme="minorHAnsi"/>
          <w:color w:val="000000" w:themeColor="text1"/>
        </w:rPr>
        <w:t>Modeled daily new confirmed COVID-19 deaths per million across leading nations.</w:t>
      </w:r>
    </w:p>
    <w:p w14:paraId="523B5522" w14:textId="77777777" w:rsidR="00F569AD" w:rsidRPr="00F569AD" w:rsidRDefault="00F569AD" w:rsidP="00F569AD">
      <w:pPr>
        <w:numPr>
          <w:ilvl w:val="0"/>
          <w:numId w:val="8"/>
        </w:numPr>
        <w:rPr>
          <w:rFonts w:cstheme="minorHAnsi"/>
          <w:color w:val="000000" w:themeColor="text1"/>
        </w:rPr>
      </w:pPr>
      <w:r w:rsidRPr="00F569AD">
        <w:rPr>
          <w:rFonts w:cstheme="minorHAnsi"/>
          <w:color w:val="000000" w:themeColor="text1"/>
        </w:rPr>
        <w:t>Identified and visualized pandemic wave patterns using advanced time-series analysis.</w:t>
      </w:r>
    </w:p>
    <w:p w14:paraId="493DD297" w14:textId="77777777" w:rsidR="00F569AD" w:rsidRPr="00F569AD" w:rsidRDefault="00F569AD" w:rsidP="00F569AD">
      <w:pPr>
        <w:numPr>
          <w:ilvl w:val="0"/>
          <w:numId w:val="8"/>
        </w:numPr>
        <w:rPr>
          <w:rFonts w:cstheme="minorHAnsi"/>
          <w:color w:val="000000" w:themeColor="text1"/>
        </w:rPr>
      </w:pPr>
      <w:r w:rsidRPr="00F569AD">
        <w:rPr>
          <w:rFonts w:cstheme="minorHAnsi"/>
          <w:color w:val="000000" w:themeColor="text1"/>
        </w:rPr>
        <w:t>Assessed the effectiveness of containment measures and vaccination on reducing mortality.</w:t>
      </w:r>
    </w:p>
    <w:p w14:paraId="63C4D181" w14:textId="77777777" w:rsidR="00F569AD" w:rsidRPr="00F569AD" w:rsidRDefault="00F569AD" w:rsidP="00F569AD">
      <w:pPr>
        <w:rPr>
          <w:rFonts w:cstheme="minorHAnsi"/>
          <w:color w:val="000000" w:themeColor="text1"/>
        </w:rPr>
      </w:pPr>
      <w:r w:rsidRPr="00F569AD">
        <w:rPr>
          <w:rFonts w:ascii="Segoe UI Emoji" w:hAnsi="Segoe UI Emoji" w:cs="Segoe UI Emoji"/>
          <w:color w:val="000000" w:themeColor="text1"/>
        </w:rPr>
        <w:t>🔹</w:t>
      </w:r>
      <w:r w:rsidRPr="00F569AD">
        <w:rPr>
          <w:rFonts w:cstheme="minorHAnsi"/>
          <w:color w:val="000000" w:themeColor="text1"/>
        </w:rPr>
        <w:t xml:space="preserve"> </w:t>
      </w:r>
      <w:r w:rsidRPr="00F569AD">
        <w:rPr>
          <w:rFonts w:cstheme="minorHAnsi"/>
          <w:b/>
          <w:bCs/>
          <w:color w:val="2F5496" w:themeColor="accent1" w:themeShade="BF"/>
        </w:rPr>
        <w:t>Global and Regional Mortality Distribution</w:t>
      </w:r>
    </w:p>
    <w:p w14:paraId="10A63C39" w14:textId="77777777" w:rsidR="00F569AD" w:rsidRPr="00F569AD" w:rsidRDefault="00F569AD" w:rsidP="00F569AD">
      <w:pPr>
        <w:numPr>
          <w:ilvl w:val="0"/>
          <w:numId w:val="9"/>
        </w:numPr>
        <w:rPr>
          <w:rFonts w:cstheme="minorHAnsi"/>
          <w:color w:val="000000" w:themeColor="text1"/>
        </w:rPr>
      </w:pPr>
      <w:r w:rsidRPr="00F569AD">
        <w:rPr>
          <w:rFonts w:cstheme="minorHAnsi"/>
          <w:color w:val="000000" w:themeColor="text1"/>
        </w:rPr>
        <w:t>Segmented cumulative COVID-19 deaths by continents and regions.</w:t>
      </w:r>
    </w:p>
    <w:p w14:paraId="546121EF" w14:textId="77777777" w:rsidR="00F569AD" w:rsidRPr="00F569AD" w:rsidRDefault="00F569AD" w:rsidP="00F569AD">
      <w:pPr>
        <w:numPr>
          <w:ilvl w:val="0"/>
          <w:numId w:val="9"/>
        </w:numPr>
        <w:rPr>
          <w:rFonts w:cstheme="minorHAnsi"/>
          <w:color w:val="000000" w:themeColor="text1"/>
        </w:rPr>
      </w:pPr>
      <w:r w:rsidRPr="00F569AD">
        <w:rPr>
          <w:rFonts w:cstheme="minorHAnsi"/>
          <w:color w:val="000000" w:themeColor="text1"/>
        </w:rPr>
        <w:t>Highlighted disproportionate mortality impacts in Europe, North America, and South America.</w:t>
      </w:r>
    </w:p>
    <w:p w14:paraId="2D5FB5C0" w14:textId="77777777" w:rsidR="00F569AD" w:rsidRPr="00F569AD" w:rsidRDefault="00F569AD" w:rsidP="00F569AD">
      <w:pPr>
        <w:numPr>
          <w:ilvl w:val="0"/>
          <w:numId w:val="9"/>
        </w:numPr>
        <w:rPr>
          <w:rFonts w:cstheme="minorHAnsi"/>
          <w:color w:val="000000" w:themeColor="text1"/>
        </w:rPr>
      </w:pPr>
      <w:r w:rsidRPr="00F569AD">
        <w:rPr>
          <w:rFonts w:cstheme="minorHAnsi"/>
          <w:color w:val="000000" w:themeColor="text1"/>
        </w:rPr>
        <w:t>Explored factors contributing to lower mortality rates in Africa and Oceania through contextual data overlays.</w:t>
      </w:r>
    </w:p>
    <w:p w14:paraId="4BCC5E1E" w14:textId="77777777" w:rsidR="00F569AD" w:rsidRPr="00F569AD" w:rsidRDefault="00F569AD" w:rsidP="00F569AD">
      <w:pPr>
        <w:rPr>
          <w:rFonts w:cstheme="minorHAnsi"/>
          <w:color w:val="000000" w:themeColor="text1"/>
        </w:rPr>
      </w:pPr>
      <w:r w:rsidRPr="00F569AD">
        <w:rPr>
          <w:rFonts w:ascii="Segoe UI Emoji" w:hAnsi="Segoe UI Emoji" w:cs="Segoe UI Emoji"/>
          <w:color w:val="000000" w:themeColor="text1"/>
        </w:rPr>
        <w:t>🔹</w:t>
      </w:r>
      <w:r w:rsidRPr="00F569AD">
        <w:rPr>
          <w:rFonts w:cstheme="minorHAnsi"/>
          <w:color w:val="000000" w:themeColor="text1"/>
        </w:rPr>
        <w:t xml:space="preserve"> </w:t>
      </w:r>
      <w:r w:rsidRPr="00F569AD">
        <w:rPr>
          <w:rFonts w:cstheme="minorHAnsi"/>
          <w:b/>
          <w:bCs/>
          <w:color w:val="2F5496" w:themeColor="accent1" w:themeShade="BF"/>
        </w:rPr>
        <w:t>Vaccination Progress Assessment</w:t>
      </w:r>
    </w:p>
    <w:p w14:paraId="7A4376CB" w14:textId="77777777" w:rsidR="00F569AD" w:rsidRPr="00F569AD" w:rsidRDefault="00F569AD" w:rsidP="00F569AD">
      <w:pPr>
        <w:numPr>
          <w:ilvl w:val="0"/>
          <w:numId w:val="10"/>
        </w:numPr>
        <w:rPr>
          <w:rFonts w:cstheme="minorHAnsi"/>
          <w:color w:val="000000" w:themeColor="text1"/>
        </w:rPr>
      </w:pPr>
      <w:r w:rsidRPr="00F569AD">
        <w:rPr>
          <w:rFonts w:cstheme="minorHAnsi"/>
          <w:color w:val="000000" w:themeColor="text1"/>
        </w:rPr>
        <w:t>Tracked and compared vaccination coverage globally by country and region.</w:t>
      </w:r>
    </w:p>
    <w:p w14:paraId="0931380B" w14:textId="77777777" w:rsidR="00F569AD" w:rsidRPr="00F569AD" w:rsidRDefault="00F569AD" w:rsidP="00F569AD">
      <w:pPr>
        <w:numPr>
          <w:ilvl w:val="0"/>
          <w:numId w:val="10"/>
        </w:numPr>
        <w:rPr>
          <w:rFonts w:cstheme="minorHAnsi"/>
          <w:color w:val="000000" w:themeColor="text1"/>
        </w:rPr>
      </w:pPr>
      <w:r w:rsidRPr="00F569AD">
        <w:rPr>
          <w:rFonts w:cstheme="minorHAnsi"/>
          <w:color w:val="000000" w:themeColor="text1"/>
        </w:rPr>
        <w:t>Visualized first-dose vs. full vaccination rates using proportional and trend-based plots.</w:t>
      </w:r>
    </w:p>
    <w:p w14:paraId="403FBFDC" w14:textId="77777777" w:rsidR="00F569AD" w:rsidRDefault="00F569AD" w:rsidP="00F569AD">
      <w:pPr>
        <w:numPr>
          <w:ilvl w:val="0"/>
          <w:numId w:val="10"/>
        </w:numPr>
        <w:rPr>
          <w:rFonts w:cstheme="minorHAnsi"/>
          <w:color w:val="000000" w:themeColor="text1"/>
        </w:rPr>
      </w:pPr>
      <w:r w:rsidRPr="00F569AD">
        <w:rPr>
          <w:rFonts w:cstheme="minorHAnsi"/>
          <w:color w:val="000000" w:themeColor="text1"/>
        </w:rPr>
        <w:t>Identified rollout bottlenecks and regional disparities in vaccine accessibility and uptake.</w:t>
      </w:r>
    </w:p>
    <w:p w14:paraId="584643E1" w14:textId="77777777" w:rsidR="00D179A7" w:rsidRDefault="00D179A7" w:rsidP="00D179A7">
      <w:pPr>
        <w:rPr>
          <w:rFonts w:cstheme="minorHAnsi"/>
          <w:color w:val="000000" w:themeColor="text1"/>
        </w:rPr>
      </w:pPr>
    </w:p>
    <w:p w14:paraId="14B5F395" w14:textId="77777777" w:rsidR="00D179A7" w:rsidRPr="00F569AD" w:rsidRDefault="00D179A7" w:rsidP="00D179A7">
      <w:pPr>
        <w:rPr>
          <w:rFonts w:cstheme="minorHAnsi"/>
          <w:color w:val="000000" w:themeColor="text1"/>
        </w:rPr>
      </w:pPr>
    </w:p>
    <w:p w14:paraId="68B027CC" w14:textId="77777777" w:rsidR="00F569AD" w:rsidRPr="00F569AD" w:rsidRDefault="00F569AD" w:rsidP="00F569AD">
      <w:pPr>
        <w:rPr>
          <w:rFonts w:cstheme="minorHAnsi"/>
          <w:color w:val="2F5496" w:themeColor="accent1" w:themeShade="BF"/>
        </w:rPr>
      </w:pPr>
      <w:r w:rsidRPr="00F569AD">
        <w:rPr>
          <w:rFonts w:ascii="Segoe UI Emoji" w:hAnsi="Segoe UI Emoji" w:cs="Segoe UI Emoji"/>
          <w:color w:val="000000" w:themeColor="text1"/>
        </w:rPr>
        <w:t>🔹</w:t>
      </w:r>
      <w:r w:rsidRPr="00F569AD">
        <w:rPr>
          <w:rFonts w:cstheme="minorHAnsi"/>
          <w:color w:val="000000" w:themeColor="text1"/>
        </w:rPr>
        <w:t xml:space="preserve"> </w:t>
      </w:r>
      <w:r w:rsidRPr="00F569AD">
        <w:rPr>
          <w:rFonts w:cstheme="minorHAnsi"/>
          <w:b/>
          <w:bCs/>
          <w:color w:val="2F5496" w:themeColor="accent1" w:themeShade="BF"/>
        </w:rPr>
        <w:t>Statistical &amp; Epidemiological Analysis</w:t>
      </w:r>
    </w:p>
    <w:p w14:paraId="48F3A4E3" w14:textId="77777777" w:rsidR="00F569AD" w:rsidRPr="00F569AD" w:rsidRDefault="00F569AD" w:rsidP="00F569AD">
      <w:pPr>
        <w:numPr>
          <w:ilvl w:val="0"/>
          <w:numId w:val="11"/>
        </w:numPr>
        <w:rPr>
          <w:rFonts w:cstheme="minorHAnsi"/>
          <w:color w:val="000000" w:themeColor="text1"/>
        </w:rPr>
      </w:pPr>
      <w:r w:rsidRPr="00F569AD">
        <w:rPr>
          <w:rFonts w:cstheme="minorHAnsi"/>
          <w:color w:val="000000" w:themeColor="text1"/>
        </w:rPr>
        <w:t>Performed correlation analysis between vaccination rates and mortality decline.</w:t>
      </w:r>
    </w:p>
    <w:p w14:paraId="460961E5" w14:textId="77777777" w:rsidR="00F569AD" w:rsidRPr="00F569AD" w:rsidRDefault="00F569AD" w:rsidP="00F569AD">
      <w:pPr>
        <w:numPr>
          <w:ilvl w:val="0"/>
          <w:numId w:val="11"/>
        </w:numPr>
        <w:rPr>
          <w:rFonts w:cstheme="minorHAnsi"/>
          <w:color w:val="000000" w:themeColor="text1"/>
        </w:rPr>
      </w:pPr>
      <w:r w:rsidRPr="00F569AD">
        <w:rPr>
          <w:rFonts w:cstheme="minorHAnsi"/>
          <w:color w:val="000000" w:themeColor="text1"/>
        </w:rPr>
        <w:t>Conducted hypothesis testing to validate the significance of regional variation in death rates.</w:t>
      </w:r>
    </w:p>
    <w:p w14:paraId="70FD6854" w14:textId="77777777" w:rsidR="00F569AD" w:rsidRPr="00F569AD" w:rsidRDefault="00F569AD" w:rsidP="00F569AD">
      <w:pPr>
        <w:numPr>
          <w:ilvl w:val="0"/>
          <w:numId w:val="11"/>
        </w:numPr>
        <w:rPr>
          <w:rFonts w:cstheme="minorHAnsi"/>
          <w:color w:val="000000" w:themeColor="text1"/>
        </w:rPr>
      </w:pPr>
      <w:r w:rsidRPr="00F569AD">
        <w:rPr>
          <w:rFonts w:cstheme="minorHAnsi"/>
          <w:color w:val="000000" w:themeColor="text1"/>
        </w:rPr>
        <w:t>Applied regression models to forecast short-term mortality based on vaccination metrics and public health interventions.</w:t>
      </w:r>
    </w:p>
    <w:p w14:paraId="44984C10" w14:textId="77777777" w:rsidR="00F569AD" w:rsidRPr="00F569AD" w:rsidRDefault="00F569AD" w:rsidP="00F569AD">
      <w:pPr>
        <w:rPr>
          <w:rFonts w:cstheme="minorHAnsi"/>
          <w:color w:val="000000" w:themeColor="text1"/>
        </w:rPr>
      </w:pPr>
      <w:r w:rsidRPr="00F569AD">
        <w:rPr>
          <w:rFonts w:ascii="Segoe UI Emoji" w:hAnsi="Segoe UI Emoji" w:cs="Segoe UI Emoji"/>
          <w:color w:val="000000" w:themeColor="text1"/>
        </w:rPr>
        <w:t>🔹</w:t>
      </w:r>
      <w:r w:rsidRPr="00F569AD">
        <w:rPr>
          <w:rFonts w:cstheme="minorHAnsi"/>
          <w:color w:val="000000" w:themeColor="text1"/>
        </w:rPr>
        <w:t xml:space="preserve"> </w:t>
      </w:r>
      <w:r w:rsidRPr="00F569AD">
        <w:rPr>
          <w:rFonts w:cstheme="minorHAnsi"/>
          <w:b/>
          <w:bCs/>
          <w:color w:val="2F5496" w:themeColor="accent1" w:themeShade="BF"/>
        </w:rPr>
        <w:t>Data Engineering &amp; Processing</w:t>
      </w:r>
    </w:p>
    <w:p w14:paraId="21AACADF" w14:textId="77777777" w:rsidR="00F569AD" w:rsidRPr="00F569AD" w:rsidRDefault="00F569AD" w:rsidP="00F569AD">
      <w:pPr>
        <w:numPr>
          <w:ilvl w:val="0"/>
          <w:numId w:val="12"/>
        </w:numPr>
        <w:rPr>
          <w:rFonts w:cstheme="minorHAnsi"/>
          <w:color w:val="000000" w:themeColor="text1"/>
        </w:rPr>
      </w:pPr>
      <w:r w:rsidRPr="00F569AD">
        <w:rPr>
          <w:rFonts w:cstheme="minorHAnsi"/>
          <w:color w:val="000000" w:themeColor="text1"/>
        </w:rPr>
        <w:t xml:space="preserve">Extracted and transformed large-scale datasets using </w:t>
      </w:r>
      <w:r w:rsidRPr="00F569AD">
        <w:rPr>
          <w:rFonts w:cstheme="minorHAnsi"/>
          <w:b/>
          <w:bCs/>
          <w:color w:val="000000" w:themeColor="text1"/>
        </w:rPr>
        <w:t>SQL</w:t>
      </w:r>
      <w:r w:rsidRPr="00F569AD">
        <w:rPr>
          <w:rFonts w:cstheme="minorHAnsi"/>
          <w:color w:val="000000" w:themeColor="text1"/>
        </w:rPr>
        <w:t xml:space="preserve"> and </w:t>
      </w:r>
      <w:r w:rsidRPr="00F569AD">
        <w:rPr>
          <w:rFonts w:cstheme="minorHAnsi"/>
          <w:b/>
          <w:bCs/>
          <w:color w:val="000000" w:themeColor="text1"/>
        </w:rPr>
        <w:t>Excel-based data pipelines</w:t>
      </w:r>
      <w:r w:rsidRPr="00F569AD">
        <w:rPr>
          <w:rFonts w:cstheme="minorHAnsi"/>
          <w:color w:val="000000" w:themeColor="text1"/>
        </w:rPr>
        <w:t>.</w:t>
      </w:r>
    </w:p>
    <w:p w14:paraId="3035844F" w14:textId="77777777" w:rsidR="00F569AD" w:rsidRPr="00F569AD" w:rsidRDefault="00F569AD" w:rsidP="00F569AD">
      <w:pPr>
        <w:numPr>
          <w:ilvl w:val="0"/>
          <w:numId w:val="12"/>
        </w:numPr>
        <w:rPr>
          <w:rFonts w:cstheme="minorHAnsi"/>
          <w:color w:val="000000" w:themeColor="text1"/>
        </w:rPr>
      </w:pPr>
      <w:r w:rsidRPr="00F569AD">
        <w:rPr>
          <w:rFonts w:cstheme="minorHAnsi"/>
          <w:color w:val="000000" w:themeColor="text1"/>
        </w:rPr>
        <w:t>Designed modular and reproducible workflows for public health data analysis.</w:t>
      </w:r>
    </w:p>
    <w:p w14:paraId="1021A67D" w14:textId="77777777" w:rsidR="00F569AD" w:rsidRDefault="00F569AD" w:rsidP="00F569AD">
      <w:pPr>
        <w:numPr>
          <w:ilvl w:val="0"/>
          <w:numId w:val="12"/>
        </w:numPr>
        <w:rPr>
          <w:rFonts w:cstheme="minorHAnsi"/>
          <w:color w:val="000000" w:themeColor="text1"/>
        </w:rPr>
      </w:pPr>
      <w:r w:rsidRPr="00F569AD">
        <w:rPr>
          <w:rFonts w:cstheme="minorHAnsi"/>
          <w:color w:val="000000" w:themeColor="text1"/>
        </w:rPr>
        <w:t>Ensured data integrity and clarity through rigorous preprocessing, aggregation, and normalization.</w:t>
      </w:r>
    </w:p>
    <w:p w14:paraId="089606D7" w14:textId="6473D68A" w:rsidR="00356C4B" w:rsidRPr="001C2007" w:rsidRDefault="00356C4B" w:rsidP="00356C4B">
      <w:pPr>
        <w:numPr>
          <w:ilvl w:val="0"/>
          <w:numId w:val="16"/>
        </w:numPr>
      </w:pPr>
      <w:r w:rsidRPr="001C2007">
        <w:rPr>
          <w:b/>
          <w:bCs/>
        </w:rPr>
        <w:t>SQL Proficiency:</w:t>
      </w:r>
      <w:r w:rsidRPr="001C2007">
        <w:t> Writing complex queries for data cleaning, aggregation, and analytical computations.</w:t>
      </w:r>
      <w:r w:rsidRPr="00356C4B">
        <w:rPr>
          <w:b/>
          <w:bCs/>
        </w:rPr>
        <w:t xml:space="preserve"> </w:t>
      </w:r>
      <w:r w:rsidRPr="001C2007">
        <w:rPr>
          <w:b/>
          <w:bCs/>
        </w:rPr>
        <w:t>Statistical Analysis:</w:t>
      </w:r>
      <w:r w:rsidRPr="001C2007">
        <w:t> Deriving meaningful insights from raw data to calculate key performance indicators like death rates and infection percentages.</w:t>
      </w:r>
    </w:p>
    <w:p w14:paraId="7FAE183D" w14:textId="0CA5AF76" w:rsidR="00356C4B" w:rsidRPr="00F569AD" w:rsidRDefault="00356C4B" w:rsidP="00356C4B">
      <w:pPr>
        <w:numPr>
          <w:ilvl w:val="0"/>
          <w:numId w:val="16"/>
        </w:numPr>
      </w:pPr>
      <w:r w:rsidRPr="001C2007">
        <w:rPr>
          <w:b/>
          <w:bCs/>
        </w:rPr>
        <w:t>Data Visualization (Implied by the 'Results' tables):</w:t>
      </w:r>
      <w:r w:rsidRPr="001C2007">
        <w:t> Presenting analytical outcomes in a clear and organized manner.</w:t>
      </w:r>
    </w:p>
    <w:p w14:paraId="4797E8E7" w14:textId="77777777" w:rsidR="00F569AD" w:rsidRPr="00F569AD" w:rsidRDefault="00F569AD" w:rsidP="00F569AD">
      <w:pPr>
        <w:rPr>
          <w:rFonts w:cstheme="minorHAnsi"/>
          <w:color w:val="000000" w:themeColor="text1"/>
        </w:rPr>
      </w:pPr>
      <w:r w:rsidRPr="00F569AD">
        <w:rPr>
          <w:rFonts w:cstheme="minorHAnsi"/>
          <w:color w:val="000000" w:themeColor="text1"/>
        </w:rPr>
        <w:pict w14:anchorId="321AC6DE">
          <v:rect id="_x0000_i1116" style="width:0;height:1.5pt" o:hralign="center" o:hrstd="t" o:hr="t" fillcolor="#a0a0a0" stroked="f"/>
        </w:pict>
      </w:r>
    </w:p>
    <w:p w14:paraId="29CEB618" w14:textId="0CD0509F" w:rsidR="00F569AD" w:rsidRPr="00F569AD" w:rsidRDefault="00F569AD" w:rsidP="00F569AD">
      <w:pPr>
        <w:rPr>
          <w:rFonts w:cstheme="minorHAnsi"/>
          <w:color w:val="000000" w:themeColor="text1"/>
        </w:rPr>
      </w:pPr>
      <w:r w:rsidRPr="00F569AD">
        <w:rPr>
          <w:rFonts w:cstheme="minorHAnsi"/>
          <w:b/>
          <w:bCs/>
          <w:color w:val="ED7D31" w:themeColor="accent2"/>
          <w:sz w:val="32"/>
          <w:szCs w:val="32"/>
        </w:rPr>
        <w:t>Tools &amp; Technologies:</w:t>
      </w:r>
      <w:r w:rsidRPr="00F569AD">
        <w:rPr>
          <w:rFonts w:cstheme="minorHAnsi"/>
          <w:b/>
          <w:bCs/>
          <w:color w:val="ED7D31" w:themeColor="accent2"/>
          <w:sz w:val="32"/>
          <w:szCs w:val="32"/>
        </w:rPr>
        <w:br/>
      </w:r>
      <w:r w:rsidRPr="00F569AD">
        <w:rPr>
          <w:rFonts w:cstheme="minorHAnsi"/>
          <w:color w:val="000000" w:themeColor="text1"/>
        </w:rPr>
        <w:t>SQL · Excel · Statistical Analysis · Time Series Modelling · Data Cleaning &amp; ETL · Our World in Data APIs</w:t>
      </w:r>
    </w:p>
    <w:p w14:paraId="7A2C77D4" w14:textId="77777777" w:rsidR="00F569AD" w:rsidRPr="00F569AD" w:rsidRDefault="00F569AD" w:rsidP="00F569AD">
      <w:pPr>
        <w:rPr>
          <w:rFonts w:cstheme="minorHAnsi"/>
          <w:color w:val="000000" w:themeColor="text1"/>
        </w:rPr>
      </w:pPr>
      <w:r w:rsidRPr="00F569AD">
        <w:rPr>
          <w:rFonts w:cstheme="minorHAnsi"/>
          <w:color w:val="000000" w:themeColor="text1"/>
        </w:rPr>
        <w:pict w14:anchorId="484BFD34">
          <v:rect id="_x0000_i1117" style="width:0;height:1.5pt" o:hralign="center" o:hrstd="t" o:hr="t" fillcolor="#a0a0a0" stroked="f"/>
        </w:pict>
      </w:r>
    </w:p>
    <w:p w14:paraId="559447D0" w14:textId="1C8E989D" w:rsidR="000406BC" w:rsidRDefault="00F569AD" w:rsidP="00FA11FB">
      <w:pPr>
        <w:rPr>
          <w:rFonts w:cstheme="minorHAnsi"/>
          <w:color w:val="000000" w:themeColor="text1"/>
        </w:rPr>
      </w:pPr>
      <w:r w:rsidRPr="00F569AD">
        <w:rPr>
          <w:rFonts w:cstheme="minorHAnsi"/>
          <w:b/>
          <w:bCs/>
          <w:color w:val="ED7D31" w:themeColor="accent2"/>
          <w:sz w:val="32"/>
          <w:szCs w:val="32"/>
        </w:rPr>
        <w:t>Impact &amp; Applications:</w:t>
      </w:r>
      <w:r w:rsidRPr="00F569AD">
        <w:rPr>
          <w:rFonts w:cstheme="minorHAnsi"/>
          <w:b/>
          <w:bCs/>
          <w:color w:val="ED7D31" w:themeColor="accent2"/>
          <w:sz w:val="32"/>
          <w:szCs w:val="32"/>
        </w:rPr>
        <w:br/>
      </w:r>
      <w:r w:rsidRPr="00F569AD">
        <w:rPr>
          <w:rFonts w:cstheme="minorHAnsi"/>
          <w:color w:val="000000" w:themeColor="text1"/>
        </w:rPr>
        <w:t xml:space="preserve">This project illustrates how rigorous data analysis and visualization can be harnessed to guide real-time decision-making during global crises. It serves as a </w:t>
      </w:r>
      <w:r w:rsidRPr="00F569AD">
        <w:rPr>
          <w:rFonts w:cstheme="minorHAnsi"/>
          <w:b/>
          <w:bCs/>
          <w:color w:val="000000" w:themeColor="text1"/>
        </w:rPr>
        <w:t>blueprint for data scientists, public health analysts, and policymakers</w:t>
      </w:r>
      <w:r w:rsidRPr="00F569AD">
        <w:rPr>
          <w:rFonts w:cstheme="minorHAnsi"/>
          <w:color w:val="000000" w:themeColor="text1"/>
        </w:rPr>
        <w:t xml:space="preserve"> seeking to understand and respond to the multifaceted challenges of pandemic dynamics.</w:t>
      </w:r>
    </w:p>
    <w:p w14:paraId="26164C70" w14:textId="77777777" w:rsidR="000406BC" w:rsidRDefault="000406BC" w:rsidP="00FA11FB">
      <w:pPr>
        <w:rPr>
          <w:rFonts w:cstheme="minorHAnsi"/>
          <w:color w:val="000000" w:themeColor="text1"/>
        </w:rPr>
      </w:pPr>
    </w:p>
    <w:p w14:paraId="2806C3A4" w14:textId="4903B1BB" w:rsidR="000406BC" w:rsidRPr="000406BC" w:rsidRDefault="000406BC" w:rsidP="000406BC">
      <w:pPr>
        <w:rPr>
          <w:rFonts w:cstheme="minorHAnsi"/>
          <w:b/>
          <w:bCs/>
          <w:color w:val="ED7D31" w:themeColor="accent2"/>
          <w:sz w:val="32"/>
          <w:szCs w:val="32"/>
        </w:rPr>
      </w:pPr>
      <w:r w:rsidRPr="000406BC">
        <w:rPr>
          <w:rFonts w:cstheme="minorHAnsi"/>
          <w:b/>
          <w:bCs/>
          <w:color w:val="ED7D31" w:themeColor="accent2"/>
          <w:sz w:val="32"/>
          <w:szCs w:val="32"/>
        </w:rPr>
        <w:lastRenderedPageBreak/>
        <w:t>Daily new confirmed COVID-19 deaths per million people</w:t>
      </w:r>
      <w:r>
        <w:rPr>
          <w:rFonts w:cstheme="minorHAnsi"/>
          <w:b/>
          <w:bCs/>
          <w:color w:val="ED7D31" w:themeColor="accent2"/>
          <w:sz w:val="32"/>
          <w:szCs w:val="32"/>
        </w:rPr>
        <w:t>:</w:t>
      </w:r>
    </w:p>
    <w:p w14:paraId="67810CE9" w14:textId="294CECD0" w:rsidR="000406BC" w:rsidRDefault="000406BC" w:rsidP="000406BC">
      <w:pPr>
        <w:rPr>
          <w:rFonts w:cstheme="minorHAnsi"/>
          <w:color w:val="000000" w:themeColor="text1"/>
        </w:rPr>
      </w:pPr>
      <w:r w:rsidRPr="000406BC">
        <w:rPr>
          <w:rFonts w:cstheme="minorHAnsi"/>
          <w:color w:val="000000" w:themeColor="text1"/>
        </w:rPr>
        <w:t>7-day rolling average. Due to varying protocols and challenges in the attribution of the cause of</w:t>
      </w:r>
      <w:r>
        <w:rPr>
          <w:rFonts w:cstheme="minorHAnsi"/>
          <w:color w:val="000000" w:themeColor="text1"/>
        </w:rPr>
        <w:t xml:space="preserve"> </w:t>
      </w:r>
      <w:r w:rsidRPr="000406BC">
        <w:rPr>
          <w:rFonts w:cstheme="minorHAnsi"/>
          <w:color w:val="000000" w:themeColor="text1"/>
        </w:rPr>
        <w:t>death, the number of confirmed deaths may not accurately represent the true number of</w:t>
      </w:r>
      <w:r>
        <w:rPr>
          <w:rFonts w:cstheme="minorHAnsi"/>
          <w:color w:val="000000" w:themeColor="text1"/>
        </w:rPr>
        <w:t xml:space="preserve"> </w:t>
      </w:r>
      <w:r w:rsidRPr="000406BC">
        <w:rPr>
          <w:rFonts w:cstheme="minorHAnsi"/>
          <w:color w:val="000000" w:themeColor="text1"/>
        </w:rPr>
        <w:t>deaths</w:t>
      </w:r>
      <w:r>
        <w:rPr>
          <w:rFonts w:cstheme="minorHAnsi"/>
          <w:color w:val="000000" w:themeColor="text1"/>
        </w:rPr>
        <w:t xml:space="preserve"> </w:t>
      </w:r>
      <w:r w:rsidRPr="000406BC">
        <w:rPr>
          <w:rFonts w:cstheme="minorHAnsi"/>
          <w:color w:val="000000" w:themeColor="text1"/>
        </w:rPr>
        <w:t>caused by COVID-19</w:t>
      </w:r>
      <w:r w:rsidRPr="000406BC">
        <w:rPr>
          <w:rFonts w:cstheme="minorHAnsi"/>
          <w:color w:val="000000" w:themeColor="text1"/>
        </w:rPr>
        <w:t>.</w:t>
      </w:r>
    </w:p>
    <w:p w14:paraId="27CC6751" w14:textId="340C3B05" w:rsidR="000406BC" w:rsidRPr="000406BC" w:rsidRDefault="000406BC" w:rsidP="000406BC">
      <w:pPr>
        <w:rPr>
          <w:rFonts w:cstheme="minorHAnsi"/>
          <w:b/>
          <w:bCs/>
          <w:color w:val="4472C4" w:themeColor="accent1"/>
          <w:sz w:val="28"/>
          <w:szCs w:val="28"/>
        </w:rPr>
      </w:pPr>
      <w:proofErr w:type="gramStart"/>
      <w:r w:rsidRPr="000406BC">
        <w:rPr>
          <w:rFonts w:cstheme="minorHAnsi"/>
          <w:b/>
          <w:bCs/>
          <w:color w:val="4472C4" w:themeColor="accent1"/>
          <w:sz w:val="28"/>
          <w:szCs w:val="28"/>
        </w:rPr>
        <w:t>Chart :</w:t>
      </w:r>
      <w:proofErr w:type="gramEnd"/>
    </w:p>
    <w:p w14:paraId="4A350F3C" w14:textId="4FA06D8F" w:rsidR="000406BC" w:rsidRDefault="000406BC" w:rsidP="000406BC">
      <w:pPr>
        <w:rPr>
          <w:rFonts w:cstheme="minorHAnsi"/>
          <w:color w:val="000000" w:themeColor="text1"/>
        </w:rPr>
      </w:pPr>
      <w:r>
        <w:rPr>
          <w:rFonts w:cstheme="minorHAnsi"/>
          <w:noProof/>
          <w:color w:val="000000" w:themeColor="text1"/>
        </w:rPr>
        <w:drawing>
          <wp:inline distT="0" distB="0" distL="0" distR="0" wp14:anchorId="5897F491" wp14:editId="5BDE8DBF">
            <wp:extent cx="5943600" cy="4195445"/>
            <wp:effectExtent l="0" t="0" r="0" b="0"/>
            <wp:docPr id="11904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710" name="Picture 1190487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6D40FC8B" w14:textId="77777777" w:rsidR="000406BC" w:rsidRDefault="000406BC" w:rsidP="000406BC">
      <w:pPr>
        <w:rPr>
          <w:rFonts w:cstheme="minorHAnsi"/>
          <w:b/>
          <w:bCs/>
          <w:color w:val="4472C4" w:themeColor="accent1"/>
          <w:sz w:val="28"/>
          <w:szCs w:val="28"/>
        </w:rPr>
      </w:pPr>
    </w:p>
    <w:p w14:paraId="3E412FB6" w14:textId="77777777" w:rsidR="000406BC" w:rsidRDefault="000406BC" w:rsidP="000406BC">
      <w:pPr>
        <w:rPr>
          <w:rFonts w:cstheme="minorHAnsi"/>
          <w:b/>
          <w:bCs/>
          <w:color w:val="4472C4" w:themeColor="accent1"/>
          <w:sz w:val="28"/>
          <w:szCs w:val="28"/>
        </w:rPr>
      </w:pPr>
    </w:p>
    <w:p w14:paraId="7E4E3D89" w14:textId="77777777" w:rsidR="000406BC" w:rsidRDefault="000406BC" w:rsidP="000406BC">
      <w:pPr>
        <w:rPr>
          <w:rFonts w:cstheme="minorHAnsi"/>
          <w:b/>
          <w:bCs/>
          <w:color w:val="4472C4" w:themeColor="accent1"/>
          <w:sz w:val="28"/>
          <w:szCs w:val="28"/>
        </w:rPr>
      </w:pPr>
    </w:p>
    <w:p w14:paraId="61F2516D" w14:textId="77777777" w:rsidR="000406BC" w:rsidRDefault="000406BC" w:rsidP="000406BC">
      <w:pPr>
        <w:rPr>
          <w:rFonts w:cstheme="minorHAnsi"/>
          <w:b/>
          <w:bCs/>
          <w:color w:val="4472C4" w:themeColor="accent1"/>
          <w:sz w:val="28"/>
          <w:szCs w:val="28"/>
        </w:rPr>
      </w:pPr>
    </w:p>
    <w:p w14:paraId="08C58393" w14:textId="77777777" w:rsidR="000406BC" w:rsidRDefault="000406BC" w:rsidP="000406BC">
      <w:pPr>
        <w:rPr>
          <w:rFonts w:cstheme="minorHAnsi"/>
          <w:b/>
          <w:bCs/>
          <w:color w:val="4472C4" w:themeColor="accent1"/>
          <w:sz w:val="28"/>
          <w:szCs w:val="28"/>
        </w:rPr>
      </w:pPr>
    </w:p>
    <w:p w14:paraId="10BA1056" w14:textId="77777777" w:rsidR="000406BC" w:rsidRDefault="000406BC" w:rsidP="000406BC">
      <w:pPr>
        <w:rPr>
          <w:rFonts w:cstheme="minorHAnsi"/>
          <w:b/>
          <w:bCs/>
          <w:color w:val="4472C4" w:themeColor="accent1"/>
          <w:sz w:val="28"/>
          <w:szCs w:val="28"/>
        </w:rPr>
      </w:pPr>
    </w:p>
    <w:p w14:paraId="532E46E8" w14:textId="77777777" w:rsidR="000406BC" w:rsidRDefault="000406BC" w:rsidP="000406BC">
      <w:pPr>
        <w:rPr>
          <w:rFonts w:cstheme="minorHAnsi"/>
          <w:b/>
          <w:bCs/>
          <w:color w:val="4472C4" w:themeColor="accent1"/>
          <w:sz w:val="28"/>
          <w:szCs w:val="28"/>
        </w:rPr>
      </w:pPr>
    </w:p>
    <w:p w14:paraId="3315D576" w14:textId="121538BC" w:rsidR="000406BC" w:rsidRDefault="000406BC" w:rsidP="000406BC">
      <w:pPr>
        <w:rPr>
          <w:rFonts w:cstheme="minorHAnsi"/>
          <w:b/>
          <w:bCs/>
          <w:color w:val="4472C4" w:themeColor="accent1"/>
          <w:sz w:val="28"/>
          <w:szCs w:val="28"/>
        </w:rPr>
      </w:pPr>
      <w:proofErr w:type="gramStart"/>
      <w:r>
        <w:rPr>
          <w:rFonts w:cstheme="minorHAnsi"/>
          <w:b/>
          <w:bCs/>
          <w:color w:val="4472C4" w:themeColor="accent1"/>
          <w:sz w:val="28"/>
          <w:szCs w:val="28"/>
        </w:rPr>
        <w:lastRenderedPageBreak/>
        <w:t>Map</w:t>
      </w:r>
      <w:r w:rsidRPr="000406BC">
        <w:rPr>
          <w:rFonts w:cstheme="minorHAnsi"/>
          <w:b/>
          <w:bCs/>
          <w:color w:val="4472C4" w:themeColor="accent1"/>
          <w:sz w:val="28"/>
          <w:szCs w:val="28"/>
        </w:rPr>
        <w:t xml:space="preserve"> :</w:t>
      </w:r>
      <w:proofErr w:type="gramEnd"/>
    </w:p>
    <w:p w14:paraId="42951340" w14:textId="482A71E2" w:rsidR="000406BC" w:rsidRDefault="000406BC" w:rsidP="000406BC">
      <w:pPr>
        <w:rPr>
          <w:rFonts w:cstheme="minorHAnsi"/>
          <w:b/>
          <w:bCs/>
          <w:color w:val="4472C4" w:themeColor="accent1"/>
          <w:sz w:val="28"/>
          <w:szCs w:val="28"/>
        </w:rPr>
      </w:pPr>
      <w:r>
        <w:rPr>
          <w:rFonts w:cstheme="minorHAnsi"/>
          <w:b/>
          <w:bCs/>
          <w:noProof/>
          <w:color w:val="4472C4" w:themeColor="accent1"/>
          <w:sz w:val="28"/>
          <w:szCs w:val="28"/>
        </w:rPr>
        <w:drawing>
          <wp:inline distT="0" distB="0" distL="0" distR="0" wp14:anchorId="1F5FCA7D" wp14:editId="448FCDFF">
            <wp:extent cx="5943600" cy="4195445"/>
            <wp:effectExtent l="0" t="0" r="0" b="0"/>
            <wp:docPr id="451136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36883" name="Picture 4511368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51959C1D" w14:textId="19B2D8B9" w:rsidR="000406BC" w:rsidRDefault="000406BC" w:rsidP="000406BC">
      <w:pPr>
        <w:rPr>
          <w:rFonts w:cstheme="minorHAnsi"/>
          <w:color w:val="000000" w:themeColor="text1"/>
        </w:rPr>
      </w:pPr>
      <w:r w:rsidRPr="000406BC">
        <w:rPr>
          <w:rFonts w:cstheme="minorHAnsi"/>
          <w:color w:val="000000" w:themeColor="text1"/>
        </w:rPr>
        <w:t>Data source: World Health Organization (2025); Population based on various sources (2024) – Learn more about this data</w:t>
      </w:r>
      <w:r w:rsidR="00406605">
        <w:rPr>
          <w:rFonts w:cstheme="minorHAnsi"/>
          <w:color w:val="000000" w:themeColor="text1"/>
        </w:rPr>
        <w:t>.</w:t>
      </w:r>
    </w:p>
    <w:p w14:paraId="471CF599" w14:textId="77777777" w:rsidR="00406605" w:rsidRPr="00406605" w:rsidRDefault="00406605" w:rsidP="00406605">
      <w:pPr>
        <w:rPr>
          <w:rFonts w:cstheme="minorHAnsi"/>
          <w:b/>
          <w:bCs/>
          <w:color w:val="ED7D31" w:themeColor="accent2"/>
        </w:rPr>
      </w:pPr>
      <w:r w:rsidRPr="00406605">
        <w:rPr>
          <w:rFonts w:cstheme="minorHAnsi"/>
          <w:b/>
          <w:bCs/>
          <w:color w:val="ED7D31" w:themeColor="accent2"/>
        </w:rPr>
        <w:t>Three points to keep in mind about confirmed death figures</w:t>
      </w:r>
    </w:p>
    <w:p w14:paraId="3D06C4FA" w14:textId="77777777" w:rsidR="00406605" w:rsidRPr="00406605" w:rsidRDefault="00406605" w:rsidP="00406605">
      <w:pPr>
        <w:numPr>
          <w:ilvl w:val="0"/>
          <w:numId w:val="15"/>
        </w:numPr>
        <w:rPr>
          <w:rFonts w:cstheme="minorHAnsi"/>
          <w:color w:val="000000" w:themeColor="text1"/>
        </w:rPr>
      </w:pPr>
      <w:r w:rsidRPr="00406605">
        <w:rPr>
          <w:rFonts w:cstheme="minorHAnsi"/>
          <w:color w:val="000000" w:themeColor="text1"/>
        </w:rPr>
        <w:t>The actual death toll from COVID-19 is likely to be higher than the number of confirmed deaths – this is due to limited testing, poorly functioning death registries, challenges in determining the cause of death, and disruptions during the pandemic. The difference between reported confirmed deaths and actual deaths varies between countries.</w:t>
      </w:r>
    </w:p>
    <w:p w14:paraId="47BF6EDB" w14:textId="77777777" w:rsidR="00406605" w:rsidRPr="00406605" w:rsidRDefault="00406605" w:rsidP="00406605">
      <w:pPr>
        <w:numPr>
          <w:ilvl w:val="0"/>
          <w:numId w:val="15"/>
        </w:numPr>
        <w:rPr>
          <w:rFonts w:cstheme="minorHAnsi"/>
          <w:color w:val="000000" w:themeColor="text1"/>
        </w:rPr>
      </w:pPr>
      <w:r w:rsidRPr="00406605">
        <w:rPr>
          <w:rFonts w:cstheme="minorHAnsi"/>
          <w:color w:val="000000" w:themeColor="text1"/>
        </w:rPr>
        <w:t>COVID-19 deaths may be recorded in different ways between countries (e.g., some countries may only count hospital deaths, whilst others also include deaths in homes).</w:t>
      </w:r>
    </w:p>
    <w:p w14:paraId="36E861F5" w14:textId="569C06EC" w:rsidR="00406605" w:rsidRDefault="00406605" w:rsidP="00406605">
      <w:pPr>
        <w:numPr>
          <w:ilvl w:val="0"/>
          <w:numId w:val="15"/>
        </w:numPr>
        <w:rPr>
          <w:rFonts w:cstheme="minorHAnsi"/>
          <w:color w:val="000000" w:themeColor="text1"/>
        </w:rPr>
      </w:pPr>
      <w:r w:rsidRPr="00406605">
        <w:rPr>
          <w:rFonts w:cstheme="minorHAnsi"/>
          <w:color w:val="000000" w:themeColor="text1"/>
        </w:rPr>
        <w:t>The death figures on a given date do not necessarily show the number of new deaths on that day, but the deaths </w:t>
      </w:r>
      <w:r w:rsidRPr="00406605">
        <w:rPr>
          <w:rFonts w:cstheme="minorHAnsi"/>
          <w:i/>
          <w:iCs/>
          <w:color w:val="000000" w:themeColor="text1"/>
        </w:rPr>
        <w:t>reported</w:t>
      </w:r>
      <w:r w:rsidRPr="00406605">
        <w:rPr>
          <w:rFonts w:cstheme="minorHAnsi"/>
          <w:color w:val="000000" w:themeColor="text1"/>
        </w:rPr>
        <w:t> on that day. Since reporting is delayed and the levels of reporting can vary between days, such as on weekends, regardless of any actual variation of deaths, it is more helpful to view the seven-day rolling average of the daily figures as we do in the chart here.</w:t>
      </w:r>
    </w:p>
    <w:p w14:paraId="770A053F" w14:textId="08C5E66A" w:rsidR="00406605" w:rsidRPr="00406605" w:rsidRDefault="00406605" w:rsidP="00406605">
      <w:pPr>
        <w:ind w:left="360"/>
        <w:rPr>
          <w:rFonts w:cstheme="minorHAnsi"/>
          <w:b/>
          <w:bCs/>
          <w:color w:val="ED7D31" w:themeColor="accent2"/>
          <w:sz w:val="32"/>
          <w:szCs w:val="32"/>
        </w:rPr>
      </w:pPr>
      <w:r w:rsidRPr="00406605">
        <w:rPr>
          <w:rFonts w:cstheme="minorHAnsi"/>
          <w:b/>
          <w:bCs/>
          <w:color w:val="ED7D31" w:themeColor="accent2"/>
          <w:sz w:val="32"/>
          <w:szCs w:val="32"/>
        </w:rPr>
        <w:lastRenderedPageBreak/>
        <w:t>Cumulative confirmed COVID-19 deaths by world</w:t>
      </w:r>
    </w:p>
    <w:p w14:paraId="51070FD2" w14:textId="7CE9AB32" w:rsidR="00406605" w:rsidRDefault="00E164FE" w:rsidP="00406605">
      <w:pPr>
        <w:ind w:left="360"/>
        <w:rPr>
          <w:rFonts w:cstheme="minorHAnsi"/>
          <w:b/>
          <w:bCs/>
          <w:color w:val="ED7D31" w:themeColor="accent2"/>
          <w:sz w:val="32"/>
          <w:szCs w:val="32"/>
        </w:rPr>
      </w:pPr>
      <w:r w:rsidRPr="00406605">
        <w:rPr>
          <w:rFonts w:cstheme="minorHAnsi"/>
          <w:b/>
          <w:bCs/>
          <w:color w:val="ED7D31" w:themeColor="accent2"/>
          <w:sz w:val="32"/>
          <w:szCs w:val="32"/>
        </w:rPr>
        <w:t>R</w:t>
      </w:r>
      <w:r w:rsidR="00406605" w:rsidRPr="00406605">
        <w:rPr>
          <w:rFonts w:cstheme="minorHAnsi"/>
          <w:b/>
          <w:bCs/>
          <w:color w:val="ED7D31" w:themeColor="accent2"/>
          <w:sz w:val="32"/>
          <w:szCs w:val="32"/>
        </w:rPr>
        <w:t>egion</w:t>
      </w:r>
      <w:r>
        <w:rPr>
          <w:rFonts w:cstheme="minorHAnsi"/>
          <w:b/>
          <w:bCs/>
          <w:color w:val="ED7D31" w:themeColor="accent2"/>
          <w:sz w:val="32"/>
          <w:szCs w:val="32"/>
        </w:rPr>
        <w:t>:</w:t>
      </w:r>
    </w:p>
    <w:p w14:paraId="264D840A" w14:textId="54D70374" w:rsidR="00E164FE" w:rsidRDefault="00E164FE" w:rsidP="00406605">
      <w:pPr>
        <w:ind w:left="360"/>
        <w:rPr>
          <w:rFonts w:cstheme="minorHAnsi"/>
          <w:color w:val="000000" w:themeColor="text1"/>
        </w:rPr>
      </w:pPr>
      <w:r w:rsidRPr="00E164FE">
        <w:rPr>
          <w:rFonts w:cstheme="minorHAnsi"/>
          <w:color w:val="000000" w:themeColor="text1"/>
        </w:rPr>
        <w:t xml:space="preserve">Due to varying protocols and challenges in the attribution of the cause of death, the number </w:t>
      </w:r>
      <w:proofErr w:type="spellStart"/>
      <w:r w:rsidRPr="00E164FE">
        <w:rPr>
          <w:rFonts w:cstheme="minorHAnsi"/>
          <w:color w:val="000000" w:themeColor="text1"/>
        </w:rPr>
        <w:t>ofconfirmed</w:t>
      </w:r>
      <w:proofErr w:type="spellEnd"/>
      <w:r w:rsidRPr="00E164FE">
        <w:rPr>
          <w:rFonts w:cstheme="minorHAnsi"/>
          <w:color w:val="000000" w:themeColor="text1"/>
        </w:rPr>
        <w:t xml:space="preserve"> deaths may not accurately represent the true number of deaths caused by COVID-19.</w:t>
      </w:r>
    </w:p>
    <w:p w14:paraId="0A7C4766" w14:textId="137E3DE1" w:rsidR="00E164FE" w:rsidRPr="00406605" w:rsidRDefault="00E164FE" w:rsidP="00406605">
      <w:pPr>
        <w:ind w:left="360"/>
        <w:rPr>
          <w:rFonts w:cstheme="minorHAnsi"/>
          <w:b/>
          <w:bCs/>
          <w:color w:val="ED7D31" w:themeColor="accent2"/>
          <w:sz w:val="32"/>
          <w:szCs w:val="32"/>
        </w:rPr>
      </w:pPr>
      <w:r>
        <w:rPr>
          <w:rFonts w:cstheme="minorHAnsi"/>
          <w:b/>
          <w:bCs/>
          <w:noProof/>
          <w:color w:val="ED7D31" w:themeColor="accent2"/>
          <w:sz w:val="32"/>
          <w:szCs w:val="32"/>
        </w:rPr>
        <w:drawing>
          <wp:inline distT="0" distB="0" distL="0" distR="0" wp14:anchorId="6D189D6E" wp14:editId="2779A292">
            <wp:extent cx="5943600" cy="4195445"/>
            <wp:effectExtent l="0" t="0" r="0" b="0"/>
            <wp:docPr id="1451090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0852"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3049C289" w14:textId="6EB709F6" w:rsidR="00356C4B" w:rsidRDefault="00E164FE" w:rsidP="000406BC">
      <w:pPr>
        <w:rPr>
          <w:rFonts w:cstheme="minorHAnsi"/>
          <w:color w:val="000000" w:themeColor="text1"/>
        </w:rPr>
      </w:pPr>
      <w:r w:rsidRPr="00E164FE">
        <w:rPr>
          <w:rFonts w:cstheme="minorHAnsi"/>
          <w:color w:val="000000" w:themeColor="text1"/>
        </w:rPr>
        <w:t>Keep in mind that some countries have limited testing and medical records, and/or poorly functioning death registries, so the actual number of deaths can be much higher than the number of confirmed deaths shown here.</w:t>
      </w:r>
    </w:p>
    <w:p w14:paraId="261912DD" w14:textId="77777777" w:rsidR="00E17AA7" w:rsidRDefault="00E17AA7" w:rsidP="000406BC">
      <w:pPr>
        <w:rPr>
          <w:rFonts w:cstheme="minorHAnsi"/>
          <w:color w:val="000000" w:themeColor="text1"/>
        </w:rPr>
      </w:pPr>
    </w:p>
    <w:p w14:paraId="25B66C82" w14:textId="77777777" w:rsidR="00E17AA7" w:rsidRDefault="00E17AA7" w:rsidP="000406BC">
      <w:pPr>
        <w:rPr>
          <w:rFonts w:cstheme="minorHAnsi"/>
          <w:color w:val="000000" w:themeColor="text1"/>
        </w:rPr>
      </w:pPr>
    </w:p>
    <w:p w14:paraId="757F95D0" w14:textId="77777777" w:rsidR="00905AD3" w:rsidRDefault="00905AD3" w:rsidP="000406BC">
      <w:pPr>
        <w:rPr>
          <w:rFonts w:cstheme="minorHAnsi"/>
          <w:color w:val="000000" w:themeColor="text1"/>
        </w:rPr>
      </w:pPr>
    </w:p>
    <w:p w14:paraId="270F5E27" w14:textId="77777777" w:rsidR="00905AD3" w:rsidRDefault="00905AD3" w:rsidP="000406BC">
      <w:pPr>
        <w:rPr>
          <w:rFonts w:cstheme="minorHAnsi"/>
          <w:color w:val="000000" w:themeColor="text1"/>
        </w:rPr>
      </w:pPr>
    </w:p>
    <w:p w14:paraId="042FFF7B" w14:textId="77777777" w:rsidR="00356C4B" w:rsidRDefault="00356C4B" w:rsidP="000406BC">
      <w:pPr>
        <w:rPr>
          <w:rFonts w:cstheme="minorHAnsi"/>
          <w:color w:val="000000" w:themeColor="text1"/>
        </w:rPr>
      </w:pPr>
    </w:p>
    <w:p w14:paraId="0E7A6668" w14:textId="04227E4B" w:rsidR="00356C4B" w:rsidRDefault="00356C4B" w:rsidP="00E17AA7">
      <w:pPr>
        <w:jc w:val="center"/>
        <w:rPr>
          <w:rFonts w:cstheme="minorHAnsi"/>
          <w:b/>
          <w:bCs/>
          <w:color w:val="ED7D31" w:themeColor="accent2"/>
          <w:sz w:val="40"/>
          <w:szCs w:val="40"/>
        </w:rPr>
      </w:pPr>
      <w:r w:rsidRPr="00E17AA7">
        <w:rPr>
          <w:rFonts w:cstheme="minorHAnsi"/>
          <w:b/>
          <w:bCs/>
          <w:color w:val="ED7D31" w:themeColor="accent2"/>
          <w:sz w:val="40"/>
          <w:szCs w:val="40"/>
        </w:rPr>
        <w:lastRenderedPageBreak/>
        <w:t>SQL Query Execution &amp; Result Interpretation:</w:t>
      </w:r>
    </w:p>
    <w:p w14:paraId="1E1E64F9" w14:textId="77777777" w:rsidR="00E17AA7" w:rsidRDefault="00E17AA7" w:rsidP="00E17AA7">
      <w:pPr>
        <w:jc w:val="center"/>
        <w:rPr>
          <w:rFonts w:cstheme="minorHAnsi"/>
          <w:b/>
          <w:bCs/>
          <w:color w:val="ED7D31" w:themeColor="accent2"/>
          <w:sz w:val="40"/>
          <w:szCs w:val="40"/>
        </w:rPr>
      </w:pPr>
    </w:p>
    <w:p w14:paraId="1E720FFA" w14:textId="77777777" w:rsidR="00E17AA7" w:rsidRPr="00E17AA7" w:rsidRDefault="00E17AA7" w:rsidP="00E17AA7">
      <w:pPr>
        <w:jc w:val="center"/>
        <w:rPr>
          <w:rFonts w:cstheme="minorHAnsi"/>
          <w:b/>
          <w:bCs/>
          <w:color w:val="ED7D31" w:themeColor="accent2"/>
          <w:sz w:val="40"/>
          <w:szCs w:val="40"/>
        </w:rPr>
      </w:pPr>
    </w:p>
    <w:p w14:paraId="3F26158F" w14:textId="052F1CF4" w:rsidR="000406BC" w:rsidRPr="00E17AA7" w:rsidRDefault="00685296" w:rsidP="000406BC">
      <w:pPr>
        <w:rPr>
          <w:rFonts w:cstheme="minorHAnsi"/>
          <w:color w:val="000000" w:themeColor="text1"/>
        </w:rPr>
      </w:pPr>
      <w:r>
        <w:rPr>
          <w:rFonts w:cstheme="minorHAnsi"/>
          <w:b/>
          <w:bCs/>
          <w:color w:val="000000" w:themeColor="text1"/>
        </w:rPr>
        <w:t>(</w:t>
      </w:r>
      <w:proofErr w:type="gramStart"/>
      <w:r w:rsidR="00356C4B" w:rsidRPr="00685296">
        <w:rPr>
          <w:rFonts w:cstheme="minorHAnsi"/>
          <w:b/>
          <w:bCs/>
          <w:color w:val="000000" w:themeColor="text1"/>
        </w:rPr>
        <w:t>1</w:t>
      </w:r>
      <w:r>
        <w:rPr>
          <w:rFonts w:cstheme="minorHAnsi"/>
          <w:b/>
          <w:bCs/>
          <w:color w:val="000000" w:themeColor="text1"/>
        </w:rPr>
        <w:t>)</w:t>
      </w:r>
      <w:r w:rsidR="00356C4B" w:rsidRPr="00E17AA7">
        <w:rPr>
          <w:rFonts w:cstheme="minorHAnsi"/>
          <w:b/>
          <w:bCs/>
          <w:color w:val="00B0F0"/>
        </w:rPr>
        <w:t>Query</w:t>
      </w:r>
      <w:proofErr w:type="gramEnd"/>
      <w:r w:rsidR="00356C4B" w:rsidRPr="00E17AA7">
        <w:rPr>
          <w:rFonts w:cstheme="minorHAnsi"/>
          <w:b/>
          <w:bCs/>
          <w:color w:val="00B0F0"/>
        </w:rPr>
        <w:t>:</w:t>
      </w:r>
    </w:p>
    <w:p w14:paraId="4339EBD8" w14:textId="77777777" w:rsidR="00E17AA7" w:rsidRDefault="0028730A" w:rsidP="000406BC">
      <w:pPr>
        <w:rPr>
          <w:rFonts w:cstheme="minorHAnsi"/>
          <w:b/>
          <w:bCs/>
          <w:color w:val="C00000"/>
        </w:rPr>
      </w:pPr>
      <w:r>
        <w:rPr>
          <w:rFonts w:cstheme="minorHAnsi"/>
          <w:noProof/>
          <w:color w:val="000000" w:themeColor="text1"/>
        </w:rPr>
        <w:drawing>
          <wp:inline distT="0" distB="0" distL="0" distR="0" wp14:anchorId="7C5DC3EA" wp14:editId="44AC62ED">
            <wp:extent cx="5591955" cy="3696216"/>
            <wp:effectExtent l="0" t="0" r="6350" b="0"/>
            <wp:docPr id="760031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31389" name="Picture 760031389"/>
                    <pic:cNvPicPr/>
                  </pic:nvPicPr>
                  <pic:blipFill>
                    <a:blip r:embed="rId10">
                      <a:extLst>
                        <a:ext uri="{28A0092B-C50C-407E-A947-70E740481C1C}">
                          <a14:useLocalDpi xmlns:a14="http://schemas.microsoft.com/office/drawing/2010/main" val="0"/>
                        </a:ext>
                      </a:extLst>
                    </a:blip>
                    <a:stretch>
                      <a:fillRect/>
                    </a:stretch>
                  </pic:blipFill>
                  <pic:spPr>
                    <a:xfrm>
                      <a:off x="0" y="0"/>
                      <a:ext cx="5591955" cy="3696216"/>
                    </a:xfrm>
                    <a:prstGeom prst="rect">
                      <a:avLst/>
                    </a:prstGeom>
                  </pic:spPr>
                </pic:pic>
              </a:graphicData>
            </a:graphic>
          </wp:inline>
        </w:drawing>
      </w:r>
    </w:p>
    <w:p w14:paraId="1024EB01" w14:textId="77777777" w:rsidR="00E17AA7" w:rsidRDefault="00E17AA7" w:rsidP="000406BC">
      <w:pPr>
        <w:rPr>
          <w:rFonts w:cstheme="minorHAnsi"/>
          <w:b/>
          <w:bCs/>
          <w:color w:val="C00000"/>
        </w:rPr>
      </w:pPr>
    </w:p>
    <w:p w14:paraId="1C696C2F" w14:textId="77777777" w:rsidR="00E17AA7" w:rsidRDefault="00E17AA7" w:rsidP="000406BC">
      <w:pPr>
        <w:rPr>
          <w:rFonts w:cstheme="minorHAnsi"/>
          <w:b/>
          <w:bCs/>
          <w:color w:val="C00000"/>
        </w:rPr>
      </w:pPr>
    </w:p>
    <w:p w14:paraId="5CB7B687" w14:textId="77777777" w:rsidR="00905AD3" w:rsidRDefault="00905AD3" w:rsidP="000406BC">
      <w:pPr>
        <w:rPr>
          <w:rFonts w:cstheme="minorHAnsi"/>
          <w:b/>
          <w:bCs/>
          <w:color w:val="C00000"/>
        </w:rPr>
      </w:pPr>
    </w:p>
    <w:p w14:paraId="1753B370" w14:textId="77777777" w:rsidR="00905AD3" w:rsidRDefault="00905AD3" w:rsidP="000406BC">
      <w:pPr>
        <w:rPr>
          <w:rFonts w:cstheme="minorHAnsi"/>
          <w:b/>
          <w:bCs/>
          <w:color w:val="C00000"/>
        </w:rPr>
      </w:pPr>
    </w:p>
    <w:p w14:paraId="023A23F4" w14:textId="77777777" w:rsidR="00905AD3" w:rsidRDefault="00905AD3" w:rsidP="000406BC">
      <w:pPr>
        <w:rPr>
          <w:rFonts w:cstheme="minorHAnsi"/>
          <w:b/>
          <w:bCs/>
          <w:color w:val="C00000"/>
        </w:rPr>
      </w:pPr>
    </w:p>
    <w:p w14:paraId="174E8189" w14:textId="77777777" w:rsidR="00E17AA7" w:rsidRDefault="00E17AA7" w:rsidP="000406BC">
      <w:pPr>
        <w:rPr>
          <w:rFonts w:cstheme="minorHAnsi"/>
          <w:b/>
          <w:bCs/>
          <w:color w:val="C00000"/>
        </w:rPr>
      </w:pPr>
    </w:p>
    <w:p w14:paraId="02E0CDFA" w14:textId="77777777" w:rsidR="00E17AA7" w:rsidRDefault="00E17AA7" w:rsidP="000406BC">
      <w:pPr>
        <w:rPr>
          <w:rFonts w:cstheme="minorHAnsi"/>
          <w:b/>
          <w:bCs/>
          <w:color w:val="C00000"/>
        </w:rPr>
      </w:pPr>
    </w:p>
    <w:p w14:paraId="3D30F2A4" w14:textId="77777777" w:rsidR="00E17AA7" w:rsidRDefault="00E17AA7" w:rsidP="000406BC">
      <w:pPr>
        <w:rPr>
          <w:rFonts w:cstheme="minorHAnsi"/>
          <w:b/>
          <w:bCs/>
          <w:color w:val="C00000"/>
        </w:rPr>
      </w:pPr>
    </w:p>
    <w:p w14:paraId="757CAB94" w14:textId="13E99409" w:rsidR="00E17AA7" w:rsidRPr="00E17AA7" w:rsidRDefault="00E17AA7" w:rsidP="000406BC">
      <w:pPr>
        <w:rPr>
          <w:rFonts w:cstheme="minorHAnsi"/>
          <w:color w:val="000000" w:themeColor="text1"/>
        </w:rPr>
      </w:pPr>
      <w:r w:rsidRPr="00E17AA7">
        <w:rPr>
          <w:rFonts w:cstheme="minorHAnsi"/>
          <w:b/>
          <w:bCs/>
          <w:color w:val="C00000"/>
        </w:rPr>
        <w:lastRenderedPageBreak/>
        <w:t>Outcome:</w:t>
      </w:r>
    </w:p>
    <w:p w14:paraId="6AFC9DDA" w14:textId="63757452" w:rsidR="00E17AA7" w:rsidRDefault="00E17AA7" w:rsidP="000406BC">
      <w:pPr>
        <w:rPr>
          <w:rFonts w:cstheme="minorHAnsi"/>
          <w:b/>
          <w:bCs/>
          <w:color w:val="C00000"/>
        </w:rPr>
      </w:pPr>
      <w:r>
        <w:rPr>
          <w:rFonts w:cstheme="minorHAnsi"/>
          <w:b/>
          <w:bCs/>
          <w:noProof/>
          <w:color w:val="C00000"/>
        </w:rPr>
        <w:drawing>
          <wp:inline distT="0" distB="0" distL="0" distR="0" wp14:anchorId="2BFC6B4C" wp14:editId="61A9600A">
            <wp:extent cx="5677692" cy="6506483"/>
            <wp:effectExtent l="0" t="0" r="0" b="8890"/>
            <wp:docPr id="1797543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43110" name="Picture 1797543110"/>
                    <pic:cNvPicPr/>
                  </pic:nvPicPr>
                  <pic:blipFill>
                    <a:blip r:embed="rId11">
                      <a:extLst>
                        <a:ext uri="{28A0092B-C50C-407E-A947-70E740481C1C}">
                          <a14:useLocalDpi xmlns:a14="http://schemas.microsoft.com/office/drawing/2010/main" val="0"/>
                        </a:ext>
                      </a:extLst>
                    </a:blip>
                    <a:stretch>
                      <a:fillRect/>
                    </a:stretch>
                  </pic:blipFill>
                  <pic:spPr>
                    <a:xfrm>
                      <a:off x="0" y="0"/>
                      <a:ext cx="5677692" cy="6506483"/>
                    </a:xfrm>
                    <a:prstGeom prst="rect">
                      <a:avLst/>
                    </a:prstGeom>
                  </pic:spPr>
                </pic:pic>
              </a:graphicData>
            </a:graphic>
          </wp:inline>
        </w:drawing>
      </w:r>
    </w:p>
    <w:p w14:paraId="5569E855" w14:textId="77777777" w:rsidR="00E17AA7" w:rsidRPr="00E17AA7" w:rsidRDefault="00E17AA7" w:rsidP="00E17AA7">
      <w:pPr>
        <w:rPr>
          <w:rFonts w:cstheme="minorHAnsi"/>
          <w:b/>
          <w:bCs/>
          <w:color w:val="C00000"/>
        </w:rPr>
      </w:pPr>
      <w:r w:rsidRPr="00E17AA7">
        <w:rPr>
          <w:rFonts w:cstheme="minorHAnsi"/>
          <w:b/>
          <w:bCs/>
          <w:color w:val="C00000"/>
        </w:rPr>
        <w:t>COVID-19 Daily Cases and Deaths in Bangladesh (January 2021)</w:t>
      </w:r>
    </w:p>
    <w:p w14:paraId="5B02DDD1" w14:textId="77777777" w:rsidR="00E17AA7" w:rsidRPr="00E17AA7" w:rsidRDefault="00E17AA7" w:rsidP="00E17AA7">
      <w:pPr>
        <w:rPr>
          <w:rFonts w:cstheme="minorHAnsi"/>
          <w:color w:val="000000" w:themeColor="text1"/>
        </w:rPr>
      </w:pPr>
      <w:r w:rsidRPr="00E17AA7">
        <w:rPr>
          <w:rFonts w:cstheme="minorHAnsi"/>
          <w:color w:val="000000" w:themeColor="text1"/>
        </w:rPr>
        <w:t>This dataset details the daily confirmed COVID-19 cases, deaths, and corresponding death percentages in Bangladesh during January 2021. It demonstrates the progression of the pandemic within the country, highlighting small daily increases in deaths relative to total cases, offering insight into mortality trends during this period.</w:t>
      </w:r>
    </w:p>
    <w:p w14:paraId="0916E887" w14:textId="18B2221C" w:rsidR="00E17AA7" w:rsidRDefault="00685296" w:rsidP="000406BC">
      <w:pPr>
        <w:rPr>
          <w:rFonts w:cstheme="minorHAnsi"/>
          <w:b/>
          <w:bCs/>
          <w:color w:val="00B0F0"/>
        </w:rPr>
      </w:pPr>
      <w:r>
        <w:rPr>
          <w:rFonts w:cstheme="minorHAnsi"/>
          <w:b/>
          <w:bCs/>
          <w:color w:val="000000" w:themeColor="text1"/>
        </w:rPr>
        <w:lastRenderedPageBreak/>
        <w:t>(</w:t>
      </w:r>
      <w:r w:rsidR="00E17AA7" w:rsidRPr="00E17AA7">
        <w:rPr>
          <w:rFonts w:cstheme="minorHAnsi"/>
          <w:b/>
          <w:bCs/>
          <w:color w:val="000000" w:themeColor="text1"/>
        </w:rPr>
        <w:t>2</w:t>
      </w:r>
      <w:r>
        <w:rPr>
          <w:rFonts w:cstheme="minorHAnsi"/>
          <w:b/>
          <w:bCs/>
          <w:color w:val="000000" w:themeColor="text1"/>
        </w:rPr>
        <w:t>)</w:t>
      </w:r>
      <w:r w:rsidR="00E17AA7" w:rsidRPr="00E17AA7">
        <w:rPr>
          <w:rFonts w:cstheme="minorHAnsi"/>
          <w:b/>
          <w:bCs/>
          <w:color w:val="00B0F0"/>
        </w:rPr>
        <w:t xml:space="preserve"> </w:t>
      </w:r>
      <w:r w:rsidR="00E17AA7" w:rsidRPr="00E17AA7">
        <w:rPr>
          <w:rFonts w:cstheme="minorHAnsi"/>
          <w:b/>
          <w:bCs/>
          <w:color w:val="00B0F0"/>
        </w:rPr>
        <w:t>Query:</w:t>
      </w:r>
    </w:p>
    <w:p w14:paraId="2D875436" w14:textId="4C1BE12B" w:rsidR="00E17AA7" w:rsidRDefault="00E17AA7" w:rsidP="00E17AA7">
      <w:pPr>
        <w:rPr>
          <w:rFonts w:cstheme="minorHAnsi"/>
          <w:color w:val="000000" w:themeColor="text1"/>
        </w:rPr>
      </w:pPr>
      <w:r>
        <w:rPr>
          <w:rFonts w:cstheme="minorHAnsi"/>
          <w:noProof/>
          <w:color w:val="000000" w:themeColor="text1"/>
        </w:rPr>
        <w:drawing>
          <wp:inline distT="0" distB="0" distL="0" distR="0" wp14:anchorId="649A11D3" wp14:editId="51C5DA29">
            <wp:extent cx="5943600" cy="1464310"/>
            <wp:effectExtent l="0" t="0" r="0" b="2540"/>
            <wp:docPr id="1200863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63319"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14:paraId="75D2A72F" w14:textId="04E73193" w:rsidR="004D4DEB" w:rsidRDefault="004D4DEB" w:rsidP="00E17AA7">
      <w:pPr>
        <w:rPr>
          <w:rFonts w:cstheme="minorHAnsi"/>
          <w:b/>
          <w:bCs/>
          <w:color w:val="C00000"/>
        </w:rPr>
      </w:pPr>
      <w:r w:rsidRPr="004D4DEB">
        <w:rPr>
          <w:rFonts w:cstheme="minorHAnsi"/>
          <w:b/>
          <w:bCs/>
          <w:color w:val="C00000"/>
        </w:rPr>
        <w:t>Outcome:</w:t>
      </w:r>
    </w:p>
    <w:p w14:paraId="5621F7FA" w14:textId="7133857C" w:rsidR="004D4DEB" w:rsidRDefault="004D4DEB" w:rsidP="00E17AA7">
      <w:pPr>
        <w:rPr>
          <w:rFonts w:cstheme="minorHAnsi"/>
          <w:b/>
          <w:bCs/>
          <w:color w:val="C00000"/>
        </w:rPr>
      </w:pPr>
      <w:r>
        <w:rPr>
          <w:rFonts w:cstheme="minorHAnsi"/>
          <w:b/>
          <w:bCs/>
          <w:noProof/>
          <w:color w:val="C00000"/>
        </w:rPr>
        <w:drawing>
          <wp:inline distT="0" distB="0" distL="0" distR="0" wp14:anchorId="6094ECD7" wp14:editId="4393DEDB">
            <wp:extent cx="5943600" cy="4629150"/>
            <wp:effectExtent l="0" t="0" r="0" b="0"/>
            <wp:docPr id="427840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40760" name="Picture 427840760"/>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243475F0" w14:textId="77777777" w:rsidR="004D4DEB" w:rsidRPr="004D4DEB" w:rsidRDefault="004D4DEB" w:rsidP="004D4DEB">
      <w:pPr>
        <w:rPr>
          <w:rFonts w:cstheme="minorHAnsi"/>
          <w:b/>
          <w:bCs/>
          <w:color w:val="C00000"/>
        </w:rPr>
      </w:pPr>
      <w:r w:rsidRPr="004D4DEB">
        <w:rPr>
          <w:rFonts w:cstheme="minorHAnsi"/>
          <w:b/>
          <w:bCs/>
          <w:color w:val="C00000"/>
        </w:rPr>
        <w:t>COVID-19 Cases Relative to Population in Bangladesh</w:t>
      </w:r>
    </w:p>
    <w:p w14:paraId="0B9D3C73" w14:textId="77777777" w:rsidR="004D4DEB" w:rsidRPr="004D4DEB" w:rsidRDefault="004D4DEB" w:rsidP="004D4DEB">
      <w:pPr>
        <w:rPr>
          <w:rFonts w:cstheme="minorHAnsi"/>
          <w:color w:val="000000" w:themeColor="text1"/>
        </w:rPr>
      </w:pPr>
      <w:r w:rsidRPr="004D4DEB">
        <w:rPr>
          <w:rFonts w:cstheme="minorHAnsi"/>
          <w:color w:val="000000" w:themeColor="text1"/>
        </w:rPr>
        <w:t>This output shows confirmed cases alongside Bangladesh's population and calculates the percentage of the population infected over time in January 2021. This contextualizes the spread of the virus relative to population size, providing an understanding of prevalence and infection dynamics.</w:t>
      </w:r>
    </w:p>
    <w:p w14:paraId="69A09462" w14:textId="71B8050B" w:rsidR="004D4DEB" w:rsidRDefault="00685296" w:rsidP="004D4DEB">
      <w:pPr>
        <w:rPr>
          <w:rFonts w:cstheme="minorHAnsi"/>
          <w:b/>
          <w:bCs/>
          <w:color w:val="00B0F0"/>
        </w:rPr>
      </w:pPr>
      <w:r>
        <w:rPr>
          <w:rFonts w:cstheme="minorHAnsi"/>
          <w:b/>
          <w:bCs/>
          <w:color w:val="000000" w:themeColor="text1"/>
        </w:rPr>
        <w:lastRenderedPageBreak/>
        <w:t>(</w:t>
      </w:r>
      <w:r w:rsidR="004D4DEB">
        <w:rPr>
          <w:rFonts w:cstheme="minorHAnsi"/>
          <w:b/>
          <w:bCs/>
          <w:color w:val="000000" w:themeColor="text1"/>
        </w:rPr>
        <w:t>3</w:t>
      </w:r>
      <w:r>
        <w:rPr>
          <w:rFonts w:cstheme="minorHAnsi"/>
          <w:b/>
          <w:bCs/>
          <w:color w:val="000000" w:themeColor="text1"/>
        </w:rPr>
        <w:t>)</w:t>
      </w:r>
      <w:r w:rsidR="004D4DEB" w:rsidRPr="00E17AA7">
        <w:rPr>
          <w:rFonts w:cstheme="minorHAnsi"/>
          <w:b/>
          <w:bCs/>
          <w:color w:val="00B0F0"/>
        </w:rPr>
        <w:t xml:space="preserve"> Query:</w:t>
      </w:r>
    </w:p>
    <w:p w14:paraId="740D3989" w14:textId="571502E5" w:rsidR="004D4DEB" w:rsidRDefault="004D4DEB" w:rsidP="004D4DEB">
      <w:pPr>
        <w:rPr>
          <w:rFonts w:cstheme="minorHAnsi"/>
          <w:b/>
          <w:bCs/>
          <w:color w:val="00B0F0"/>
        </w:rPr>
      </w:pPr>
      <w:r>
        <w:rPr>
          <w:rFonts w:cstheme="minorHAnsi"/>
          <w:b/>
          <w:bCs/>
          <w:noProof/>
          <w:color w:val="00B0F0"/>
        </w:rPr>
        <w:drawing>
          <wp:inline distT="0" distB="0" distL="0" distR="0" wp14:anchorId="5C1CF2BE" wp14:editId="5A520B9B">
            <wp:extent cx="5943600" cy="1962150"/>
            <wp:effectExtent l="0" t="0" r="0" b="0"/>
            <wp:docPr id="267433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33807" name="Picture 267433807"/>
                    <pic:cNvPicPr/>
                  </pic:nvPicPr>
                  <pic:blipFill>
                    <a:blip r:embed="rId14">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14:paraId="7BB3C0D0" w14:textId="3748F67C" w:rsidR="004D4DEB" w:rsidRDefault="004D4DEB" w:rsidP="004D4DEB">
      <w:pPr>
        <w:rPr>
          <w:rFonts w:cstheme="minorHAnsi"/>
          <w:b/>
          <w:bCs/>
          <w:color w:val="C00000"/>
        </w:rPr>
      </w:pPr>
      <w:r w:rsidRPr="004D4DEB">
        <w:rPr>
          <w:rFonts w:cstheme="minorHAnsi"/>
          <w:b/>
          <w:bCs/>
          <w:color w:val="C00000"/>
        </w:rPr>
        <w:t>Outcome:</w:t>
      </w:r>
    </w:p>
    <w:p w14:paraId="6F36E4B6" w14:textId="65BFA23A" w:rsidR="004D4DEB" w:rsidRDefault="004D4DEB" w:rsidP="004D4DEB">
      <w:pPr>
        <w:rPr>
          <w:rFonts w:cstheme="minorHAnsi"/>
          <w:b/>
          <w:bCs/>
          <w:color w:val="C00000"/>
        </w:rPr>
      </w:pPr>
      <w:r>
        <w:rPr>
          <w:rFonts w:cstheme="minorHAnsi"/>
          <w:b/>
          <w:bCs/>
          <w:noProof/>
          <w:color w:val="C00000"/>
        </w:rPr>
        <w:drawing>
          <wp:inline distT="0" distB="0" distL="0" distR="0" wp14:anchorId="03BF72A0" wp14:editId="041C0909">
            <wp:extent cx="5943600" cy="4216400"/>
            <wp:effectExtent l="0" t="0" r="0" b="0"/>
            <wp:docPr id="1436681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81287" name="Picture 1436681287"/>
                    <pic:cNvPicPr/>
                  </pic:nvPicPr>
                  <pic:blipFill>
                    <a:blip r:embed="rId15">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7F15F4A6" w14:textId="1DC8C054" w:rsidR="004D4DEB" w:rsidRDefault="004D4DEB" w:rsidP="004D4DEB">
      <w:pPr>
        <w:rPr>
          <w:rFonts w:cstheme="minorHAnsi"/>
          <w:b/>
          <w:bCs/>
          <w:color w:val="C00000"/>
        </w:rPr>
      </w:pPr>
      <w:r>
        <w:rPr>
          <w:rFonts w:cstheme="minorHAnsi"/>
          <w:b/>
          <w:bCs/>
          <w:noProof/>
          <w:color w:val="C00000"/>
        </w:rPr>
        <w:drawing>
          <wp:inline distT="0" distB="0" distL="0" distR="0" wp14:anchorId="39870D84" wp14:editId="34FB9718">
            <wp:extent cx="5943600" cy="742950"/>
            <wp:effectExtent l="0" t="0" r="0" b="0"/>
            <wp:docPr id="8251096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9613" name="Picture 825109613"/>
                    <pic:cNvPicPr/>
                  </pic:nvPicPr>
                  <pic:blipFill>
                    <a:blip r:embed="rId16">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E2105C1" w14:textId="77777777" w:rsidR="004D4DEB" w:rsidRDefault="004D4DEB" w:rsidP="004D4DEB">
      <w:pPr>
        <w:rPr>
          <w:rFonts w:cstheme="minorHAnsi"/>
          <w:b/>
          <w:bCs/>
          <w:color w:val="C00000"/>
        </w:rPr>
      </w:pPr>
    </w:p>
    <w:p w14:paraId="6502C50D" w14:textId="13C1934C" w:rsidR="004D4DEB" w:rsidRPr="004D4DEB" w:rsidRDefault="004D4DEB" w:rsidP="004D4DEB">
      <w:pPr>
        <w:rPr>
          <w:rFonts w:cstheme="minorHAnsi"/>
          <w:b/>
          <w:bCs/>
          <w:color w:val="C00000"/>
        </w:rPr>
      </w:pPr>
      <w:r w:rsidRPr="004D4DEB">
        <w:rPr>
          <w:rFonts w:cstheme="minorHAnsi"/>
          <w:b/>
          <w:bCs/>
          <w:color w:val="C00000"/>
        </w:rPr>
        <w:lastRenderedPageBreak/>
        <w:t>Countries with Highest Infection Percentages</w:t>
      </w:r>
    </w:p>
    <w:p w14:paraId="1EC50830" w14:textId="42934EF9" w:rsidR="004D4DEB" w:rsidRDefault="004D4DEB" w:rsidP="004D4DEB">
      <w:pPr>
        <w:rPr>
          <w:rFonts w:cstheme="minorHAnsi"/>
          <w:color w:val="000000" w:themeColor="text1"/>
        </w:rPr>
      </w:pPr>
      <w:r w:rsidRPr="004D4DEB">
        <w:rPr>
          <w:rFonts w:cstheme="minorHAnsi"/>
          <w:color w:val="000000" w:themeColor="text1"/>
        </w:rPr>
        <w:t>A comparative analysis of countries with the highest percentage of their populations infected by COVID-19. The data includes total population counts, highest infection case numbers, and the</w:t>
      </w:r>
      <w:r>
        <w:rPr>
          <w:rFonts w:cstheme="minorHAnsi"/>
          <w:color w:val="000000" w:themeColor="text1"/>
        </w:rPr>
        <w:t xml:space="preserve"> </w:t>
      </w:r>
      <w:r w:rsidRPr="004D4DEB">
        <w:rPr>
          <w:rFonts w:cstheme="minorHAnsi"/>
          <w:color w:val="000000" w:themeColor="text1"/>
        </w:rPr>
        <w:t>infection percentage, ranking nations by their relative burden. This highlights countries like Andorra and Montenegro as severely impacted relative to population size.</w:t>
      </w:r>
    </w:p>
    <w:p w14:paraId="3A04BAD0" w14:textId="4739B1DE" w:rsidR="004D4DEB" w:rsidRDefault="00685296" w:rsidP="004D4DEB">
      <w:pPr>
        <w:rPr>
          <w:rFonts w:cstheme="minorHAnsi"/>
          <w:b/>
          <w:bCs/>
          <w:color w:val="00B0F0"/>
        </w:rPr>
      </w:pPr>
      <w:r>
        <w:rPr>
          <w:rFonts w:cstheme="minorHAnsi"/>
          <w:b/>
          <w:bCs/>
          <w:color w:val="000000" w:themeColor="text1"/>
        </w:rPr>
        <w:t>(</w:t>
      </w:r>
      <w:r w:rsidR="004D4DEB">
        <w:rPr>
          <w:rFonts w:cstheme="minorHAnsi"/>
          <w:b/>
          <w:bCs/>
          <w:color w:val="000000" w:themeColor="text1"/>
        </w:rPr>
        <w:t>4</w:t>
      </w:r>
      <w:r>
        <w:rPr>
          <w:rFonts w:cstheme="minorHAnsi"/>
          <w:b/>
          <w:bCs/>
          <w:color w:val="000000" w:themeColor="text1"/>
        </w:rPr>
        <w:t>)</w:t>
      </w:r>
      <w:r w:rsidR="004D4DEB" w:rsidRPr="00E17AA7">
        <w:rPr>
          <w:rFonts w:cstheme="minorHAnsi"/>
          <w:b/>
          <w:bCs/>
          <w:color w:val="00B0F0"/>
        </w:rPr>
        <w:t xml:space="preserve"> Query:</w:t>
      </w:r>
    </w:p>
    <w:p w14:paraId="3AA60D6E" w14:textId="2708B909" w:rsidR="004D4DEB" w:rsidRDefault="004D4DEB" w:rsidP="004D4DEB">
      <w:pPr>
        <w:rPr>
          <w:rFonts w:cstheme="minorHAnsi"/>
          <w:b/>
          <w:bCs/>
          <w:color w:val="00B0F0"/>
        </w:rPr>
      </w:pPr>
      <w:r>
        <w:rPr>
          <w:rFonts w:cstheme="minorHAnsi"/>
          <w:b/>
          <w:bCs/>
          <w:noProof/>
          <w:color w:val="00B0F0"/>
        </w:rPr>
        <w:drawing>
          <wp:inline distT="0" distB="0" distL="0" distR="0" wp14:anchorId="14AF44D2" wp14:editId="15FF52C3">
            <wp:extent cx="5943600" cy="2507615"/>
            <wp:effectExtent l="0" t="0" r="0" b="6985"/>
            <wp:docPr id="507014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4784" name="Picture 507014784"/>
                    <pic:cNvPicPr/>
                  </pic:nvPicPr>
                  <pic:blipFill>
                    <a:blip r:embed="rId17">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28E96A3B" w14:textId="77777777" w:rsidR="004D4DEB" w:rsidRDefault="004D4DEB" w:rsidP="004D4DEB">
      <w:pPr>
        <w:rPr>
          <w:rFonts w:cstheme="minorHAnsi"/>
          <w:b/>
          <w:bCs/>
          <w:color w:val="C00000"/>
        </w:rPr>
      </w:pPr>
      <w:r w:rsidRPr="004D4DEB">
        <w:rPr>
          <w:rFonts w:cstheme="minorHAnsi"/>
          <w:b/>
          <w:bCs/>
          <w:color w:val="C00000"/>
        </w:rPr>
        <w:t>Outcome:</w:t>
      </w:r>
    </w:p>
    <w:p w14:paraId="272D70E3" w14:textId="40C28DAA" w:rsidR="004D4DEB" w:rsidRDefault="004D4DEB" w:rsidP="004D4DEB">
      <w:pPr>
        <w:rPr>
          <w:rFonts w:cstheme="minorHAnsi"/>
          <w:color w:val="000000" w:themeColor="text1"/>
        </w:rPr>
      </w:pPr>
      <w:r>
        <w:rPr>
          <w:rFonts w:cstheme="minorHAnsi"/>
          <w:noProof/>
          <w:color w:val="000000" w:themeColor="text1"/>
        </w:rPr>
        <w:drawing>
          <wp:inline distT="0" distB="0" distL="0" distR="0" wp14:anchorId="02C1900C" wp14:editId="3F9E02EB">
            <wp:extent cx="2705478" cy="714475"/>
            <wp:effectExtent l="0" t="0" r="0" b="9525"/>
            <wp:docPr id="14209980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8027" name="Picture 1420998027"/>
                    <pic:cNvPicPr/>
                  </pic:nvPicPr>
                  <pic:blipFill>
                    <a:blip r:embed="rId18">
                      <a:extLst>
                        <a:ext uri="{28A0092B-C50C-407E-A947-70E740481C1C}">
                          <a14:useLocalDpi xmlns:a14="http://schemas.microsoft.com/office/drawing/2010/main" val="0"/>
                        </a:ext>
                      </a:extLst>
                    </a:blip>
                    <a:stretch>
                      <a:fillRect/>
                    </a:stretch>
                  </pic:blipFill>
                  <pic:spPr>
                    <a:xfrm>
                      <a:off x="0" y="0"/>
                      <a:ext cx="2705478" cy="714475"/>
                    </a:xfrm>
                    <a:prstGeom prst="rect">
                      <a:avLst/>
                    </a:prstGeom>
                  </pic:spPr>
                </pic:pic>
              </a:graphicData>
            </a:graphic>
          </wp:inline>
        </w:drawing>
      </w:r>
    </w:p>
    <w:p w14:paraId="632B6C73" w14:textId="77777777" w:rsidR="00685296" w:rsidRDefault="004D4DEB" w:rsidP="00685296">
      <w:pPr>
        <w:rPr>
          <w:rFonts w:ascii="DM Sans" w:eastAsia="Times New Roman" w:hAnsi="DM Sans" w:cs="Times New Roman"/>
          <w:b/>
          <w:bCs/>
          <w:kern w:val="0"/>
          <w:sz w:val="30"/>
          <w:szCs w:val="30"/>
          <w14:ligatures w14:val="none"/>
        </w:rPr>
      </w:pPr>
      <w:r>
        <w:rPr>
          <w:rFonts w:cstheme="minorHAnsi"/>
          <w:noProof/>
          <w:color w:val="000000" w:themeColor="text1"/>
        </w:rPr>
        <w:drawing>
          <wp:inline distT="0" distB="0" distL="0" distR="0" wp14:anchorId="49B3A0FE" wp14:editId="0676D789">
            <wp:extent cx="2762636" cy="885949"/>
            <wp:effectExtent l="0" t="0" r="0" b="9525"/>
            <wp:docPr id="6652208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0822" name="Picture 665220822"/>
                    <pic:cNvPicPr/>
                  </pic:nvPicPr>
                  <pic:blipFill>
                    <a:blip r:embed="rId19">
                      <a:extLst>
                        <a:ext uri="{28A0092B-C50C-407E-A947-70E740481C1C}">
                          <a14:useLocalDpi xmlns:a14="http://schemas.microsoft.com/office/drawing/2010/main" val="0"/>
                        </a:ext>
                      </a:extLst>
                    </a:blip>
                    <a:stretch>
                      <a:fillRect/>
                    </a:stretch>
                  </pic:blipFill>
                  <pic:spPr>
                    <a:xfrm>
                      <a:off x="0" y="0"/>
                      <a:ext cx="2762636" cy="885949"/>
                    </a:xfrm>
                    <a:prstGeom prst="rect">
                      <a:avLst/>
                    </a:prstGeom>
                  </pic:spPr>
                </pic:pic>
              </a:graphicData>
            </a:graphic>
          </wp:inline>
        </w:drawing>
      </w:r>
    </w:p>
    <w:p w14:paraId="6D2EDE9E" w14:textId="77777777" w:rsidR="00685296" w:rsidRDefault="00685296" w:rsidP="00685296">
      <w:pPr>
        <w:rPr>
          <w:rFonts w:ascii="DM Sans" w:eastAsia="Times New Roman" w:hAnsi="DM Sans" w:cs="Times New Roman"/>
          <w:b/>
          <w:bCs/>
          <w:kern w:val="0"/>
          <w:sz w:val="30"/>
          <w:szCs w:val="30"/>
          <w14:ligatures w14:val="none"/>
        </w:rPr>
      </w:pPr>
    </w:p>
    <w:p w14:paraId="20B68752" w14:textId="13EC5969" w:rsidR="00685296" w:rsidRPr="00685296" w:rsidRDefault="00685296" w:rsidP="00685296">
      <w:pPr>
        <w:rPr>
          <w:rFonts w:ascii="DM Sans" w:eastAsia="Times New Roman" w:hAnsi="DM Sans" w:cs="Times New Roman"/>
          <w:b/>
          <w:bCs/>
          <w:color w:val="C00000"/>
          <w:kern w:val="0"/>
          <w:sz w:val="30"/>
          <w:szCs w:val="30"/>
          <w14:ligatures w14:val="none"/>
        </w:rPr>
      </w:pPr>
      <w:r w:rsidRPr="00685296">
        <w:rPr>
          <w:rFonts w:ascii="DM Sans" w:eastAsia="Times New Roman" w:hAnsi="DM Sans" w:cs="Times New Roman"/>
          <w:b/>
          <w:bCs/>
          <w:kern w:val="0"/>
          <w:sz w:val="30"/>
          <w:szCs w:val="30"/>
          <w14:ligatures w14:val="none"/>
        </w:rPr>
        <w:t xml:space="preserve"> </w:t>
      </w:r>
      <w:r w:rsidRPr="00685296">
        <w:rPr>
          <w:rFonts w:cstheme="minorHAnsi"/>
          <w:b/>
          <w:bCs/>
          <w:color w:val="C00000"/>
        </w:rPr>
        <w:t>Bangladesh Highest Infection Count and Percent Population Infected</w:t>
      </w:r>
    </w:p>
    <w:p w14:paraId="157210E2" w14:textId="77777777" w:rsidR="00685296" w:rsidRPr="00685296" w:rsidRDefault="00685296" w:rsidP="00685296">
      <w:pPr>
        <w:rPr>
          <w:rFonts w:cstheme="minorHAnsi"/>
          <w:color w:val="000000" w:themeColor="text1"/>
        </w:rPr>
      </w:pPr>
      <w:r w:rsidRPr="00685296">
        <w:rPr>
          <w:rFonts w:cstheme="minorHAnsi"/>
          <w:color w:val="000000" w:themeColor="text1"/>
        </w:rPr>
        <w:t xml:space="preserve">This summary highlights Bangladesh's peak infection </w:t>
      </w:r>
      <w:proofErr w:type="gramStart"/>
      <w:r w:rsidRPr="00685296">
        <w:rPr>
          <w:rFonts w:cstheme="minorHAnsi"/>
          <w:color w:val="000000" w:themeColor="text1"/>
        </w:rPr>
        <w:t>count</w:t>
      </w:r>
      <w:proofErr w:type="gramEnd"/>
      <w:r w:rsidRPr="00685296">
        <w:rPr>
          <w:rFonts w:cstheme="minorHAnsi"/>
          <w:color w:val="000000" w:themeColor="text1"/>
        </w:rPr>
        <w:t xml:space="preserve"> and infection rate as a percentage of the total population. It serves as a focused metric of the national pandemic burden in relative terms.</w:t>
      </w:r>
    </w:p>
    <w:p w14:paraId="379A7CC8" w14:textId="53FE7B80" w:rsidR="004D4DEB" w:rsidRPr="004D4DEB" w:rsidRDefault="004D4DEB" w:rsidP="004D4DEB">
      <w:pPr>
        <w:rPr>
          <w:rFonts w:cstheme="minorHAnsi"/>
          <w:color w:val="000000" w:themeColor="text1"/>
        </w:rPr>
      </w:pPr>
    </w:p>
    <w:p w14:paraId="0F030816" w14:textId="2E3027C0" w:rsidR="00E110DA" w:rsidRDefault="00E110DA" w:rsidP="00E110DA">
      <w:pPr>
        <w:rPr>
          <w:rFonts w:cstheme="minorHAnsi"/>
          <w:b/>
          <w:bCs/>
          <w:color w:val="00B0F0"/>
        </w:rPr>
      </w:pPr>
      <w:r>
        <w:rPr>
          <w:rFonts w:cstheme="minorHAnsi"/>
          <w:b/>
          <w:bCs/>
          <w:color w:val="000000" w:themeColor="text1"/>
        </w:rPr>
        <w:lastRenderedPageBreak/>
        <w:t>(</w:t>
      </w:r>
      <w:r>
        <w:rPr>
          <w:rFonts w:cstheme="minorHAnsi"/>
          <w:b/>
          <w:bCs/>
          <w:color w:val="000000" w:themeColor="text1"/>
        </w:rPr>
        <w:t>5</w:t>
      </w:r>
      <w:r>
        <w:rPr>
          <w:rFonts w:cstheme="minorHAnsi"/>
          <w:b/>
          <w:bCs/>
          <w:color w:val="000000" w:themeColor="text1"/>
        </w:rPr>
        <w:t>)</w:t>
      </w:r>
      <w:r w:rsidRPr="00E17AA7">
        <w:rPr>
          <w:rFonts w:cstheme="minorHAnsi"/>
          <w:b/>
          <w:bCs/>
          <w:color w:val="00B0F0"/>
        </w:rPr>
        <w:t xml:space="preserve"> Query:</w:t>
      </w:r>
    </w:p>
    <w:p w14:paraId="3B0AF4B1" w14:textId="77777777" w:rsidR="00E110DA" w:rsidRDefault="00E110DA" w:rsidP="00E110DA">
      <w:pPr>
        <w:rPr>
          <w:rFonts w:cstheme="minorHAnsi"/>
          <w:b/>
          <w:bCs/>
          <w:color w:val="00B0F0"/>
        </w:rPr>
      </w:pPr>
    </w:p>
    <w:p w14:paraId="2682B936" w14:textId="0EF785BB" w:rsidR="004D4DEB" w:rsidRDefault="00E110DA" w:rsidP="004D4DEB">
      <w:pPr>
        <w:rPr>
          <w:rFonts w:cstheme="minorHAnsi"/>
          <w:b/>
          <w:bCs/>
          <w:color w:val="C00000"/>
        </w:rPr>
      </w:pPr>
      <w:r>
        <w:rPr>
          <w:rFonts w:cstheme="minorHAnsi"/>
          <w:b/>
          <w:bCs/>
          <w:noProof/>
          <w:color w:val="C00000"/>
        </w:rPr>
        <w:drawing>
          <wp:inline distT="0" distB="0" distL="0" distR="0" wp14:anchorId="48D214F9" wp14:editId="25A897BA">
            <wp:extent cx="4413250" cy="2346661"/>
            <wp:effectExtent l="0" t="0" r="6350" b="0"/>
            <wp:docPr id="20878029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2927" name="Picture 2087802927"/>
                    <pic:cNvPicPr/>
                  </pic:nvPicPr>
                  <pic:blipFill>
                    <a:blip r:embed="rId20">
                      <a:extLst>
                        <a:ext uri="{28A0092B-C50C-407E-A947-70E740481C1C}">
                          <a14:useLocalDpi xmlns:a14="http://schemas.microsoft.com/office/drawing/2010/main" val="0"/>
                        </a:ext>
                      </a:extLst>
                    </a:blip>
                    <a:stretch>
                      <a:fillRect/>
                    </a:stretch>
                  </pic:blipFill>
                  <pic:spPr>
                    <a:xfrm>
                      <a:off x="0" y="0"/>
                      <a:ext cx="4439090" cy="2360401"/>
                    </a:xfrm>
                    <a:prstGeom prst="rect">
                      <a:avLst/>
                    </a:prstGeom>
                  </pic:spPr>
                </pic:pic>
              </a:graphicData>
            </a:graphic>
          </wp:inline>
        </w:drawing>
      </w:r>
    </w:p>
    <w:p w14:paraId="4AEE1253" w14:textId="77777777" w:rsidR="00E110DA" w:rsidRDefault="00E110DA" w:rsidP="004D4DEB">
      <w:pPr>
        <w:rPr>
          <w:rFonts w:cstheme="minorHAnsi"/>
          <w:b/>
          <w:bCs/>
          <w:color w:val="C00000"/>
        </w:rPr>
      </w:pPr>
    </w:p>
    <w:p w14:paraId="7A77F116" w14:textId="77777777" w:rsidR="00E110DA" w:rsidRDefault="00E110DA" w:rsidP="00E110DA">
      <w:pPr>
        <w:rPr>
          <w:rFonts w:cstheme="minorHAnsi"/>
          <w:b/>
          <w:bCs/>
          <w:color w:val="C00000"/>
        </w:rPr>
      </w:pPr>
      <w:r w:rsidRPr="004D4DEB">
        <w:rPr>
          <w:rFonts w:cstheme="minorHAnsi"/>
          <w:b/>
          <w:bCs/>
          <w:color w:val="C00000"/>
        </w:rPr>
        <w:t>Outcome:</w:t>
      </w:r>
    </w:p>
    <w:p w14:paraId="399F9242" w14:textId="77777777" w:rsidR="00E110DA" w:rsidRDefault="00E110DA" w:rsidP="00E110DA">
      <w:pPr>
        <w:rPr>
          <w:rFonts w:cstheme="minorHAnsi"/>
          <w:b/>
          <w:bCs/>
          <w:color w:val="C00000"/>
        </w:rPr>
      </w:pPr>
    </w:p>
    <w:p w14:paraId="05E3426D" w14:textId="60C4CEBC" w:rsidR="00E110DA" w:rsidRDefault="00E110DA" w:rsidP="004D4DEB">
      <w:pPr>
        <w:rPr>
          <w:rFonts w:cstheme="minorHAnsi"/>
          <w:b/>
          <w:bCs/>
          <w:color w:val="C00000"/>
        </w:rPr>
      </w:pPr>
      <w:r>
        <w:rPr>
          <w:rFonts w:cstheme="minorHAnsi"/>
          <w:b/>
          <w:bCs/>
          <w:noProof/>
          <w:color w:val="C00000"/>
        </w:rPr>
        <w:drawing>
          <wp:inline distT="0" distB="0" distL="0" distR="0" wp14:anchorId="793BF05D" wp14:editId="72BAE9D5">
            <wp:extent cx="3248478" cy="2248214"/>
            <wp:effectExtent l="0" t="0" r="0" b="0"/>
            <wp:docPr id="10795000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0023" name="Picture 1079500023"/>
                    <pic:cNvPicPr/>
                  </pic:nvPicPr>
                  <pic:blipFill>
                    <a:blip r:embed="rId21">
                      <a:extLst>
                        <a:ext uri="{28A0092B-C50C-407E-A947-70E740481C1C}">
                          <a14:useLocalDpi xmlns:a14="http://schemas.microsoft.com/office/drawing/2010/main" val="0"/>
                        </a:ext>
                      </a:extLst>
                    </a:blip>
                    <a:stretch>
                      <a:fillRect/>
                    </a:stretch>
                  </pic:blipFill>
                  <pic:spPr>
                    <a:xfrm>
                      <a:off x="0" y="0"/>
                      <a:ext cx="3248478" cy="2248214"/>
                    </a:xfrm>
                    <a:prstGeom prst="rect">
                      <a:avLst/>
                    </a:prstGeom>
                  </pic:spPr>
                </pic:pic>
              </a:graphicData>
            </a:graphic>
          </wp:inline>
        </w:drawing>
      </w:r>
    </w:p>
    <w:p w14:paraId="4BF840F6" w14:textId="77777777" w:rsidR="00E110DA" w:rsidRDefault="00E110DA" w:rsidP="004D4DEB">
      <w:pPr>
        <w:rPr>
          <w:rFonts w:cstheme="minorHAnsi"/>
          <w:b/>
          <w:bCs/>
          <w:color w:val="C00000"/>
        </w:rPr>
      </w:pPr>
    </w:p>
    <w:p w14:paraId="484314A5" w14:textId="77777777" w:rsidR="00E110DA" w:rsidRPr="00E110DA" w:rsidRDefault="00E110DA" w:rsidP="00E110DA">
      <w:pPr>
        <w:rPr>
          <w:rFonts w:cstheme="minorHAnsi"/>
          <w:b/>
          <w:bCs/>
          <w:color w:val="C00000"/>
        </w:rPr>
      </w:pPr>
      <w:r w:rsidRPr="00E110DA">
        <w:rPr>
          <w:rFonts w:cstheme="minorHAnsi"/>
          <w:b/>
          <w:bCs/>
          <w:color w:val="C00000"/>
        </w:rPr>
        <w:t>COVID-19 Death Counts by Continent</w:t>
      </w:r>
    </w:p>
    <w:p w14:paraId="1DED4D0C" w14:textId="7769236F" w:rsidR="00E110DA" w:rsidRDefault="00E110DA" w:rsidP="00E110DA">
      <w:pPr>
        <w:rPr>
          <w:rFonts w:cstheme="minorHAnsi"/>
          <w:color w:val="000000" w:themeColor="text1"/>
        </w:rPr>
      </w:pPr>
      <w:r w:rsidRPr="00E110DA">
        <w:rPr>
          <w:rFonts w:cstheme="minorHAnsi"/>
          <w:color w:val="000000" w:themeColor="text1"/>
        </w:rPr>
        <w:t>This dataset presents total death counts attributed to COVID-19, aggregated by continent. It provides insights into the global distribution of COVID-19 mortality, showing Asia with significant death counts.</w:t>
      </w:r>
    </w:p>
    <w:p w14:paraId="5734EEB9" w14:textId="77777777" w:rsidR="004C455A" w:rsidRPr="004C455A" w:rsidRDefault="004C455A" w:rsidP="00E110DA">
      <w:pPr>
        <w:rPr>
          <w:rFonts w:cstheme="minorHAnsi"/>
          <w:color w:val="000000" w:themeColor="text1"/>
        </w:rPr>
      </w:pPr>
    </w:p>
    <w:p w14:paraId="0BDCEDE5" w14:textId="359F10EE" w:rsidR="00E110DA" w:rsidRDefault="00E110DA" w:rsidP="00E110DA">
      <w:pPr>
        <w:rPr>
          <w:rFonts w:cstheme="minorHAnsi"/>
          <w:b/>
          <w:bCs/>
          <w:color w:val="00B0F0"/>
        </w:rPr>
      </w:pPr>
      <w:r>
        <w:rPr>
          <w:rFonts w:cstheme="minorHAnsi"/>
          <w:b/>
          <w:bCs/>
          <w:color w:val="000000" w:themeColor="text1"/>
        </w:rPr>
        <w:lastRenderedPageBreak/>
        <w:t>(</w:t>
      </w:r>
      <w:r>
        <w:rPr>
          <w:rFonts w:cstheme="minorHAnsi"/>
          <w:b/>
          <w:bCs/>
          <w:color w:val="000000" w:themeColor="text1"/>
        </w:rPr>
        <w:t>6</w:t>
      </w:r>
      <w:r>
        <w:rPr>
          <w:rFonts w:cstheme="minorHAnsi"/>
          <w:b/>
          <w:bCs/>
          <w:color w:val="000000" w:themeColor="text1"/>
        </w:rPr>
        <w:t>)</w:t>
      </w:r>
      <w:r w:rsidRPr="00E17AA7">
        <w:rPr>
          <w:rFonts w:cstheme="minorHAnsi"/>
          <w:b/>
          <w:bCs/>
          <w:color w:val="00B0F0"/>
        </w:rPr>
        <w:t xml:space="preserve"> Query:</w:t>
      </w:r>
    </w:p>
    <w:p w14:paraId="219BD593" w14:textId="7B537DC4" w:rsidR="00E110DA" w:rsidRDefault="00E110DA" w:rsidP="00E110DA">
      <w:pPr>
        <w:rPr>
          <w:rFonts w:cstheme="minorHAnsi"/>
          <w:b/>
          <w:bCs/>
          <w:color w:val="00B0F0"/>
        </w:rPr>
      </w:pPr>
      <w:r>
        <w:rPr>
          <w:rFonts w:cstheme="minorHAnsi"/>
          <w:b/>
          <w:bCs/>
          <w:noProof/>
          <w:color w:val="00B0F0"/>
        </w:rPr>
        <w:drawing>
          <wp:inline distT="0" distB="0" distL="0" distR="0" wp14:anchorId="4D0CC303" wp14:editId="64A3A275">
            <wp:extent cx="5943600" cy="2242185"/>
            <wp:effectExtent l="0" t="0" r="0" b="0"/>
            <wp:docPr id="9153883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8361" name="Picture 915388361"/>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423B8843" w14:textId="77777777" w:rsidR="004C455A" w:rsidRDefault="004C455A" w:rsidP="004C455A">
      <w:pPr>
        <w:rPr>
          <w:rFonts w:cstheme="minorHAnsi"/>
          <w:b/>
          <w:bCs/>
          <w:color w:val="C00000"/>
        </w:rPr>
      </w:pPr>
      <w:r w:rsidRPr="004D4DEB">
        <w:rPr>
          <w:rFonts w:cstheme="minorHAnsi"/>
          <w:b/>
          <w:bCs/>
          <w:color w:val="C00000"/>
        </w:rPr>
        <w:t>Outcome:</w:t>
      </w:r>
    </w:p>
    <w:p w14:paraId="54B2C41F" w14:textId="4FAAE7D6" w:rsidR="004C455A" w:rsidRDefault="004C455A" w:rsidP="00E110DA">
      <w:pPr>
        <w:rPr>
          <w:rFonts w:cstheme="minorHAnsi"/>
          <w:b/>
          <w:bCs/>
          <w:color w:val="00B0F0"/>
        </w:rPr>
      </w:pPr>
      <w:r>
        <w:rPr>
          <w:rFonts w:cstheme="minorHAnsi"/>
          <w:b/>
          <w:bCs/>
          <w:noProof/>
          <w:color w:val="00B0F0"/>
        </w:rPr>
        <w:drawing>
          <wp:inline distT="0" distB="0" distL="0" distR="0" wp14:anchorId="6A8CD8AD" wp14:editId="0AB39DCE">
            <wp:extent cx="3877216" cy="743054"/>
            <wp:effectExtent l="0" t="0" r="0" b="0"/>
            <wp:docPr id="8570098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9823" name="Picture 857009823"/>
                    <pic:cNvPicPr/>
                  </pic:nvPicPr>
                  <pic:blipFill>
                    <a:blip r:embed="rId23">
                      <a:extLst>
                        <a:ext uri="{28A0092B-C50C-407E-A947-70E740481C1C}">
                          <a14:useLocalDpi xmlns:a14="http://schemas.microsoft.com/office/drawing/2010/main" val="0"/>
                        </a:ext>
                      </a:extLst>
                    </a:blip>
                    <a:stretch>
                      <a:fillRect/>
                    </a:stretch>
                  </pic:blipFill>
                  <pic:spPr>
                    <a:xfrm>
                      <a:off x="0" y="0"/>
                      <a:ext cx="3877216" cy="743054"/>
                    </a:xfrm>
                    <a:prstGeom prst="rect">
                      <a:avLst/>
                    </a:prstGeom>
                  </pic:spPr>
                </pic:pic>
              </a:graphicData>
            </a:graphic>
          </wp:inline>
        </w:drawing>
      </w:r>
    </w:p>
    <w:p w14:paraId="165CFFAD" w14:textId="77777777" w:rsidR="004C455A" w:rsidRDefault="004C455A" w:rsidP="00E110DA">
      <w:pPr>
        <w:rPr>
          <w:rFonts w:cstheme="minorHAnsi"/>
          <w:b/>
          <w:bCs/>
          <w:color w:val="00B0F0"/>
        </w:rPr>
      </w:pPr>
    </w:p>
    <w:p w14:paraId="7B97E7A4" w14:textId="77777777" w:rsidR="004C455A" w:rsidRPr="004C455A" w:rsidRDefault="004C455A" w:rsidP="004C455A">
      <w:pPr>
        <w:rPr>
          <w:rFonts w:cstheme="minorHAnsi"/>
          <w:b/>
          <w:bCs/>
          <w:color w:val="C00000"/>
        </w:rPr>
      </w:pPr>
      <w:r w:rsidRPr="004C455A">
        <w:rPr>
          <w:rFonts w:cstheme="minorHAnsi"/>
          <w:b/>
          <w:bCs/>
          <w:color w:val="C00000"/>
        </w:rPr>
        <w:t>Countries with Highest COVID-19 Infection Percentages</w:t>
      </w:r>
    </w:p>
    <w:p w14:paraId="7B0E7083" w14:textId="0B79B13E" w:rsidR="005A2578" w:rsidRDefault="004C455A" w:rsidP="005A2578">
      <w:pPr>
        <w:rPr>
          <w:rFonts w:cstheme="minorHAnsi"/>
          <w:color w:val="000000" w:themeColor="text1"/>
        </w:rPr>
      </w:pPr>
      <w:r w:rsidRPr="004C455A">
        <w:rPr>
          <w:rFonts w:cstheme="minorHAnsi"/>
          <w:color w:val="000000" w:themeColor="text1"/>
        </w:rPr>
        <w:t>Comparison of countries ranked by percentage of population infected, showing countries with notably high infection burdens.</w:t>
      </w:r>
    </w:p>
    <w:p w14:paraId="1E225A3F" w14:textId="77777777" w:rsidR="005A2578" w:rsidRPr="005A2578" w:rsidRDefault="005A2578" w:rsidP="005A2578">
      <w:pPr>
        <w:rPr>
          <w:rFonts w:cstheme="minorHAnsi"/>
          <w:color w:val="000000" w:themeColor="text1"/>
        </w:rPr>
      </w:pPr>
    </w:p>
    <w:p w14:paraId="3E73C2FD" w14:textId="7C9BAB7A" w:rsidR="005A2578" w:rsidRDefault="005A2578" w:rsidP="005A2578">
      <w:pPr>
        <w:rPr>
          <w:rFonts w:cstheme="minorHAnsi"/>
          <w:b/>
          <w:bCs/>
          <w:color w:val="00B0F0"/>
        </w:rPr>
      </w:pPr>
      <w:r>
        <w:rPr>
          <w:rFonts w:cstheme="minorHAnsi"/>
          <w:b/>
          <w:bCs/>
          <w:color w:val="000000" w:themeColor="text1"/>
        </w:rPr>
        <w:t>(</w:t>
      </w:r>
      <w:r>
        <w:rPr>
          <w:rFonts w:cstheme="minorHAnsi"/>
          <w:b/>
          <w:bCs/>
          <w:color w:val="000000" w:themeColor="text1"/>
        </w:rPr>
        <w:t>7</w:t>
      </w:r>
      <w:r>
        <w:rPr>
          <w:rFonts w:cstheme="minorHAnsi"/>
          <w:b/>
          <w:bCs/>
          <w:color w:val="000000" w:themeColor="text1"/>
        </w:rPr>
        <w:t>)</w:t>
      </w:r>
      <w:r w:rsidRPr="00E17AA7">
        <w:rPr>
          <w:rFonts w:cstheme="minorHAnsi"/>
          <w:b/>
          <w:bCs/>
          <w:color w:val="00B0F0"/>
        </w:rPr>
        <w:t xml:space="preserve"> Query:</w:t>
      </w:r>
    </w:p>
    <w:p w14:paraId="7B244080" w14:textId="4D4C7C1D" w:rsidR="005A2578" w:rsidRDefault="005A2578" w:rsidP="005A2578">
      <w:pPr>
        <w:rPr>
          <w:rFonts w:cstheme="minorHAnsi"/>
          <w:b/>
          <w:bCs/>
          <w:color w:val="00B0F0"/>
        </w:rPr>
      </w:pPr>
      <w:r w:rsidRPr="005A2578">
        <w:rPr>
          <w:rFonts w:cstheme="minorHAnsi"/>
          <w:b/>
          <w:bCs/>
          <w:color w:val="00B0F0"/>
        </w:rPr>
        <w:drawing>
          <wp:inline distT="0" distB="0" distL="0" distR="0" wp14:anchorId="0A424413" wp14:editId="7A320557">
            <wp:extent cx="4318000" cy="2520950"/>
            <wp:effectExtent l="0" t="0" r="6350" b="0"/>
            <wp:docPr id="192505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57796" name=""/>
                    <pic:cNvPicPr/>
                  </pic:nvPicPr>
                  <pic:blipFill>
                    <a:blip r:embed="rId24"/>
                    <a:stretch>
                      <a:fillRect/>
                    </a:stretch>
                  </pic:blipFill>
                  <pic:spPr>
                    <a:xfrm>
                      <a:off x="0" y="0"/>
                      <a:ext cx="4318000" cy="2520950"/>
                    </a:xfrm>
                    <a:prstGeom prst="rect">
                      <a:avLst/>
                    </a:prstGeom>
                  </pic:spPr>
                </pic:pic>
              </a:graphicData>
            </a:graphic>
          </wp:inline>
        </w:drawing>
      </w:r>
    </w:p>
    <w:p w14:paraId="7353DF22" w14:textId="3EA7B604" w:rsidR="004C455A" w:rsidRDefault="005A2578" w:rsidP="004C455A">
      <w:pPr>
        <w:rPr>
          <w:rFonts w:cstheme="minorHAnsi"/>
          <w:b/>
          <w:bCs/>
          <w:color w:val="C00000"/>
        </w:rPr>
      </w:pPr>
      <w:r w:rsidRPr="005A2578">
        <w:rPr>
          <w:rFonts w:cstheme="minorHAnsi"/>
          <w:b/>
          <w:bCs/>
          <w:color w:val="C00000"/>
        </w:rPr>
        <w:lastRenderedPageBreak/>
        <w:t>Outcome:</w:t>
      </w:r>
    </w:p>
    <w:p w14:paraId="307F29C7" w14:textId="77777777" w:rsidR="00A74C5B" w:rsidRDefault="00A74C5B" w:rsidP="004C455A">
      <w:pPr>
        <w:rPr>
          <w:rFonts w:cstheme="minorHAnsi"/>
          <w:b/>
          <w:bCs/>
          <w:color w:val="C00000"/>
        </w:rPr>
      </w:pPr>
    </w:p>
    <w:p w14:paraId="3C382EFC" w14:textId="1548FE58" w:rsidR="005A2578" w:rsidRDefault="005A2578" w:rsidP="004C455A">
      <w:pPr>
        <w:rPr>
          <w:rFonts w:cstheme="minorHAnsi"/>
          <w:b/>
          <w:bCs/>
          <w:color w:val="C00000"/>
        </w:rPr>
      </w:pPr>
      <w:r>
        <w:rPr>
          <w:rFonts w:cstheme="minorHAnsi"/>
          <w:b/>
          <w:bCs/>
          <w:noProof/>
          <w:color w:val="C00000"/>
        </w:rPr>
        <w:drawing>
          <wp:inline distT="0" distB="0" distL="0" distR="0" wp14:anchorId="2C523AD4" wp14:editId="7718305F">
            <wp:extent cx="5943600" cy="5274310"/>
            <wp:effectExtent l="0" t="0" r="0" b="2540"/>
            <wp:docPr id="13931949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94935" name="Picture 1393194935"/>
                    <pic:cNvPicPr/>
                  </pic:nvPicPr>
                  <pic:blipFill>
                    <a:blip r:embed="rId25">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56936C6F" w14:textId="77777777" w:rsidR="00A74C5B" w:rsidRDefault="00A74C5B" w:rsidP="004C455A">
      <w:pPr>
        <w:rPr>
          <w:rFonts w:cstheme="minorHAnsi"/>
          <w:b/>
          <w:bCs/>
          <w:color w:val="C00000"/>
        </w:rPr>
      </w:pPr>
    </w:p>
    <w:p w14:paraId="3BB53D86" w14:textId="77777777" w:rsidR="00A74C5B" w:rsidRDefault="00A74C5B" w:rsidP="004C455A">
      <w:pPr>
        <w:rPr>
          <w:rFonts w:cstheme="minorHAnsi"/>
          <w:b/>
          <w:bCs/>
          <w:color w:val="C00000"/>
        </w:rPr>
      </w:pPr>
    </w:p>
    <w:p w14:paraId="42CE6792" w14:textId="77777777" w:rsidR="005A2578" w:rsidRPr="005A2578" w:rsidRDefault="005A2578" w:rsidP="005A2578">
      <w:pPr>
        <w:rPr>
          <w:rFonts w:cstheme="minorHAnsi"/>
          <w:color w:val="000000" w:themeColor="text1"/>
        </w:rPr>
      </w:pPr>
      <w:r w:rsidRPr="005A2578">
        <w:rPr>
          <w:rFonts w:cstheme="minorHAnsi"/>
          <w:b/>
          <w:bCs/>
          <w:color w:val="C00000"/>
        </w:rPr>
        <w:t>Summary of Global COVID-19 Cases and Deaths:</w:t>
      </w:r>
      <w:r w:rsidRPr="005A2578">
        <w:rPr>
          <w:rFonts w:cstheme="minorHAnsi"/>
          <w:b/>
          <w:bCs/>
          <w:color w:val="C00000"/>
        </w:rPr>
        <w:br/>
      </w:r>
      <w:r w:rsidRPr="005A2578">
        <w:rPr>
          <w:rFonts w:cstheme="minorHAnsi"/>
          <w:color w:val="000000" w:themeColor="text1"/>
        </w:rPr>
        <w:t>Shows the total confirmed cases and deaths worldwide, along with the overall mortality rate, providing a comprehensive global impact overview.</w:t>
      </w:r>
    </w:p>
    <w:p w14:paraId="2C8DD85D" w14:textId="77777777" w:rsidR="005A2578" w:rsidRPr="004C455A" w:rsidRDefault="005A2578" w:rsidP="004C455A">
      <w:pPr>
        <w:rPr>
          <w:rFonts w:cstheme="minorHAnsi"/>
          <w:b/>
          <w:bCs/>
          <w:color w:val="C00000"/>
        </w:rPr>
      </w:pPr>
    </w:p>
    <w:p w14:paraId="3921EA28" w14:textId="77777777" w:rsidR="00A74C5B" w:rsidRDefault="00A74C5B" w:rsidP="00A74C5B">
      <w:pPr>
        <w:rPr>
          <w:rFonts w:cstheme="minorHAnsi"/>
          <w:b/>
          <w:bCs/>
          <w:color w:val="C00000"/>
        </w:rPr>
      </w:pPr>
    </w:p>
    <w:p w14:paraId="430ECD94" w14:textId="1A653EAB" w:rsidR="00A74C5B" w:rsidRDefault="00A74C5B" w:rsidP="00A74C5B">
      <w:pPr>
        <w:rPr>
          <w:rFonts w:cstheme="minorHAnsi"/>
          <w:b/>
          <w:bCs/>
          <w:color w:val="00B0F0"/>
        </w:rPr>
      </w:pPr>
      <w:r>
        <w:rPr>
          <w:rFonts w:cstheme="minorHAnsi"/>
          <w:b/>
          <w:bCs/>
          <w:color w:val="000000" w:themeColor="text1"/>
        </w:rPr>
        <w:lastRenderedPageBreak/>
        <w:t>(</w:t>
      </w:r>
      <w:r>
        <w:rPr>
          <w:rFonts w:cstheme="minorHAnsi"/>
          <w:b/>
          <w:bCs/>
          <w:color w:val="000000" w:themeColor="text1"/>
        </w:rPr>
        <w:t>8</w:t>
      </w:r>
      <w:r>
        <w:rPr>
          <w:rFonts w:cstheme="minorHAnsi"/>
          <w:b/>
          <w:bCs/>
          <w:color w:val="000000" w:themeColor="text1"/>
        </w:rPr>
        <w:t>)</w:t>
      </w:r>
      <w:r w:rsidRPr="00E17AA7">
        <w:rPr>
          <w:rFonts w:cstheme="minorHAnsi"/>
          <w:b/>
          <w:bCs/>
          <w:color w:val="00B0F0"/>
        </w:rPr>
        <w:t xml:space="preserve"> Query:</w:t>
      </w:r>
    </w:p>
    <w:p w14:paraId="26CFB61F" w14:textId="77777777" w:rsidR="00A74C5B" w:rsidRDefault="00A74C5B" w:rsidP="00A74C5B">
      <w:pPr>
        <w:rPr>
          <w:rFonts w:cstheme="minorHAnsi"/>
          <w:b/>
          <w:bCs/>
          <w:color w:val="00B0F0"/>
        </w:rPr>
      </w:pPr>
    </w:p>
    <w:p w14:paraId="224467F4" w14:textId="77777777" w:rsidR="00A74C5B" w:rsidRDefault="00A74C5B" w:rsidP="00A74C5B">
      <w:pPr>
        <w:rPr>
          <w:rFonts w:cstheme="minorHAnsi"/>
          <w:b/>
          <w:bCs/>
          <w:color w:val="00B0F0"/>
        </w:rPr>
      </w:pPr>
    </w:p>
    <w:p w14:paraId="37FEC4D7" w14:textId="7CF11291" w:rsidR="00A74C5B" w:rsidRDefault="00A74C5B" w:rsidP="00A74C5B">
      <w:pPr>
        <w:rPr>
          <w:rFonts w:cstheme="minorHAnsi"/>
          <w:b/>
          <w:bCs/>
          <w:color w:val="00B0F0"/>
        </w:rPr>
      </w:pPr>
      <w:r w:rsidRPr="00A74C5B">
        <w:rPr>
          <w:rFonts w:cstheme="minorHAnsi"/>
          <w:b/>
          <w:bCs/>
          <w:color w:val="00B0F0"/>
        </w:rPr>
        <w:drawing>
          <wp:inline distT="0" distB="0" distL="0" distR="0" wp14:anchorId="639367E4" wp14:editId="1DC4A088">
            <wp:extent cx="5943600" cy="2947670"/>
            <wp:effectExtent l="0" t="0" r="0" b="5080"/>
            <wp:docPr id="3060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18467" name=""/>
                    <pic:cNvPicPr/>
                  </pic:nvPicPr>
                  <pic:blipFill>
                    <a:blip r:embed="rId26"/>
                    <a:stretch>
                      <a:fillRect/>
                    </a:stretch>
                  </pic:blipFill>
                  <pic:spPr>
                    <a:xfrm>
                      <a:off x="0" y="0"/>
                      <a:ext cx="5943600" cy="2947670"/>
                    </a:xfrm>
                    <a:prstGeom prst="rect">
                      <a:avLst/>
                    </a:prstGeom>
                  </pic:spPr>
                </pic:pic>
              </a:graphicData>
            </a:graphic>
          </wp:inline>
        </w:drawing>
      </w:r>
      <w:r w:rsidRPr="00A74C5B">
        <w:rPr>
          <w:rFonts w:cstheme="minorHAnsi"/>
          <w:b/>
          <w:bCs/>
          <w:color w:val="00B0F0"/>
        </w:rPr>
        <w:drawing>
          <wp:inline distT="0" distB="0" distL="0" distR="0" wp14:anchorId="476248B3" wp14:editId="0979F847">
            <wp:extent cx="5943600" cy="1567815"/>
            <wp:effectExtent l="0" t="0" r="0" b="0"/>
            <wp:docPr id="15205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5520" name=""/>
                    <pic:cNvPicPr/>
                  </pic:nvPicPr>
                  <pic:blipFill>
                    <a:blip r:embed="rId27"/>
                    <a:stretch>
                      <a:fillRect/>
                    </a:stretch>
                  </pic:blipFill>
                  <pic:spPr>
                    <a:xfrm>
                      <a:off x="0" y="0"/>
                      <a:ext cx="5943600" cy="1567815"/>
                    </a:xfrm>
                    <a:prstGeom prst="rect">
                      <a:avLst/>
                    </a:prstGeom>
                  </pic:spPr>
                </pic:pic>
              </a:graphicData>
            </a:graphic>
          </wp:inline>
        </w:drawing>
      </w:r>
    </w:p>
    <w:p w14:paraId="6C0D161E" w14:textId="77777777" w:rsidR="00A74C5B" w:rsidRDefault="00A74C5B" w:rsidP="00A74C5B">
      <w:pPr>
        <w:rPr>
          <w:rFonts w:cstheme="minorHAnsi"/>
          <w:b/>
          <w:bCs/>
          <w:color w:val="00B0F0"/>
        </w:rPr>
      </w:pPr>
    </w:p>
    <w:p w14:paraId="39CA0925" w14:textId="77777777" w:rsidR="00A74C5B" w:rsidRDefault="00A74C5B" w:rsidP="00A74C5B">
      <w:pPr>
        <w:rPr>
          <w:rFonts w:cstheme="minorHAnsi"/>
          <w:b/>
          <w:bCs/>
          <w:color w:val="C00000"/>
        </w:rPr>
      </w:pPr>
    </w:p>
    <w:p w14:paraId="68587CDD" w14:textId="77777777" w:rsidR="00A74C5B" w:rsidRDefault="00A74C5B" w:rsidP="00A74C5B">
      <w:pPr>
        <w:rPr>
          <w:rFonts w:cstheme="minorHAnsi"/>
          <w:b/>
          <w:bCs/>
          <w:color w:val="C00000"/>
        </w:rPr>
      </w:pPr>
    </w:p>
    <w:p w14:paraId="17069E58" w14:textId="77777777" w:rsidR="00A74C5B" w:rsidRDefault="00A74C5B" w:rsidP="00A74C5B">
      <w:pPr>
        <w:rPr>
          <w:rFonts w:cstheme="minorHAnsi"/>
          <w:b/>
          <w:bCs/>
          <w:color w:val="C00000"/>
        </w:rPr>
      </w:pPr>
    </w:p>
    <w:p w14:paraId="27E0C01E" w14:textId="77777777" w:rsidR="00A74C5B" w:rsidRDefault="00A74C5B" w:rsidP="00A74C5B">
      <w:pPr>
        <w:rPr>
          <w:rFonts w:cstheme="minorHAnsi"/>
          <w:b/>
          <w:bCs/>
          <w:color w:val="C00000"/>
        </w:rPr>
      </w:pPr>
    </w:p>
    <w:p w14:paraId="5D5D2A02" w14:textId="77777777" w:rsidR="00A74C5B" w:rsidRDefault="00A74C5B" w:rsidP="00A74C5B">
      <w:pPr>
        <w:rPr>
          <w:rFonts w:cstheme="minorHAnsi"/>
          <w:b/>
          <w:bCs/>
          <w:color w:val="C00000"/>
        </w:rPr>
      </w:pPr>
    </w:p>
    <w:p w14:paraId="0D3C1EA9" w14:textId="77777777" w:rsidR="00A74C5B" w:rsidRDefault="00A74C5B" w:rsidP="00A74C5B">
      <w:pPr>
        <w:rPr>
          <w:rFonts w:cstheme="minorHAnsi"/>
          <w:b/>
          <w:bCs/>
          <w:color w:val="C00000"/>
        </w:rPr>
      </w:pPr>
    </w:p>
    <w:p w14:paraId="4E3F79A6" w14:textId="77777777" w:rsidR="00A74C5B" w:rsidRDefault="00A74C5B" w:rsidP="00A74C5B">
      <w:pPr>
        <w:rPr>
          <w:rFonts w:cstheme="minorHAnsi"/>
          <w:b/>
          <w:bCs/>
          <w:color w:val="C00000"/>
        </w:rPr>
      </w:pPr>
    </w:p>
    <w:p w14:paraId="458129A0" w14:textId="5A21657E" w:rsidR="00A74C5B" w:rsidRDefault="00A74C5B" w:rsidP="00A74C5B">
      <w:pPr>
        <w:rPr>
          <w:rFonts w:cstheme="minorHAnsi"/>
          <w:b/>
          <w:bCs/>
          <w:color w:val="C00000"/>
        </w:rPr>
      </w:pPr>
      <w:r w:rsidRPr="005A2578">
        <w:rPr>
          <w:rFonts w:cstheme="minorHAnsi"/>
          <w:b/>
          <w:bCs/>
          <w:color w:val="C00000"/>
        </w:rPr>
        <w:lastRenderedPageBreak/>
        <w:t>Outcome:</w:t>
      </w:r>
    </w:p>
    <w:p w14:paraId="780A6D44" w14:textId="13EA39D0" w:rsidR="00A74C5B" w:rsidRDefault="00A74C5B" w:rsidP="004D4DEB">
      <w:pPr>
        <w:rPr>
          <w:rFonts w:cstheme="minorHAnsi"/>
          <w:b/>
          <w:bCs/>
          <w:color w:val="C00000"/>
        </w:rPr>
      </w:pPr>
      <w:r>
        <w:rPr>
          <w:rFonts w:cstheme="minorHAnsi"/>
          <w:b/>
          <w:bCs/>
          <w:noProof/>
          <w:color w:val="C00000"/>
        </w:rPr>
        <w:drawing>
          <wp:inline distT="0" distB="0" distL="0" distR="0" wp14:anchorId="1BB88A4D" wp14:editId="1E27D2E5">
            <wp:extent cx="5943600" cy="3268345"/>
            <wp:effectExtent l="0" t="0" r="0" b="8255"/>
            <wp:docPr id="9250470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7066" name="Picture 925047066"/>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14:paraId="3499707B" w14:textId="42EF726A" w:rsidR="00A74C5B" w:rsidRDefault="00A74C5B" w:rsidP="00A74C5B">
      <w:pPr>
        <w:rPr>
          <w:rFonts w:cstheme="minorHAnsi"/>
          <w:color w:val="000000" w:themeColor="text1"/>
        </w:rPr>
      </w:pPr>
      <w:r w:rsidRPr="00A74C5B">
        <w:rPr>
          <w:rFonts w:cstheme="minorHAnsi"/>
          <w:b/>
          <w:bCs/>
          <w:color w:val="C00000"/>
        </w:rPr>
        <w:t xml:space="preserve">Vaccination Data for </w:t>
      </w:r>
      <w:r>
        <w:rPr>
          <w:rFonts w:cstheme="minorHAnsi"/>
          <w:b/>
          <w:bCs/>
          <w:color w:val="C00000"/>
        </w:rPr>
        <w:t>Continent</w:t>
      </w:r>
      <w:r w:rsidRPr="00A74C5B">
        <w:rPr>
          <w:rFonts w:cstheme="minorHAnsi"/>
          <w:b/>
          <w:bCs/>
          <w:color w:val="C00000"/>
        </w:rPr>
        <w:t>:</w:t>
      </w:r>
      <w:r w:rsidRPr="00A74C5B">
        <w:rPr>
          <w:rFonts w:cstheme="minorHAnsi"/>
          <w:b/>
          <w:bCs/>
          <w:color w:val="C00000"/>
        </w:rPr>
        <w:br/>
      </w:r>
      <w:r w:rsidRPr="00A74C5B">
        <w:rPr>
          <w:rFonts w:cstheme="minorHAnsi"/>
          <w:color w:val="000000" w:themeColor="text1"/>
        </w:rPr>
        <w:t xml:space="preserve">Displays daily vaccination counts and rolling totals for </w:t>
      </w:r>
      <w:r>
        <w:rPr>
          <w:rFonts w:cstheme="minorHAnsi"/>
          <w:color w:val="000000" w:themeColor="text1"/>
        </w:rPr>
        <w:t xml:space="preserve">Continents </w:t>
      </w:r>
      <w:r w:rsidRPr="00A74C5B">
        <w:rPr>
          <w:rFonts w:cstheme="minorHAnsi"/>
          <w:color w:val="000000" w:themeColor="text1"/>
        </w:rPr>
        <w:t>illustrating the progression and scale of vaccination efforts during early 2021.</w:t>
      </w:r>
    </w:p>
    <w:p w14:paraId="1AA5C121" w14:textId="77777777" w:rsidR="00A74C5B" w:rsidRDefault="00A74C5B" w:rsidP="00A74C5B">
      <w:pPr>
        <w:rPr>
          <w:rFonts w:cstheme="minorHAnsi"/>
          <w:color w:val="000000" w:themeColor="text1"/>
        </w:rPr>
      </w:pPr>
    </w:p>
    <w:p w14:paraId="688DBD9B" w14:textId="5537F1D8" w:rsidR="00A74C5B" w:rsidRDefault="00A74C5B" w:rsidP="00A74C5B">
      <w:pPr>
        <w:rPr>
          <w:noProof/>
        </w:rPr>
      </w:pPr>
      <w:r>
        <w:rPr>
          <w:rFonts w:cstheme="minorHAnsi"/>
          <w:b/>
          <w:bCs/>
          <w:color w:val="000000" w:themeColor="text1"/>
        </w:rPr>
        <w:t>(8)</w:t>
      </w:r>
      <w:r w:rsidRPr="00E17AA7">
        <w:rPr>
          <w:rFonts w:cstheme="minorHAnsi"/>
          <w:b/>
          <w:bCs/>
          <w:color w:val="00B0F0"/>
        </w:rPr>
        <w:t xml:space="preserve"> Query:</w:t>
      </w:r>
      <w:r w:rsidR="005E2659" w:rsidRPr="005E2659">
        <w:rPr>
          <w:noProof/>
        </w:rPr>
        <w:t xml:space="preserve"> </w:t>
      </w:r>
    </w:p>
    <w:p w14:paraId="3616B4B7" w14:textId="6382D853" w:rsidR="005E2659" w:rsidRDefault="005E2659" w:rsidP="00A74C5B">
      <w:pPr>
        <w:rPr>
          <w:rFonts w:cstheme="minorHAnsi"/>
          <w:b/>
          <w:bCs/>
          <w:color w:val="00B0F0"/>
        </w:rPr>
      </w:pPr>
      <w:r w:rsidRPr="005E2659">
        <w:rPr>
          <w:rFonts w:cstheme="minorHAnsi"/>
          <w:b/>
          <w:bCs/>
          <w:color w:val="00B0F0"/>
        </w:rPr>
        <w:drawing>
          <wp:inline distT="0" distB="0" distL="0" distR="0" wp14:anchorId="2DB1DA92" wp14:editId="3067C4F4">
            <wp:extent cx="6445250" cy="3041650"/>
            <wp:effectExtent l="0" t="0" r="0" b="6350"/>
            <wp:docPr id="204571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11992" name=""/>
                    <pic:cNvPicPr/>
                  </pic:nvPicPr>
                  <pic:blipFill>
                    <a:blip r:embed="rId29"/>
                    <a:stretch>
                      <a:fillRect/>
                    </a:stretch>
                  </pic:blipFill>
                  <pic:spPr>
                    <a:xfrm>
                      <a:off x="0" y="0"/>
                      <a:ext cx="6445250" cy="3041650"/>
                    </a:xfrm>
                    <a:prstGeom prst="rect">
                      <a:avLst/>
                    </a:prstGeom>
                  </pic:spPr>
                </pic:pic>
              </a:graphicData>
            </a:graphic>
          </wp:inline>
        </w:drawing>
      </w:r>
    </w:p>
    <w:p w14:paraId="4D781668" w14:textId="77777777" w:rsidR="005E2659" w:rsidRDefault="005E2659" w:rsidP="00A74C5B">
      <w:pPr>
        <w:rPr>
          <w:rFonts w:cstheme="minorHAnsi"/>
          <w:b/>
          <w:bCs/>
          <w:color w:val="00B0F0"/>
        </w:rPr>
      </w:pPr>
    </w:p>
    <w:p w14:paraId="7D0064CB" w14:textId="77777777" w:rsidR="005E2659" w:rsidRDefault="005E2659" w:rsidP="00A74C5B">
      <w:pPr>
        <w:rPr>
          <w:rFonts w:cstheme="minorHAnsi"/>
          <w:b/>
          <w:bCs/>
          <w:color w:val="00B0F0"/>
        </w:rPr>
      </w:pPr>
    </w:p>
    <w:p w14:paraId="73A5E582" w14:textId="0013776A" w:rsidR="005E2659" w:rsidRDefault="005E2659" w:rsidP="00A74C5B">
      <w:pPr>
        <w:rPr>
          <w:rFonts w:cstheme="minorHAnsi"/>
          <w:b/>
          <w:bCs/>
          <w:color w:val="00B0F0"/>
        </w:rPr>
      </w:pPr>
      <w:r w:rsidRPr="005E2659">
        <w:rPr>
          <w:rFonts w:cstheme="minorHAnsi"/>
          <w:b/>
          <w:bCs/>
          <w:color w:val="00B0F0"/>
        </w:rPr>
        <w:drawing>
          <wp:inline distT="0" distB="0" distL="0" distR="0" wp14:anchorId="05D8D2AC" wp14:editId="1B2F5848">
            <wp:extent cx="5943600" cy="3543300"/>
            <wp:effectExtent l="0" t="0" r="0" b="0"/>
            <wp:docPr id="53883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35976" name=""/>
                    <pic:cNvPicPr/>
                  </pic:nvPicPr>
                  <pic:blipFill>
                    <a:blip r:embed="rId30"/>
                    <a:stretch>
                      <a:fillRect/>
                    </a:stretch>
                  </pic:blipFill>
                  <pic:spPr>
                    <a:xfrm>
                      <a:off x="0" y="0"/>
                      <a:ext cx="5943600" cy="3543300"/>
                    </a:xfrm>
                    <a:prstGeom prst="rect">
                      <a:avLst/>
                    </a:prstGeom>
                  </pic:spPr>
                </pic:pic>
              </a:graphicData>
            </a:graphic>
          </wp:inline>
        </w:drawing>
      </w:r>
    </w:p>
    <w:p w14:paraId="22868C4D" w14:textId="01712E07" w:rsidR="005E2659" w:rsidRDefault="005E2659" w:rsidP="00A74C5B">
      <w:pPr>
        <w:rPr>
          <w:rFonts w:cstheme="minorHAnsi"/>
          <w:b/>
          <w:bCs/>
          <w:color w:val="00B0F0"/>
        </w:rPr>
      </w:pPr>
      <w:r w:rsidRPr="005E2659">
        <w:rPr>
          <w:rFonts w:cstheme="minorHAnsi"/>
          <w:b/>
          <w:bCs/>
          <w:color w:val="00B0F0"/>
        </w:rPr>
        <w:drawing>
          <wp:inline distT="0" distB="0" distL="0" distR="0" wp14:anchorId="2285B036" wp14:editId="3C4E38ED">
            <wp:extent cx="5943600" cy="2940050"/>
            <wp:effectExtent l="0" t="0" r="0" b="0"/>
            <wp:docPr id="185818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85592" name=""/>
                    <pic:cNvPicPr/>
                  </pic:nvPicPr>
                  <pic:blipFill>
                    <a:blip r:embed="rId31"/>
                    <a:stretch>
                      <a:fillRect/>
                    </a:stretch>
                  </pic:blipFill>
                  <pic:spPr>
                    <a:xfrm>
                      <a:off x="0" y="0"/>
                      <a:ext cx="5943600" cy="2940050"/>
                    </a:xfrm>
                    <a:prstGeom prst="rect">
                      <a:avLst/>
                    </a:prstGeom>
                  </pic:spPr>
                </pic:pic>
              </a:graphicData>
            </a:graphic>
          </wp:inline>
        </w:drawing>
      </w:r>
    </w:p>
    <w:p w14:paraId="6A37D9F2" w14:textId="77777777" w:rsidR="00A74C5B" w:rsidRDefault="00A74C5B" w:rsidP="00A74C5B">
      <w:pPr>
        <w:rPr>
          <w:rFonts w:cstheme="minorHAnsi"/>
          <w:color w:val="000000" w:themeColor="text1"/>
        </w:rPr>
      </w:pPr>
    </w:p>
    <w:p w14:paraId="2AD6480A" w14:textId="77777777" w:rsidR="005E2659" w:rsidRDefault="005E2659" w:rsidP="00A74C5B">
      <w:pPr>
        <w:rPr>
          <w:rFonts w:cstheme="minorHAnsi"/>
          <w:color w:val="000000" w:themeColor="text1"/>
        </w:rPr>
      </w:pPr>
    </w:p>
    <w:p w14:paraId="7C491A23" w14:textId="77777777" w:rsidR="005E2659" w:rsidRDefault="005E2659" w:rsidP="00A74C5B">
      <w:pPr>
        <w:rPr>
          <w:rFonts w:cstheme="minorHAnsi"/>
          <w:color w:val="000000" w:themeColor="text1"/>
        </w:rPr>
      </w:pPr>
    </w:p>
    <w:p w14:paraId="115F386A" w14:textId="77777777" w:rsidR="005E2659" w:rsidRDefault="005E2659" w:rsidP="005E2659">
      <w:pPr>
        <w:rPr>
          <w:rFonts w:cstheme="minorHAnsi"/>
          <w:b/>
          <w:bCs/>
          <w:color w:val="C00000"/>
        </w:rPr>
      </w:pPr>
      <w:r w:rsidRPr="005A2578">
        <w:rPr>
          <w:rFonts w:cstheme="minorHAnsi"/>
          <w:b/>
          <w:bCs/>
          <w:color w:val="C00000"/>
        </w:rPr>
        <w:lastRenderedPageBreak/>
        <w:t>Outcome:</w:t>
      </w:r>
    </w:p>
    <w:p w14:paraId="7AECA02B" w14:textId="78A4ED7E" w:rsidR="005E2659" w:rsidRDefault="005E2659" w:rsidP="005E2659">
      <w:pPr>
        <w:rPr>
          <w:rFonts w:cstheme="minorHAnsi"/>
          <w:b/>
          <w:bCs/>
          <w:color w:val="C00000"/>
        </w:rPr>
      </w:pPr>
      <w:r>
        <w:rPr>
          <w:rFonts w:cstheme="minorHAnsi"/>
          <w:b/>
          <w:bCs/>
          <w:noProof/>
          <w:color w:val="C00000"/>
        </w:rPr>
        <w:drawing>
          <wp:inline distT="0" distB="0" distL="0" distR="0" wp14:anchorId="6A37EAF0" wp14:editId="03BF8870">
            <wp:extent cx="2991267" cy="6516009"/>
            <wp:effectExtent l="0" t="0" r="0" b="0"/>
            <wp:docPr id="17707045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4549" name="Picture 1770704549"/>
                    <pic:cNvPicPr/>
                  </pic:nvPicPr>
                  <pic:blipFill>
                    <a:blip r:embed="rId32">
                      <a:extLst>
                        <a:ext uri="{28A0092B-C50C-407E-A947-70E740481C1C}">
                          <a14:useLocalDpi xmlns:a14="http://schemas.microsoft.com/office/drawing/2010/main" val="0"/>
                        </a:ext>
                      </a:extLst>
                    </a:blip>
                    <a:stretch>
                      <a:fillRect/>
                    </a:stretch>
                  </pic:blipFill>
                  <pic:spPr>
                    <a:xfrm>
                      <a:off x="0" y="0"/>
                      <a:ext cx="2991267" cy="6516009"/>
                    </a:xfrm>
                    <a:prstGeom prst="rect">
                      <a:avLst/>
                    </a:prstGeom>
                  </pic:spPr>
                </pic:pic>
              </a:graphicData>
            </a:graphic>
          </wp:inline>
        </w:drawing>
      </w:r>
    </w:p>
    <w:p w14:paraId="3750A558" w14:textId="77777777" w:rsidR="00095136" w:rsidRDefault="00095136" w:rsidP="005E2659">
      <w:pPr>
        <w:rPr>
          <w:rFonts w:cstheme="minorHAnsi"/>
          <w:b/>
          <w:bCs/>
          <w:color w:val="C00000"/>
        </w:rPr>
      </w:pPr>
    </w:p>
    <w:p w14:paraId="61AFA4AD" w14:textId="77777777" w:rsidR="00095136" w:rsidRDefault="00095136" w:rsidP="005E2659">
      <w:pPr>
        <w:rPr>
          <w:rFonts w:cstheme="minorHAnsi"/>
          <w:b/>
          <w:bCs/>
          <w:color w:val="C00000"/>
        </w:rPr>
      </w:pPr>
    </w:p>
    <w:p w14:paraId="525F66EB" w14:textId="30FC2A13" w:rsidR="00095136" w:rsidRDefault="00095136" w:rsidP="00095136">
      <w:pPr>
        <w:rPr>
          <w:rFonts w:cstheme="minorHAnsi"/>
          <w:color w:val="000000" w:themeColor="text1"/>
        </w:rPr>
      </w:pPr>
      <w:r w:rsidRPr="00095136">
        <w:rPr>
          <w:rFonts w:cstheme="minorHAnsi"/>
          <w:b/>
          <w:bCs/>
          <w:color w:val="C00000"/>
        </w:rPr>
        <w:t>Global COVID-19 Deaths by Continent:</w:t>
      </w:r>
      <w:r w:rsidRPr="00095136">
        <w:rPr>
          <w:rFonts w:cstheme="minorHAnsi"/>
          <w:b/>
          <w:bCs/>
          <w:color w:val="C00000"/>
        </w:rPr>
        <w:br/>
      </w:r>
      <w:r w:rsidRPr="00095136">
        <w:rPr>
          <w:rFonts w:cstheme="minorHAnsi"/>
          <w:color w:val="000000" w:themeColor="text1"/>
        </w:rPr>
        <w:t>Summarizes total COVID-19 death counts per continent, highlighting regional differences in pandemic mortality impacts</w:t>
      </w:r>
      <w:r>
        <w:rPr>
          <w:rFonts w:cstheme="minorHAnsi"/>
          <w:color w:val="000000" w:themeColor="text1"/>
        </w:rPr>
        <w:t>.</w:t>
      </w:r>
    </w:p>
    <w:p w14:paraId="1420D1D9" w14:textId="13FC5541" w:rsidR="00095136" w:rsidRPr="00095136" w:rsidRDefault="00095136" w:rsidP="00095136">
      <w:pPr>
        <w:rPr>
          <w:rFonts w:cstheme="minorHAnsi"/>
          <w:color w:val="000000" w:themeColor="text1"/>
        </w:rPr>
      </w:pPr>
      <w:r>
        <w:rPr>
          <w:rFonts w:cstheme="minorHAnsi"/>
          <w:b/>
          <w:bCs/>
          <w:color w:val="000000" w:themeColor="text1"/>
        </w:rPr>
        <w:lastRenderedPageBreak/>
        <w:t>(</w:t>
      </w:r>
      <w:r>
        <w:rPr>
          <w:rFonts w:cstheme="minorHAnsi"/>
          <w:b/>
          <w:bCs/>
          <w:color w:val="000000" w:themeColor="text1"/>
        </w:rPr>
        <w:t>9</w:t>
      </w:r>
      <w:r>
        <w:rPr>
          <w:rFonts w:cstheme="minorHAnsi"/>
          <w:b/>
          <w:bCs/>
          <w:color w:val="000000" w:themeColor="text1"/>
        </w:rPr>
        <w:t>)</w:t>
      </w:r>
      <w:r w:rsidRPr="00E17AA7">
        <w:rPr>
          <w:rFonts w:cstheme="minorHAnsi"/>
          <w:b/>
          <w:bCs/>
          <w:color w:val="00B0F0"/>
        </w:rPr>
        <w:t xml:space="preserve"> Query:</w:t>
      </w:r>
    </w:p>
    <w:p w14:paraId="6B92EB64" w14:textId="20B5AE98" w:rsidR="00095136" w:rsidRDefault="00095136" w:rsidP="00095136">
      <w:pPr>
        <w:rPr>
          <w:noProof/>
        </w:rPr>
      </w:pPr>
      <w:r w:rsidRPr="00095136">
        <w:rPr>
          <w:noProof/>
        </w:rPr>
        <w:drawing>
          <wp:inline distT="0" distB="0" distL="0" distR="0" wp14:anchorId="74F7C00D" wp14:editId="549925D1">
            <wp:extent cx="5943600" cy="3653155"/>
            <wp:effectExtent l="0" t="0" r="0" b="4445"/>
            <wp:docPr id="179167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76481" name=""/>
                    <pic:cNvPicPr/>
                  </pic:nvPicPr>
                  <pic:blipFill>
                    <a:blip r:embed="rId33"/>
                    <a:stretch>
                      <a:fillRect/>
                    </a:stretch>
                  </pic:blipFill>
                  <pic:spPr>
                    <a:xfrm>
                      <a:off x="0" y="0"/>
                      <a:ext cx="5943600" cy="3653155"/>
                    </a:xfrm>
                    <a:prstGeom prst="rect">
                      <a:avLst/>
                    </a:prstGeom>
                  </pic:spPr>
                </pic:pic>
              </a:graphicData>
            </a:graphic>
          </wp:inline>
        </w:drawing>
      </w:r>
      <w:r w:rsidRPr="005E2659">
        <w:rPr>
          <w:noProof/>
        </w:rPr>
        <w:t xml:space="preserve"> </w:t>
      </w:r>
    </w:p>
    <w:p w14:paraId="20BC5627" w14:textId="56ACC919" w:rsidR="00095136" w:rsidRDefault="00095136" w:rsidP="00095136">
      <w:pPr>
        <w:rPr>
          <w:b/>
          <w:bCs/>
          <w:noProof/>
          <w:color w:val="C00000"/>
        </w:rPr>
      </w:pPr>
      <w:r w:rsidRPr="00095136">
        <w:rPr>
          <w:b/>
          <w:bCs/>
          <w:noProof/>
          <w:color w:val="C00000"/>
        </w:rPr>
        <w:t>Outcome:</w:t>
      </w:r>
    </w:p>
    <w:p w14:paraId="3F5ED6A2" w14:textId="66824461" w:rsidR="00095136" w:rsidRDefault="00095136" w:rsidP="00095136">
      <w:pPr>
        <w:rPr>
          <w:b/>
          <w:bCs/>
          <w:noProof/>
          <w:color w:val="C00000"/>
        </w:rPr>
      </w:pPr>
      <w:r>
        <w:rPr>
          <w:b/>
          <w:bCs/>
          <w:noProof/>
          <w:color w:val="C00000"/>
        </w:rPr>
        <w:drawing>
          <wp:inline distT="0" distB="0" distL="0" distR="0" wp14:anchorId="2E863952" wp14:editId="598A7BCE">
            <wp:extent cx="5096586" cy="1362265"/>
            <wp:effectExtent l="0" t="0" r="8890" b="9525"/>
            <wp:docPr id="6108084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08450" name="Picture 610808450"/>
                    <pic:cNvPicPr/>
                  </pic:nvPicPr>
                  <pic:blipFill>
                    <a:blip r:embed="rId34">
                      <a:extLst>
                        <a:ext uri="{28A0092B-C50C-407E-A947-70E740481C1C}">
                          <a14:useLocalDpi xmlns:a14="http://schemas.microsoft.com/office/drawing/2010/main" val="0"/>
                        </a:ext>
                      </a:extLst>
                    </a:blip>
                    <a:stretch>
                      <a:fillRect/>
                    </a:stretch>
                  </pic:blipFill>
                  <pic:spPr>
                    <a:xfrm>
                      <a:off x="0" y="0"/>
                      <a:ext cx="5096586" cy="1362265"/>
                    </a:xfrm>
                    <a:prstGeom prst="rect">
                      <a:avLst/>
                    </a:prstGeom>
                  </pic:spPr>
                </pic:pic>
              </a:graphicData>
            </a:graphic>
          </wp:inline>
        </w:drawing>
      </w:r>
    </w:p>
    <w:p w14:paraId="44E6FD5C" w14:textId="77777777" w:rsidR="00095136" w:rsidRDefault="00095136" w:rsidP="00095136">
      <w:pPr>
        <w:rPr>
          <w:noProof/>
          <w:color w:val="000000" w:themeColor="text1"/>
        </w:rPr>
      </w:pPr>
      <w:r w:rsidRPr="00095136">
        <w:rPr>
          <w:b/>
          <w:bCs/>
          <w:noProof/>
          <w:color w:val="C00000"/>
        </w:rPr>
        <w:t>Confirmation of Data Query Execution:</w:t>
      </w:r>
      <w:r w:rsidRPr="00095136">
        <w:rPr>
          <w:b/>
          <w:bCs/>
          <w:noProof/>
          <w:color w:val="C00000"/>
        </w:rPr>
        <w:br/>
      </w:r>
      <w:r w:rsidRPr="00095136">
        <w:rPr>
          <w:noProof/>
          <w:color w:val="000000" w:themeColor="text1"/>
        </w:rPr>
        <w:t>A system message confirming that all SQL commands and data retrieval processes completed successfully, ensuring data integrity.</w:t>
      </w:r>
    </w:p>
    <w:p w14:paraId="47C075BA" w14:textId="6089AB76" w:rsidR="00B94B77" w:rsidRPr="00095136" w:rsidRDefault="00B94B77" w:rsidP="00095136">
      <w:pPr>
        <w:rPr>
          <w:b/>
          <w:bCs/>
          <w:noProof/>
          <w:color w:val="000000" w:themeColor="text1"/>
        </w:rPr>
      </w:pPr>
      <w:r w:rsidRPr="00B94B77">
        <w:rPr>
          <w:b/>
          <w:bCs/>
          <w:noProof/>
          <w:color w:val="000000" w:themeColor="text1"/>
        </w:rPr>
        <w:t>This project offers a comprehensive analysis of the COVID-19 pandemic by aggregating and visualizing data on confirmed cases, deaths, vaccination efforts, and regional impacts across the globe. Leveraging SQL queries to extract detailed insights, it highlights trends in infection rates, mortality, and vaccination progress in various countries and continents. Through systematic data processing, the project aims to inform stakeholders about the pandemic’s progression and regional disparities, providing valuable evidence for public health planning and response strategies.</w:t>
      </w:r>
    </w:p>
    <w:p w14:paraId="4724468B" w14:textId="77777777" w:rsidR="00095136" w:rsidRDefault="00095136" w:rsidP="00095136">
      <w:pPr>
        <w:rPr>
          <w:b/>
          <w:bCs/>
          <w:noProof/>
          <w:color w:val="C00000"/>
        </w:rPr>
      </w:pPr>
    </w:p>
    <w:p w14:paraId="7FAD4C2C" w14:textId="77777777" w:rsidR="00095136" w:rsidRPr="00095136" w:rsidRDefault="00095136" w:rsidP="00095136">
      <w:pPr>
        <w:rPr>
          <w:b/>
          <w:bCs/>
          <w:noProof/>
          <w:color w:val="C00000"/>
        </w:rPr>
      </w:pPr>
    </w:p>
    <w:p w14:paraId="348BA057" w14:textId="77777777" w:rsidR="00095136" w:rsidRPr="00A74C5B" w:rsidRDefault="00095136" w:rsidP="00A74C5B">
      <w:pPr>
        <w:rPr>
          <w:rFonts w:cstheme="minorHAnsi"/>
          <w:color w:val="000000" w:themeColor="text1"/>
        </w:rPr>
      </w:pPr>
    </w:p>
    <w:p w14:paraId="44B1FEE4" w14:textId="77777777" w:rsidR="00A74C5B" w:rsidRPr="004D4DEB" w:rsidRDefault="00A74C5B" w:rsidP="004D4DEB">
      <w:pPr>
        <w:rPr>
          <w:rFonts w:cstheme="minorHAnsi"/>
          <w:b/>
          <w:bCs/>
          <w:color w:val="C00000"/>
        </w:rPr>
      </w:pPr>
    </w:p>
    <w:sectPr w:rsidR="00A74C5B" w:rsidRPr="004D4D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D7CC1" w14:textId="77777777" w:rsidR="00D26CB7" w:rsidRDefault="00D26CB7" w:rsidP="000406BC">
      <w:pPr>
        <w:spacing w:after="0" w:line="240" w:lineRule="auto"/>
      </w:pPr>
      <w:r>
        <w:separator/>
      </w:r>
    </w:p>
  </w:endnote>
  <w:endnote w:type="continuationSeparator" w:id="0">
    <w:p w14:paraId="5F7CE053" w14:textId="77777777" w:rsidR="00D26CB7" w:rsidRDefault="00D26CB7" w:rsidP="00040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DM Sans">
    <w:charset w:val="00"/>
    <w:family w:val="auto"/>
    <w:pitch w:val="variable"/>
    <w:sig w:usb0="8000002F" w:usb1="5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20BFA" w14:textId="77777777" w:rsidR="00D26CB7" w:rsidRDefault="00D26CB7" w:rsidP="000406BC">
      <w:pPr>
        <w:spacing w:after="0" w:line="240" w:lineRule="auto"/>
      </w:pPr>
      <w:r>
        <w:separator/>
      </w:r>
    </w:p>
  </w:footnote>
  <w:footnote w:type="continuationSeparator" w:id="0">
    <w:p w14:paraId="52CB05E4" w14:textId="77777777" w:rsidR="00D26CB7" w:rsidRDefault="00D26CB7" w:rsidP="00040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60872"/>
    <w:multiLevelType w:val="multilevel"/>
    <w:tmpl w:val="3FD4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B7401"/>
    <w:multiLevelType w:val="multilevel"/>
    <w:tmpl w:val="3812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C30FA"/>
    <w:multiLevelType w:val="multilevel"/>
    <w:tmpl w:val="5302E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D040D"/>
    <w:multiLevelType w:val="multilevel"/>
    <w:tmpl w:val="4172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627F5"/>
    <w:multiLevelType w:val="multilevel"/>
    <w:tmpl w:val="1532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85255"/>
    <w:multiLevelType w:val="multilevel"/>
    <w:tmpl w:val="9870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F6054A"/>
    <w:multiLevelType w:val="multilevel"/>
    <w:tmpl w:val="32CC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138DF"/>
    <w:multiLevelType w:val="multilevel"/>
    <w:tmpl w:val="FB4E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C4154"/>
    <w:multiLevelType w:val="multilevel"/>
    <w:tmpl w:val="04DE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E3C0F"/>
    <w:multiLevelType w:val="multilevel"/>
    <w:tmpl w:val="8AB0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2B549C"/>
    <w:multiLevelType w:val="multilevel"/>
    <w:tmpl w:val="666A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00339"/>
    <w:multiLevelType w:val="multilevel"/>
    <w:tmpl w:val="94F4E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9B5B6B"/>
    <w:multiLevelType w:val="multilevel"/>
    <w:tmpl w:val="A5C2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A4B34"/>
    <w:multiLevelType w:val="multilevel"/>
    <w:tmpl w:val="941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AF43C0"/>
    <w:multiLevelType w:val="multilevel"/>
    <w:tmpl w:val="C2B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F5D52"/>
    <w:multiLevelType w:val="multilevel"/>
    <w:tmpl w:val="D89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85708"/>
    <w:multiLevelType w:val="multilevel"/>
    <w:tmpl w:val="14F6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334BF1"/>
    <w:multiLevelType w:val="multilevel"/>
    <w:tmpl w:val="20688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A87C5C"/>
    <w:multiLevelType w:val="multilevel"/>
    <w:tmpl w:val="4190A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28327E"/>
    <w:multiLevelType w:val="multilevel"/>
    <w:tmpl w:val="85F4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3048F"/>
    <w:multiLevelType w:val="multilevel"/>
    <w:tmpl w:val="FE44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540750">
    <w:abstractNumId w:val="5"/>
  </w:num>
  <w:num w:numId="2" w16cid:durableId="350450398">
    <w:abstractNumId w:val="15"/>
  </w:num>
  <w:num w:numId="3" w16cid:durableId="80222725">
    <w:abstractNumId w:val="20"/>
  </w:num>
  <w:num w:numId="4" w16cid:durableId="2112433492">
    <w:abstractNumId w:val="16"/>
  </w:num>
  <w:num w:numId="5" w16cid:durableId="1222444258">
    <w:abstractNumId w:val="3"/>
  </w:num>
  <w:num w:numId="6" w16cid:durableId="1860266840">
    <w:abstractNumId w:val="1"/>
  </w:num>
  <w:num w:numId="7" w16cid:durableId="1964770326">
    <w:abstractNumId w:val="4"/>
  </w:num>
  <w:num w:numId="8" w16cid:durableId="140469922">
    <w:abstractNumId w:val="8"/>
  </w:num>
  <w:num w:numId="9" w16cid:durableId="195895984">
    <w:abstractNumId w:val="7"/>
  </w:num>
  <w:num w:numId="10" w16cid:durableId="634529819">
    <w:abstractNumId w:val="19"/>
  </w:num>
  <w:num w:numId="11" w16cid:durableId="218395817">
    <w:abstractNumId w:val="9"/>
  </w:num>
  <w:num w:numId="12" w16cid:durableId="1593973613">
    <w:abstractNumId w:val="10"/>
  </w:num>
  <w:num w:numId="13" w16cid:durableId="2033142118">
    <w:abstractNumId w:val="14"/>
  </w:num>
  <w:num w:numId="14" w16cid:durableId="1340738902">
    <w:abstractNumId w:val="0"/>
  </w:num>
  <w:num w:numId="15" w16cid:durableId="1974170174">
    <w:abstractNumId w:val="13"/>
  </w:num>
  <w:num w:numId="16" w16cid:durableId="1915165731">
    <w:abstractNumId w:val="12"/>
  </w:num>
  <w:num w:numId="17" w16cid:durableId="887450784">
    <w:abstractNumId w:val="11"/>
  </w:num>
  <w:num w:numId="18" w16cid:durableId="304893869">
    <w:abstractNumId w:val="17"/>
  </w:num>
  <w:num w:numId="19" w16cid:durableId="668097860">
    <w:abstractNumId w:val="18"/>
  </w:num>
  <w:num w:numId="20" w16cid:durableId="1637249640">
    <w:abstractNumId w:val="2"/>
  </w:num>
  <w:num w:numId="21" w16cid:durableId="2026252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FB"/>
    <w:rsid w:val="000406BC"/>
    <w:rsid w:val="00095136"/>
    <w:rsid w:val="000E2D61"/>
    <w:rsid w:val="001B7A3E"/>
    <w:rsid w:val="0028730A"/>
    <w:rsid w:val="002D6413"/>
    <w:rsid w:val="00356C4B"/>
    <w:rsid w:val="00406605"/>
    <w:rsid w:val="004C455A"/>
    <w:rsid w:val="004D4DEB"/>
    <w:rsid w:val="00502AE0"/>
    <w:rsid w:val="005A2578"/>
    <w:rsid w:val="005E2659"/>
    <w:rsid w:val="00685296"/>
    <w:rsid w:val="00905AD3"/>
    <w:rsid w:val="00991750"/>
    <w:rsid w:val="00A74C5B"/>
    <w:rsid w:val="00B94B77"/>
    <w:rsid w:val="00D179A7"/>
    <w:rsid w:val="00D26CB7"/>
    <w:rsid w:val="00E110DA"/>
    <w:rsid w:val="00E164FE"/>
    <w:rsid w:val="00E17AA7"/>
    <w:rsid w:val="00E36E63"/>
    <w:rsid w:val="00F03FF6"/>
    <w:rsid w:val="00F466E3"/>
    <w:rsid w:val="00F569AD"/>
    <w:rsid w:val="00FA1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CF5D6"/>
  <w15:chartTrackingRefBased/>
  <w15:docId w15:val="{C5BBF2D7-9B8B-435E-93A7-60A4B27AF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136"/>
  </w:style>
  <w:style w:type="paragraph" w:styleId="Heading1">
    <w:name w:val="heading 1"/>
    <w:basedOn w:val="Normal"/>
    <w:next w:val="Normal"/>
    <w:link w:val="Heading1Char"/>
    <w:uiPriority w:val="9"/>
    <w:qFormat/>
    <w:rsid w:val="00FA11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11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11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11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11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1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1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11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11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11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11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1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1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1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11FB"/>
    <w:rPr>
      <w:rFonts w:eastAsiaTheme="majorEastAsia" w:cstheme="majorBidi"/>
      <w:color w:val="272727" w:themeColor="text1" w:themeTint="D8"/>
    </w:rPr>
  </w:style>
  <w:style w:type="paragraph" w:styleId="Title">
    <w:name w:val="Title"/>
    <w:basedOn w:val="Normal"/>
    <w:next w:val="Normal"/>
    <w:link w:val="TitleChar"/>
    <w:uiPriority w:val="10"/>
    <w:qFormat/>
    <w:rsid w:val="00FA1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1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11FB"/>
    <w:pPr>
      <w:spacing w:before="160"/>
      <w:jc w:val="center"/>
    </w:pPr>
    <w:rPr>
      <w:i/>
      <w:iCs/>
      <w:color w:val="404040" w:themeColor="text1" w:themeTint="BF"/>
    </w:rPr>
  </w:style>
  <w:style w:type="character" w:customStyle="1" w:styleId="QuoteChar">
    <w:name w:val="Quote Char"/>
    <w:basedOn w:val="DefaultParagraphFont"/>
    <w:link w:val="Quote"/>
    <w:uiPriority w:val="29"/>
    <w:rsid w:val="00FA11FB"/>
    <w:rPr>
      <w:i/>
      <w:iCs/>
      <w:color w:val="404040" w:themeColor="text1" w:themeTint="BF"/>
    </w:rPr>
  </w:style>
  <w:style w:type="paragraph" w:styleId="ListParagraph">
    <w:name w:val="List Paragraph"/>
    <w:basedOn w:val="Normal"/>
    <w:uiPriority w:val="34"/>
    <w:qFormat/>
    <w:rsid w:val="00FA11FB"/>
    <w:pPr>
      <w:ind w:left="720"/>
      <w:contextualSpacing/>
    </w:pPr>
  </w:style>
  <w:style w:type="character" w:styleId="IntenseEmphasis">
    <w:name w:val="Intense Emphasis"/>
    <w:basedOn w:val="DefaultParagraphFont"/>
    <w:uiPriority w:val="21"/>
    <w:qFormat/>
    <w:rsid w:val="00FA11FB"/>
    <w:rPr>
      <w:i/>
      <w:iCs/>
      <w:color w:val="2F5496" w:themeColor="accent1" w:themeShade="BF"/>
    </w:rPr>
  </w:style>
  <w:style w:type="paragraph" w:styleId="IntenseQuote">
    <w:name w:val="Intense Quote"/>
    <w:basedOn w:val="Normal"/>
    <w:next w:val="Normal"/>
    <w:link w:val="IntenseQuoteChar"/>
    <w:uiPriority w:val="30"/>
    <w:qFormat/>
    <w:rsid w:val="00FA11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11FB"/>
    <w:rPr>
      <w:i/>
      <w:iCs/>
      <w:color w:val="2F5496" w:themeColor="accent1" w:themeShade="BF"/>
    </w:rPr>
  </w:style>
  <w:style w:type="character" w:styleId="IntenseReference">
    <w:name w:val="Intense Reference"/>
    <w:basedOn w:val="DefaultParagraphFont"/>
    <w:uiPriority w:val="32"/>
    <w:qFormat/>
    <w:rsid w:val="00FA11FB"/>
    <w:rPr>
      <w:b/>
      <w:bCs/>
      <w:smallCaps/>
      <w:color w:val="2F5496" w:themeColor="accent1" w:themeShade="BF"/>
      <w:spacing w:val="5"/>
    </w:rPr>
  </w:style>
  <w:style w:type="paragraph" w:styleId="Header">
    <w:name w:val="header"/>
    <w:basedOn w:val="Normal"/>
    <w:link w:val="HeaderChar"/>
    <w:uiPriority w:val="99"/>
    <w:unhideWhenUsed/>
    <w:rsid w:val="00040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6BC"/>
  </w:style>
  <w:style w:type="paragraph" w:styleId="Footer">
    <w:name w:val="footer"/>
    <w:basedOn w:val="Normal"/>
    <w:link w:val="FooterChar"/>
    <w:uiPriority w:val="99"/>
    <w:unhideWhenUsed/>
    <w:rsid w:val="00040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6BC"/>
  </w:style>
  <w:style w:type="character" w:styleId="Hyperlink">
    <w:name w:val="Hyperlink"/>
    <w:basedOn w:val="DefaultParagraphFont"/>
    <w:uiPriority w:val="99"/>
    <w:unhideWhenUsed/>
    <w:rsid w:val="000406BC"/>
    <w:rPr>
      <w:color w:val="0563C1" w:themeColor="hyperlink"/>
      <w:u w:val="single"/>
    </w:rPr>
  </w:style>
  <w:style w:type="character" w:styleId="UnresolvedMention">
    <w:name w:val="Unresolved Mention"/>
    <w:basedOn w:val="DefaultParagraphFont"/>
    <w:uiPriority w:val="99"/>
    <w:semiHidden/>
    <w:unhideWhenUsed/>
    <w:rsid w:val="00040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63161">
      <w:bodyDiv w:val="1"/>
      <w:marLeft w:val="0"/>
      <w:marRight w:val="0"/>
      <w:marTop w:val="0"/>
      <w:marBottom w:val="0"/>
      <w:divBdr>
        <w:top w:val="none" w:sz="0" w:space="0" w:color="auto"/>
        <w:left w:val="none" w:sz="0" w:space="0" w:color="auto"/>
        <w:bottom w:val="none" w:sz="0" w:space="0" w:color="auto"/>
        <w:right w:val="none" w:sz="0" w:space="0" w:color="auto"/>
      </w:divBdr>
    </w:div>
    <w:div w:id="250428876">
      <w:bodyDiv w:val="1"/>
      <w:marLeft w:val="0"/>
      <w:marRight w:val="0"/>
      <w:marTop w:val="0"/>
      <w:marBottom w:val="0"/>
      <w:divBdr>
        <w:top w:val="none" w:sz="0" w:space="0" w:color="auto"/>
        <w:left w:val="none" w:sz="0" w:space="0" w:color="auto"/>
        <w:bottom w:val="none" w:sz="0" w:space="0" w:color="auto"/>
        <w:right w:val="none" w:sz="0" w:space="0" w:color="auto"/>
      </w:divBdr>
    </w:div>
    <w:div w:id="309335995">
      <w:bodyDiv w:val="1"/>
      <w:marLeft w:val="0"/>
      <w:marRight w:val="0"/>
      <w:marTop w:val="0"/>
      <w:marBottom w:val="0"/>
      <w:divBdr>
        <w:top w:val="none" w:sz="0" w:space="0" w:color="auto"/>
        <w:left w:val="none" w:sz="0" w:space="0" w:color="auto"/>
        <w:bottom w:val="none" w:sz="0" w:space="0" w:color="auto"/>
        <w:right w:val="none" w:sz="0" w:space="0" w:color="auto"/>
      </w:divBdr>
    </w:div>
    <w:div w:id="360477999">
      <w:bodyDiv w:val="1"/>
      <w:marLeft w:val="0"/>
      <w:marRight w:val="0"/>
      <w:marTop w:val="0"/>
      <w:marBottom w:val="0"/>
      <w:divBdr>
        <w:top w:val="none" w:sz="0" w:space="0" w:color="auto"/>
        <w:left w:val="none" w:sz="0" w:space="0" w:color="auto"/>
        <w:bottom w:val="none" w:sz="0" w:space="0" w:color="auto"/>
        <w:right w:val="none" w:sz="0" w:space="0" w:color="auto"/>
      </w:divBdr>
    </w:div>
    <w:div w:id="424421235">
      <w:bodyDiv w:val="1"/>
      <w:marLeft w:val="0"/>
      <w:marRight w:val="0"/>
      <w:marTop w:val="0"/>
      <w:marBottom w:val="0"/>
      <w:divBdr>
        <w:top w:val="none" w:sz="0" w:space="0" w:color="auto"/>
        <w:left w:val="none" w:sz="0" w:space="0" w:color="auto"/>
        <w:bottom w:val="none" w:sz="0" w:space="0" w:color="auto"/>
        <w:right w:val="none" w:sz="0" w:space="0" w:color="auto"/>
      </w:divBdr>
    </w:div>
    <w:div w:id="524634263">
      <w:bodyDiv w:val="1"/>
      <w:marLeft w:val="0"/>
      <w:marRight w:val="0"/>
      <w:marTop w:val="0"/>
      <w:marBottom w:val="0"/>
      <w:divBdr>
        <w:top w:val="none" w:sz="0" w:space="0" w:color="auto"/>
        <w:left w:val="none" w:sz="0" w:space="0" w:color="auto"/>
        <w:bottom w:val="none" w:sz="0" w:space="0" w:color="auto"/>
        <w:right w:val="none" w:sz="0" w:space="0" w:color="auto"/>
      </w:divBdr>
      <w:divsChild>
        <w:div w:id="340012656">
          <w:marLeft w:val="0"/>
          <w:marRight w:val="0"/>
          <w:marTop w:val="0"/>
          <w:marBottom w:val="0"/>
          <w:divBdr>
            <w:top w:val="none" w:sz="0" w:space="0" w:color="auto"/>
            <w:left w:val="none" w:sz="0" w:space="0" w:color="auto"/>
            <w:bottom w:val="none" w:sz="0" w:space="0" w:color="auto"/>
            <w:right w:val="none" w:sz="0" w:space="0" w:color="auto"/>
          </w:divBdr>
          <w:divsChild>
            <w:div w:id="1222056081">
              <w:marLeft w:val="0"/>
              <w:marRight w:val="0"/>
              <w:marTop w:val="0"/>
              <w:marBottom w:val="0"/>
              <w:divBdr>
                <w:top w:val="none" w:sz="0" w:space="0" w:color="auto"/>
                <w:left w:val="none" w:sz="0" w:space="0" w:color="auto"/>
                <w:bottom w:val="none" w:sz="0" w:space="0" w:color="auto"/>
                <w:right w:val="none" w:sz="0" w:space="0" w:color="auto"/>
              </w:divBdr>
              <w:divsChild>
                <w:div w:id="1094546846">
                  <w:marLeft w:val="0"/>
                  <w:marRight w:val="0"/>
                  <w:marTop w:val="0"/>
                  <w:marBottom w:val="0"/>
                  <w:divBdr>
                    <w:top w:val="none" w:sz="0" w:space="0" w:color="auto"/>
                    <w:left w:val="none" w:sz="0" w:space="0" w:color="auto"/>
                    <w:bottom w:val="none" w:sz="0" w:space="0" w:color="auto"/>
                    <w:right w:val="none" w:sz="0" w:space="0" w:color="auto"/>
                  </w:divBdr>
                  <w:divsChild>
                    <w:div w:id="208418551">
                      <w:marLeft w:val="0"/>
                      <w:marRight w:val="0"/>
                      <w:marTop w:val="0"/>
                      <w:marBottom w:val="0"/>
                      <w:divBdr>
                        <w:top w:val="none" w:sz="0" w:space="0" w:color="auto"/>
                        <w:left w:val="none" w:sz="0" w:space="0" w:color="auto"/>
                        <w:bottom w:val="none" w:sz="0" w:space="0" w:color="auto"/>
                        <w:right w:val="none" w:sz="0" w:space="0" w:color="auto"/>
                      </w:divBdr>
                      <w:divsChild>
                        <w:div w:id="925849389">
                          <w:marLeft w:val="0"/>
                          <w:marRight w:val="0"/>
                          <w:marTop w:val="0"/>
                          <w:marBottom w:val="0"/>
                          <w:divBdr>
                            <w:top w:val="none" w:sz="0" w:space="0" w:color="auto"/>
                            <w:left w:val="none" w:sz="0" w:space="0" w:color="auto"/>
                            <w:bottom w:val="none" w:sz="0" w:space="0" w:color="auto"/>
                            <w:right w:val="none" w:sz="0" w:space="0" w:color="auto"/>
                          </w:divBdr>
                          <w:divsChild>
                            <w:div w:id="290596761">
                              <w:marLeft w:val="0"/>
                              <w:marRight w:val="0"/>
                              <w:marTop w:val="0"/>
                              <w:marBottom w:val="0"/>
                              <w:divBdr>
                                <w:top w:val="none" w:sz="0" w:space="0" w:color="auto"/>
                                <w:left w:val="none" w:sz="0" w:space="0" w:color="auto"/>
                                <w:bottom w:val="none" w:sz="0" w:space="0" w:color="auto"/>
                                <w:right w:val="none" w:sz="0" w:space="0" w:color="auto"/>
                              </w:divBdr>
                              <w:divsChild>
                                <w:div w:id="241063886">
                                  <w:marLeft w:val="0"/>
                                  <w:marRight w:val="0"/>
                                  <w:marTop w:val="0"/>
                                  <w:marBottom w:val="0"/>
                                  <w:divBdr>
                                    <w:top w:val="none" w:sz="0" w:space="0" w:color="auto"/>
                                    <w:left w:val="none" w:sz="0" w:space="0" w:color="auto"/>
                                    <w:bottom w:val="none" w:sz="0" w:space="0" w:color="auto"/>
                                    <w:right w:val="none" w:sz="0" w:space="0" w:color="auto"/>
                                  </w:divBdr>
                                  <w:divsChild>
                                    <w:div w:id="1305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72238">
          <w:marLeft w:val="0"/>
          <w:marRight w:val="0"/>
          <w:marTop w:val="0"/>
          <w:marBottom w:val="0"/>
          <w:divBdr>
            <w:top w:val="none" w:sz="0" w:space="0" w:color="auto"/>
            <w:left w:val="none" w:sz="0" w:space="0" w:color="auto"/>
            <w:bottom w:val="none" w:sz="0" w:space="0" w:color="auto"/>
            <w:right w:val="none" w:sz="0" w:space="0" w:color="auto"/>
          </w:divBdr>
          <w:divsChild>
            <w:div w:id="1480615703">
              <w:marLeft w:val="0"/>
              <w:marRight w:val="0"/>
              <w:marTop w:val="0"/>
              <w:marBottom w:val="0"/>
              <w:divBdr>
                <w:top w:val="none" w:sz="0" w:space="0" w:color="auto"/>
                <w:left w:val="none" w:sz="0" w:space="0" w:color="auto"/>
                <w:bottom w:val="none" w:sz="0" w:space="0" w:color="auto"/>
                <w:right w:val="none" w:sz="0" w:space="0" w:color="auto"/>
              </w:divBdr>
              <w:divsChild>
                <w:div w:id="1831288165">
                  <w:marLeft w:val="0"/>
                  <w:marRight w:val="0"/>
                  <w:marTop w:val="0"/>
                  <w:marBottom w:val="0"/>
                  <w:divBdr>
                    <w:top w:val="none" w:sz="0" w:space="0" w:color="auto"/>
                    <w:left w:val="none" w:sz="0" w:space="0" w:color="auto"/>
                    <w:bottom w:val="none" w:sz="0" w:space="0" w:color="auto"/>
                    <w:right w:val="none" w:sz="0" w:space="0" w:color="auto"/>
                  </w:divBdr>
                  <w:divsChild>
                    <w:div w:id="1980568160">
                      <w:marLeft w:val="0"/>
                      <w:marRight w:val="0"/>
                      <w:marTop w:val="0"/>
                      <w:marBottom w:val="0"/>
                      <w:divBdr>
                        <w:top w:val="none" w:sz="0" w:space="0" w:color="auto"/>
                        <w:left w:val="none" w:sz="0" w:space="0" w:color="auto"/>
                        <w:bottom w:val="none" w:sz="0" w:space="0" w:color="auto"/>
                        <w:right w:val="none" w:sz="0" w:space="0" w:color="auto"/>
                      </w:divBdr>
                      <w:divsChild>
                        <w:div w:id="884944792">
                          <w:marLeft w:val="0"/>
                          <w:marRight w:val="0"/>
                          <w:marTop w:val="0"/>
                          <w:marBottom w:val="0"/>
                          <w:divBdr>
                            <w:top w:val="none" w:sz="0" w:space="0" w:color="auto"/>
                            <w:left w:val="none" w:sz="0" w:space="0" w:color="auto"/>
                            <w:bottom w:val="none" w:sz="0" w:space="0" w:color="auto"/>
                            <w:right w:val="none" w:sz="0" w:space="0" w:color="auto"/>
                          </w:divBdr>
                          <w:divsChild>
                            <w:div w:id="688338832">
                              <w:marLeft w:val="0"/>
                              <w:marRight w:val="0"/>
                              <w:marTop w:val="0"/>
                              <w:marBottom w:val="0"/>
                              <w:divBdr>
                                <w:top w:val="none" w:sz="0" w:space="0" w:color="auto"/>
                                <w:left w:val="none" w:sz="0" w:space="0" w:color="auto"/>
                                <w:bottom w:val="none" w:sz="0" w:space="0" w:color="auto"/>
                                <w:right w:val="none" w:sz="0" w:space="0" w:color="auto"/>
                              </w:divBdr>
                              <w:divsChild>
                                <w:div w:id="1429734922">
                                  <w:marLeft w:val="0"/>
                                  <w:marRight w:val="0"/>
                                  <w:marTop w:val="0"/>
                                  <w:marBottom w:val="0"/>
                                  <w:divBdr>
                                    <w:top w:val="none" w:sz="0" w:space="0" w:color="auto"/>
                                    <w:left w:val="none" w:sz="0" w:space="0" w:color="auto"/>
                                    <w:bottom w:val="none" w:sz="0" w:space="0" w:color="auto"/>
                                    <w:right w:val="none" w:sz="0" w:space="0" w:color="auto"/>
                                  </w:divBdr>
                                  <w:divsChild>
                                    <w:div w:id="1318071965">
                                      <w:marLeft w:val="0"/>
                                      <w:marRight w:val="0"/>
                                      <w:marTop w:val="0"/>
                                      <w:marBottom w:val="0"/>
                                      <w:divBdr>
                                        <w:top w:val="none" w:sz="0" w:space="0" w:color="auto"/>
                                        <w:left w:val="none" w:sz="0" w:space="0" w:color="auto"/>
                                        <w:bottom w:val="none" w:sz="0" w:space="0" w:color="auto"/>
                                        <w:right w:val="none" w:sz="0" w:space="0" w:color="auto"/>
                                      </w:divBdr>
                                      <w:divsChild>
                                        <w:div w:id="4583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249933">
          <w:marLeft w:val="0"/>
          <w:marRight w:val="0"/>
          <w:marTop w:val="0"/>
          <w:marBottom w:val="0"/>
          <w:divBdr>
            <w:top w:val="none" w:sz="0" w:space="0" w:color="auto"/>
            <w:left w:val="none" w:sz="0" w:space="0" w:color="auto"/>
            <w:bottom w:val="none" w:sz="0" w:space="0" w:color="auto"/>
            <w:right w:val="none" w:sz="0" w:space="0" w:color="auto"/>
          </w:divBdr>
          <w:divsChild>
            <w:div w:id="1965651077">
              <w:marLeft w:val="0"/>
              <w:marRight w:val="0"/>
              <w:marTop w:val="0"/>
              <w:marBottom w:val="0"/>
              <w:divBdr>
                <w:top w:val="none" w:sz="0" w:space="0" w:color="auto"/>
                <w:left w:val="none" w:sz="0" w:space="0" w:color="auto"/>
                <w:bottom w:val="none" w:sz="0" w:space="0" w:color="auto"/>
                <w:right w:val="none" w:sz="0" w:space="0" w:color="auto"/>
              </w:divBdr>
              <w:divsChild>
                <w:div w:id="172651668">
                  <w:marLeft w:val="0"/>
                  <w:marRight w:val="0"/>
                  <w:marTop w:val="0"/>
                  <w:marBottom w:val="0"/>
                  <w:divBdr>
                    <w:top w:val="none" w:sz="0" w:space="0" w:color="auto"/>
                    <w:left w:val="none" w:sz="0" w:space="0" w:color="auto"/>
                    <w:bottom w:val="none" w:sz="0" w:space="0" w:color="auto"/>
                    <w:right w:val="none" w:sz="0" w:space="0" w:color="auto"/>
                  </w:divBdr>
                  <w:divsChild>
                    <w:div w:id="611321807">
                      <w:marLeft w:val="0"/>
                      <w:marRight w:val="0"/>
                      <w:marTop w:val="0"/>
                      <w:marBottom w:val="0"/>
                      <w:divBdr>
                        <w:top w:val="none" w:sz="0" w:space="0" w:color="auto"/>
                        <w:left w:val="none" w:sz="0" w:space="0" w:color="auto"/>
                        <w:bottom w:val="none" w:sz="0" w:space="0" w:color="auto"/>
                        <w:right w:val="none" w:sz="0" w:space="0" w:color="auto"/>
                      </w:divBdr>
                      <w:divsChild>
                        <w:div w:id="752582566">
                          <w:marLeft w:val="0"/>
                          <w:marRight w:val="0"/>
                          <w:marTop w:val="0"/>
                          <w:marBottom w:val="0"/>
                          <w:divBdr>
                            <w:top w:val="none" w:sz="0" w:space="0" w:color="auto"/>
                            <w:left w:val="none" w:sz="0" w:space="0" w:color="auto"/>
                            <w:bottom w:val="none" w:sz="0" w:space="0" w:color="auto"/>
                            <w:right w:val="none" w:sz="0" w:space="0" w:color="auto"/>
                          </w:divBdr>
                          <w:divsChild>
                            <w:div w:id="1715041700">
                              <w:marLeft w:val="0"/>
                              <w:marRight w:val="0"/>
                              <w:marTop w:val="0"/>
                              <w:marBottom w:val="0"/>
                              <w:divBdr>
                                <w:top w:val="none" w:sz="0" w:space="0" w:color="auto"/>
                                <w:left w:val="none" w:sz="0" w:space="0" w:color="auto"/>
                                <w:bottom w:val="none" w:sz="0" w:space="0" w:color="auto"/>
                                <w:right w:val="none" w:sz="0" w:space="0" w:color="auto"/>
                              </w:divBdr>
                              <w:divsChild>
                                <w:div w:id="831487287">
                                  <w:marLeft w:val="0"/>
                                  <w:marRight w:val="0"/>
                                  <w:marTop w:val="0"/>
                                  <w:marBottom w:val="0"/>
                                  <w:divBdr>
                                    <w:top w:val="none" w:sz="0" w:space="0" w:color="auto"/>
                                    <w:left w:val="none" w:sz="0" w:space="0" w:color="auto"/>
                                    <w:bottom w:val="none" w:sz="0" w:space="0" w:color="auto"/>
                                    <w:right w:val="none" w:sz="0" w:space="0" w:color="auto"/>
                                  </w:divBdr>
                                  <w:divsChild>
                                    <w:div w:id="6266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324654">
      <w:bodyDiv w:val="1"/>
      <w:marLeft w:val="0"/>
      <w:marRight w:val="0"/>
      <w:marTop w:val="0"/>
      <w:marBottom w:val="0"/>
      <w:divBdr>
        <w:top w:val="none" w:sz="0" w:space="0" w:color="auto"/>
        <w:left w:val="none" w:sz="0" w:space="0" w:color="auto"/>
        <w:bottom w:val="none" w:sz="0" w:space="0" w:color="auto"/>
        <w:right w:val="none" w:sz="0" w:space="0" w:color="auto"/>
      </w:divBdr>
    </w:div>
    <w:div w:id="745034187">
      <w:bodyDiv w:val="1"/>
      <w:marLeft w:val="0"/>
      <w:marRight w:val="0"/>
      <w:marTop w:val="0"/>
      <w:marBottom w:val="0"/>
      <w:divBdr>
        <w:top w:val="none" w:sz="0" w:space="0" w:color="auto"/>
        <w:left w:val="none" w:sz="0" w:space="0" w:color="auto"/>
        <w:bottom w:val="none" w:sz="0" w:space="0" w:color="auto"/>
        <w:right w:val="none" w:sz="0" w:space="0" w:color="auto"/>
      </w:divBdr>
    </w:div>
    <w:div w:id="894700357">
      <w:bodyDiv w:val="1"/>
      <w:marLeft w:val="0"/>
      <w:marRight w:val="0"/>
      <w:marTop w:val="0"/>
      <w:marBottom w:val="0"/>
      <w:divBdr>
        <w:top w:val="none" w:sz="0" w:space="0" w:color="auto"/>
        <w:left w:val="none" w:sz="0" w:space="0" w:color="auto"/>
        <w:bottom w:val="none" w:sz="0" w:space="0" w:color="auto"/>
        <w:right w:val="none" w:sz="0" w:space="0" w:color="auto"/>
      </w:divBdr>
    </w:div>
    <w:div w:id="898855958">
      <w:bodyDiv w:val="1"/>
      <w:marLeft w:val="0"/>
      <w:marRight w:val="0"/>
      <w:marTop w:val="0"/>
      <w:marBottom w:val="0"/>
      <w:divBdr>
        <w:top w:val="none" w:sz="0" w:space="0" w:color="auto"/>
        <w:left w:val="none" w:sz="0" w:space="0" w:color="auto"/>
        <w:bottom w:val="none" w:sz="0" w:space="0" w:color="auto"/>
        <w:right w:val="none" w:sz="0" w:space="0" w:color="auto"/>
      </w:divBdr>
    </w:div>
    <w:div w:id="1007832109">
      <w:bodyDiv w:val="1"/>
      <w:marLeft w:val="0"/>
      <w:marRight w:val="0"/>
      <w:marTop w:val="0"/>
      <w:marBottom w:val="0"/>
      <w:divBdr>
        <w:top w:val="none" w:sz="0" w:space="0" w:color="auto"/>
        <w:left w:val="none" w:sz="0" w:space="0" w:color="auto"/>
        <w:bottom w:val="none" w:sz="0" w:space="0" w:color="auto"/>
        <w:right w:val="none" w:sz="0" w:space="0" w:color="auto"/>
      </w:divBdr>
    </w:div>
    <w:div w:id="1027632557">
      <w:bodyDiv w:val="1"/>
      <w:marLeft w:val="0"/>
      <w:marRight w:val="0"/>
      <w:marTop w:val="0"/>
      <w:marBottom w:val="0"/>
      <w:divBdr>
        <w:top w:val="none" w:sz="0" w:space="0" w:color="auto"/>
        <w:left w:val="none" w:sz="0" w:space="0" w:color="auto"/>
        <w:bottom w:val="none" w:sz="0" w:space="0" w:color="auto"/>
        <w:right w:val="none" w:sz="0" w:space="0" w:color="auto"/>
      </w:divBdr>
      <w:divsChild>
        <w:div w:id="70203856">
          <w:marLeft w:val="0"/>
          <w:marRight w:val="0"/>
          <w:marTop w:val="0"/>
          <w:marBottom w:val="0"/>
          <w:divBdr>
            <w:top w:val="none" w:sz="0" w:space="0" w:color="auto"/>
            <w:left w:val="none" w:sz="0" w:space="0" w:color="auto"/>
            <w:bottom w:val="none" w:sz="0" w:space="0" w:color="auto"/>
            <w:right w:val="none" w:sz="0" w:space="0" w:color="auto"/>
          </w:divBdr>
          <w:divsChild>
            <w:div w:id="1551186558">
              <w:marLeft w:val="0"/>
              <w:marRight w:val="0"/>
              <w:marTop w:val="0"/>
              <w:marBottom w:val="0"/>
              <w:divBdr>
                <w:top w:val="none" w:sz="0" w:space="0" w:color="auto"/>
                <w:left w:val="none" w:sz="0" w:space="0" w:color="auto"/>
                <w:bottom w:val="none" w:sz="0" w:space="0" w:color="auto"/>
                <w:right w:val="none" w:sz="0" w:space="0" w:color="auto"/>
              </w:divBdr>
              <w:divsChild>
                <w:div w:id="923608212">
                  <w:marLeft w:val="0"/>
                  <w:marRight w:val="0"/>
                  <w:marTop w:val="0"/>
                  <w:marBottom w:val="0"/>
                  <w:divBdr>
                    <w:top w:val="none" w:sz="0" w:space="0" w:color="auto"/>
                    <w:left w:val="none" w:sz="0" w:space="0" w:color="auto"/>
                    <w:bottom w:val="none" w:sz="0" w:space="0" w:color="auto"/>
                    <w:right w:val="none" w:sz="0" w:space="0" w:color="auto"/>
                  </w:divBdr>
                  <w:divsChild>
                    <w:div w:id="1414936197">
                      <w:marLeft w:val="0"/>
                      <w:marRight w:val="0"/>
                      <w:marTop w:val="0"/>
                      <w:marBottom w:val="0"/>
                      <w:divBdr>
                        <w:top w:val="none" w:sz="0" w:space="0" w:color="auto"/>
                        <w:left w:val="none" w:sz="0" w:space="0" w:color="auto"/>
                        <w:bottom w:val="none" w:sz="0" w:space="0" w:color="auto"/>
                        <w:right w:val="none" w:sz="0" w:space="0" w:color="auto"/>
                      </w:divBdr>
                      <w:divsChild>
                        <w:div w:id="1239559874">
                          <w:marLeft w:val="0"/>
                          <w:marRight w:val="0"/>
                          <w:marTop w:val="0"/>
                          <w:marBottom w:val="0"/>
                          <w:divBdr>
                            <w:top w:val="none" w:sz="0" w:space="0" w:color="auto"/>
                            <w:left w:val="none" w:sz="0" w:space="0" w:color="auto"/>
                            <w:bottom w:val="none" w:sz="0" w:space="0" w:color="auto"/>
                            <w:right w:val="none" w:sz="0" w:space="0" w:color="auto"/>
                          </w:divBdr>
                          <w:divsChild>
                            <w:div w:id="1814718603">
                              <w:marLeft w:val="0"/>
                              <w:marRight w:val="0"/>
                              <w:marTop w:val="0"/>
                              <w:marBottom w:val="0"/>
                              <w:divBdr>
                                <w:top w:val="none" w:sz="0" w:space="0" w:color="auto"/>
                                <w:left w:val="none" w:sz="0" w:space="0" w:color="auto"/>
                                <w:bottom w:val="none" w:sz="0" w:space="0" w:color="auto"/>
                                <w:right w:val="none" w:sz="0" w:space="0" w:color="auto"/>
                              </w:divBdr>
                              <w:divsChild>
                                <w:div w:id="740904274">
                                  <w:marLeft w:val="0"/>
                                  <w:marRight w:val="0"/>
                                  <w:marTop w:val="0"/>
                                  <w:marBottom w:val="0"/>
                                  <w:divBdr>
                                    <w:top w:val="none" w:sz="0" w:space="0" w:color="auto"/>
                                    <w:left w:val="none" w:sz="0" w:space="0" w:color="auto"/>
                                    <w:bottom w:val="none" w:sz="0" w:space="0" w:color="auto"/>
                                    <w:right w:val="none" w:sz="0" w:space="0" w:color="auto"/>
                                  </w:divBdr>
                                  <w:divsChild>
                                    <w:div w:id="184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626007">
          <w:marLeft w:val="0"/>
          <w:marRight w:val="0"/>
          <w:marTop w:val="0"/>
          <w:marBottom w:val="0"/>
          <w:divBdr>
            <w:top w:val="none" w:sz="0" w:space="0" w:color="auto"/>
            <w:left w:val="none" w:sz="0" w:space="0" w:color="auto"/>
            <w:bottom w:val="none" w:sz="0" w:space="0" w:color="auto"/>
            <w:right w:val="none" w:sz="0" w:space="0" w:color="auto"/>
          </w:divBdr>
          <w:divsChild>
            <w:div w:id="1708065960">
              <w:marLeft w:val="0"/>
              <w:marRight w:val="0"/>
              <w:marTop w:val="0"/>
              <w:marBottom w:val="0"/>
              <w:divBdr>
                <w:top w:val="none" w:sz="0" w:space="0" w:color="auto"/>
                <w:left w:val="none" w:sz="0" w:space="0" w:color="auto"/>
                <w:bottom w:val="none" w:sz="0" w:space="0" w:color="auto"/>
                <w:right w:val="none" w:sz="0" w:space="0" w:color="auto"/>
              </w:divBdr>
              <w:divsChild>
                <w:div w:id="1636257240">
                  <w:marLeft w:val="0"/>
                  <w:marRight w:val="0"/>
                  <w:marTop w:val="0"/>
                  <w:marBottom w:val="0"/>
                  <w:divBdr>
                    <w:top w:val="none" w:sz="0" w:space="0" w:color="auto"/>
                    <w:left w:val="none" w:sz="0" w:space="0" w:color="auto"/>
                    <w:bottom w:val="none" w:sz="0" w:space="0" w:color="auto"/>
                    <w:right w:val="none" w:sz="0" w:space="0" w:color="auto"/>
                  </w:divBdr>
                  <w:divsChild>
                    <w:div w:id="1904020166">
                      <w:marLeft w:val="0"/>
                      <w:marRight w:val="0"/>
                      <w:marTop w:val="0"/>
                      <w:marBottom w:val="0"/>
                      <w:divBdr>
                        <w:top w:val="none" w:sz="0" w:space="0" w:color="auto"/>
                        <w:left w:val="none" w:sz="0" w:space="0" w:color="auto"/>
                        <w:bottom w:val="none" w:sz="0" w:space="0" w:color="auto"/>
                        <w:right w:val="none" w:sz="0" w:space="0" w:color="auto"/>
                      </w:divBdr>
                      <w:divsChild>
                        <w:div w:id="234975306">
                          <w:marLeft w:val="0"/>
                          <w:marRight w:val="0"/>
                          <w:marTop w:val="0"/>
                          <w:marBottom w:val="0"/>
                          <w:divBdr>
                            <w:top w:val="none" w:sz="0" w:space="0" w:color="auto"/>
                            <w:left w:val="none" w:sz="0" w:space="0" w:color="auto"/>
                            <w:bottom w:val="none" w:sz="0" w:space="0" w:color="auto"/>
                            <w:right w:val="none" w:sz="0" w:space="0" w:color="auto"/>
                          </w:divBdr>
                          <w:divsChild>
                            <w:div w:id="773478997">
                              <w:marLeft w:val="0"/>
                              <w:marRight w:val="0"/>
                              <w:marTop w:val="0"/>
                              <w:marBottom w:val="0"/>
                              <w:divBdr>
                                <w:top w:val="none" w:sz="0" w:space="0" w:color="auto"/>
                                <w:left w:val="none" w:sz="0" w:space="0" w:color="auto"/>
                                <w:bottom w:val="none" w:sz="0" w:space="0" w:color="auto"/>
                                <w:right w:val="none" w:sz="0" w:space="0" w:color="auto"/>
                              </w:divBdr>
                              <w:divsChild>
                                <w:div w:id="1860006541">
                                  <w:marLeft w:val="0"/>
                                  <w:marRight w:val="0"/>
                                  <w:marTop w:val="0"/>
                                  <w:marBottom w:val="0"/>
                                  <w:divBdr>
                                    <w:top w:val="none" w:sz="0" w:space="0" w:color="auto"/>
                                    <w:left w:val="none" w:sz="0" w:space="0" w:color="auto"/>
                                    <w:bottom w:val="none" w:sz="0" w:space="0" w:color="auto"/>
                                    <w:right w:val="none" w:sz="0" w:space="0" w:color="auto"/>
                                  </w:divBdr>
                                  <w:divsChild>
                                    <w:div w:id="1488326947">
                                      <w:marLeft w:val="0"/>
                                      <w:marRight w:val="0"/>
                                      <w:marTop w:val="0"/>
                                      <w:marBottom w:val="0"/>
                                      <w:divBdr>
                                        <w:top w:val="none" w:sz="0" w:space="0" w:color="auto"/>
                                        <w:left w:val="none" w:sz="0" w:space="0" w:color="auto"/>
                                        <w:bottom w:val="none" w:sz="0" w:space="0" w:color="auto"/>
                                        <w:right w:val="none" w:sz="0" w:space="0" w:color="auto"/>
                                      </w:divBdr>
                                      <w:divsChild>
                                        <w:div w:id="19441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394944">
          <w:marLeft w:val="0"/>
          <w:marRight w:val="0"/>
          <w:marTop w:val="0"/>
          <w:marBottom w:val="0"/>
          <w:divBdr>
            <w:top w:val="none" w:sz="0" w:space="0" w:color="auto"/>
            <w:left w:val="none" w:sz="0" w:space="0" w:color="auto"/>
            <w:bottom w:val="none" w:sz="0" w:space="0" w:color="auto"/>
            <w:right w:val="none" w:sz="0" w:space="0" w:color="auto"/>
          </w:divBdr>
          <w:divsChild>
            <w:div w:id="134763314">
              <w:marLeft w:val="0"/>
              <w:marRight w:val="0"/>
              <w:marTop w:val="0"/>
              <w:marBottom w:val="0"/>
              <w:divBdr>
                <w:top w:val="none" w:sz="0" w:space="0" w:color="auto"/>
                <w:left w:val="none" w:sz="0" w:space="0" w:color="auto"/>
                <w:bottom w:val="none" w:sz="0" w:space="0" w:color="auto"/>
                <w:right w:val="none" w:sz="0" w:space="0" w:color="auto"/>
              </w:divBdr>
              <w:divsChild>
                <w:div w:id="814185114">
                  <w:marLeft w:val="0"/>
                  <w:marRight w:val="0"/>
                  <w:marTop w:val="0"/>
                  <w:marBottom w:val="0"/>
                  <w:divBdr>
                    <w:top w:val="none" w:sz="0" w:space="0" w:color="auto"/>
                    <w:left w:val="none" w:sz="0" w:space="0" w:color="auto"/>
                    <w:bottom w:val="none" w:sz="0" w:space="0" w:color="auto"/>
                    <w:right w:val="none" w:sz="0" w:space="0" w:color="auto"/>
                  </w:divBdr>
                  <w:divsChild>
                    <w:div w:id="1668940161">
                      <w:marLeft w:val="0"/>
                      <w:marRight w:val="0"/>
                      <w:marTop w:val="0"/>
                      <w:marBottom w:val="0"/>
                      <w:divBdr>
                        <w:top w:val="none" w:sz="0" w:space="0" w:color="auto"/>
                        <w:left w:val="none" w:sz="0" w:space="0" w:color="auto"/>
                        <w:bottom w:val="none" w:sz="0" w:space="0" w:color="auto"/>
                        <w:right w:val="none" w:sz="0" w:space="0" w:color="auto"/>
                      </w:divBdr>
                      <w:divsChild>
                        <w:div w:id="2091346760">
                          <w:marLeft w:val="0"/>
                          <w:marRight w:val="0"/>
                          <w:marTop w:val="0"/>
                          <w:marBottom w:val="0"/>
                          <w:divBdr>
                            <w:top w:val="none" w:sz="0" w:space="0" w:color="auto"/>
                            <w:left w:val="none" w:sz="0" w:space="0" w:color="auto"/>
                            <w:bottom w:val="none" w:sz="0" w:space="0" w:color="auto"/>
                            <w:right w:val="none" w:sz="0" w:space="0" w:color="auto"/>
                          </w:divBdr>
                          <w:divsChild>
                            <w:div w:id="1568146809">
                              <w:marLeft w:val="0"/>
                              <w:marRight w:val="0"/>
                              <w:marTop w:val="0"/>
                              <w:marBottom w:val="0"/>
                              <w:divBdr>
                                <w:top w:val="none" w:sz="0" w:space="0" w:color="auto"/>
                                <w:left w:val="none" w:sz="0" w:space="0" w:color="auto"/>
                                <w:bottom w:val="none" w:sz="0" w:space="0" w:color="auto"/>
                                <w:right w:val="none" w:sz="0" w:space="0" w:color="auto"/>
                              </w:divBdr>
                              <w:divsChild>
                                <w:div w:id="1646813907">
                                  <w:marLeft w:val="0"/>
                                  <w:marRight w:val="0"/>
                                  <w:marTop w:val="0"/>
                                  <w:marBottom w:val="0"/>
                                  <w:divBdr>
                                    <w:top w:val="none" w:sz="0" w:space="0" w:color="auto"/>
                                    <w:left w:val="none" w:sz="0" w:space="0" w:color="auto"/>
                                    <w:bottom w:val="none" w:sz="0" w:space="0" w:color="auto"/>
                                    <w:right w:val="none" w:sz="0" w:space="0" w:color="auto"/>
                                  </w:divBdr>
                                  <w:divsChild>
                                    <w:div w:id="1174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250794">
      <w:bodyDiv w:val="1"/>
      <w:marLeft w:val="0"/>
      <w:marRight w:val="0"/>
      <w:marTop w:val="0"/>
      <w:marBottom w:val="0"/>
      <w:divBdr>
        <w:top w:val="none" w:sz="0" w:space="0" w:color="auto"/>
        <w:left w:val="none" w:sz="0" w:space="0" w:color="auto"/>
        <w:bottom w:val="none" w:sz="0" w:space="0" w:color="auto"/>
        <w:right w:val="none" w:sz="0" w:space="0" w:color="auto"/>
      </w:divBdr>
    </w:div>
    <w:div w:id="1209024476">
      <w:bodyDiv w:val="1"/>
      <w:marLeft w:val="0"/>
      <w:marRight w:val="0"/>
      <w:marTop w:val="0"/>
      <w:marBottom w:val="0"/>
      <w:divBdr>
        <w:top w:val="none" w:sz="0" w:space="0" w:color="auto"/>
        <w:left w:val="none" w:sz="0" w:space="0" w:color="auto"/>
        <w:bottom w:val="none" w:sz="0" w:space="0" w:color="auto"/>
        <w:right w:val="none" w:sz="0" w:space="0" w:color="auto"/>
      </w:divBdr>
    </w:div>
    <w:div w:id="1478380626">
      <w:bodyDiv w:val="1"/>
      <w:marLeft w:val="0"/>
      <w:marRight w:val="0"/>
      <w:marTop w:val="0"/>
      <w:marBottom w:val="0"/>
      <w:divBdr>
        <w:top w:val="none" w:sz="0" w:space="0" w:color="auto"/>
        <w:left w:val="none" w:sz="0" w:space="0" w:color="auto"/>
        <w:bottom w:val="none" w:sz="0" w:space="0" w:color="auto"/>
        <w:right w:val="none" w:sz="0" w:space="0" w:color="auto"/>
      </w:divBdr>
    </w:div>
    <w:div w:id="1548571107">
      <w:bodyDiv w:val="1"/>
      <w:marLeft w:val="0"/>
      <w:marRight w:val="0"/>
      <w:marTop w:val="0"/>
      <w:marBottom w:val="0"/>
      <w:divBdr>
        <w:top w:val="none" w:sz="0" w:space="0" w:color="auto"/>
        <w:left w:val="none" w:sz="0" w:space="0" w:color="auto"/>
        <w:bottom w:val="none" w:sz="0" w:space="0" w:color="auto"/>
        <w:right w:val="none" w:sz="0" w:space="0" w:color="auto"/>
      </w:divBdr>
    </w:div>
    <w:div w:id="1556233749">
      <w:bodyDiv w:val="1"/>
      <w:marLeft w:val="0"/>
      <w:marRight w:val="0"/>
      <w:marTop w:val="0"/>
      <w:marBottom w:val="0"/>
      <w:divBdr>
        <w:top w:val="none" w:sz="0" w:space="0" w:color="auto"/>
        <w:left w:val="none" w:sz="0" w:space="0" w:color="auto"/>
        <w:bottom w:val="none" w:sz="0" w:space="0" w:color="auto"/>
        <w:right w:val="none" w:sz="0" w:space="0" w:color="auto"/>
      </w:divBdr>
    </w:div>
    <w:div w:id="1556969644">
      <w:bodyDiv w:val="1"/>
      <w:marLeft w:val="0"/>
      <w:marRight w:val="0"/>
      <w:marTop w:val="0"/>
      <w:marBottom w:val="0"/>
      <w:divBdr>
        <w:top w:val="none" w:sz="0" w:space="0" w:color="auto"/>
        <w:left w:val="none" w:sz="0" w:space="0" w:color="auto"/>
        <w:bottom w:val="none" w:sz="0" w:space="0" w:color="auto"/>
        <w:right w:val="none" w:sz="0" w:space="0" w:color="auto"/>
      </w:divBdr>
    </w:div>
    <w:div w:id="1560944090">
      <w:bodyDiv w:val="1"/>
      <w:marLeft w:val="0"/>
      <w:marRight w:val="0"/>
      <w:marTop w:val="0"/>
      <w:marBottom w:val="0"/>
      <w:divBdr>
        <w:top w:val="none" w:sz="0" w:space="0" w:color="auto"/>
        <w:left w:val="none" w:sz="0" w:space="0" w:color="auto"/>
        <w:bottom w:val="none" w:sz="0" w:space="0" w:color="auto"/>
        <w:right w:val="none" w:sz="0" w:space="0" w:color="auto"/>
      </w:divBdr>
      <w:divsChild>
        <w:div w:id="2059932810">
          <w:marLeft w:val="0"/>
          <w:marRight w:val="0"/>
          <w:marTop w:val="0"/>
          <w:marBottom w:val="0"/>
          <w:divBdr>
            <w:top w:val="none" w:sz="0" w:space="0" w:color="auto"/>
            <w:left w:val="none" w:sz="0" w:space="0" w:color="auto"/>
            <w:bottom w:val="none" w:sz="0" w:space="0" w:color="auto"/>
            <w:right w:val="none" w:sz="0" w:space="0" w:color="auto"/>
          </w:divBdr>
          <w:divsChild>
            <w:div w:id="2015766270">
              <w:marLeft w:val="0"/>
              <w:marRight w:val="0"/>
              <w:marTop w:val="0"/>
              <w:marBottom w:val="0"/>
              <w:divBdr>
                <w:top w:val="none" w:sz="0" w:space="0" w:color="auto"/>
                <w:left w:val="none" w:sz="0" w:space="0" w:color="auto"/>
                <w:bottom w:val="none" w:sz="0" w:space="0" w:color="auto"/>
                <w:right w:val="none" w:sz="0" w:space="0" w:color="auto"/>
              </w:divBdr>
              <w:divsChild>
                <w:div w:id="57821672">
                  <w:marLeft w:val="0"/>
                  <w:marRight w:val="0"/>
                  <w:marTop w:val="0"/>
                  <w:marBottom w:val="0"/>
                  <w:divBdr>
                    <w:top w:val="none" w:sz="0" w:space="0" w:color="auto"/>
                    <w:left w:val="none" w:sz="0" w:space="0" w:color="auto"/>
                    <w:bottom w:val="none" w:sz="0" w:space="0" w:color="auto"/>
                    <w:right w:val="none" w:sz="0" w:space="0" w:color="auto"/>
                  </w:divBdr>
                  <w:divsChild>
                    <w:div w:id="1787389799">
                      <w:marLeft w:val="0"/>
                      <w:marRight w:val="0"/>
                      <w:marTop w:val="0"/>
                      <w:marBottom w:val="0"/>
                      <w:divBdr>
                        <w:top w:val="none" w:sz="0" w:space="0" w:color="auto"/>
                        <w:left w:val="none" w:sz="0" w:space="0" w:color="auto"/>
                        <w:bottom w:val="none" w:sz="0" w:space="0" w:color="auto"/>
                        <w:right w:val="none" w:sz="0" w:space="0" w:color="auto"/>
                      </w:divBdr>
                      <w:divsChild>
                        <w:div w:id="443351249">
                          <w:marLeft w:val="0"/>
                          <w:marRight w:val="0"/>
                          <w:marTop w:val="0"/>
                          <w:marBottom w:val="0"/>
                          <w:divBdr>
                            <w:top w:val="none" w:sz="0" w:space="0" w:color="auto"/>
                            <w:left w:val="none" w:sz="0" w:space="0" w:color="auto"/>
                            <w:bottom w:val="none" w:sz="0" w:space="0" w:color="auto"/>
                            <w:right w:val="none" w:sz="0" w:space="0" w:color="auto"/>
                          </w:divBdr>
                          <w:divsChild>
                            <w:div w:id="1725442592">
                              <w:marLeft w:val="0"/>
                              <w:marRight w:val="0"/>
                              <w:marTop w:val="0"/>
                              <w:marBottom w:val="0"/>
                              <w:divBdr>
                                <w:top w:val="none" w:sz="0" w:space="0" w:color="auto"/>
                                <w:left w:val="none" w:sz="0" w:space="0" w:color="auto"/>
                                <w:bottom w:val="none" w:sz="0" w:space="0" w:color="auto"/>
                                <w:right w:val="none" w:sz="0" w:space="0" w:color="auto"/>
                              </w:divBdr>
                              <w:divsChild>
                                <w:div w:id="895897031">
                                  <w:marLeft w:val="0"/>
                                  <w:marRight w:val="0"/>
                                  <w:marTop w:val="0"/>
                                  <w:marBottom w:val="0"/>
                                  <w:divBdr>
                                    <w:top w:val="none" w:sz="0" w:space="0" w:color="auto"/>
                                    <w:left w:val="none" w:sz="0" w:space="0" w:color="auto"/>
                                    <w:bottom w:val="none" w:sz="0" w:space="0" w:color="auto"/>
                                    <w:right w:val="none" w:sz="0" w:space="0" w:color="auto"/>
                                  </w:divBdr>
                                  <w:divsChild>
                                    <w:div w:id="4799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229520">
          <w:marLeft w:val="0"/>
          <w:marRight w:val="0"/>
          <w:marTop w:val="0"/>
          <w:marBottom w:val="0"/>
          <w:divBdr>
            <w:top w:val="none" w:sz="0" w:space="0" w:color="auto"/>
            <w:left w:val="none" w:sz="0" w:space="0" w:color="auto"/>
            <w:bottom w:val="none" w:sz="0" w:space="0" w:color="auto"/>
            <w:right w:val="none" w:sz="0" w:space="0" w:color="auto"/>
          </w:divBdr>
          <w:divsChild>
            <w:div w:id="1991403619">
              <w:marLeft w:val="0"/>
              <w:marRight w:val="0"/>
              <w:marTop w:val="0"/>
              <w:marBottom w:val="0"/>
              <w:divBdr>
                <w:top w:val="none" w:sz="0" w:space="0" w:color="auto"/>
                <w:left w:val="none" w:sz="0" w:space="0" w:color="auto"/>
                <w:bottom w:val="none" w:sz="0" w:space="0" w:color="auto"/>
                <w:right w:val="none" w:sz="0" w:space="0" w:color="auto"/>
              </w:divBdr>
              <w:divsChild>
                <w:div w:id="607203197">
                  <w:marLeft w:val="0"/>
                  <w:marRight w:val="0"/>
                  <w:marTop w:val="0"/>
                  <w:marBottom w:val="0"/>
                  <w:divBdr>
                    <w:top w:val="none" w:sz="0" w:space="0" w:color="auto"/>
                    <w:left w:val="none" w:sz="0" w:space="0" w:color="auto"/>
                    <w:bottom w:val="none" w:sz="0" w:space="0" w:color="auto"/>
                    <w:right w:val="none" w:sz="0" w:space="0" w:color="auto"/>
                  </w:divBdr>
                  <w:divsChild>
                    <w:div w:id="972297689">
                      <w:marLeft w:val="0"/>
                      <w:marRight w:val="0"/>
                      <w:marTop w:val="0"/>
                      <w:marBottom w:val="0"/>
                      <w:divBdr>
                        <w:top w:val="none" w:sz="0" w:space="0" w:color="auto"/>
                        <w:left w:val="none" w:sz="0" w:space="0" w:color="auto"/>
                        <w:bottom w:val="none" w:sz="0" w:space="0" w:color="auto"/>
                        <w:right w:val="none" w:sz="0" w:space="0" w:color="auto"/>
                      </w:divBdr>
                      <w:divsChild>
                        <w:div w:id="414015269">
                          <w:marLeft w:val="0"/>
                          <w:marRight w:val="0"/>
                          <w:marTop w:val="0"/>
                          <w:marBottom w:val="0"/>
                          <w:divBdr>
                            <w:top w:val="none" w:sz="0" w:space="0" w:color="auto"/>
                            <w:left w:val="none" w:sz="0" w:space="0" w:color="auto"/>
                            <w:bottom w:val="none" w:sz="0" w:space="0" w:color="auto"/>
                            <w:right w:val="none" w:sz="0" w:space="0" w:color="auto"/>
                          </w:divBdr>
                          <w:divsChild>
                            <w:div w:id="1775974221">
                              <w:marLeft w:val="0"/>
                              <w:marRight w:val="0"/>
                              <w:marTop w:val="0"/>
                              <w:marBottom w:val="0"/>
                              <w:divBdr>
                                <w:top w:val="none" w:sz="0" w:space="0" w:color="auto"/>
                                <w:left w:val="none" w:sz="0" w:space="0" w:color="auto"/>
                                <w:bottom w:val="none" w:sz="0" w:space="0" w:color="auto"/>
                                <w:right w:val="none" w:sz="0" w:space="0" w:color="auto"/>
                              </w:divBdr>
                              <w:divsChild>
                                <w:div w:id="85662024">
                                  <w:marLeft w:val="0"/>
                                  <w:marRight w:val="0"/>
                                  <w:marTop w:val="0"/>
                                  <w:marBottom w:val="0"/>
                                  <w:divBdr>
                                    <w:top w:val="none" w:sz="0" w:space="0" w:color="auto"/>
                                    <w:left w:val="none" w:sz="0" w:space="0" w:color="auto"/>
                                    <w:bottom w:val="none" w:sz="0" w:space="0" w:color="auto"/>
                                    <w:right w:val="none" w:sz="0" w:space="0" w:color="auto"/>
                                  </w:divBdr>
                                  <w:divsChild>
                                    <w:div w:id="350883030">
                                      <w:marLeft w:val="0"/>
                                      <w:marRight w:val="0"/>
                                      <w:marTop w:val="0"/>
                                      <w:marBottom w:val="0"/>
                                      <w:divBdr>
                                        <w:top w:val="none" w:sz="0" w:space="0" w:color="auto"/>
                                        <w:left w:val="none" w:sz="0" w:space="0" w:color="auto"/>
                                        <w:bottom w:val="none" w:sz="0" w:space="0" w:color="auto"/>
                                        <w:right w:val="none" w:sz="0" w:space="0" w:color="auto"/>
                                      </w:divBdr>
                                      <w:divsChild>
                                        <w:div w:id="342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131928">
          <w:marLeft w:val="0"/>
          <w:marRight w:val="0"/>
          <w:marTop w:val="0"/>
          <w:marBottom w:val="0"/>
          <w:divBdr>
            <w:top w:val="none" w:sz="0" w:space="0" w:color="auto"/>
            <w:left w:val="none" w:sz="0" w:space="0" w:color="auto"/>
            <w:bottom w:val="none" w:sz="0" w:space="0" w:color="auto"/>
            <w:right w:val="none" w:sz="0" w:space="0" w:color="auto"/>
          </w:divBdr>
          <w:divsChild>
            <w:div w:id="1221284156">
              <w:marLeft w:val="0"/>
              <w:marRight w:val="0"/>
              <w:marTop w:val="0"/>
              <w:marBottom w:val="0"/>
              <w:divBdr>
                <w:top w:val="none" w:sz="0" w:space="0" w:color="auto"/>
                <w:left w:val="none" w:sz="0" w:space="0" w:color="auto"/>
                <w:bottom w:val="none" w:sz="0" w:space="0" w:color="auto"/>
                <w:right w:val="none" w:sz="0" w:space="0" w:color="auto"/>
              </w:divBdr>
              <w:divsChild>
                <w:div w:id="572467345">
                  <w:marLeft w:val="0"/>
                  <w:marRight w:val="0"/>
                  <w:marTop w:val="0"/>
                  <w:marBottom w:val="0"/>
                  <w:divBdr>
                    <w:top w:val="none" w:sz="0" w:space="0" w:color="auto"/>
                    <w:left w:val="none" w:sz="0" w:space="0" w:color="auto"/>
                    <w:bottom w:val="none" w:sz="0" w:space="0" w:color="auto"/>
                    <w:right w:val="none" w:sz="0" w:space="0" w:color="auto"/>
                  </w:divBdr>
                  <w:divsChild>
                    <w:div w:id="1629050099">
                      <w:marLeft w:val="0"/>
                      <w:marRight w:val="0"/>
                      <w:marTop w:val="0"/>
                      <w:marBottom w:val="0"/>
                      <w:divBdr>
                        <w:top w:val="none" w:sz="0" w:space="0" w:color="auto"/>
                        <w:left w:val="none" w:sz="0" w:space="0" w:color="auto"/>
                        <w:bottom w:val="none" w:sz="0" w:space="0" w:color="auto"/>
                        <w:right w:val="none" w:sz="0" w:space="0" w:color="auto"/>
                      </w:divBdr>
                      <w:divsChild>
                        <w:div w:id="947080146">
                          <w:marLeft w:val="0"/>
                          <w:marRight w:val="0"/>
                          <w:marTop w:val="0"/>
                          <w:marBottom w:val="0"/>
                          <w:divBdr>
                            <w:top w:val="none" w:sz="0" w:space="0" w:color="auto"/>
                            <w:left w:val="none" w:sz="0" w:space="0" w:color="auto"/>
                            <w:bottom w:val="none" w:sz="0" w:space="0" w:color="auto"/>
                            <w:right w:val="none" w:sz="0" w:space="0" w:color="auto"/>
                          </w:divBdr>
                          <w:divsChild>
                            <w:div w:id="724842214">
                              <w:marLeft w:val="0"/>
                              <w:marRight w:val="0"/>
                              <w:marTop w:val="0"/>
                              <w:marBottom w:val="0"/>
                              <w:divBdr>
                                <w:top w:val="none" w:sz="0" w:space="0" w:color="auto"/>
                                <w:left w:val="none" w:sz="0" w:space="0" w:color="auto"/>
                                <w:bottom w:val="none" w:sz="0" w:space="0" w:color="auto"/>
                                <w:right w:val="none" w:sz="0" w:space="0" w:color="auto"/>
                              </w:divBdr>
                              <w:divsChild>
                                <w:div w:id="645355717">
                                  <w:marLeft w:val="0"/>
                                  <w:marRight w:val="0"/>
                                  <w:marTop w:val="0"/>
                                  <w:marBottom w:val="0"/>
                                  <w:divBdr>
                                    <w:top w:val="none" w:sz="0" w:space="0" w:color="auto"/>
                                    <w:left w:val="none" w:sz="0" w:space="0" w:color="auto"/>
                                    <w:bottom w:val="none" w:sz="0" w:space="0" w:color="auto"/>
                                    <w:right w:val="none" w:sz="0" w:space="0" w:color="auto"/>
                                  </w:divBdr>
                                  <w:divsChild>
                                    <w:div w:id="19944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824106">
      <w:bodyDiv w:val="1"/>
      <w:marLeft w:val="0"/>
      <w:marRight w:val="0"/>
      <w:marTop w:val="0"/>
      <w:marBottom w:val="0"/>
      <w:divBdr>
        <w:top w:val="none" w:sz="0" w:space="0" w:color="auto"/>
        <w:left w:val="none" w:sz="0" w:space="0" w:color="auto"/>
        <w:bottom w:val="none" w:sz="0" w:space="0" w:color="auto"/>
        <w:right w:val="none" w:sz="0" w:space="0" w:color="auto"/>
      </w:divBdr>
    </w:div>
    <w:div w:id="1641619509">
      <w:bodyDiv w:val="1"/>
      <w:marLeft w:val="0"/>
      <w:marRight w:val="0"/>
      <w:marTop w:val="0"/>
      <w:marBottom w:val="0"/>
      <w:divBdr>
        <w:top w:val="none" w:sz="0" w:space="0" w:color="auto"/>
        <w:left w:val="none" w:sz="0" w:space="0" w:color="auto"/>
        <w:bottom w:val="none" w:sz="0" w:space="0" w:color="auto"/>
        <w:right w:val="none" w:sz="0" w:space="0" w:color="auto"/>
      </w:divBdr>
      <w:divsChild>
        <w:div w:id="1956980082">
          <w:marLeft w:val="0"/>
          <w:marRight w:val="0"/>
          <w:marTop w:val="0"/>
          <w:marBottom w:val="0"/>
          <w:divBdr>
            <w:top w:val="none" w:sz="0" w:space="0" w:color="auto"/>
            <w:left w:val="none" w:sz="0" w:space="0" w:color="auto"/>
            <w:bottom w:val="none" w:sz="0" w:space="0" w:color="auto"/>
            <w:right w:val="none" w:sz="0" w:space="0" w:color="auto"/>
          </w:divBdr>
          <w:divsChild>
            <w:div w:id="509560923">
              <w:marLeft w:val="0"/>
              <w:marRight w:val="0"/>
              <w:marTop w:val="0"/>
              <w:marBottom w:val="0"/>
              <w:divBdr>
                <w:top w:val="none" w:sz="0" w:space="0" w:color="auto"/>
                <w:left w:val="none" w:sz="0" w:space="0" w:color="auto"/>
                <w:bottom w:val="none" w:sz="0" w:space="0" w:color="auto"/>
                <w:right w:val="none" w:sz="0" w:space="0" w:color="auto"/>
              </w:divBdr>
              <w:divsChild>
                <w:div w:id="1514420676">
                  <w:marLeft w:val="0"/>
                  <w:marRight w:val="0"/>
                  <w:marTop w:val="0"/>
                  <w:marBottom w:val="0"/>
                  <w:divBdr>
                    <w:top w:val="none" w:sz="0" w:space="0" w:color="auto"/>
                    <w:left w:val="none" w:sz="0" w:space="0" w:color="auto"/>
                    <w:bottom w:val="none" w:sz="0" w:space="0" w:color="auto"/>
                    <w:right w:val="none" w:sz="0" w:space="0" w:color="auto"/>
                  </w:divBdr>
                  <w:divsChild>
                    <w:div w:id="1065682213">
                      <w:marLeft w:val="0"/>
                      <w:marRight w:val="0"/>
                      <w:marTop w:val="0"/>
                      <w:marBottom w:val="0"/>
                      <w:divBdr>
                        <w:top w:val="none" w:sz="0" w:space="0" w:color="auto"/>
                        <w:left w:val="none" w:sz="0" w:space="0" w:color="auto"/>
                        <w:bottom w:val="none" w:sz="0" w:space="0" w:color="auto"/>
                        <w:right w:val="none" w:sz="0" w:space="0" w:color="auto"/>
                      </w:divBdr>
                      <w:divsChild>
                        <w:div w:id="1857186184">
                          <w:marLeft w:val="0"/>
                          <w:marRight w:val="0"/>
                          <w:marTop w:val="0"/>
                          <w:marBottom w:val="0"/>
                          <w:divBdr>
                            <w:top w:val="none" w:sz="0" w:space="0" w:color="auto"/>
                            <w:left w:val="none" w:sz="0" w:space="0" w:color="auto"/>
                            <w:bottom w:val="none" w:sz="0" w:space="0" w:color="auto"/>
                            <w:right w:val="none" w:sz="0" w:space="0" w:color="auto"/>
                          </w:divBdr>
                          <w:divsChild>
                            <w:div w:id="321201077">
                              <w:marLeft w:val="0"/>
                              <w:marRight w:val="0"/>
                              <w:marTop w:val="0"/>
                              <w:marBottom w:val="0"/>
                              <w:divBdr>
                                <w:top w:val="none" w:sz="0" w:space="0" w:color="auto"/>
                                <w:left w:val="none" w:sz="0" w:space="0" w:color="auto"/>
                                <w:bottom w:val="none" w:sz="0" w:space="0" w:color="auto"/>
                                <w:right w:val="none" w:sz="0" w:space="0" w:color="auto"/>
                              </w:divBdr>
                              <w:divsChild>
                                <w:div w:id="786580679">
                                  <w:marLeft w:val="0"/>
                                  <w:marRight w:val="0"/>
                                  <w:marTop w:val="0"/>
                                  <w:marBottom w:val="0"/>
                                  <w:divBdr>
                                    <w:top w:val="none" w:sz="0" w:space="0" w:color="auto"/>
                                    <w:left w:val="none" w:sz="0" w:space="0" w:color="auto"/>
                                    <w:bottom w:val="none" w:sz="0" w:space="0" w:color="auto"/>
                                    <w:right w:val="none" w:sz="0" w:space="0" w:color="auto"/>
                                  </w:divBdr>
                                  <w:divsChild>
                                    <w:div w:id="2169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666238">
          <w:marLeft w:val="0"/>
          <w:marRight w:val="0"/>
          <w:marTop w:val="0"/>
          <w:marBottom w:val="0"/>
          <w:divBdr>
            <w:top w:val="none" w:sz="0" w:space="0" w:color="auto"/>
            <w:left w:val="none" w:sz="0" w:space="0" w:color="auto"/>
            <w:bottom w:val="none" w:sz="0" w:space="0" w:color="auto"/>
            <w:right w:val="none" w:sz="0" w:space="0" w:color="auto"/>
          </w:divBdr>
          <w:divsChild>
            <w:div w:id="53166368">
              <w:marLeft w:val="0"/>
              <w:marRight w:val="0"/>
              <w:marTop w:val="0"/>
              <w:marBottom w:val="0"/>
              <w:divBdr>
                <w:top w:val="none" w:sz="0" w:space="0" w:color="auto"/>
                <w:left w:val="none" w:sz="0" w:space="0" w:color="auto"/>
                <w:bottom w:val="none" w:sz="0" w:space="0" w:color="auto"/>
                <w:right w:val="none" w:sz="0" w:space="0" w:color="auto"/>
              </w:divBdr>
              <w:divsChild>
                <w:div w:id="1796409845">
                  <w:marLeft w:val="0"/>
                  <w:marRight w:val="0"/>
                  <w:marTop w:val="0"/>
                  <w:marBottom w:val="0"/>
                  <w:divBdr>
                    <w:top w:val="none" w:sz="0" w:space="0" w:color="auto"/>
                    <w:left w:val="none" w:sz="0" w:space="0" w:color="auto"/>
                    <w:bottom w:val="none" w:sz="0" w:space="0" w:color="auto"/>
                    <w:right w:val="none" w:sz="0" w:space="0" w:color="auto"/>
                  </w:divBdr>
                  <w:divsChild>
                    <w:div w:id="1394617156">
                      <w:marLeft w:val="0"/>
                      <w:marRight w:val="0"/>
                      <w:marTop w:val="0"/>
                      <w:marBottom w:val="0"/>
                      <w:divBdr>
                        <w:top w:val="none" w:sz="0" w:space="0" w:color="auto"/>
                        <w:left w:val="none" w:sz="0" w:space="0" w:color="auto"/>
                        <w:bottom w:val="none" w:sz="0" w:space="0" w:color="auto"/>
                        <w:right w:val="none" w:sz="0" w:space="0" w:color="auto"/>
                      </w:divBdr>
                      <w:divsChild>
                        <w:div w:id="815224994">
                          <w:marLeft w:val="0"/>
                          <w:marRight w:val="0"/>
                          <w:marTop w:val="0"/>
                          <w:marBottom w:val="0"/>
                          <w:divBdr>
                            <w:top w:val="none" w:sz="0" w:space="0" w:color="auto"/>
                            <w:left w:val="none" w:sz="0" w:space="0" w:color="auto"/>
                            <w:bottom w:val="none" w:sz="0" w:space="0" w:color="auto"/>
                            <w:right w:val="none" w:sz="0" w:space="0" w:color="auto"/>
                          </w:divBdr>
                          <w:divsChild>
                            <w:div w:id="1289320207">
                              <w:marLeft w:val="0"/>
                              <w:marRight w:val="0"/>
                              <w:marTop w:val="0"/>
                              <w:marBottom w:val="0"/>
                              <w:divBdr>
                                <w:top w:val="none" w:sz="0" w:space="0" w:color="auto"/>
                                <w:left w:val="none" w:sz="0" w:space="0" w:color="auto"/>
                                <w:bottom w:val="none" w:sz="0" w:space="0" w:color="auto"/>
                                <w:right w:val="none" w:sz="0" w:space="0" w:color="auto"/>
                              </w:divBdr>
                              <w:divsChild>
                                <w:div w:id="778181062">
                                  <w:marLeft w:val="0"/>
                                  <w:marRight w:val="0"/>
                                  <w:marTop w:val="0"/>
                                  <w:marBottom w:val="0"/>
                                  <w:divBdr>
                                    <w:top w:val="none" w:sz="0" w:space="0" w:color="auto"/>
                                    <w:left w:val="none" w:sz="0" w:space="0" w:color="auto"/>
                                    <w:bottom w:val="none" w:sz="0" w:space="0" w:color="auto"/>
                                    <w:right w:val="none" w:sz="0" w:space="0" w:color="auto"/>
                                  </w:divBdr>
                                  <w:divsChild>
                                    <w:div w:id="1366103993">
                                      <w:marLeft w:val="0"/>
                                      <w:marRight w:val="0"/>
                                      <w:marTop w:val="0"/>
                                      <w:marBottom w:val="0"/>
                                      <w:divBdr>
                                        <w:top w:val="none" w:sz="0" w:space="0" w:color="auto"/>
                                        <w:left w:val="none" w:sz="0" w:space="0" w:color="auto"/>
                                        <w:bottom w:val="none" w:sz="0" w:space="0" w:color="auto"/>
                                        <w:right w:val="none" w:sz="0" w:space="0" w:color="auto"/>
                                      </w:divBdr>
                                      <w:divsChild>
                                        <w:div w:id="1973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204358">
          <w:marLeft w:val="0"/>
          <w:marRight w:val="0"/>
          <w:marTop w:val="0"/>
          <w:marBottom w:val="0"/>
          <w:divBdr>
            <w:top w:val="none" w:sz="0" w:space="0" w:color="auto"/>
            <w:left w:val="none" w:sz="0" w:space="0" w:color="auto"/>
            <w:bottom w:val="none" w:sz="0" w:space="0" w:color="auto"/>
            <w:right w:val="none" w:sz="0" w:space="0" w:color="auto"/>
          </w:divBdr>
          <w:divsChild>
            <w:div w:id="1615206092">
              <w:marLeft w:val="0"/>
              <w:marRight w:val="0"/>
              <w:marTop w:val="0"/>
              <w:marBottom w:val="0"/>
              <w:divBdr>
                <w:top w:val="none" w:sz="0" w:space="0" w:color="auto"/>
                <w:left w:val="none" w:sz="0" w:space="0" w:color="auto"/>
                <w:bottom w:val="none" w:sz="0" w:space="0" w:color="auto"/>
                <w:right w:val="none" w:sz="0" w:space="0" w:color="auto"/>
              </w:divBdr>
              <w:divsChild>
                <w:div w:id="405734466">
                  <w:marLeft w:val="0"/>
                  <w:marRight w:val="0"/>
                  <w:marTop w:val="0"/>
                  <w:marBottom w:val="0"/>
                  <w:divBdr>
                    <w:top w:val="none" w:sz="0" w:space="0" w:color="auto"/>
                    <w:left w:val="none" w:sz="0" w:space="0" w:color="auto"/>
                    <w:bottom w:val="none" w:sz="0" w:space="0" w:color="auto"/>
                    <w:right w:val="none" w:sz="0" w:space="0" w:color="auto"/>
                  </w:divBdr>
                  <w:divsChild>
                    <w:div w:id="669404429">
                      <w:marLeft w:val="0"/>
                      <w:marRight w:val="0"/>
                      <w:marTop w:val="0"/>
                      <w:marBottom w:val="0"/>
                      <w:divBdr>
                        <w:top w:val="none" w:sz="0" w:space="0" w:color="auto"/>
                        <w:left w:val="none" w:sz="0" w:space="0" w:color="auto"/>
                        <w:bottom w:val="none" w:sz="0" w:space="0" w:color="auto"/>
                        <w:right w:val="none" w:sz="0" w:space="0" w:color="auto"/>
                      </w:divBdr>
                      <w:divsChild>
                        <w:div w:id="1120808137">
                          <w:marLeft w:val="0"/>
                          <w:marRight w:val="0"/>
                          <w:marTop w:val="0"/>
                          <w:marBottom w:val="0"/>
                          <w:divBdr>
                            <w:top w:val="none" w:sz="0" w:space="0" w:color="auto"/>
                            <w:left w:val="none" w:sz="0" w:space="0" w:color="auto"/>
                            <w:bottom w:val="none" w:sz="0" w:space="0" w:color="auto"/>
                            <w:right w:val="none" w:sz="0" w:space="0" w:color="auto"/>
                          </w:divBdr>
                          <w:divsChild>
                            <w:div w:id="1509057178">
                              <w:marLeft w:val="0"/>
                              <w:marRight w:val="0"/>
                              <w:marTop w:val="0"/>
                              <w:marBottom w:val="0"/>
                              <w:divBdr>
                                <w:top w:val="none" w:sz="0" w:space="0" w:color="auto"/>
                                <w:left w:val="none" w:sz="0" w:space="0" w:color="auto"/>
                                <w:bottom w:val="none" w:sz="0" w:space="0" w:color="auto"/>
                                <w:right w:val="none" w:sz="0" w:space="0" w:color="auto"/>
                              </w:divBdr>
                              <w:divsChild>
                                <w:div w:id="1767730880">
                                  <w:marLeft w:val="0"/>
                                  <w:marRight w:val="0"/>
                                  <w:marTop w:val="0"/>
                                  <w:marBottom w:val="0"/>
                                  <w:divBdr>
                                    <w:top w:val="none" w:sz="0" w:space="0" w:color="auto"/>
                                    <w:left w:val="none" w:sz="0" w:space="0" w:color="auto"/>
                                    <w:bottom w:val="none" w:sz="0" w:space="0" w:color="auto"/>
                                    <w:right w:val="none" w:sz="0" w:space="0" w:color="auto"/>
                                  </w:divBdr>
                                  <w:divsChild>
                                    <w:div w:id="5085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465484">
      <w:bodyDiv w:val="1"/>
      <w:marLeft w:val="0"/>
      <w:marRight w:val="0"/>
      <w:marTop w:val="0"/>
      <w:marBottom w:val="0"/>
      <w:divBdr>
        <w:top w:val="none" w:sz="0" w:space="0" w:color="auto"/>
        <w:left w:val="none" w:sz="0" w:space="0" w:color="auto"/>
        <w:bottom w:val="none" w:sz="0" w:space="0" w:color="auto"/>
        <w:right w:val="none" w:sz="0" w:space="0" w:color="auto"/>
      </w:divBdr>
    </w:div>
    <w:div w:id="1814713763">
      <w:bodyDiv w:val="1"/>
      <w:marLeft w:val="0"/>
      <w:marRight w:val="0"/>
      <w:marTop w:val="0"/>
      <w:marBottom w:val="0"/>
      <w:divBdr>
        <w:top w:val="none" w:sz="0" w:space="0" w:color="auto"/>
        <w:left w:val="none" w:sz="0" w:space="0" w:color="auto"/>
        <w:bottom w:val="none" w:sz="0" w:space="0" w:color="auto"/>
        <w:right w:val="none" w:sz="0" w:space="0" w:color="auto"/>
      </w:divBdr>
    </w:div>
    <w:div w:id="1873222687">
      <w:bodyDiv w:val="1"/>
      <w:marLeft w:val="0"/>
      <w:marRight w:val="0"/>
      <w:marTop w:val="0"/>
      <w:marBottom w:val="0"/>
      <w:divBdr>
        <w:top w:val="none" w:sz="0" w:space="0" w:color="auto"/>
        <w:left w:val="none" w:sz="0" w:space="0" w:color="auto"/>
        <w:bottom w:val="none" w:sz="0" w:space="0" w:color="auto"/>
        <w:right w:val="none" w:sz="0" w:space="0" w:color="auto"/>
      </w:divBdr>
    </w:div>
    <w:div w:id="1884056813">
      <w:bodyDiv w:val="1"/>
      <w:marLeft w:val="0"/>
      <w:marRight w:val="0"/>
      <w:marTop w:val="0"/>
      <w:marBottom w:val="0"/>
      <w:divBdr>
        <w:top w:val="none" w:sz="0" w:space="0" w:color="auto"/>
        <w:left w:val="none" w:sz="0" w:space="0" w:color="auto"/>
        <w:bottom w:val="none" w:sz="0" w:space="0" w:color="auto"/>
        <w:right w:val="none" w:sz="0" w:space="0" w:color="auto"/>
      </w:divBdr>
      <w:divsChild>
        <w:div w:id="1970477399">
          <w:marLeft w:val="0"/>
          <w:marRight w:val="0"/>
          <w:marTop w:val="0"/>
          <w:marBottom w:val="0"/>
          <w:divBdr>
            <w:top w:val="none" w:sz="0" w:space="0" w:color="auto"/>
            <w:left w:val="none" w:sz="0" w:space="0" w:color="auto"/>
            <w:bottom w:val="none" w:sz="0" w:space="0" w:color="auto"/>
            <w:right w:val="none" w:sz="0" w:space="0" w:color="auto"/>
          </w:divBdr>
          <w:divsChild>
            <w:div w:id="845483779">
              <w:marLeft w:val="0"/>
              <w:marRight w:val="0"/>
              <w:marTop w:val="0"/>
              <w:marBottom w:val="0"/>
              <w:divBdr>
                <w:top w:val="none" w:sz="0" w:space="0" w:color="auto"/>
                <w:left w:val="none" w:sz="0" w:space="0" w:color="auto"/>
                <w:bottom w:val="none" w:sz="0" w:space="0" w:color="auto"/>
                <w:right w:val="none" w:sz="0" w:space="0" w:color="auto"/>
              </w:divBdr>
              <w:divsChild>
                <w:div w:id="836842301">
                  <w:marLeft w:val="0"/>
                  <w:marRight w:val="0"/>
                  <w:marTop w:val="0"/>
                  <w:marBottom w:val="0"/>
                  <w:divBdr>
                    <w:top w:val="none" w:sz="0" w:space="0" w:color="auto"/>
                    <w:left w:val="none" w:sz="0" w:space="0" w:color="auto"/>
                    <w:bottom w:val="none" w:sz="0" w:space="0" w:color="auto"/>
                    <w:right w:val="none" w:sz="0" w:space="0" w:color="auto"/>
                  </w:divBdr>
                  <w:divsChild>
                    <w:div w:id="862477857">
                      <w:marLeft w:val="0"/>
                      <w:marRight w:val="0"/>
                      <w:marTop w:val="0"/>
                      <w:marBottom w:val="0"/>
                      <w:divBdr>
                        <w:top w:val="none" w:sz="0" w:space="0" w:color="auto"/>
                        <w:left w:val="none" w:sz="0" w:space="0" w:color="auto"/>
                        <w:bottom w:val="none" w:sz="0" w:space="0" w:color="auto"/>
                        <w:right w:val="none" w:sz="0" w:space="0" w:color="auto"/>
                      </w:divBdr>
                      <w:divsChild>
                        <w:div w:id="770661841">
                          <w:marLeft w:val="0"/>
                          <w:marRight w:val="0"/>
                          <w:marTop w:val="0"/>
                          <w:marBottom w:val="0"/>
                          <w:divBdr>
                            <w:top w:val="none" w:sz="0" w:space="0" w:color="auto"/>
                            <w:left w:val="none" w:sz="0" w:space="0" w:color="auto"/>
                            <w:bottom w:val="none" w:sz="0" w:space="0" w:color="auto"/>
                            <w:right w:val="none" w:sz="0" w:space="0" w:color="auto"/>
                          </w:divBdr>
                          <w:divsChild>
                            <w:div w:id="1421295208">
                              <w:marLeft w:val="0"/>
                              <w:marRight w:val="0"/>
                              <w:marTop w:val="0"/>
                              <w:marBottom w:val="0"/>
                              <w:divBdr>
                                <w:top w:val="none" w:sz="0" w:space="0" w:color="auto"/>
                                <w:left w:val="none" w:sz="0" w:space="0" w:color="auto"/>
                                <w:bottom w:val="none" w:sz="0" w:space="0" w:color="auto"/>
                                <w:right w:val="none" w:sz="0" w:space="0" w:color="auto"/>
                              </w:divBdr>
                              <w:divsChild>
                                <w:div w:id="461852987">
                                  <w:marLeft w:val="0"/>
                                  <w:marRight w:val="0"/>
                                  <w:marTop w:val="0"/>
                                  <w:marBottom w:val="0"/>
                                  <w:divBdr>
                                    <w:top w:val="none" w:sz="0" w:space="0" w:color="auto"/>
                                    <w:left w:val="none" w:sz="0" w:space="0" w:color="auto"/>
                                    <w:bottom w:val="none" w:sz="0" w:space="0" w:color="auto"/>
                                    <w:right w:val="none" w:sz="0" w:space="0" w:color="auto"/>
                                  </w:divBdr>
                                  <w:divsChild>
                                    <w:div w:id="17131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395775">
          <w:marLeft w:val="0"/>
          <w:marRight w:val="0"/>
          <w:marTop w:val="0"/>
          <w:marBottom w:val="0"/>
          <w:divBdr>
            <w:top w:val="none" w:sz="0" w:space="0" w:color="auto"/>
            <w:left w:val="none" w:sz="0" w:space="0" w:color="auto"/>
            <w:bottom w:val="none" w:sz="0" w:space="0" w:color="auto"/>
            <w:right w:val="none" w:sz="0" w:space="0" w:color="auto"/>
          </w:divBdr>
          <w:divsChild>
            <w:div w:id="1615818415">
              <w:marLeft w:val="0"/>
              <w:marRight w:val="0"/>
              <w:marTop w:val="0"/>
              <w:marBottom w:val="0"/>
              <w:divBdr>
                <w:top w:val="none" w:sz="0" w:space="0" w:color="auto"/>
                <w:left w:val="none" w:sz="0" w:space="0" w:color="auto"/>
                <w:bottom w:val="none" w:sz="0" w:space="0" w:color="auto"/>
                <w:right w:val="none" w:sz="0" w:space="0" w:color="auto"/>
              </w:divBdr>
              <w:divsChild>
                <w:div w:id="1343043770">
                  <w:marLeft w:val="0"/>
                  <w:marRight w:val="0"/>
                  <w:marTop w:val="0"/>
                  <w:marBottom w:val="0"/>
                  <w:divBdr>
                    <w:top w:val="none" w:sz="0" w:space="0" w:color="auto"/>
                    <w:left w:val="none" w:sz="0" w:space="0" w:color="auto"/>
                    <w:bottom w:val="none" w:sz="0" w:space="0" w:color="auto"/>
                    <w:right w:val="none" w:sz="0" w:space="0" w:color="auto"/>
                  </w:divBdr>
                  <w:divsChild>
                    <w:div w:id="547493591">
                      <w:marLeft w:val="0"/>
                      <w:marRight w:val="0"/>
                      <w:marTop w:val="0"/>
                      <w:marBottom w:val="0"/>
                      <w:divBdr>
                        <w:top w:val="none" w:sz="0" w:space="0" w:color="auto"/>
                        <w:left w:val="none" w:sz="0" w:space="0" w:color="auto"/>
                        <w:bottom w:val="none" w:sz="0" w:space="0" w:color="auto"/>
                        <w:right w:val="none" w:sz="0" w:space="0" w:color="auto"/>
                      </w:divBdr>
                      <w:divsChild>
                        <w:div w:id="1271470279">
                          <w:marLeft w:val="0"/>
                          <w:marRight w:val="0"/>
                          <w:marTop w:val="0"/>
                          <w:marBottom w:val="0"/>
                          <w:divBdr>
                            <w:top w:val="none" w:sz="0" w:space="0" w:color="auto"/>
                            <w:left w:val="none" w:sz="0" w:space="0" w:color="auto"/>
                            <w:bottom w:val="none" w:sz="0" w:space="0" w:color="auto"/>
                            <w:right w:val="none" w:sz="0" w:space="0" w:color="auto"/>
                          </w:divBdr>
                          <w:divsChild>
                            <w:div w:id="1208755635">
                              <w:marLeft w:val="0"/>
                              <w:marRight w:val="0"/>
                              <w:marTop w:val="0"/>
                              <w:marBottom w:val="0"/>
                              <w:divBdr>
                                <w:top w:val="none" w:sz="0" w:space="0" w:color="auto"/>
                                <w:left w:val="none" w:sz="0" w:space="0" w:color="auto"/>
                                <w:bottom w:val="none" w:sz="0" w:space="0" w:color="auto"/>
                                <w:right w:val="none" w:sz="0" w:space="0" w:color="auto"/>
                              </w:divBdr>
                              <w:divsChild>
                                <w:div w:id="198973323">
                                  <w:marLeft w:val="0"/>
                                  <w:marRight w:val="0"/>
                                  <w:marTop w:val="0"/>
                                  <w:marBottom w:val="0"/>
                                  <w:divBdr>
                                    <w:top w:val="none" w:sz="0" w:space="0" w:color="auto"/>
                                    <w:left w:val="none" w:sz="0" w:space="0" w:color="auto"/>
                                    <w:bottom w:val="none" w:sz="0" w:space="0" w:color="auto"/>
                                    <w:right w:val="none" w:sz="0" w:space="0" w:color="auto"/>
                                  </w:divBdr>
                                  <w:divsChild>
                                    <w:div w:id="2090342489">
                                      <w:marLeft w:val="0"/>
                                      <w:marRight w:val="0"/>
                                      <w:marTop w:val="0"/>
                                      <w:marBottom w:val="0"/>
                                      <w:divBdr>
                                        <w:top w:val="none" w:sz="0" w:space="0" w:color="auto"/>
                                        <w:left w:val="none" w:sz="0" w:space="0" w:color="auto"/>
                                        <w:bottom w:val="none" w:sz="0" w:space="0" w:color="auto"/>
                                        <w:right w:val="none" w:sz="0" w:space="0" w:color="auto"/>
                                      </w:divBdr>
                                      <w:divsChild>
                                        <w:div w:id="10923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334634">
          <w:marLeft w:val="0"/>
          <w:marRight w:val="0"/>
          <w:marTop w:val="0"/>
          <w:marBottom w:val="0"/>
          <w:divBdr>
            <w:top w:val="none" w:sz="0" w:space="0" w:color="auto"/>
            <w:left w:val="none" w:sz="0" w:space="0" w:color="auto"/>
            <w:bottom w:val="none" w:sz="0" w:space="0" w:color="auto"/>
            <w:right w:val="none" w:sz="0" w:space="0" w:color="auto"/>
          </w:divBdr>
          <w:divsChild>
            <w:div w:id="116333559">
              <w:marLeft w:val="0"/>
              <w:marRight w:val="0"/>
              <w:marTop w:val="0"/>
              <w:marBottom w:val="0"/>
              <w:divBdr>
                <w:top w:val="none" w:sz="0" w:space="0" w:color="auto"/>
                <w:left w:val="none" w:sz="0" w:space="0" w:color="auto"/>
                <w:bottom w:val="none" w:sz="0" w:space="0" w:color="auto"/>
                <w:right w:val="none" w:sz="0" w:space="0" w:color="auto"/>
              </w:divBdr>
              <w:divsChild>
                <w:div w:id="1288127536">
                  <w:marLeft w:val="0"/>
                  <w:marRight w:val="0"/>
                  <w:marTop w:val="0"/>
                  <w:marBottom w:val="0"/>
                  <w:divBdr>
                    <w:top w:val="none" w:sz="0" w:space="0" w:color="auto"/>
                    <w:left w:val="none" w:sz="0" w:space="0" w:color="auto"/>
                    <w:bottom w:val="none" w:sz="0" w:space="0" w:color="auto"/>
                    <w:right w:val="none" w:sz="0" w:space="0" w:color="auto"/>
                  </w:divBdr>
                  <w:divsChild>
                    <w:div w:id="746416247">
                      <w:marLeft w:val="0"/>
                      <w:marRight w:val="0"/>
                      <w:marTop w:val="0"/>
                      <w:marBottom w:val="0"/>
                      <w:divBdr>
                        <w:top w:val="none" w:sz="0" w:space="0" w:color="auto"/>
                        <w:left w:val="none" w:sz="0" w:space="0" w:color="auto"/>
                        <w:bottom w:val="none" w:sz="0" w:space="0" w:color="auto"/>
                        <w:right w:val="none" w:sz="0" w:space="0" w:color="auto"/>
                      </w:divBdr>
                      <w:divsChild>
                        <w:div w:id="1906255742">
                          <w:marLeft w:val="0"/>
                          <w:marRight w:val="0"/>
                          <w:marTop w:val="0"/>
                          <w:marBottom w:val="0"/>
                          <w:divBdr>
                            <w:top w:val="none" w:sz="0" w:space="0" w:color="auto"/>
                            <w:left w:val="none" w:sz="0" w:space="0" w:color="auto"/>
                            <w:bottom w:val="none" w:sz="0" w:space="0" w:color="auto"/>
                            <w:right w:val="none" w:sz="0" w:space="0" w:color="auto"/>
                          </w:divBdr>
                          <w:divsChild>
                            <w:div w:id="1743017643">
                              <w:marLeft w:val="0"/>
                              <w:marRight w:val="0"/>
                              <w:marTop w:val="0"/>
                              <w:marBottom w:val="0"/>
                              <w:divBdr>
                                <w:top w:val="none" w:sz="0" w:space="0" w:color="auto"/>
                                <w:left w:val="none" w:sz="0" w:space="0" w:color="auto"/>
                                <w:bottom w:val="none" w:sz="0" w:space="0" w:color="auto"/>
                                <w:right w:val="none" w:sz="0" w:space="0" w:color="auto"/>
                              </w:divBdr>
                              <w:divsChild>
                                <w:div w:id="340787893">
                                  <w:marLeft w:val="0"/>
                                  <w:marRight w:val="0"/>
                                  <w:marTop w:val="0"/>
                                  <w:marBottom w:val="0"/>
                                  <w:divBdr>
                                    <w:top w:val="none" w:sz="0" w:space="0" w:color="auto"/>
                                    <w:left w:val="none" w:sz="0" w:space="0" w:color="auto"/>
                                    <w:bottom w:val="none" w:sz="0" w:space="0" w:color="auto"/>
                                    <w:right w:val="none" w:sz="0" w:space="0" w:color="auto"/>
                                  </w:divBdr>
                                  <w:divsChild>
                                    <w:div w:id="15617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145981">
      <w:bodyDiv w:val="1"/>
      <w:marLeft w:val="0"/>
      <w:marRight w:val="0"/>
      <w:marTop w:val="0"/>
      <w:marBottom w:val="0"/>
      <w:divBdr>
        <w:top w:val="none" w:sz="0" w:space="0" w:color="auto"/>
        <w:left w:val="none" w:sz="0" w:space="0" w:color="auto"/>
        <w:bottom w:val="none" w:sz="0" w:space="0" w:color="auto"/>
        <w:right w:val="none" w:sz="0" w:space="0" w:color="auto"/>
      </w:divBdr>
    </w:div>
    <w:div w:id="1982072637">
      <w:bodyDiv w:val="1"/>
      <w:marLeft w:val="0"/>
      <w:marRight w:val="0"/>
      <w:marTop w:val="0"/>
      <w:marBottom w:val="0"/>
      <w:divBdr>
        <w:top w:val="none" w:sz="0" w:space="0" w:color="auto"/>
        <w:left w:val="none" w:sz="0" w:space="0" w:color="auto"/>
        <w:bottom w:val="none" w:sz="0" w:space="0" w:color="auto"/>
        <w:right w:val="none" w:sz="0" w:space="0" w:color="auto"/>
      </w:divBdr>
    </w:div>
    <w:div w:id="2001154390">
      <w:bodyDiv w:val="1"/>
      <w:marLeft w:val="0"/>
      <w:marRight w:val="0"/>
      <w:marTop w:val="0"/>
      <w:marBottom w:val="0"/>
      <w:divBdr>
        <w:top w:val="none" w:sz="0" w:space="0" w:color="auto"/>
        <w:left w:val="none" w:sz="0" w:space="0" w:color="auto"/>
        <w:bottom w:val="none" w:sz="0" w:space="0" w:color="auto"/>
        <w:right w:val="none" w:sz="0" w:space="0" w:color="auto"/>
      </w:divBdr>
    </w:div>
    <w:div w:id="2102337573">
      <w:bodyDiv w:val="1"/>
      <w:marLeft w:val="0"/>
      <w:marRight w:val="0"/>
      <w:marTop w:val="0"/>
      <w:marBottom w:val="0"/>
      <w:divBdr>
        <w:top w:val="none" w:sz="0" w:space="0" w:color="auto"/>
        <w:left w:val="none" w:sz="0" w:space="0" w:color="auto"/>
        <w:bottom w:val="none" w:sz="0" w:space="0" w:color="auto"/>
        <w:right w:val="none" w:sz="0" w:space="0" w:color="auto"/>
      </w:divBdr>
    </w:div>
    <w:div w:id="2108576554">
      <w:bodyDiv w:val="1"/>
      <w:marLeft w:val="0"/>
      <w:marRight w:val="0"/>
      <w:marTop w:val="0"/>
      <w:marBottom w:val="0"/>
      <w:divBdr>
        <w:top w:val="none" w:sz="0" w:space="0" w:color="auto"/>
        <w:left w:val="none" w:sz="0" w:space="0" w:color="auto"/>
        <w:bottom w:val="none" w:sz="0" w:space="0" w:color="auto"/>
        <w:right w:val="none" w:sz="0" w:space="0" w:color="auto"/>
      </w:divBdr>
    </w:div>
    <w:div w:id="2132431640">
      <w:bodyDiv w:val="1"/>
      <w:marLeft w:val="0"/>
      <w:marRight w:val="0"/>
      <w:marTop w:val="0"/>
      <w:marBottom w:val="0"/>
      <w:divBdr>
        <w:top w:val="none" w:sz="0" w:space="0" w:color="auto"/>
        <w:left w:val="none" w:sz="0" w:space="0" w:color="auto"/>
        <w:bottom w:val="none" w:sz="0" w:space="0" w:color="auto"/>
        <w:right w:val="none" w:sz="0" w:space="0" w:color="auto"/>
      </w:divBdr>
    </w:div>
    <w:div w:id="2138838161">
      <w:bodyDiv w:val="1"/>
      <w:marLeft w:val="0"/>
      <w:marRight w:val="0"/>
      <w:marTop w:val="0"/>
      <w:marBottom w:val="0"/>
      <w:divBdr>
        <w:top w:val="none" w:sz="0" w:space="0" w:color="auto"/>
        <w:left w:val="none" w:sz="0" w:space="0" w:color="auto"/>
        <w:bottom w:val="none" w:sz="0" w:space="0" w:color="auto"/>
        <w:right w:val="none" w:sz="0" w:space="0" w:color="auto"/>
      </w:divBdr>
    </w:div>
    <w:div w:id="2146193557">
      <w:bodyDiv w:val="1"/>
      <w:marLeft w:val="0"/>
      <w:marRight w:val="0"/>
      <w:marTop w:val="0"/>
      <w:marBottom w:val="0"/>
      <w:divBdr>
        <w:top w:val="none" w:sz="0" w:space="0" w:color="auto"/>
        <w:left w:val="none" w:sz="0" w:space="0" w:color="auto"/>
        <w:bottom w:val="none" w:sz="0" w:space="0" w:color="auto"/>
        <w:right w:val="none" w:sz="0" w:space="0" w:color="auto"/>
      </w:divBdr>
      <w:divsChild>
        <w:div w:id="47926077">
          <w:marLeft w:val="0"/>
          <w:marRight w:val="0"/>
          <w:marTop w:val="0"/>
          <w:marBottom w:val="0"/>
          <w:divBdr>
            <w:top w:val="none" w:sz="0" w:space="0" w:color="auto"/>
            <w:left w:val="none" w:sz="0" w:space="0" w:color="auto"/>
            <w:bottom w:val="none" w:sz="0" w:space="0" w:color="auto"/>
            <w:right w:val="none" w:sz="0" w:space="0" w:color="auto"/>
          </w:divBdr>
          <w:divsChild>
            <w:div w:id="1775443900">
              <w:marLeft w:val="0"/>
              <w:marRight w:val="0"/>
              <w:marTop w:val="0"/>
              <w:marBottom w:val="0"/>
              <w:divBdr>
                <w:top w:val="none" w:sz="0" w:space="0" w:color="auto"/>
                <w:left w:val="none" w:sz="0" w:space="0" w:color="auto"/>
                <w:bottom w:val="none" w:sz="0" w:space="0" w:color="auto"/>
                <w:right w:val="none" w:sz="0" w:space="0" w:color="auto"/>
              </w:divBdr>
              <w:divsChild>
                <w:div w:id="1469781116">
                  <w:marLeft w:val="0"/>
                  <w:marRight w:val="0"/>
                  <w:marTop w:val="0"/>
                  <w:marBottom w:val="0"/>
                  <w:divBdr>
                    <w:top w:val="none" w:sz="0" w:space="0" w:color="auto"/>
                    <w:left w:val="none" w:sz="0" w:space="0" w:color="auto"/>
                    <w:bottom w:val="none" w:sz="0" w:space="0" w:color="auto"/>
                    <w:right w:val="none" w:sz="0" w:space="0" w:color="auto"/>
                  </w:divBdr>
                  <w:divsChild>
                    <w:div w:id="1955095661">
                      <w:marLeft w:val="0"/>
                      <w:marRight w:val="0"/>
                      <w:marTop w:val="0"/>
                      <w:marBottom w:val="0"/>
                      <w:divBdr>
                        <w:top w:val="none" w:sz="0" w:space="0" w:color="auto"/>
                        <w:left w:val="none" w:sz="0" w:space="0" w:color="auto"/>
                        <w:bottom w:val="none" w:sz="0" w:space="0" w:color="auto"/>
                        <w:right w:val="none" w:sz="0" w:space="0" w:color="auto"/>
                      </w:divBdr>
                      <w:divsChild>
                        <w:div w:id="1596399621">
                          <w:marLeft w:val="0"/>
                          <w:marRight w:val="0"/>
                          <w:marTop w:val="0"/>
                          <w:marBottom w:val="0"/>
                          <w:divBdr>
                            <w:top w:val="none" w:sz="0" w:space="0" w:color="auto"/>
                            <w:left w:val="none" w:sz="0" w:space="0" w:color="auto"/>
                            <w:bottom w:val="none" w:sz="0" w:space="0" w:color="auto"/>
                            <w:right w:val="none" w:sz="0" w:space="0" w:color="auto"/>
                          </w:divBdr>
                          <w:divsChild>
                            <w:div w:id="950556003">
                              <w:marLeft w:val="0"/>
                              <w:marRight w:val="0"/>
                              <w:marTop w:val="0"/>
                              <w:marBottom w:val="0"/>
                              <w:divBdr>
                                <w:top w:val="none" w:sz="0" w:space="0" w:color="auto"/>
                                <w:left w:val="none" w:sz="0" w:space="0" w:color="auto"/>
                                <w:bottom w:val="none" w:sz="0" w:space="0" w:color="auto"/>
                                <w:right w:val="none" w:sz="0" w:space="0" w:color="auto"/>
                              </w:divBdr>
                              <w:divsChild>
                                <w:div w:id="339965715">
                                  <w:marLeft w:val="0"/>
                                  <w:marRight w:val="0"/>
                                  <w:marTop w:val="0"/>
                                  <w:marBottom w:val="0"/>
                                  <w:divBdr>
                                    <w:top w:val="none" w:sz="0" w:space="0" w:color="auto"/>
                                    <w:left w:val="none" w:sz="0" w:space="0" w:color="auto"/>
                                    <w:bottom w:val="none" w:sz="0" w:space="0" w:color="auto"/>
                                    <w:right w:val="none" w:sz="0" w:space="0" w:color="auto"/>
                                  </w:divBdr>
                                  <w:divsChild>
                                    <w:div w:id="677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7290">
          <w:marLeft w:val="0"/>
          <w:marRight w:val="0"/>
          <w:marTop w:val="0"/>
          <w:marBottom w:val="0"/>
          <w:divBdr>
            <w:top w:val="none" w:sz="0" w:space="0" w:color="auto"/>
            <w:left w:val="none" w:sz="0" w:space="0" w:color="auto"/>
            <w:bottom w:val="none" w:sz="0" w:space="0" w:color="auto"/>
            <w:right w:val="none" w:sz="0" w:space="0" w:color="auto"/>
          </w:divBdr>
          <w:divsChild>
            <w:div w:id="122771872">
              <w:marLeft w:val="0"/>
              <w:marRight w:val="0"/>
              <w:marTop w:val="0"/>
              <w:marBottom w:val="0"/>
              <w:divBdr>
                <w:top w:val="none" w:sz="0" w:space="0" w:color="auto"/>
                <w:left w:val="none" w:sz="0" w:space="0" w:color="auto"/>
                <w:bottom w:val="none" w:sz="0" w:space="0" w:color="auto"/>
                <w:right w:val="none" w:sz="0" w:space="0" w:color="auto"/>
              </w:divBdr>
              <w:divsChild>
                <w:div w:id="1455253381">
                  <w:marLeft w:val="0"/>
                  <w:marRight w:val="0"/>
                  <w:marTop w:val="0"/>
                  <w:marBottom w:val="0"/>
                  <w:divBdr>
                    <w:top w:val="none" w:sz="0" w:space="0" w:color="auto"/>
                    <w:left w:val="none" w:sz="0" w:space="0" w:color="auto"/>
                    <w:bottom w:val="none" w:sz="0" w:space="0" w:color="auto"/>
                    <w:right w:val="none" w:sz="0" w:space="0" w:color="auto"/>
                  </w:divBdr>
                  <w:divsChild>
                    <w:div w:id="1485003197">
                      <w:marLeft w:val="0"/>
                      <w:marRight w:val="0"/>
                      <w:marTop w:val="0"/>
                      <w:marBottom w:val="0"/>
                      <w:divBdr>
                        <w:top w:val="none" w:sz="0" w:space="0" w:color="auto"/>
                        <w:left w:val="none" w:sz="0" w:space="0" w:color="auto"/>
                        <w:bottom w:val="none" w:sz="0" w:space="0" w:color="auto"/>
                        <w:right w:val="none" w:sz="0" w:space="0" w:color="auto"/>
                      </w:divBdr>
                      <w:divsChild>
                        <w:div w:id="229465714">
                          <w:marLeft w:val="0"/>
                          <w:marRight w:val="0"/>
                          <w:marTop w:val="0"/>
                          <w:marBottom w:val="0"/>
                          <w:divBdr>
                            <w:top w:val="none" w:sz="0" w:space="0" w:color="auto"/>
                            <w:left w:val="none" w:sz="0" w:space="0" w:color="auto"/>
                            <w:bottom w:val="none" w:sz="0" w:space="0" w:color="auto"/>
                            <w:right w:val="none" w:sz="0" w:space="0" w:color="auto"/>
                          </w:divBdr>
                          <w:divsChild>
                            <w:div w:id="99837819">
                              <w:marLeft w:val="0"/>
                              <w:marRight w:val="0"/>
                              <w:marTop w:val="0"/>
                              <w:marBottom w:val="0"/>
                              <w:divBdr>
                                <w:top w:val="none" w:sz="0" w:space="0" w:color="auto"/>
                                <w:left w:val="none" w:sz="0" w:space="0" w:color="auto"/>
                                <w:bottom w:val="none" w:sz="0" w:space="0" w:color="auto"/>
                                <w:right w:val="none" w:sz="0" w:space="0" w:color="auto"/>
                              </w:divBdr>
                              <w:divsChild>
                                <w:div w:id="1991053333">
                                  <w:marLeft w:val="0"/>
                                  <w:marRight w:val="0"/>
                                  <w:marTop w:val="0"/>
                                  <w:marBottom w:val="0"/>
                                  <w:divBdr>
                                    <w:top w:val="none" w:sz="0" w:space="0" w:color="auto"/>
                                    <w:left w:val="none" w:sz="0" w:space="0" w:color="auto"/>
                                    <w:bottom w:val="none" w:sz="0" w:space="0" w:color="auto"/>
                                    <w:right w:val="none" w:sz="0" w:space="0" w:color="auto"/>
                                  </w:divBdr>
                                  <w:divsChild>
                                    <w:div w:id="757798653">
                                      <w:marLeft w:val="0"/>
                                      <w:marRight w:val="0"/>
                                      <w:marTop w:val="0"/>
                                      <w:marBottom w:val="0"/>
                                      <w:divBdr>
                                        <w:top w:val="none" w:sz="0" w:space="0" w:color="auto"/>
                                        <w:left w:val="none" w:sz="0" w:space="0" w:color="auto"/>
                                        <w:bottom w:val="none" w:sz="0" w:space="0" w:color="auto"/>
                                        <w:right w:val="none" w:sz="0" w:space="0" w:color="auto"/>
                                      </w:divBdr>
                                      <w:divsChild>
                                        <w:div w:id="2068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303123">
          <w:marLeft w:val="0"/>
          <w:marRight w:val="0"/>
          <w:marTop w:val="0"/>
          <w:marBottom w:val="0"/>
          <w:divBdr>
            <w:top w:val="none" w:sz="0" w:space="0" w:color="auto"/>
            <w:left w:val="none" w:sz="0" w:space="0" w:color="auto"/>
            <w:bottom w:val="none" w:sz="0" w:space="0" w:color="auto"/>
            <w:right w:val="none" w:sz="0" w:space="0" w:color="auto"/>
          </w:divBdr>
          <w:divsChild>
            <w:div w:id="98187639">
              <w:marLeft w:val="0"/>
              <w:marRight w:val="0"/>
              <w:marTop w:val="0"/>
              <w:marBottom w:val="0"/>
              <w:divBdr>
                <w:top w:val="none" w:sz="0" w:space="0" w:color="auto"/>
                <w:left w:val="none" w:sz="0" w:space="0" w:color="auto"/>
                <w:bottom w:val="none" w:sz="0" w:space="0" w:color="auto"/>
                <w:right w:val="none" w:sz="0" w:space="0" w:color="auto"/>
              </w:divBdr>
              <w:divsChild>
                <w:div w:id="1135752699">
                  <w:marLeft w:val="0"/>
                  <w:marRight w:val="0"/>
                  <w:marTop w:val="0"/>
                  <w:marBottom w:val="0"/>
                  <w:divBdr>
                    <w:top w:val="none" w:sz="0" w:space="0" w:color="auto"/>
                    <w:left w:val="none" w:sz="0" w:space="0" w:color="auto"/>
                    <w:bottom w:val="none" w:sz="0" w:space="0" w:color="auto"/>
                    <w:right w:val="none" w:sz="0" w:space="0" w:color="auto"/>
                  </w:divBdr>
                  <w:divsChild>
                    <w:div w:id="1443499684">
                      <w:marLeft w:val="0"/>
                      <w:marRight w:val="0"/>
                      <w:marTop w:val="0"/>
                      <w:marBottom w:val="0"/>
                      <w:divBdr>
                        <w:top w:val="none" w:sz="0" w:space="0" w:color="auto"/>
                        <w:left w:val="none" w:sz="0" w:space="0" w:color="auto"/>
                        <w:bottom w:val="none" w:sz="0" w:space="0" w:color="auto"/>
                        <w:right w:val="none" w:sz="0" w:space="0" w:color="auto"/>
                      </w:divBdr>
                      <w:divsChild>
                        <w:div w:id="1664237835">
                          <w:marLeft w:val="0"/>
                          <w:marRight w:val="0"/>
                          <w:marTop w:val="0"/>
                          <w:marBottom w:val="0"/>
                          <w:divBdr>
                            <w:top w:val="none" w:sz="0" w:space="0" w:color="auto"/>
                            <w:left w:val="none" w:sz="0" w:space="0" w:color="auto"/>
                            <w:bottom w:val="none" w:sz="0" w:space="0" w:color="auto"/>
                            <w:right w:val="none" w:sz="0" w:space="0" w:color="auto"/>
                          </w:divBdr>
                          <w:divsChild>
                            <w:div w:id="1613245108">
                              <w:marLeft w:val="0"/>
                              <w:marRight w:val="0"/>
                              <w:marTop w:val="0"/>
                              <w:marBottom w:val="0"/>
                              <w:divBdr>
                                <w:top w:val="none" w:sz="0" w:space="0" w:color="auto"/>
                                <w:left w:val="none" w:sz="0" w:space="0" w:color="auto"/>
                                <w:bottom w:val="none" w:sz="0" w:space="0" w:color="auto"/>
                                <w:right w:val="none" w:sz="0" w:space="0" w:color="auto"/>
                              </w:divBdr>
                              <w:divsChild>
                                <w:div w:id="1948849753">
                                  <w:marLeft w:val="0"/>
                                  <w:marRight w:val="0"/>
                                  <w:marTop w:val="0"/>
                                  <w:marBottom w:val="0"/>
                                  <w:divBdr>
                                    <w:top w:val="none" w:sz="0" w:space="0" w:color="auto"/>
                                    <w:left w:val="none" w:sz="0" w:space="0" w:color="auto"/>
                                    <w:bottom w:val="none" w:sz="0" w:space="0" w:color="auto"/>
                                    <w:right w:val="none" w:sz="0" w:space="0" w:color="auto"/>
                                  </w:divBdr>
                                  <w:divsChild>
                                    <w:div w:id="14781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19</Pages>
  <Words>1217</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Nahian</dc:creator>
  <cp:keywords/>
  <dc:description/>
  <cp:lastModifiedBy>Noman Nahian</cp:lastModifiedBy>
  <cp:revision>14</cp:revision>
  <dcterms:created xsi:type="dcterms:W3CDTF">2025-06-21T17:53:00Z</dcterms:created>
  <dcterms:modified xsi:type="dcterms:W3CDTF">2025-06-21T19:24:00Z</dcterms:modified>
</cp:coreProperties>
</file>