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15C6B" w14:textId="48F2B2E0" w:rsidR="0090263E" w:rsidRPr="0090263E" w:rsidRDefault="0090263E" w:rsidP="0090263E">
      <w:pPr>
        <w:spacing w:before="240" w:after="240"/>
        <w:jc w:val="center"/>
        <w:rPr>
          <w:b/>
          <w:color w:val="2D2828"/>
          <w:sz w:val="40"/>
          <w:szCs w:val="40"/>
          <w:u w:val="single"/>
        </w:rPr>
      </w:pPr>
      <w:r>
        <w:rPr>
          <w:rFonts w:ascii="Times New Roman" w:eastAsia="Times New Roman" w:hAnsi="Times New Roman" w:cs="Times New Roman"/>
          <w:b/>
          <w:noProof/>
          <w:color w:val="2D2828"/>
          <w:sz w:val="38"/>
          <w:szCs w:val="38"/>
        </w:rPr>
        <w:drawing>
          <wp:anchor distT="0" distB="0" distL="114300" distR="114300" simplePos="0" relativeHeight="251660288" behindDoc="0" locked="0" layoutInCell="1" allowOverlap="1" wp14:anchorId="6D1851B0" wp14:editId="23F2A2ED">
            <wp:simplePos x="0" y="0"/>
            <wp:positionH relativeFrom="column">
              <wp:posOffset>1203960</wp:posOffset>
            </wp:positionH>
            <wp:positionV relativeFrom="paragraph">
              <wp:posOffset>563880</wp:posOffset>
            </wp:positionV>
            <wp:extent cx="3627755" cy="655320"/>
            <wp:effectExtent l="0" t="0" r="0" b="0"/>
            <wp:wrapSquare wrapText="bothSides"/>
            <wp:docPr id="11" name="image3.png" descr="A blue text on a white backgroun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1" name="image3.png" descr="A blue text on a white background&#10;&#10;Description automatically generated with medium confidence"/>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3627755" cy="65532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color w:val="2D2828"/>
          <w:sz w:val="38"/>
          <w:szCs w:val="38"/>
        </w:rPr>
        <w:t xml:space="preserve">         </w:t>
      </w:r>
      <w:r w:rsidRPr="0090263E">
        <w:rPr>
          <w:b/>
          <w:color w:val="2D2828"/>
          <w:sz w:val="40"/>
          <w:szCs w:val="40"/>
          <w:u w:val="single"/>
        </w:rPr>
        <w:t>SMART INTERNZ EXTERNSHIP PROGRAM</w:t>
      </w:r>
    </w:p>
    <w:p w14:paraId="6FC9331E" w14:textId="5411C656" w:rsidR="0090263E" w:rsidRDefault="0090263E">
      <w:pPr>
        <w:spacing w:before="240" w:after="240"/>
        <w:rPr>
          <w:rFonts w:ascii="Times New Roman" w:eastAsia="Times New Roman" w:hAnsi="Times New Roman" w:cs="Times New Roman"/>
          <w:b/>
          <w:color w:val="2D2828"/>
          <w:sz w:val="38"/>
          <w:szCs w:val="38"/>
        </w:rPr>
      </w:pPr>
    </w:p>
    <w:p w14:paraId="4FA7A6A6" w14:textId="77777777" w:rsidR="0090263E" w:rsidRDefault="0090263E" w:rsidP="0090263E">
      <w:pPr>
        <w:spacing w:before="240" w:after="240"/>
        <w:jc w:val="center"/>
        <w:rPr>
          <w:b/>
          <w:color w:val="2D2828"/>
          <w:sz w:val="34"/>
          <w:szCs w:val="34"/>
        </w:rPr>
      </w:pPr>
    </w:p>
    <w:p w14:paraId="005C6C05" w14:textId="02491740" w:rsidR="0090263E" w:rsidRDefault="0090263E" w:rsidP="0090263E">
      <w:pPr>
        <w:spacing w:before="240" w:after="240"/>
        <w:jc w:val="center"/>
        <w:rPr>
          <w:b/>
          <w:color w:val="2D2828"/>
          <w:sz w:val="34"/>
          <w:szCs w:val="34"/>
        </w:rPr>
      </w:pPr>
      <w:r>
        <w:rPr>
          <w:b/>
          <w:color w:val="2D2828"/>
          <w:sz w:val="34"/>
          <w:szCs w:val="34"/>
        </w:rPr>
        <w:t>Project Component</w:t>
      </w:r>
    </w:p>
    <w:p w14:paraId="661C82CF" w14:textId="3FF8AC9D" w:rsidR="0090263E" w:rsidRDefault="0090263E" w:rsidP="0090263E">
      <w:pPr>
        <w:spacing w:before="240" w:after="240"/>
        <w:jc w:val="center"/>
        <w:rPr>
          <w:rFonts w:ascii="Times New Roman" w:eastAsia="Times New Roman" w:hAnsi="Times New Roman" w:cs="Times New Roman"/>
          <w:b/>
          <w:color w:val="2D2828"/>
          <w:sz w:val="38"/>
          <w:szCs w:val="38"/>
        </w:rPr>
      </w:pPr>
      <w:r>
        <w:rPr>
          <w:b/>
          <w:color w:val="2D2828"/>
          <w:sz w:val="34"/>
          <w:szCs w:val="34"/>
        </w:rPr>
        <w:t>“</w:t>
      </w:r>
      <w:r w:rsidRPr="0090263E">
        <w:rPr>
          <w:b/>
          <w:color w:val="2D2828"/>
          <w:sz w:val="34"/>
          <w:szCs w:val="34"/>
        </w:rPr>
        <w:t>ANALYSIS OF SALES TREND ON WALMART</w:t>
      </w:r>
      <w:r>
        <w:rPr>
          <w:b/>
          <w:noProof/>
          <w:color w:val="2D2828"/>
          <w:sz w:val="34"/>
          <w:szCs w:val="34"/>
        </w:rPr>
        <w:t>”</w:t>
      </w:r>
    </w:p>
    <w:p w14:paraId="7F34E938" w14:textId="6DB11507" w:rsidR="00236D68" w:rsidRDefault="0090263E" w:rsidP="0090263E">
      <w:pPr>
        <w:spacing w:before="240" w:after="240"/>
        <w:rPr>
          <w:b/>
          <w:color w:val="2D2828"/>
          <w:sz w:val="34"/>
          <w:szCs w:val="34"/>
        </w:rPr>
      </w:pPr>
      <w:r>
        <w:rPr>
          <w:b/>
          <w:noProof/>
          <w:color w:val="2D2828"/>
          <w:sz w:val="34"/>
          <w:szCs w:val="34"/>
        </w:rPr>
        <w:drawing>
          <wp:anchor distT="0" distB="0" distL="114300" distR="114300" simplePos="0" relativeHeight="251659264" behindDoc="0" locked="0" layoutInCell="1" allowOverlap="1" wp14:anchorId="2C09FC51" wp14:editId="3B4CD3C1">
            <wp:simplePos x="0" y="0"/>
            <wp:positionH relativeFrom="column">
              <wp:posOffset>-152400</wp:posOffset>
            </wp:positionH>
            <wp:positionV relativeFrom="paragraph">
              <wp:posOffset>258445</wp:posOffset>
            </wp:positionV>
            <wp:extent cx="6475095" cy="2118360"/>
            <wp:effectExtent l="0" t="0" r="1905" b="0"/>
            <wp:wrapSquare wrapText="bothSides"/>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extLst>
                        <a:ext uri="{28A0092B-C50C-407E-A947-70E740481C1C}">
                          <a14:useLocalDpi xmlns:a14="http://schemas.microsoft.com/office/drawing/2010/main" val="0"/>
                        </a:ext>
                      </a:extLst>
                    </a:blip>
                    <a:srcRect t="12814" b="38323"/>
                    <a:stretch>
                      <a:fillRect/>
                    </a:stretch>
                  </pic:blipFill>
                  <pic:spPr>
                    <a:xfrm>
                      <a:off x="0" y="0"/>
                      <a:ext cx="6475095" cy="2118360"/>
                    </a:xfrm>
                    <a:prstGeom prst="rect">
                      <a:avLst/>
                    </a:prstGeom>
                    <a:ln/>
                  </pic:spPr>
                </pic:pic>
              </a:graphicData>
            </a:graphic>
            <wp14:sizeRelV relativeFrom="margin">
              <wp14:pctHeight>0</wp14:pctHeight>
            </wp14:sizeRelV>
          </wp:anchor>
        </w:drawing>
      </w:r>
    </w:p>
    <w:p w14:paraId="2F084DB1" w14:textId="77777777" w:rsidR="0090263E" w:rsidRDefault="0090263E">
      <w:pPr>
        <w:spacing w:before="240" w:after="240"/>
        <w:jc w:val="center"/>
        <w:rPr>
          <w:i/>
          <w:color w:val="2D2828"/>
          <w:sz w:val="34"/>
          <w:szCs w:val="34"/>
        </w:rPr>
      </w:pPr>
    </w:p>
    <w:p w14:paraId="2BE4014E" w14:textId="76E0F447" w:rsidR="00236D68" w:rsidRDefault="00000000">
      <w:pPr>
        <w:spacing w:before="240" w:after="240"/>
        <w:jc w:val="center"/>
        <w:rPr>
          <w:i/>
          <w:color w:val="2D2828"/>
          <w:sz w:val="34"/>
          <w:szCs w:val="34"/>
        </w:rPr>
      </w:pPr>
      <w:r>
        <w:rPr>
          <w:i/>
          <w:color w:val="2D2828"/>
          <w:sz w:val="34"/>
          <w:szCs w:val="34"/>
        </w:rPr>
        <w:t>By</w:t>
      </w:r>
    </w:p>
    <w:p w14:paraId="6512DFD4" w14:textId="77777777" w:rsidR="00236D68" w:rsidRDefault="00000000">
      <w:pPr>
        <w:spacing w:before="240" w:after="240"/>
        <w:jc w:val="center"/>
        <w:rPr>
          <w:i/>
          <w:color w:val="2D2828"/>
          <w:sz w:val="34"/>
          <w:szCs w:val="34"/>
        </w:rPr>
      </w:pPr>
      <w:r>
        <w:rPr>
          <w:i/>
          <w:color w:val="2D2828"/>
          <w:sz w:val="34"/>
          <w:szCs w:val="34"/>
        </w:rPr>
        <w:t>Yogeesh S (20BCE0004)</w:t>
      </w:r>
    </w:p>
    <w:p w14:paraId="2021C7B2" w14:textId="77777777" w:rsidR="00236D68" w:rsidRDefault="00000000">
      <w:pPr>
        <w:spacing w:before="240" w:after="240"/>
        <w:jc w:val="center"/>
        <w:rPr>
          <w:i/>
          <w:color w:val="2D2828"/>
          <w:sz w:val="34"/>
          <w:szCs w:val="34"/>
        </w:rPr>
      </w:pPr>
      <w:r>
        <w:rPr>
          <w:i/>
          <w:color w:val="2D2828"/>
          <w:sz w:val="34"/>
          <w:szCs w:val="34"/>
        </w:rPr>
        <w:t>Pradeep Kumar R(20BDS0183)</w:t>
      </w:r>
    </w:p>
    <w:p w14:paraId="4AF6BEEC" w14:textId="77777777" w:rsidR="00236D68" w:rsidRDefault="00000000">
      <w:pPr>
        <w:spacing w:before="240" w:after="240"/>
        <w:jc w:val="center"/>
        <w:rPr>
          <w:i/>
          <w:color w:val="2D2828"/>
          <w:sz w:val="34"/>
          <w:szCs w:val="34"/>
        </w:rPr>
      </w:pPr>
      <w:r>
        <w:rPr>
          <w:i/>
          <w:color w:val="2D2828"/>
          <w:sz w:val="34"/>
          <w:szCs w:val="34"/>
        </w:rPr>
        <w:t>Noman Khan (20BCE2600)</w:t>
      </w:r>
    </w:p>
    <w:p w14:paraId="7707339B" w14:textId="77777777" w:rsidR="00236D68" w:rsidRDefault="00000000">
      <w:pPr>
        <w:spacing w:before="240" w:after="240"/>
        <w:jc w:val="center"/>
        <w:rPr>
          <w:i/>
          <w:color w:val="2D2828"/>
          <w:sz w:val="34"/>
          <w:szCs w:val="34"/>
        </w:rPr>
      </w:pPr>
      <w:proofErr w:type="spellStart"/>
      <w:r>
        <w:rPr>
          <w:i/>
          <w:color w:val="2D2828"/>
          <w:sz w:val="34"/>
          <w:szCs w:val="34"/>
        </w:rPr>
        <w:t>Rushwanth</w:t>
      </w:r>
      <w:proofErr w:type="spellEnd"/>
      <w:r>
        <w:rPr>
          <w:i/>
          <w:color w:val="2D2828"/>
          <w:sz w:val="34"/>
          <w:szCs w:val="34"/>
        </w:rPr>
        <w:t xml:space="preserve"> (20BCN7163)</w:t>
      </w:r>
    </w:p>
    <w:p w14:paraId="6A53B346" w14:textId="77777777" w:rsidR="00236D68" w:rsidRDefault="00236D68">
      <w:pPr>
        <w:spacing w:before="240" w:after="240"/>
        <w:rPr>
          <w:b/>
          <w:color w:val="2D2828"/>
          <w:sz w:val="38"/>
          <w:szCs w:val="38"/>
        </w:rPr>
      </w:pPr>
    </w:p>
    <w:p w14:paraId="63C77E93" w14:textId="77777777" w:rsidR="00236D68" w:rsidRDefault="00236D68">
      <w:pPr>
        <w:spacing w:before="240" w:after="240"/>
        <w:rPr>
          <w:b/>
          <w:color w:val="2D2828"/>
          <w:sz w:val="38"/>
          <w:szCs w:val="38"/>
        </w:rPr>
      </w:pPr>
    </w:p>
    <w:p w14:paraId="774FC369" w14:textId="77777777" w:rsidR="00236D68" w:rsidRDefault="00000000">
      <w:pPr>
        <w:spacing w:before="240" w:after="240"/>
        <w:rPr>
          <w:b/>
          <w:color w:val="2D2828"/>
          <w:sz w:val="38"/>
          <w:szCs w:val="38"/>
        </w:rPr>
      </w:pPr>
      <w:r>
        <w:rPr>
          <w:b/>
          <w:color w:val="2D2828"/>
          <w:sz w:val="38"/>
          <w:szCs w:val="38"/>
        </w:rPr>
        <w:lastRenderedPageBreak/>
        <w:t>A Comprehensive Analysis of Seasonal Sales Trend on Walmart</w:t>
      </w:r>
    </w:p>
    <w:p w14:paraId="4A089692" w14:textId="77777777" w:rsidR="00236D68" w:rsidRDefault="00236D68"/>
    <w:p w14:paraId="46852998" w14:textId="77777777" w:rsidR="00236D68" w:rsidRDefault="00000000">
      <w:pPr>
        <w:numPr>
          <w:ilvl w:val="0"/>
          <w:numId w:val="1"/>
        </w:numPr>
        <w:rPr>
          <w:b/>
          <w:sz w:val="26"/>
          <w:szCs w:val="26"/>
        </w:rPr>
      </w:pPr>
      <w:r>
        <w:rPr>
          <w:b/>
          <w:sz w:val="26"/>
          <w:szCs w:val="26"/>
        </w:rPr>
        <w:t>INTRODUCTION</w:t>
      </w:r>
    </w:p>
    <w:p w14:paraId="7D997BCA" w14:textId="77777777" w:rsidR="00236D68" w:rsidRDefault="00236D68">
      <w:pPr>
        <w:ind w:left="720"/>
        <w:rPr>
          <w:b/>
        </w:rPr>
      </w:pPr>
    </w:p>
    <w:p w14:paraId="042EF0D8" w14:textId="77777777" w:rsidR="00236D68" w:rsidRDefault="00000000">
      <w:pPr>
        <w:ind w:left="720"/>
        <w:rPr>
          <w:b/>
        </w:rPr>
      </w:pPr>
      <w:r>
        <w:rPr>
          <w:b/>
        </w:rPr>
        <w:t>1.1 Overview</w:t>
      </w:r>
    </w:p>
    <w:p w14:paraId="17DA36B5" w14:textId="3076C772" w:rsidR="00236D68" w:rsidRDefault="00000000">
      <w:pPr>
        <w:ind w:left="720"/>
        <w:jc w:val="both"/>
      </w:pPr>
      <w:r>
        <w:rPr>
          <w:b/>
        </w:rPr>
        <w:t xml:space="preserve">       </w:t>
      </w:r>
      <w:r w:rsidR="00C17257">
        <w:t>“</w:t>
      </w:r>
      <w:r>
        <w:t>A Comprehensive Analysis of Seasonal Sales Trend on Walmart Dataset" utilizes Tableau visualization to delve into the provided dataset from Walmart. The dataset encompasses various crucial metrics like sales, profit, quantity, region, and Order</w:t>
      </w:r>
      <w:r w:rsidR="00C17257">
        <w:t xml:space="preserve"> </w:t>
      </w:r>
      <w:r>
        <w:t xml:space="preserve">ID. The objective of this analysis is to gain insights into seasonal patterns in sales and their impact on profitability across different </w:t>
      </w:r>
      <w:r w:rsidR="00C17257">
        <w:t>regions. Through</w:t>
      </w:r>
      <w:r>
        <w:t xml:space="preserve"> Tableau, an array of visualizations has been created to present distinct facets of the dataset. Firstly, an overview of sales is depicted using line charts or bar graphs, giving a comprehensive view of the sales trend over </w:t>
      </w:r>
      <w:proofErr w:type="gramStart"/>
      <w:r>
        <w:t>time</w:t>
      </w:r>
      <w:proofErr w:type="gramEnd"/>
      <w:r>
        <w:t xml:space="preserve"> and enabling the identification of any significant seasonal patterns. Profitability is then analyzed, potentially employing bar graphs or pie charts to illustrate profit distribution across categories, regions, or specific </w:t>
      </w:r>
      <w:r w:rsidR="00C17257">
        <w:t>products. By</w:t>
      </w:r>
      <w:r>
        <w:t xml:space="preserve"> conducting this comprehensive analysis of the seasonal sales trend on the Walmart dataset using Tableau visualization, valuable patterns are identified, data-driven decisions can be made, and strategies can be formulated to maximize sales and profitability.</w:t>
      </w:r>
    </w:p>
    <w:p w14:paraId="297185FD" w14:textId="77777777" w:rsidR="00236D68" w:rsidRDefault="00236D68">
      <w:pPr>
        <w:ind w:left="720"/>
        <w:rPr>
          <w:b/>
          <w:color w:val="2D2828"/>
          <w:sz w:val="21"/>
          <w:szCs w:val="21"/>
        </w:rPr>
      </w:pPr>
    </w:p>
    <w:p w14:paraId="032DF249" w14:textId="77777777" w:rsidR="00236D68" w:rsidRDefault="00000000">
      <w:pPr>
        <w:ind w:left="720"/>
        <w:rPr>
          <w:b/>
          <w:color w:val="2D2828"/>
          <w:sz w:val="21"/>
          <w:szCs w:val="21"/>
        </w:rPr>
      </w:pPr>
      <w:r>
        <w:rPr>
          <w:b/>
          <w:color w:val="2D2828"/>
          <w:sz w:val="21"/>
          <w:szCs w:val="21"/>
        </w:rPr>
        <w:t>1.2 Purpose</w:t>
      </w:r>
    </w:p>
    <w:p w14:paraId="14B496EA" w14:textId="77777777" w:rsidR="00236D68" w:rsidRDefault="00000000">
      <w:pPr>
        <w:ind w:left="720"/>
        <w:jc w:val="both"/>
        <w:rPr>
          <w:b/>
        </w:rPr>
      </w:pPr>
      <w:r>
        <w:rPr>
          <w:color w:val="2D2828"/>
          <w:sz w:val="21"/>
          <w:szCs w:val="21"/>
        </w:rPr>
        <w:t xml:space="preserve">            This study aims to provide a comprehensive analysis of seasonal sales trends at Walmart, one of the largest retail chains globally. By examining the dataset encompassing sales, profit, product categories, sub-categories, and years, this analysis sheds light on the patterns and fluctuations in consumer behavior throughout the year. The study explores the impact of seasons on Walmart's sales performance and offers insights into the strategies that can be employed to maximize sales during different seasons. The findings of this analysis contribute to understanding the dynamics of retail sales and inform decision-making for optimizing seasonal performance.</w:t>
      </w:r>
    </w:p>
    <w:p w14:paraId="6F0E51EB" w14:textId="77777777" w:rsidR="00236D68" w:rsidRDefault="00236D68">
      <w:pPr>
        <w:rPr>
          <w:b/>
          <w:sz w:val="26"/>
          <w:szCs w:val="26"/>
        </w:rPr>
      </w:pPr>
    </w:p>
    <w:p w14:paraId="13699D15" w14:textId="77777777" w:rsidR="00236D68" w:rsidRDefault="00000000">
      <w:pPr>
        <w:numPr>
          <w:ilvl w:val="0"/>
          <w:numId w:val="1"/>
        </w:numPr>
        <w:rPr>
          <w:b/>
          <w:sz w:val="26"/>
          <w:szCs w:val="26"/>
        </w:rPr>
      </w:pPr>
      <w:r>
        <w:rPr>
          <w:b/>
          <w:sz w:val="26"/>
          <w:szCs w:val="26"/>
        </w:rPr>
        <w:t xml:space="preserve">LITERATURE SURVEY        </w:t>
      </w:r>
    </w:p>
    <w:p w14:paraId="55BBFA15" w14:textId="77777777" w:rsidR="00236D68" w:rsidRDefault="00236D68">
      <w:pPr>
        <w:ind w:left="720"/>
        <w:rPr>
          <w:b/>
        </w:rPr>
      </w:pPr>
    </w:p>
    <w:p w14:paraId="2775CE19" w14:textId="77777777" w:rsidR="00236D68" w:rsidRDefault="00000000">
      <w:pPr>
        <w:ind w:left="720"/>
        <w:rPr>
          <w:b/>
        </w:rPr>
      </w:pPr>
      <w:r>
        <w:rPr>
          <w:b/>
        </w:rPr>
        <w:t>2.1 Existing Problem</w:t>
      </w:r>
    </w:p>
    <w:p w14:paraId="6D706015" w14:textId="77777777" w:rsidR="00236D68" w:rsidRDefault="00000000">
      <w:pPr>
        <w:ind w:left="720"/>
        <w:jc w:val="both"/>
      </w:pPr>
      <w:r>
        <w:t>Addressing these challenges requires careful data preprocessing, validation, and consideration of external factors. It is important to be aware of these potential problems while analyzing the Walmart dataset to ensure the accuracy, reliability, and relevance of the insights obtained from the analysis.</w:t>
      </w:r>
    </w:p>
    <w:p w14:paraId="0B22FF04" w14:textId="585E2B0A" w:rsidR="00236D68" w:rsidRDefault="00711A90">
      <w:pPr>
        <w:ind w:left="720"/>
        <w:jc w:val="both"/>
      </w:pPr>
      <w:r>
        <w:rPr>
          <w:b/>
        </w:rPr>
        <w:t>A) Limited Contextual Information</w:t>
      </w:r>
      <w:r>
        <w:t>: The provided dataset may lack contextual information that could provide additional insights into sales trends. For example, the dataset might not include demographic data, customer segmentation, or specific marketing campaigns. The absence of such information may limit the depth of analysis and the ability to uncover underlying drivers of sales trends.</w:t>
      </w:r>
    </w:p>
    <w:p w14:paraId="589DF9D1" w14:textId="77777777" w:rsidR="00236D68" w:rsidRDefault="00236D68">
      <w:pPr>
        <w:ind w:left="720"/>
      </w:pPr>
    </w:p>
    <w:p w14:paraId="3F85BE10" w14:textId="77777777" w:rsidR="00236D68" w:rsidRDefault="00000000">
      <w:pPr>
        <w:ind w:left="720"/>
        <w:jc w:val="both"/>
      </w:pPr>
      <w:r>
        <w:rPr>
          <w:b/>
        </w:rPr>
        <w:t>B) Data Consistency and Granularity</w:t>
      </w:r>
      <w:r>
        <w:t>: The consistency and granularity of the dataset can impact the level of analysis and the ability to derive meaningful insights. The dataset might have varying levels of detail, with some data aggregated at a high level (e.g., regional sales) and others at a more granular level (e.g., individual product sales). Ensuring consistency and aligning the granularity of the data across different dimensions is essential for accurate analysis.</w:t>
      </w:r>
    </w:p>
    <w:p w14:paraId="08D93E50" w14:textId="77777777" w:rsidR="00236D68" w:rsidRDefault="00236D68">
      <w:pPr>
        <w:rPr>
          <w:b/>
        </w:rPr>
      </w:pPr>
    </w:p>
    <w:p w14:paraId="11383604" w14:textId="77777777" w:rsidR="00236D68" w:rsidRDefault="00000000">
      <w:pPr>
        <w:ind w:left="720"/>
        <w:rPr>
          <w:b/>
        </w:rPr>
      </w:pPr>
      <w:r>
        <w:rPr>
          <w:b/>
        </w:rPr>
        <w:t>2.2 Proposed Solution</w:t>
      </w:r>
    </w:p>
    <w:p w14:paraId="347CFEB6" w14:textId="77777777" w:rsidR="00236D68" w:rsidRDefault="00000000">
      <w:pPr>
        <w:numPr>
          <w:ilvl w:val="0"/>
          <w:numId w:val="5"/>
        </w:numPr>
        <w:jc w:val="both"/>
      </w:pPr>
      <w:r>
        <w:rPr>
          <w:b/>
        </w:rPr>
        <w:t>Enhancing Contextual Information:</w:t>
      </w:r>
      <w:r>
        <w:t xml:space="preserve"> If the dataset lacks certain contextual information, it may be beneficial to incorporate additional data sources or external data. This could involve integrating demographic data, customer segmentation information, or market research data. Such supplemental information can provide deeper insights into sales trends and help identify specific customer preferences or target segments.</w:t>
      </w:r>
    </w:p>
    <w:p w14:paraId="3A445BFE" w14:textId="77777777" w:rsidR="00236D68" w:rsidRDefault="00000000">
      <w:pPr>
        <w:numPr>
          <w:ilvl w:val="0"/>
          <w:numId w:val="5"/>
        </w:numPr>
        <w:jc w:val="both"/>
      </w:pPr>
      <w:r>
        <w:rPr>
          <w:b/>
        </w:rPr>
        <w:t xml:space="preserve"> Ensuring Data Consistency and Granularity:</w:t>
      </w:r>
      <w:r>
        <w:t xml:space="preserve"> To address inconsistencies and granularity issues, it is important to harmonize the data across different dimensions. This can involve aggregating or disaggregating data to a consistent level of granularity. For instance, if regional sales are at a higher level of aggregation, it may be necessary to drill down to individual store or product-level data for more detailed analysis. Ensuring consistency in the way data is recorded and reported across different dimensions helps maintain accuracy and enables meaningful comparisons.</w:t>
      </w:r>
    </w:p>
    <w:p w14:paraId="6B89EAE0" w14:textId="77777777" w:rsidR="00236D68" w:rsidRDefault="00236D68">
      <w:pPr>
        <w:ind w:left="1440"/>
        <w:jc w:val="both"/>
        <w:rPr>
          <w:sz w:val="26"/>
          <w:szCs w:val="26"/>
        </w:rPr>
      </w:pPr>
    </w:p>
    <w:p w14:paraId="250477C8" w14:textId="77777777" w:rsidR="00236D68" w:rsidRDefault="00000000">
      <w:pPr>
        <w:numPr>
          <w:ilvl w:val="0"/>
          <w:numId w:val="1"/>
        </w:numPr>
        <w:jc w:val="both"/>
        <w:rPr>
          <w:b/>
          <w:sz w:val="26"/>
          <w:szCs w:val="26"/>
        </w:rPr>
      </w:pPr>
      <w:r>
        <w:rPr>
          <w:b/>
          <w:sz w:val="26"/>
          <w:szCs w:val="26"/>
        </w:rPr>
        <w:t>THEORETICAL ANALYSIS</w:t>
      </w:r>
    </w:p>
    <w:p w14:paraId="3773F66B" w14:textId="77777777" w:rsidR="00236D68" w:rsidRDefault="00000000">
      <w:pPr>
        <w:ind w:left="720"/>
        <w:jc w:val="both"/>
        <w:rPr>
          <w:b/>
        </w:rPr>
      </w:pPr>
      <w:r>
        <w:rPr>
          <w:b/>
        </w:rPr>
        <w:t xml:space="preserve">  </w:t>
      </w:r>
    </w:p>
    <w:p w14:paraId="31D938B4" w14:textId="39C4DA16" w:rsidR="00236D68" w:rsidRDefault="00000000" w:rsidP="00C17257">
      <w:pPr>
        <w:ind w:left="720"/>
        <w:jc w:val="both"/>
        <w:rPr>
          <w:b/>
        </w:rPr>
      </w:pPr>
      <w:r>
        <w:rPr>
          <w:b/>
        </w:rPr>
        <w:t xml:space="preserve">  3.1 Block Diagram</w:t>
      </w:r>
    </w:p>
    <w:p w14:paraId="75612EAC" w14:textId="77777777" w:rsidR="00236D68" w:rsidRDefault="00236D68">
      <w:pPr>
        <w:ind w:left="720"/>
        <w:jc w:val="both"/>
        <w:rPr>
          <w:b/>
        </w:rPr>
      </w:pPr>
    </w:p>
    <w:p w14:paraId="2C488228" w14:textId="77777777" w:rsidR="00236D68" w:rsidRDefault="00236D68">
      <w:pPr>
        <w:ind w:left="720"/>
        <w:jc w:val="both"/>
        <w:rPr>
          <w:b/>
        </w:rPr>
      </w:pPr>
    </w:p>
    <w:p w14:paraId="74B6142A" w14:textId="77777777" w:rsidR="00236D68" w:rsidRDefault="00000000">
      <w:pPr>
        <w:ind w:left="720"/>
        <w:jc w:val="both"/>
        <w:rPr>
          <w:b/>
        </w:rPr>
      </w:pPr>
      <w:r>
        <w:rPr>
          <w:b/>
        </w:rPr>
        <w:t xml:space="preserve">   </w:t>
      </w:r>
      <w:r>
        <w:rPr>
          <w:b/>
          <w:noProof/>
        </w:rPr>
        <w:drawing>
          <wp:inline distT="114300" distB="114300" distL="114300" distR="114300" wp14:anchorId="7F994696" wp14:editId="3635F68F">
            <wp:extent cx="4848225" cy="1843929"/>
            <wp:effectExtent l="0" t="0" r="0" b="0"/>
            <wp:docPr id="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l="6603" t="23107" r="7894" b="22920"/>
                    <a:stretch>
                      <a:fillRect/>
                    </a:stretch>
                  </pic:blipFill>
                  <pic:spPr>
                    <a:xfrm>
                      <a:off x="0" y="0"/>
                      <a:ext cx="4848225" cy="1843929"/>
                    </a:xfrm>
                    <a:prstGeom prst="rect">
                      <a:avLst/>
                    </a:prstGeom>
                    <a:ln/>
                  </pic:spPr>
                </pic:pic>
              </a:graphicData>
            </a:graphic>
          </wp:inline>
        </w:drawing>
      </w:r>
    </w:p>
    <w:p w14:paraId="08309515" w14:textId="77777777" w:rsidR="00236D68" w:rsidRDefault="00000000">
      <w:pPr>
        <w:ind w:left="720"/>
        <w:jc w:val="both"/>
        <w:rPr>
          <w:b/>
        </w:rPr>
      </w:pPr>
      <w:r>
        <w:rPr>
          <w:b/>
        </w:rPr>
        <w:t xml:space="preserve">3.2 Hardware / Software </w:t>
      </w:r>
      <w:proofErr w:type="gramStart"/>
      <w:r>
        <w:rPr>
          <w:b/>
        </w:rPr>
        <w:t>designing</w:t>
      </w:r>
      <w:proofErr w:type="gramEnd"/>
      <w:r>
        <w:rPr>
          <w:b/>
        </w:rPr>
        <w:t xml:space="preserve"> </w:t>
      </w:r>
    </w:p>
    <w:p w14:paraId="4AD409FD" w14:textId="77777777" w:rsidR="00236D68" w:rsidRDefault="00236D68">
      <w:pPr>
        <w:ind w:left="720"/>
        <w:jc w:val="both"/>
        <w:rPr>
          <w:b/>
        </w:rPr>
      </w:pPr>
    </w:p>
    <w:p w14:paraId="43901410" w14:textId="5A1097E4" w:rsidR="00236D68" w:rsidRDefault="00C17257">
      <w:pPr>
        <w:ind w:left="720"/>
        <w:jc w:val="both"/>
        <w:rPr>
          <w:b/>
        </w:rPr>
      </w:pPr>
      <w:r>
        <w:rPr>
          <w:b/>
        </w:rPr>
        <w:t>A) Software Requirements</w:t>
      </w:r>
    </w:p>
    <w:p w14:paraId="095E8BE6" w14:textId="77777777" w:rsidR="00236D68" w:rsidRDefault="00000000">
      <w:pPr>
        <w:numPr>
          <w:ilvl w:val="0"/>
          <w:numId w:val="4"/>
        </w:numPr>
        <w:jc w:val="both"/>
      </w:pPr>
      <w:r>
        <w:t>Tableau Desktop</w:t>
      </w:r>
    </w:p>
    <w:p w14:paraId="0B29A11E" w14:textId="18E097DD" w:rsidR="00236D68" w:rsidRDefault="00C17257">
      <w:pPr>
        <w:numPr>
          <w:ilvl w:val="0"/>
          <w:numId w:val="4"/>
        </w:numPr>
        <w:jc w:val="both"/>
      </w:pPr>
      <w:r>
        <w:t>MySQL</w:t>
      </w:r>
    </w:p>
    <w:p w14:paraId="5716B5F7" w14:textId="77777777" w:rsidR="00236D68" w:rsidRDefault="00000000">
      <w:pPr>
        <w:numPr>
          <w:ilvl w:val="0"/>
          <w:numId w:val="4"/>
        </w:numPr>
        <w:jc w:val="both"/>
      </w:pPr>
      <w:r>
        <w:lastRenderedPageBreak/>
        <w:t>Tableau Public</w:t>
      </w:r>
    </w:p>
    <w:p w14:paraId="1D4FBC2B" w14:textId="77777777" w:rsidR="00236D68" w:rsidRDefault="00000000">
      <w:pPr>
        <w:numPr>
          <w:ilvl w:val="0"/>
          <w:numId w:val="4"/>
        </w:numPr>
        <w:jc w:val="both"/>
      </w:pPr>
      <w:r>
        <w:t>Python</w:t>
      </w:r>
    </w:p>
    <w:p w14:paraId="16F285A1" w14:textId="77777777" w:rsidR="00236D68" w:rsidRDefault="00000000">
      <w:pPr>
        <w:jc w:val="both"/>
        <w:rPr>
          <w:b/>
        </w:rPr>
      </w:pPr>
      <w:r>
        <w:rPr>
          <w:b/>
        </w:rPr>
        <w:t xml:space="preserve">          </w:t>
      </w:r>
    </w:p>
    <w:p w14:paraId="70FD3A51" w14:textId="77777777" w:rsidR="00236D68" w:rsidRDefault="00000000">
      <w:pPr>
        <w:jc w:val="both"/>
        <w:rPr>
          <w:b/>
        </w:rPr>
      </w:pPr>
      <w:r>
        <w:rPr>
          <w:b/>
        </w:rPr>
        <w:t xml:space="preserve">           B) Hardware Requirements</w:t>
      </w:r>
    </w:p>
    <w:p w14:paraId="3DB3248B" w14:textId="77777777" w:rsidR="00236D68" w:rsidRDefault="00000000">
      <w:pPr>
        <w:numPr>
          <w:ilvl w:val="0"/>
          <w:numId w:val="2"/>
        </w:numPr>
        <w:jc w:val="both"/>
      </w:pPr>
      <w:r>
        <w:t>PC/Laptop</w:t>
      </w:r>
    </w:p>
    <w:p w14:paraId="1C8DD0B9" w14:textId="77777777" w:rsidR="00236D68" w:rsidRDefault="00236D68">
      <w:pPr>
        <w:jc w:val="both"/>
      </w:pPr>
    </w:p>
    <w:p w14:paraId="078D1616" w14:textId="77777777" w:rsidR="00236D68" w:rsidRDefault="00236D68">
      <w:pPr>
        <w:jc w:val="both"/>
      </w:pPr>
    </w:p>
    <w:p w14:paraId="4A950B67" w14:textId="77777777" w:rsidR="00236D68" w:rsidRDefault="00000000">
      <w:pPr>
        <w:numPr>
          <w:ilvl w:val="0"/>
          <w:numId w:val="1"/>
        </w:numPr>
        <w:jc w:val="both"/>
        <w:rPr>
          <w:b/>
          <w:sz w:val="26"/>
          <w:szCs w:val="26"/>
        </w:rPr>
      </w:pPr>
      <w:r>
        <w:rPr>
          <w:b/>
          <w:sz w:val="26"/>
          <w:szCs w:val="26"/>
        </w:rPr>
        <w:t>EXPERIMENTAL INVESTIGATIONS</w:t>
      </w:r>
    </w:p>
    <w:p w14:paraId="52E35E36" w14:textId="77777777" w:rsidR="00236D68" w:rsidRDefault="00236D68">
      <w:pPr>
        <w:ind w:left="720"/>
        <w:jc w:val="both"/>
        <w:rPr>
          <w:b/>
        </w:rPr>
      </w:pPr>
    </w:p>
    <w:p w14:paraId="77A217C1" w14:textId="77777777" w:rsidR="00236D68" w:rsidRDefault="00000000">
      <w:pPr>
        <w:numPr>
          <w:ilvl w:val="0"/>
          <w:numId w:val="3"/>
        </w:numPr>
        <w:jc w:val="both"/>
      </w:pPr>
      <w:r>
        <w:rPr>
          <w:sz w:val="21"/>
          <w:szCs w:val="21"/>
          <w:highlight w:val="white"/>
        </w:rPr>
        <w:t xml:space="preserve">The research on "Profit Margin Analysis by Sub-category" focuses on analyzing profit margins within each sub-category of products. It helps businesses identify the most profitable sub-categories, evaluate pricing strategies, and make informed decisions regarding product development and promotion. </w:t>
      </w:r>
    </w:p>
    <w:p w14:paraId="207634A9" w14:textId="77777777" w:rsidR="00236D68" w:rsidRDefault="00236D68">
      <w:pPr>
        <w:ind w:left="1440"/>
        <w:jc w:val="both"/>
        <w:rPr>
          <w:sz w:val="21"/>
          <w:szCs w:val="21"/>
          <w:highlight w:val="white"/>
        </w:rPr>
      </w:pPr>
    </w:p>
    <w:p w14:paraId="71CF0072" w14:textId="77777777" w:rsidR="00236D68" w:rsidRDefault="00000000">
      <w:pPr>
        <w:numPr>
          <w:ilvl w:val="0"/>
          <w:numId w:val="3"/>
        </w:numPr>
        <w:jc w:val="both"/>
        <w:rPr>
          <w:sz w:val="21"/>
          <w:szCs w:val="21"/>
          <w:highlight w:val="white"/>
        </w:rPr>
      </w:pPr>
      <w:r>
        <w:rPr>
          <w:sz w:val="21"/>
          <w:szCs w:val="21"/>
          <w:highlight w:val="white"/>
        </w:rPr>
        <w:t>Research on "Regional Sales Analysis" has examined the variations in sales performance across different regions and their impact on overall profitability. It investigates factors such as customer preferences, market conditions, and local competition that influence regional sales patterns.</w:t>
      </w:r>
    </w:p>
    <w:p w14:paraId="2D511970" w14:textId="77777777" w:rsidR="00236D68" w:rsidRDefault="00236D68">
      <w:pPr>
        <w:ind w:left="1440"/>
        <w:jc w:val="both"/>
        <w:rPr>
          <w:sz w:val="21"/>
          <w:szCs w:val="21"/>
          <w:highlight w:val="white"/>
        </w:rPr>
      </w:pPr>
    </w:p>
    <w:p w14:paraId="1B49B9A1" w14:textId="77777777" w:rsidR="00236D68" w:rsidRDefault="00000000">
      <w:pPr>
        <w:pStyle w:val="Heading3"/>
        <w:keepNext w:val="0"/>
        <w:keepLines w:val="0"/>
        <w:numPr>
          <w:ilvl w:val="0"/>
          <w:numId w:val="3"/>
        </w:numPr>
        <w:spacing w:before="240" w:after="160"/>
        <w:jc w:val="both"/>
        <w:rPr>
          <w:sz w:val="21"/>
          <w:szCs w:val="21"/>
          <w:highlight w:val="white"/>
        </w:rPr>
      </w:pPr>
      <w:bookmarkStart w:id="0" w:name="_c1u20qqbc3f8" w:colFirst="0" w:colLast="0"/>
      <w:bookmarkEnd w:id="0"/>
      <w:r>
        <w:rPr>
          <w:color w:val="000000"/>
          <w:sz w:val="21"/>
          <w:szCs w:val="21"/>
          <w:highlight w:val="white"/>
        </w:rPr>
        <w:t>Studies on "Profitability Analysis by Category and Sub-category" have focused on understanding the profitability of different product categories and sub-categories. These analyses help businesses identify the most profitable areas and make informed decisions regarding resource allocation and product assortment.</w:t>
      </w:r>
    </w:p>
    <w:p w14:paraId="76630417" w14:textId="77777777" w:rsidR="00236D68" w:rsidRDefault="00000000">
      <w:pPr>
        <w:spacing w:before="240" w:after="240"/>
        <w:rPr>
          <w:b/>
          <w:color w:val="1155CC"/>
          <w:u w:val="single"/>
        </w:rPr>
      </w:pPr>
      <w:r>
        <w:rPr>
          <w:b/>
          <w:sz w:val="21"/>
          <w:szCs w:val="21"/>
          <w:highlight w:val="white"/>
        </w:rPr>
        <w:t xml:space="preserve"> Check out the below link to understand the dataset in detail: </w:t>
      </w:r>
      <w:hyperlink r:id="rId10">
        <w:r>
          <w:rPr>
            <w:b/>
            <w:sz w:val="21"/>
            <w:szCs w:val="21"/>
          </w:rPr>
          <w:t xml:space="preserve"> </w:t>
        </w:r>
      </w:hyperlink>
      <w:hyperlink r:id="rId11">
        <w:r>
          <w:rPr>
            <w:b/>
            <w:color w:val="1155CC"/>
            <w:u w:val="single"/>
          </w:rPr>
          <w:t>https://www.kaggle.com/code/damathajorisaxel/walmart-sales-analysis/input</w:t>
        </w:r>
      </w:hyperlink>
    </w:p>
    <w:p w14:paraId="4FA0E5CF" w14:textId="77777777" w:rsidR="00236D68" w:rsidRDefault="00000000">
      <w:pPr>
        <w:spacing w:before="240" w:after="240"/>
        <w:rPr>
          <w:b/>
          <w:color w:val="1155CC"/>
          <w:u w:val="single"/>
        </w:rPr>
      </w:pPr>
      <w:r>
        <w:rPr>
          <w:b/>
          <w:color w:val="1155CC"/>
          <w:u w:val="single"/>
        </w:rPr>
        <w:t xml:space="preserve">                </w:t>
      </w:r>
      <w:hyperlink r:id="rId12">
        <w:r>
          <w:rPr>
            <w:b/>
            <w:color w:val="1155CC"/>
            <w:u w:val="single"/>
          </w:rPr>
          <w:t>https://drive.google.com/file/d/1oe6vaHxM2xN8i4tMaXbBewOyex06ddP3/view?usp=sharing</w:t>
        </w:r>
      </w:hyperlink>
    </w:p>
    <w:p w14:paraId="6A9D0EFD" w14:textId="77777777" w:rsidR="00236D68" w:rsidRDefault="00000000">
      <w:pPr>
        <w:spacing w:before="240" w:after="240"/>
        <w:rPr>
          <w:color w:val="35475C"/>
        </w:rPr>
      </w:pPr>
      <w:r>
        <w:t xml:space="preserve">This Dataset contains information of </w:t>
      </w:r>
      <w:r>
        <w:rPr>
          <w:color w:val="35475C"/>
        </w:rPr>
        <w:t>Category of product, Sub-Category, Order ID, Product Name, Location, Sales, Profit, and Year</w:t>
      </w:r>
    </w:p>
    <w:p w14:paraId="2654E31E" w14:textId="77777777" w:rsidR="00236D68" w:rsidRDefault="00000000">
      <w:pPr>
        <w:spacing w:before="240" w:after="240"/>
        <w:rPr>
          <w:b/>
          <w:color w:val="1155CC"/>
          <w:u w:val="single"/>
        </w:rPr>
      </w:pPr>
      <w:r>
        <w:rPr>
          <w:b/>
          <w:sz w:val="21"/>
          <w:szCs w:val="21"/>
          <w:highlight w:val="white"/>
        </w:rPr>
        <w:t>Connect MySQL and Tableau with the dataset</w:t>
      </w:r>
      <w:r>
        <w:rPr>
          <w:b/>
          <w:sz w:val="21"/>
          <w:szCs w:val="21"/>
          <w:highlight w:val="white"/>
        </w:rPr>
        <w:br/>
      </w:r>
      <w:r>
        <w:rPr>
          <w:b/>
          <w:sz w:val="21"/>
          <w:szCs w:val="21"/>
          <w:highlight w:val="white"/>
        </w:rPr>
        <w:br/>
      </w:r>
      <w:hyperlink r:id="rId13">
        <w:r>
          <w:rPr>
            <w:b/>
            <w:sz w:val="21"/>
            <w:szCs w:val="21"/>
            <w:highlight w:val="white"/>
          </w:rPr>
          <w:t xml:space="preserve">   </w:t>
        </w:r>
      </w:hyperlink>
      <w:hyperlink r:id="rId14">
        <w:r>
          <w:rPr>
            <w:b/>
            <w:color w:val="1155CC"/>
            <w:u w:val="single"/>
          </w:rPr>
          <w:t>https://drive.google.com/file/d/1LAAyMYbOEOoA4jpx218B_5LzkRo063t0/view?usp=sharing</w:t>
        </w:r>
      </w:hyperlink>
    </w:p>
    <w:p w14:paraId="43741EE5" w14:textId="77777777" w:rsidR="00C17257" w:rsidRDefault="00C17257">
      <w:pPr>
        <w:spacing w:before="240" w:after="240"/>
        <w:rPr>
          <w:b/>
          <w:color w:val="1155CC"/>
          <w:u w:val="single"/>
        </w:rPr>
      </w:pPr>
    </w:p>
    <w:p w14:paraId="0C26A5A1" w14:textId="77777777" w:rsidR="00C17257" w:rsidRDefault="00C17257">
      <w:pPr>
        <w:spacing w:before="240" w:after="240"/>
        <w:rPr>
          <w:b/>
        </w:rPr>
      </w:pPr>
    </w:p>
    <w:p w14:paraId="16CE286E" w14:textId="77777777" w:rsidR="00C17257" w:rsidRDefault="00C17257">
      <w:pPr>
        <w:spacing w:before="240" w:after="240"/>
        <w:rPr>
          <w:b/>
        </w:rPr>
      </w:pPr>
    </w:p>
    <w:p w14:paraId="2199BC42" w14:textId="77777777" w:rsidR="00236D68" w:rsidRDefault="00000000">
      <w:pPr>
        <w:numPr>
          <w:ilvl w:val="0"/>
          <w:numId w:val="1"/>
        </w:numPr>
        <w:rPr>
          <w:b/>
          <w:sz w:val="26"/>
          <w:szCs w:val="26"/>
        </w:rPr>
      </w:pPr>
      <w:r>
        <w:rPr>
          <w:b/>
          <w:sz w:val="26"/>
          <w:szCs w:val="26"/>
        </w:rPr>
        <w:lastRenderedPageBreak/>
        <w:t>FLOWCHART</w:t>
      </w:r>
    </w:p>
    <w:p w14:paraId="21D7F8F5" w14:textId="77777777" w:rsidR="00236D68" w:rsidRDefault="00000000">
      <w:pPr>
        <w:ind w:left="720"/>
        <w:rPr>
          <w:b/>
        </w:rPr>
      </w:pPr>
      <w:r>
        <w:rPr>
          <w:noProof/>
        </w:rPr>
        <w:drawing>
          <wp:anchor distT="114300" distB="114300" distL="114300" distR="114300" simplePos="0" relativeHeight="251658240" behindDoc="0" locked="0" layoutInCell="1" hidden="0" allowOverlap="1" wp14:anchorId="4F408E69" wp14:editId="2E15788E">
            <wp:simplePos x="0" y="0"/>
            <wp:positionH relativeFrom="column">
              <wp:posOffset>1463040</wp:posOffset>
            </wp:positionH>
            <wp:positionV relativeFrom="paragraph">
              <wp:posOffset>182880</wp:posOffset>
            </wp:positionV>
            <wp:extent cx="1704975" cy="7688580"/>
            <wp:effectExtent l="0" t="0" r="0" b="0"/>
            <wp:wrapSquare wrapText="bothSides" distT="114300" distB="114300" distL="114300" distR="11430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704975" cy="7688580"/>
                    </a:xfrm>
                    <a:prstGeom prst="rect">
                      <a:avLst/>
                    </a:prstGeom>
                    <a:ln/>
                  </pic:spPr>
                </pic:pic>
              </a:graphicData>
            </a:graphic>
            <wp14:sizeRelV relativeFrom="margin">
              <wp14:pctHeight>0</wp14:pctHeight>
            </wp14:sizeRelV>
          </wp:anchor>
        </w:drawing>
      </w:r>
    </w:p>
    <w:p w14:paraId="7576A5B1" w14:textId="77777777" w:rsidR="00236D68" w:rsidRDefault="00236D68">
      <w:pPr>
        <w:ind w:left="720"/>
        <w:rPr>
          <w:b/>
        </w:rPr>
      </w:pPr>
    </w:p>
    <w:p w14:paraId="63BF7D92" w14:textId="77777777" w:rsidR="00236D68" w:rsidRDefault="00236D68">
      <w:pPr>
        <w:ind w:left="720"/>
        <w:rPr>
          <w:b/>
        </w:rPr>
      </w:pPr>
    </w:p>
    <w:p w14:paraId="4441370F" w14:textId="77777777" w:rsidR="00236D68" w:rsidRDefault="00236D68">
      <w:pPr>
        <w:ind w:left="720"/>
        <w:rPr>
          <w:b/>
        </w:rPr>
      </w:pPr>
    </w:p>
    <w:p w14:paraId="14EA1F4E" w14:textId="77777777" w:rsidR="00236D68" w:rsidRDefault="00236D68">
      <w:pPr>
        <w:ind w:left="720"/>
        <w:rPr>
          <w:b/>
        </w:rPr>
      </w:pPr>
    </w:p>
    <w:p w14:paraId="74BFB98A" w14:textId="77777777" w:rsidR="00236D68" w:rsidRDefault="00236D68">
      <w:pPr>
        <w:ind w:left="720"/>
        <w:rPr>
          <w:b/>
        </w:rPr>
      </w:pPr>
    </w:p>
    <w:p w14:paraId="7A3DEAE6" w14:textId="77777777" w:rsidR="00236D68" w:rsidRDefault="00236D68">
      <w:pPr>
        <w:ind w:left="720"/>
        <w:rPr>
          <w:b/>
        </w:rPr>
      </w:pPr>
    </w:p>
    <w:p w14:paraId="34697EDA" w14:textId="77777777" w:rsidR="00236D68" w:rsidRDefault="00236D68">
      <w:pPr>
        <w:ind w:left="720"/>
        <w:rPr>
          <w:b/>
        </w:rPr>
      </w:pPr>
    </w:p>
    <w:p w14:paraId="4E34506E" w14:textId="77777777" w:rsidR="00236D68" w:rsidRDefault="00236D68">
      <w:pPr>
        <w:ind w:left="720"/>
        <w:rPr>
          <w:b/>
        </w:rPr>
      </w:pPr>
    </w:p>
    <w:p w14:paraId="47FE60A1" w14:textId="77777777" w:rsidR="00236D68" w:rsidRDefault="00236D68">
      <w:pPr>
        <w:ind w:left="720"/>
        <w:rPr>
          <w:b/>
        </w:rPr>
      </w:pPr>
    </w:p>
    <w:p w14:paraId="04CDE412" w14:textId="77777777" w:rsidR="00236D68" w:rsidRDefault="00236D68">
      <w:pPr>
        <w:ind w:left="720"/>
        <w:rPr>
          <w:b/>
        </w:rPr>
      </w:pPr>
    </w:p>
    <w:p w14:paraId="69B3495F" w14:textId="77777777" w:rsidR="00236D68" w:rsidRDefault="00236D68">
      <w:pPr>
        <w:ind w:left="720"/>
        <w:rPr>
          <w:b/>
        </w:rPr>
      </w:pPr>
    </w:p>
    <w:p w14:paraId="1E12C29E" w14:textId="77777777" w:rsidR="00236D68" w:rsidRDefault="00236D68">
      <w:pPr>
        <w:ind w:left="720"/>
        <w:rPr>
          <w:b/>
        </w:rPr>
      </w:pPr>
    </w:p>
    <w:p w14:paraId="50C0D99A" w14:textId="77777777" w:rsidR="00236D68" w:rsidRDefault="00236D68">
      <w:pPr>
        <w:ind w:left="720"/>
        <w:rPr>
          <w:b/>
        </w:rPr>
      </w:pPr>
    </w:p>
    <w:p w14:paraId="1168B740" w14:textId="77777777" w:rsidR="00236D68" w:rsidRDefault="00236D68">
      <w:pPr>
        <w:ind w:left="720"/>
        <w:rPr>
          <w:b/>
        </w:rPr>
      </w:pPr>
    </w:p>
    <w:p w14:paraId="794ABE9B" w14:textId="77777777" w:rsidR="00236D68" w:rsidRDefault="00236D68">
      <w:pPr>
        <w:ind w:left="720"/>
        <w:rPr>
          <w:b/>
        </w:rPr>
      </w:pPr>
    </w:p>
    <w:p w14:paraId="437F2E87" w14:textId="77777777" w:rsidR="00236D68" w:rsidRDefault="00236D68">
      <w:pPr>
        <w:ind w:left="720"/>
        <w:rPr>
          <w:b/>
        </w:rPr>
      </w:pPr>
    </w:p>
    <w:p w14:paraId="0128D261" w14:textId="77777777" w:rsidR="00236D68" w:rsidRDefault="00236D68">
      <w:pPr>
        <w:ind w:left="720"/>
        <w:rPr>
          <w:b/>
        </w:rPr>
      </w:pPr>
    </w:p>
    <w:p w14:paraId="161B84D8" w14:textId="77777777" w:rsidR="00236D68" w:rsidRDefault="00236D68">
      <w:pPr>
        <w:ind w:left="720"/>
        <w:rPr>
          <w:b/>
        </w:rPr>
      </w:pPr>
    </w:p>
    <w:p w14:paraId="38C40F63" w14:textId="77777777" w:rsidR="00236D68" w:rsidRDefault="00236D68">
      <w:pPr>
        <w:ind w:left="720"/>
        <w:rPr>
          <w:b/>
        </w:rPr>
      </w:pPr>
    </w:p>
    <w:p w14:paraId="548F21CB" w14:textId="77777777" w:rsidR="00236D68" w:rsidRDefault="00236D68">
      <w:pPr>
        <w:ind w:left="720"/>
        <w:rPr>
          <w:b/>
        </w:rPr>
      </w:pPr>
    </w:p>
    <w:p w14:paraId="12103C38" w14:textId="77777777" w:rsidR="00236D68" w:rsidRDefault="00236D68">
      <w:pPr>
        <w:ind w:left="720"/>
        <w:rPr>
          <w:b/>
        </w:rPr>
      </w:pPr>
    </w:p>
    <w:p w14:paraId="13E2F129" w14:textId="77777777" w:rsidR="00236D68" w:rsidRDefault="00236D68">
      <w:pPr>
        <w:ind w:left="720"/>
        <w:rPr>
          <w:b/>
        </w:rPr>
      </w:pPr>
    </w:p>
    <w:p w14:paraId="044A69F2" w14:textId="77777777" w:rsidR="00236D68" w:rsidRDefault="00236D68">
      <w:pPr>
        <w:ind w:left="720"/>
        <w:rPr>
          <w:b/>
        </w:rPr>
      </w:pPr>
    </w:p>
    <w:p w14:paraId="35CF174C" w14:textId="77777777" w:rsidR="00236D68" w:rsidRDefault="00236D68">
      <w:pPr>
        <w:ind w:left="720"/>
        <w:rPr>
          <w:b/>
        </w:rPr>
      </w:pPr>
    </w:p>
    <w:p w14:paraId="64BD82CB" w14:textId="77777777" w:rsidR="00236D68" w:rsidRDefault="00236D68">
      <w:pPr>
        <w:ind w:left="720"/>
        <w:rPr>
          <w:b/>
        </w:rPr>
      </w:pPr>
    </w:p>
    <w:p w14:paraId="554F8AD3" w14:textId="77777777" w:rsidR="00236D68" w:rsidRDefault="00236D68">
      <w:pPr>
        <w:ind w:left="720"/>
        <w:rPr>
          <w:b/>
        </w:rPr>
      </w:pPr>
    </w:p>
    <w:p w14:paraId="678D9BC3" w14:textId="77777777" w:rsidR="00236D68" w:rsidRDefault="00236D68">
      <w:pPr>
        <w:ind w:left="720"/>
        <w:rPr>
          <w:b/>
        </w:rPr>
      </w:pPr>
    </w:p>
    <w:p w14:paraId="3E9D833F" w14:textId="77777777" w:rsidR="00236D68" w:rsidRDefault="00236D68">
      <w:pPr>
        <w:ind w:left="720"/>
        <w:rPr>
          <w:b/>
        </w:rPr>
      </w:pPr>
    </w:p>
    <w:p w14:paraId="3BC0E7F2" w14:textId="77777777" w:rsidR="00236D68" w:rsidRDefault="00236D68">
      <w:pPr>
        <w:ind w:left="720"/>
        <w:rPr>
          <w:b/>
        </w:rPr>
      </w:pPr>
    </w:p>
    <w:p w14:paraId="728F0381" w14:textId="77777777" w:rsidR="00236D68" w:rsidRDefault="00236D68">
      <w:pPr>
        <w:ind w:left="720"/>
        <w:rPr>
          <w:b/>
        </w:rPr>
      </w:pPr>
    </w:p>
    <w:p w14:paraId="73866ED6" w14:textId="77777777" w:rsidR="00236D68" w:rsidRDefault="00236D68">
      <w:pPr>
        <w:ind w:left="720"/>
        <w:rPr>
          <w:b/>
        </w:rPr>
      </w:pPr>
    </w:p>
    <w:p w14:paraId="0756F511" w14:textId="77777777" w:rsidR="00236D68" w:rsidRDefault="00236D68">
      <w:pPr>
        <w:ind w:left="720"/>
        <w:rPr>
          <w:b/>
        </w:rPr>
      </w:pPr>
    </w:p>
    <w:p w14:paraId="2E044141" w14:textId="77777777" w:rsidR="00236D68" w:rsidRDefault="00236D68">
      <w:pPr>
        <w:ind w:left="720"/>
        <w:rPr>
          <w:b/>
        </w:rPr>
      </w:pPr>
    </w:p>
    <w:p w14:paraId="7448174D" w14:textId="77777777" w:rsidR="00236D68" w:rsidRDefault="00236D68">
      <w:pPr>
        <w:ind w:left="720"/>
        <w:rPr>
          <w:b/>
        </w:rPr>
      </w:pPr>
    </w:p>
    <w:p w14:paraId="0CB2EA20" w14:textId="77777777" w:rsidR="00236D68" w:rsidRDefault="00236D68">
      <w:pPr>
        <w:ind w:left="720"/>
        <w:rPr>
          <w:b/>
        </w:rPr>
      </w:pPr>
    </w:p>
    <w:p w14:paraId="46CC788F" w14:textId="77777777" w:rsidR="00236D68" w:rsidRDefault="00236D68">
      <w:pPr>
        <w:ind w:left="720"/>
        <w:rPr>
          <w:b/>
        </w:rPr>
      </w:pPr>
    </w:p>
    <w:p w14:paraId="2D39E2DD" w14:textId="77777777" w:rsidR="00236D68" w:rsidRDefault="00236D68">
      <w:pPr>
        <w:ind w:left="720"/>
        <w:rPr>
          <w:b/>
        </w:rPr>
      </w:pPr>
    </w:p>
    <w:p w14:paraId="20C0F4C1" w14:textId="77777777" w:rsidR="00236D68" w:rsidRDefault="00236D68">
      <w:pPr>
        <w:ind w:left="720"/>
        <w:rPr>
          <w:b/>
        </w:rPr>
      </w:pPr>
    </w:p>
    <w:p w14:paraId="257A59FF" w14:textId="77777777" w:rsidR="00236D68" w:rsidRDefault="00236D68">
      <w:pPr>
        <w:ind w:left="720"/>
        <w:rPr>
          <w:b/>
        </w:rPr>
      </w:pPr>
    </w:p>
    <w:p w14:paraId="61DB42DB" w14:textId="77777777" w:rsidR="00236D68" w:rsidRDefault="00236D68">
      <w:pPr>
        <w:ind w:left="720"/>
        <w:rPr>
          <w:b/>
        </w:rPr>
      </w:pPr>
    </w:p>
    <w:p w14:paraId="33A0C6BE" w14:textId="77777777" w:rsidR="00236D68" w:rsidRDefault="00236D68">
      <w:pPr>
        <w:ind w:left="720"/>
        <w:rPr>
          <w:b/>
        </w:rPr>
      </w:pPr>
    </w:p>
    <w:p w14:paraId="39F5322D" w14:textId="77777777" w:rsidR="00236D68" w:rsidRDefault="00236D68">
      <w:pPr>
        <w:ind w:left="720"/>
        <w:rPr>
          <w:b/>
        </w:rPr>
      </w:pPr>
    </w:p>
    <w:p w14:paraId="0E92C94F" w14:textId="77777777" w:rsidR="00236D68" w:rsidRDefault="00000000">
      <w:pPr>
        <w:numPr>
          <w:ilvl w:val="0"/>
          <w:numId w:val="1"/>
        </w:numPr>
        <w:rPr>
          <w:b/>
          <w:sz w:val="26"/>
          <w:szCs w:val="26"/>
        </w:rPr>
      </w:pPr>
      <w:r>
        <w:rPr>
          <w:b/>
          <w:sz w:val="26"/>
          <w:szCs w:val="26"/>
        </w:rPr>
        <w:lastRenderedPageBreak/>
        <w:t>RESULT</w:t>
      </w:r>
    </w:p>
    <w:p w14:paraId="304190D3" w14:textId="77777777" w:rsidR="00236D68" w:rsidRDefault="00236D68">
      <w:pPr>
        <w:rPr>
          <w:b/>
        </w:rPr>
      </w:pPr>
    </w:p>
    <w:p w14:paraId="5E5DC02C" w14:textId="77777777" w:rsidR="00236D68" w:rsidRDefault="00000000">
      <w:pPr>
        <w:rPr>
          <w:b/>
          <w:sz w:val="21"/>
          <w:szCs w:val="21"/>
          <w:highlight w:val="white"/>
        </w:rPr>
      </w:pPr>
      <w:r>
        <w:rPr>
          <w:b/>
        </w:rPr>
        <w:t xml:space="preserve">         </w:t>
      </w:r>
      <w:r>
        <w:rPr>
          <w:b/>
          <w:sz w:val="21"/>
          <w:szCs w:val="21"/>
          <w:highlight w:val="white"/>
        </w:rPr>
        <w:t>Activity 6.1: Sales and Profit Trends by Categories</w:t>
      </w:r>
    </w:p>
    <w:p w14:paraId="4DA249CD" w14:textId="77777777" w:rsidR="00236D68" w:rsidRDefault="00000000">
      <w:pPr>
        <w:rPr>
          <w:b/>
          <w:sz w:val="21"/>
          <w:szCs w:val="21"/>
          <w:highlight w:val="white"/>
        </w:rPr>
      </w:pPr>
      <w:r>
        <w:rPr>
          <w:b/>
          <w:sz w:val="21"/>
          <w:szCs w:val="21"/>
          <w:highlight w:val="white"/>
        </w:rPr>
        <w:t xml:space="preserve">                  </w:t>
      </w:r>
      <w:r>
        <w:rPr>
          <w:b/>
          <w:noProof/>
          <w:sz w:val="21"/>
          <w:szCs w:val="21"/>
          <w:highlight w:val="white"/>
        </w:rPr>
        <w:drawing>
          <wp:inline distT="114300" distB="114300" distL="114300" distR="114300" wp14:anchorId="07E1CC98" wp14:editId="7C72895B">
            <wp:extent cx="5757863" cy="3109615"/>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57863" cy="3109615"/>
                    </a:xfrm>
                    <a:prstGeom prst="rect">
                      <a:avLst/>
                    </a:prstGeom>
                    <a:ln/>
                  </pic:spPr>
                </pic:pic>
              </a:graphicData>
            </a:graphic>
          </wp:inline>
        </w:drawing>
      </w:r>
    </w:p>
    <w:p w14:paraId="65F613F0" w14:textId="77777777" w:rsidR="00236D68" w:rsidRDefault="00000000">
      <w:pPr>
        <w:rPr>
          <w:b/>
          <w:sz w:val="21"/>
          <w:szCs w:val="21"/>
          <w:highlight w:val="white"/>
        </w:rPr>
      </w:pPr>
      <w:r>
        <w:rPr>
          <w:b/>
          <w:sz w:val="21"/>
          <w:szCs w:val="21"/>
          <w:highlight w:val="white"/>
        </w:rPr>
        <w:t xml:space="preserve">      </w:t>
      </w:r>
    </w:p>
    <w:p w14:paraId="2C67CF8E" w14:textId="77777777" w:rsidR="00236D68" w:rsidRDefault="00000000">
      <w:pPr>
        <w:rPr>
          <w:b/>
          <w:sz w:val="21"/>
          <w:szCs w:val="21"/>
          <w:highlight w:val="white"/>
        </w:rPr>
      </w:pPr>
      <w:r>
        <w:rPr>
          <w:b/>
          <w:sz w:val="21"/>
          <w:szCs w:val="21"/>
          <w:highlight w:val="white"/>
        </w:rPr>
        <w:t xml:space="preserve">          Activity 6.2: Sales and Profit by Region</w:t>
      </w:r>
    </w:p>
    <w:p w14:paraId="25924D9C" w14:textId="77777777" w:rsidR="00236D68" w:rsidRDefault="00000000">
      <w:pPr>
        <w:rPr>
          <w:b/>
          <w:sz w:val="21"/>
          <w:szCs w:val="21"/>
          <w:highlight w:val="white"/>
        </w:rPr>
      </w:pPr>
      <w:r>
        <w:rPr>
          <w:b/>
          <w:sz w:val="21"/>
          <w:szCs w:val="21"/>
          <w:highlight w:val="white"/>
        </w:rPr>
        <w:t xml:space="preserve"> </w:t>
      </w:r>
    </w:p>
    <w:p w14:paraId="78B81709" w14:textId="77777777" w:rsidR="00236D68" w:rsidRDefault="00000000">
      <w:pPr>
        <w:rPr>
          <w:b/>
          <w:sz w:val="21"/>
          <w:szCs w:val="21"/>
          <w:highlight w:val="white"/>
        </w:rPr>
      </w:pPr>
      <w:r>
        <w:rPr>
          <w:b/>
          <w:noProof/>
          <w:sz w:val="21"/>
          <w:szCs w:val="21"/>
          <w:highlight w:val="white"/>
        </w:rPr>
        <w:drawing>
          <wp:inline distT="114300" distB="114300" distL="114300" distR="114300" wp14:anchorId="510C535B" wp14:editId="60E6A818">
            <wp:extent cx="5943600" cy="32258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943600" cy="3225800"/>
                    </a:xfrm>
                    <a:prstGeom prst="rect">
                      <a:avLst/>
                    </a:prstGeom>
                    <a:ln/>
                  </pic:spPr>
                </pic:pic>
              </a:graphicData>
            </a:graphic>
          </wp:inline>
        </w:drawing>
      </w:r>
    </w:p>
    <w:p w14:paraId="4958AB68" w14:textId="77777777" w:rsidR="00236D68" w:rsidRDefault="00000000">
      <w:pPr>
        <w:spacing w:before="240" w:after="240"/>
        <w:rPr>
          <w:b/>
          <w:sz w:val="21"/>
          <w:szCs w:val="21"/>
          <w:highlight w:val="white"/>
        </w:rPr>
      </w:pPr>
      <w:r>
        <w:rPr>
          <w:b/>
          <w:sz w:val="21"/>
          <w:szCs w:val="21"/>
          <w:highlight w:val="white"/>
        </w:rPr>
        <w:t xml:space="preserve">   </w:t>
      </w:r>
    </w:p>
    <w:p w14:paraId="69B4876D" w14:textId="77777777" w:rsidR="00236D68" w:rsidRDefault="00000000">
      <w:pPr>
        <w:spacing w:before="240" w:after="240"/>
        <w:rPr>
          <w:b/>
          <w:sz w:val="21"/>
          <w:szCs w:val="21"/>
          <w:highlight w:val="white"/>
        </w:rPr>
      </w:pPr>
      <w:r>
        <w:rPr>
          <w:b/>
          <w:sz w:val="21"/>
          <w:szCs w:val="21"/>
          <w:highlight w:val="white"/>
        </w:rPr>
        <w:lastRenderedPageBreak/>
        <w:t xml:space="preserve"> Activity 6.3: Sales and Profit by Product Category and Sub-Category </w:t>
      </w:r>
    </w:p>
    <w:p w14:paraId="4DBC47D9" w14:textId="77777777" w:rsidR="00236D68" w:rsidRDefault="00000000">
      <w:pPr>
        <w:spacing w:before="240" w:after="240"/>
        <w:rPr>
          <w:b/>
          <w:sz w:val="21"/>
          <w:szCs w:val="21"/>
          <w:highlight w:val="white"/>
        </w:rPr>
      </w:pPr>
      <w:r>
        <w:rPr>
          <w:b/>
          <w:noProof/>
          <w:sz w:val="21"/>
          <w:szCs w:val="21"/>
          <w:highlight w:val="white"/>
        </w:rPr>
        <w:drawing>
          <wp:inline distT="114300" distB="114300" distL="114300" distR="114300" wp14:anchorId="0BCB78FD" wp14:editId="17ED3457">
            <wp:extent cx="5943600" cy="32385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3238500"/>
                    </a:xfrm>
                    <a:prstGeom prst="rect">
                      <a:avLst/>
                    </a:prstGeom>
                    <a:ln/>
                  </pic:spPr>
                </pic:pic>
              </a:graphicData>
            </a:graphic>
          </wp:inline>
        </w:drawing>
      </w:r>
    </w:p>
    <w:p w14:paraId="4B1D3536" w14:textId="77777777" w:rsidR="00236D68" w:rsidRDefault="00000000">
      <w:pPr>
        <w:spacing w:before="240" w:after="240"/>
        <w:rPr>
          <w:b/>
          <w:sz w:val="21"/>
          <w:szCs w:val="21"/>
          <w:highlight w:val="white"/>
        </w:rPr>
      </w:pPr>
      <w:r>
        <w:rPr>
          <w:b/>
          <w:sz w:val="21"/>
          <w:szCs w:val="21"/>
          <w:highlight w:val="white"/>
        </w:rPr>
        <w:t xml:space="preserve">     Activity 6.4: Correlation between Sales Profit and discounts</w:t>
      </w:r>
    </w:p>
    <w:p w14:paraId="3A8F293E" w14:textId="77777777" w:rsidR="00236D68" w:rsidRDefault="00000000">
      <w:pPr>
        <w:spacing w:before="240" w:after="240"/>
        <w:rPr>
          <w:b/>
          <w:sz w:val="21"/>
          <w:szCs w:val="21"/>
          <w:highlight w:val="white"/>
        </w:rPr>
      </w:pPr>
      <w:r>
        <w:rPr>
          <w:b/>
          <w:noProof/>
          <w:sz w:val="21"/>
          <w:szCs w:val="21"/>
          <w:highlight w:val="white"/>
        </w:rPr>
        <w:drawing>
          <wp:inline distT="114300" distB="114300" distL="114300" distR="114300" wp14:anchorId="01FDAA74" wp14:editId="7B80C422">
            <wp:extent cx="5943600" cy="3372722"/>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943600" cy="3372722"/>
                    </a:xfrm>
                    <a:prstGeom prst="rect">
                      <a:avLst/>
                    </a:prstGeom>
                    <a:ln/>
                  </pic:spPr>
                </pic:pic>
              </a:graphicData>
            </a:graphic>
          </wp:inline>
        </w:drawing>
      </w:r>
    </w:p>
    <w:p w14:paraId="212DF416" w14:textId="77777777" w:rsidR="00236D68" w:rsidRDefault="00236D68">
      <w:pPr>
        <w:spacing w:before="240" w:after="240"/>
        <w:rPr>
          <w:b/>
          <w:sz w:val="21"/>
          <w:szCs w:val="21"/>
          <w:highlight w:val="white"/>
        </w:rPr>
      </w:pPr>
    </w:p>
    <w:p w14:paraId="7AF9AB2F" w14:textId="77777777" w:rsidR="00236D68" w:rsidRDefault="00236D68">
      <w:pPr>
        <w:spacing w:before="240" w:after="240"/>
        <w:rPr>
          <w:b/>
          <w:sz w:val="21"/>
          <w:szCs w:val="21"/>
          <w:highlight w:val="white"/>
        </w:rPr>
      </w:pPr>
    </w:p>
    <w:p w14:paraId="572916F2" w14:textId="77777777" w:rsidR="00236D68" w:rsidRDefault="00000000">
      <w:pPr>
        <w:spacing w:before="240" w:after="240"/>
        <w:rPr>
          <w:b/>
          <w:sz w:val="21"/>
          <w:szCs w:val="21"/>
          <w:highlight w:val="white"/>
        </w:rPr>
      </w:pPr>
      <w:r>
        <w:rPr>
          <w:b/>
          <w:sz w:val="21"/>
          <w:szCs w:val="21"/>
          <w:highlight w:val="white"/>
        </w:rPr>
        <w:lastRenderedPageBreak/>
        <w:t xml:space="preserve">   Activity 6.5: KPI Chart for Total Sales</w:t>
      </w:r>
    </w:p>
    <w:p w14:paraId="5E6218E7" w14:textId="77777777" w:rsidR="00236D68" w:rsidRDefault="00000000">
      <w:pPr>
        <w:spacing w:before="240" w:after="240"/>
        <w:rPr>
          <w:b/>
          <w:sz w:val="21"/>
          <w:szCs w:val="21"/>
          <w:highlight w:val="white"/>
        </w:rPr>
      </w:pPr>
      <w:r>
        <w:rPr>
          <w:b/>
          <w:noProof/>
          <w:sz w:val="21"/>
          <w:szCs w:val="21"/>
          <w:highlight w:val="white"/>
        </w:rPr>
        <w:drawing>
          <wp:inline distT="114300" distB="114300" distL="114300" distR="114300" wp14:anchorId="15F13BB3" wp14:editId="628C096F">
            <wp:extent cx="3134231" cy="1771522"/>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3134231" cy="1771522"/>
                    </a:xfrm>
                    <a:prstGeom prst="rect">
                      <a:avLst/>
                    </a:prstGeom>
                    <a:ln/>
                  </pic:spPr>
                </pic:pic>
              </a:graphicData>
            </a:graphic>
          </wp:inline>
        </w:drawing>
      </w:r>
    </w:p>
    <w:p w14:paraId="746251B2" w14:textId="77777777" w:rsidR="00236D68" w:rsidRDefault="00000000">
      <w:pPr>
        <w:spacing w:before="240" w:after="240"/>
        <w:rPr>
          <w:b/>
          <w:sz w:val="21"/>
          <w:szCs w:val="21"/>
          <w:highlight w:val="white"/>
        </w:rPr>
      </w:pPr>
      <w:r>
        <w:rPr>
          <w:b/>
          <w:sz w:val="21"/>
          <w:szCs w:val="21"/>
          <w:highlight w:val="white"/>
        </w:rPr>
        <w:t xml:space="preserve">    Activity 6.6: KPI Chart for Total Profit</w:t>
      </w:r>
    </w:p>
    <w:p w14:paraId="7AE51C8F" w14:textId="77777777" w:rsidR="00236D68" w:rsidRDefault="00000000">
      <w:pPr>
        <w:spacing w:before="240" w:after="240"/>
        <w:rPr>
          <w:b/>
          <w:sz w:val="21"/>
          <w:szCs w:val="21"/>
          <w:highlight w:val="white"/>
        </w:rPr>
      </w:pPr>
      <w:r>
        <w:rPr>
          <w:b/>
          <w:noProof/>
          <w:sz w:val="21"/>
          <w:szCs w:val="21"/>
          <w:highlight w:val="white"/>
        </w:rPr>
        <w:drawing>
          <wp:inline distT="114300" distB="114300" distL="114300" distR="114300" wp14:anchorId="3152C523" wp14:editId="4F619313">
            <wp:extent cx="2852738" cy="2127347"/>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2852738" cy="2127347"/>
                    </a:xfrm>
                    <a:prstGeom prst="rect">
                      <a:avLst/>
                    </a:prstGeom>
                    <a:ln/>
                  </pic:spPr>
                </pic:pic>
              </a:graphicData>
            </a:graphic>
          </wp:inline>
        </w:drawing>
      </w:r>
    </w:p>
    <w:p w14:paraId="4285A6BD" w14:textId="77777777" w:rsidR="00236D68" w:rsidRDefault="00000000">
      <w:pPr>
        <w:spacing w:before="240" w:after="240"/>
        <w:rPr>
          <w:b/>
          <w:sz w:val="21"/>
          <w:szCs w:val="21"/>
          <w:highlight w:val="white"/>
        </w:rPr>
      </w:pPr>
      <w:r>
        <w:rPr>
          <w:b/>
          <w:sz w:val="21"/>
          <w:szCs w:val="21"/>
          <w:highlight w:val="white"/>
        </w:rPr>
        <w:t xml:space="preserve">Activity 6.7: Bubble chart in order to </w:t>
      </w:r>
      <w:proofErr w:type="gramStart"/>
      <w:r>
        <w:rPr>
          <w:b/>
          <w:sz w:val="21"/>
          <w:szCs w:val="21"/>
          <w:highlight w:val="white"/>
        </w:rPr>
        <w:t>Profit</w:t>
      </w:r>
      <w:proofErr w:type="gramEnd"/>
    </w:p>
    <w:p w14:paraId="1C5A8631" w14:textId="77777777" w:rsidR="00236D68" w:rsidRDefault="00000000">
      <w:pPr>
        <w:spacing w:before="240" w:after="240"/>
        <w:rPr>
          <w:b/>
          <w:sz w:val="21"/>
          <w:szCs w:val="21"/>
          <w:highlight w:val="white"/>
        </w:rPr>
      </w:pPr>
      <w:r>
        <w:rPr>
          <w:b/>
          <w:noProof/>
          <w:sz w:val="21"/>
          <w:szCs w:val="21"/>
          <w:highlight w:val="white"/>
        </w:rPr>
        <w:drawing>
          <wp:inline distT="114300" distB="114300" distL="114300" distR="114300" wp14:anchorId="6D54250E" wp14:editId="501E6C2B">
            <wp:extent cx="4986338" cy="280481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986338" cy="2804815"/>
                    </a:xfrm>
                    <a:prstGeom prst="rect">
                      <a:avLst/>
                    </a:prstGeom>
                    <a:ln/>
                  </pic:spPr>
                </pic:pic>
              </a:graphicData>
            </a:graphic>
          </wp:inline>
        </w:drawing>
      </w:r>
    </w:p>
    <w:p w14:paraId="57DABDFF" w14:textId="25A8D974" w:rsidR="00236D68" w:rsidRDefault="00000000">
      <w:pPr>
        <w:spacing w:before="240" w:after="240"/>
        <w:rPr>
          <w:b/>
          <w:sz w:val="21"/>
          <w:szCs w:val="21"/>
          <w:highlight w:val="white"/>
        </w:rPr>
      </w:pPr>
      <w:r>
        <w:rPr>
          <w:b/>
          <w:sz w:val="21"/>
          <w:szCs w:val="21"/>
          <w:highlight w:val="white"/>
        </w:rPr>
        <w:lastRenderedPageBreak/>
        <w:t xml:space="preserve">Activity 6.8: Average Sale in </w:t>
      </w:r>
      <w:proofErr w:type="gramStart"/>
      <w:r>
        <w:rPr>
          <w:b/>
          <w:sz w:val="21"/>
          <w:szCs w:val="21"/>
          <w:highlight w:val="white"/>
        </w:rPr>
        <w:t xml:space="preserve">order to </w:t>
      </w:r>
      <w:r w:rsidR="00C17257">
        <w:rPr>
          <w:b/>
          <w:sz w:val="21"/>
          <w:szCs w:val="21"/>
          <w:highlight w:val="white"/>
        </w:rPr>
        <w:t>O</w:t>
      </w:r>
      <w:r>
        <w:rPr>
          <w:b/>
          <w:sz w:val="21"/>
          <w:szCs w:val="21"/>
          <w:highlight w:val="white"/>
        </w:rPr>
        <w:t>rder</w:t>
      </w:r>
      <w:proofErr w:type="gramEnd"/>
      <w:r>
        <w:rPr>
          <w:b/>
          <w:sz w:val="21"/>
          <w:szCs w:val="21"/>
          <w:highlight w:val="white"/>
        </w:rPr>
        <w:t xml:space="preserve"> Dates </w:t>
      </w:r>
    </w:p>
    <w:p w14:paraId="7DB7C250" w14:textId="77777777" w:rsidR="00236D68" w:rsidRDefault="00000000">
      <w:pPr>
        <w:spacing w:before="240" w:after="240"/>
        <w:rPr>
          <w:b/>
          <w:sz w:val="21"/>
          <w:szCs w:val="21"/>
          <w:highlight w:val="white"/>
        </w:rPr>
      </w:pPr>
      <w:r>
        <w:rPr>
          <w:b/>
          <w:noProof/>
          <w:sz w:val="21"/>
          <w:szCs w:val="21"/>
          <w:highlight w:val="white"/>
        </w:rPr>
        <w:drawing>
          <wp:inline distT="114300" distB="114300" distL="114300" distR="114300" wp14:anchorId="3A287E9F" wp14:editId="3E8E5ACD">
            <wp:extent cx="5943600" cy="35941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3594100"/>
                    </a:xfrm>
                    <a:prstGeom prst="rect">
                      <a:avLst/>
                    </a:prstGeom>
                    <a:ln/>
                  </pic:spPr>
                </pic:pic>
              </a:graphicData>
            </a:graphic>
          </wp:inline>
        </w:drawing>
      </w:r>
    </w:p>
    <w:p w14:paraId="0DA67FBC" w14:textId="77777777" w:rsidR="00236D68" w:rsidRDefault="00000000">
      <w:pPr>
        <w:spacing w:before="240" w:after="240"/>
        <w:rPr>
          <w:b/>
          <w:sz w:val="21"/>
          <w:szCs w:val="21"/>
          <w:highlight w:val="white"/>
        </w:rPr>
      </w:pPr>
      <w:r>
        <w:rPr>
          <w:b/>
          <w:sz w:val="21"/>
          <w:szCs w:val="21"/>
          <w:highlight w:val="white"/>
        </w:rPr>
        <w:t xml:space="preserve">Activity 6.9: Symbol Map </w:t>
      </w:r>
      <w:proofErr w:type="gramStart"/>
      <w:r>
        <w:rPr>
          <w:b/>
          <w:sz w:val="21"/>
          <w:szCs w:val="21"/>
          <w:highlight w:val="white"/>
        </w:rPr>
        <w:t>in order to</w:t>
      </w:r>
      <w:proofErr w:type="gramEnd"/>
      <w:r>
        <w:rPr>
          <w:b/>
          <w:sz w:val="21"/>
          <w:szCs w:val="21"/>
          <w:highlight w:val="white"/>
        </w:rPr>
        <w:t xml:space="preserve"> Sales</w:t>
      </w:r>
    </w:p>
    <w:p w14:paraId="477F0EC3" w14:textId="77777777" w:rsidR="00236D68" w:rsidRDefault="00000000">
      <w:pPr>
        <w:spacing w:before="240" w:after="240"/>
        <w:rPr>
          <w:b/>
          <w:sz w:val="21"/>
          <w:szCs w:val="21"/>
          <w:highlight w:val="white"/>
        </w:rPr>
      </w:pPr>
      <w:r>
        <w:rPr>
          <w:b/>
          <w:noProof/>
          <w:sz w:val="21"/>
          <w:szCs w:val="21"/>
          <w:highlight w:val="white"/>
        </w:rPr>
        <w:drawing>
          <wp:inline distT="114300" distB="114300" distL="114300" distR="114300" wp14:anchorId="763E376C" wp14:editId="4BE118FA">
            <wp:extent cx="5943600" cy="34925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943600" cy="3492500"/>
                    </a:xfrm>
                    <a:prstGeom prst="rect">
                      <a:avLst/>
                    </a:prstGeom>
                    <a:ln/>
                  </pic:spPr>
                </pic:pic>
              </a:graphicData>
            </a:graphic>
          </wp:inline>
        </w:drawing>
      </w:r>
    </w:p>
    <w:p w14:paraId="706622E8" w14:textId="77777777" w:rsidR="00236D68" w:rsidRDefault="00000000">
      <w:pPr>
        <w:spacing w:before="240" w:after="240"/>
        <w:rPr>
          <w:b/>
          <w:sz w:val="21"/>
          <w:szCs w:val="21"/>
          <w:highlight w:val="white"/>
        </w:rPr>
      </w:pPr>
      <w:r>
        <w:rPr>
          <w:b/>
          <w:sz w:val="21"/>
          <w:szCs w:val="21"/>
          <w:highlight w:val="white"/>
        </w:rPr>
        <w:lastRenderedPageBreak/>
        <w:t xml:space="preserve">Activity 6.10: Symbol Map </w:t>
      </w:r>
      <w:proofErr w:type="gramStart"/>
      <w:r>
        <w:rPr>
          <w:b/>
          <w:sz w:val="21"/>
          <w:szCs w:val="21"/>
          <w:highlight w:val="white"/>
        </w:rPr>
        <w:t>in order to</w:t>
      </w:r>
      <w:proofErr w:type="gramEnd"/>
      <w:r>
        <w:rPr>
          <w:b/>
          <w:sz w:val="21"/>
          <w:szCs w:val="21"/>
          <w:highlight w:val="white"/>
        </w:rPr>
        <w:t xml:space="preserve"> Sales</w:t>
      </w:r>
    </w:p>
    <w:p w14:paraId="195616D8" w14:textId="77777777" w:rsidR="00236D68" w:rsidRDefault="00000000">
      <w:pPr>
        <w:spacing w:before="240" w:after="240"/>
        <w:rPr>
          <w:b/>
          <w:color w:val="2D2828"/>
          <w:highlight w:val="white"/>
        </w:rPr>
      </w:pPr>
      <w:r>
        <w:rPr>
          <w:b/>
          <w:noProof/>
          <w:sz w:val="21"/>
          <w:szCs w:val="21"/>
          <w:highlight w:val="white"/>
        </w:rPr>
        <w:drawing>
          <wp:inline distT="114300" distB="114300" distL="114300" distR="114300" wp14:anchorId="15881AA5" wp14:editId="2172EE08">
            <wp:extent cx="6043613" cy="280035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6043613" cy="2800350"/>
                    </a:xfrm>
                    <a:prstGeom prst="rect">
                      <a:avLst/>
                    </a:prstGeom>
                    <a:ln/>
                  </pic:spPr>
                </pic:pic>
              </a:graphicData>
            </a:graphic>
          </wp:inline>
        </w:drawing>
      </w:r>
    </w:p>
    <w:p w14:paraId="16B719FD" w14:textId="77777777" w:rsidR="00236D68" w:rsidRDefault="00000000">
      <w:pPr>
        <w:pStyle w:val="Heading3"/>
        <w:keepNext w:val="0"/>
        <w:keepLines w:val="0"/>
        <w:shd w:val="clear" w:color="auto" w:fill="FFFFFF"/>
        <w:spacing w:before="300" w:after="160" w:line="526" w:lineRule="auto"/>
        <w:rPr>
          <w:b/>
          <w:color w:val="2D2828"/>
          <w:sz w:val="22"/>
          <w:szCs w:val="22"/>
          <w:highlight w:val="white"/>
        </w:rPr>
      </w:pPr>
      <w:bookmarkStart w:id="1" w:name="_7azym9lc95vi" w:colFirst="0" w:colLast="0"/>
      <w:bookmarkEnd w:id="1"/>
      <w:r>
        <w:rPr>
          <w:b/>
          <w:color w:val="2D2828"/>
          <w:sz w:val="22"/>
          <w:szCs w:val="22"/>
          <w:highlight w:val="white"/>
        </w:rPr>
        <w:t xml:space="preserve"> Dashboard No.1</w:t>
      </w:r>
    </w:p>
    <w:p w14:paraId="096CB743" w14:textId="77777777" w:rsidR="00236D68" w:rsidRDefault="00000000">
      <w:r>
        <w:rPr>
          <w:noProof/>
        </w:rPr>
        <w:drawing>
          <wp:inline distT="114300" distB="114300" distL="114300" distR="114300" wp14:anchorId="51226453" wp14:editId="2F6F9F91">
            <wp:extent cx="5357813" cy="3969553"/>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357813" cy="3969553"/>
                    </a:xfrm>
                    <a:prstGeom prst="rect">
                      <a:avLst/>
                    </a:prstGeom>
                    <a:ln/>
                  </pic:spPr>
                </pic:pic>
              </a:graphicData>
            </a:graphic>
          </wp:inline>
        </w:drawing>
      </w:r>
    </w:p>
    <w:p w14:paraId="2ABF293B" w14:textId="77777777" w:rsidR="00236D68" w:rsidRDefault="00236D68"/>
    <w:p w14:paraId="0F2527FC" w14:textId="77777777" w:rsidR="00C17257" w:rsidRDefault="00C17257"/>
    <w:p w14:paraId="029D9680" w14:textId="77777777" w:rsidR="00236D68" w:rsidRDefault="00000000">
      <w:pPr>
        <w:rPr>
          <w:b/>
        </w:rPr>
      </w:pPr>
      <w:r>
        <w:rPr>
          <w:b/>
        </w:rPr>
        <w:lastRenderedPageBreak/>
        <w:t>Dashboard No.2</w:t>
      </w:r>
    </w:p>
    <w:p w14:paraId="72A36CB6" w14:textId="77777777" w:rsidR="00236D68" w:rsidRDefault="00000000">
      <w:r>
        <w:rPr>
          <w:noProof/>
        </w:rPr>
        <w:drawing>
          <wp:inline distT="114300" distB="114300" distL="114300" distR="114300" wp14:anchorId="6849483A" wp14:editId="5E64CF02">
            <wp:extent cx="6381750" cy="4481513"/>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6381750" cy="4481513"/>
                    </a:xfrm>
                    <a:prstGeom prst="rect">
                      <a:avLst/>
                    </a:prstGeom>
                    <a:ln/>
                  </pic:spPr>
                </pic:pic>
              </a:graphicData>
            </a:graphic>
          </wp:inline>
        </w:drawing>
      </w:r>
    </w:p>
    <w:p w14:paraId="028E7583" w14:textId="77777777" w:rsidR="00236D68" w:rsidRDefault="00236D68"/>
    <w:p w14:paraId="2E3EE2A8" w14:textId="77777777" w:rsidR="00236D68" w:rsidRDefault="00000000">
      <w:pPr>
        <w:shd w:val="clear" w:color="auto" w:fill="FFFFFF"/>
        <w:spacing w:before="240" w:after="240"/>
        <w:rPr>
          <w:b/>
          <w:sz w:val="21"/>
          <w:szCs w:val="21"/>
          <w:highlight w:val="white"/>
        </w:rPr>
      </w:pPr>
      <w:r>
        <w:rPr>
          <w:b/>
          <w:sz w:val="21"/>
          <w:szCs w:val="21"/>
          <w:highlight w:val="white"/>
        </w:rPr>
        <w:t xml:space="preserve">Explanatory video: </w:t>
      </w:r>
    </w:p>
    <w:p w14:paraId="3D8A0620" w14:textId="77777777" w:rsidR="00236D68" w:rsidRDefault="00000000">
      <w:pPr>
        <w:shd w:val="clear" w:color="auto" w:fill="FFFFFF"/>
        <w:spacing w:before="240" w:after="240"/>
        <w:rPr>
          <w:b/>
          <w:sz w:val="21"/>
          <w:szCs w:val="21"/>
          <w:highlight w:val="white"/>
        </w:rPr>
      </w:pPr>
      <w:hyperlink r:id="rId28">
        <w:r>
          <w:rPr>
            <w:b/>
            <w:color w:val="1155CC"/>
            <w:sz w:val="21"/>
            <w:szCs w:val="21"/>
            <w:highlight w:val="white"/>
            <w:u w:val="single"/>
          </w:rPr>
          <w:t>https://www.loom.com/share/716cc56aebc247b7ba32e930ae86e2ee</w:t>
        </w:r>
      </w:hyperlink>
    </w:p>
    <w:p w14:paraId="7319C1DA" w14:textId="77777777" w:rsidR="00236D68" w:rsidRDefault="00000000">
      <w:pPr>
        <w:shd w:val="clear" w:color="auto" w:fill="FFFFFF"/>
        <w:spacing w:before="240" w:after="240"/>
      </w:pPr>
      <w:hyperlink r:id="rId29">
        <w:r>
          <w:rPr>
            <w:b/>
            <w:color w:val="1155CC"/>
            <w:sz w:val="21"/>
            <w:szCs w:val="21"/>
            <w:highlight w:val="white"/>
            <w:u w:val="single"/>
          </w:rPr>
          <w:t>https://drive.google.com/file/d/1xBsbmoGWwVR-UOI6Te3XVOJpSb2p5iXL/view?usp=sharing</w:t>
        </w:r>
      </w:hyperlink>
    </w:p>
    <w:p w14:paraId="3E2ECC4B" w14:textId="77777777" w:rsidR="00236D68" w:rsidRDefault="00236D68"/>
    <w:p w14:paraId="24603C14" w14:textId="77777777" w:rsidR="00236D68" w:rsidRDefault="00000000">
      <w:pPr>
        <w:pStyle w:val="Heading3"/>
        <w:keepNext w:val="0"/>
        <w:keepLines w:val="0"/>
        <w:shd w:val="clear" w:color="auto" w:fill="FFFFFF"/>
        <w:spacing w:before="300" w:after="160" w:line="526" w:lineRule="auto"/>
        <w:rPr>
          <w:b/>
          <w:color w:val="2D2828"/>
          <w:sz w:val="22"/>
          <w:szCs w:val="22"/>
        </w:rPr>
      </w:pPr>
      <w:bookmarkStart w:id="2" w:name="_4c9r637a2hz7" w:colFirst="0" w:colLast="0"/>
      <w:bookmarkEnd w:id="2"/>
      <w:r>
        <w:rPr>
          <w:b/>
          <w:color w:val="2D2828"/>
          <w:sz w:val="22"/>
          <w:szCs w:val="22"/>
        </w:rPr>
        <w:t>Story</w:t>
      </w:r>
    </w:p>
    <w:p w14:paraId="1AED9526" w14:textId="77777777" w:rsidR="00236D68" w:rsidRDefault="00236D68"/>
    <w:p w14:paraId="277F8A07" w14:textId="5EC78952" w:rsidR="00236D68" w:rsidRPr="00C17257" w:rsidRDefault="00000000" w:rsidP="00C17257">
      <w:pPr>
        <w:pStyle w:val="ListParagraph"/>
        <w:numPr>
          <w:ilvl w:val="0"/>
          <w:numId w:val="6"/>
        </w:numPr>
        <w:shd w:val="clear" w:color="auto" w:fill="FFFFFF"/>
        <w:spacing w:before="240" w:after="240"/>
        <w:rPr>
          <w:sz w:val="21"/>
          <w:szCs w:val="21"/>
        </w:rPr>
      </w:pPr>
      <w:r w:rsidRPr="00C17257">
        <w:rPr>
          <w:sz w:val="21"/>
          <w:szCs w:val="21"/>
        </w:rPr>
        <w:t xml:space="preserve">The Area Chart shows the comprehensive trend on sales and profit, differentiated by </w:t>
      </w:r>
      <w:proofErr w:type="gramStart"/>
      <w:r w:rsidRPr="00C17257">
        <w:rPr>
          <w:sz w:val="21"/>
          <w:szCs w:val="21"/>
        </w:rPr>
        <w:t>category</w:t>
      </w:r>
      <w:proofErr w:type="gramEnd"/>
    </w:p>
    <w:p w14:paraId="62DF035C" w14:textId="77777777" w:rsidR="00236D68" w:rsidRDefault="00000000">
      <w:r>
        <w:rPr>
          <w:noProof/>
        </w:rPr>
        <w:lastRenderedPageBreak/>
        <w:drawing>
          <wp:inline distT="114300" distB="114300" distL="114300" distR="114300" wp14:anchorId="5C6655D1" wp14:editId="5CF727D0">
            <wp:extent cx="5943600" cy="3556000"/>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943600" cy="3556000"/>
                    </a:xfrm>
                    <a:prstGeom prst="rect">
                      <a:avLst/>
                    </a:prstGeom>
                    <a:ln/>
                  </pic:spPr>
                </pic:pic>
              </a:graphicData>
            </a:graphic>
          </wp:inline>
        </w:drawing>
      </w:r>
    </w:p>
    <w:p w14:paraId="2090D1F1" w14:textId="77777777" w:rsidR="00236D68" w:rsidRDefault="00000000">
      <w:r>
        <w:t xml:space="preserve"> </w:t>
      </w:r>
    </w:p>
    <w:p w14:paraId="6ED2C524" w14:textId="7F58AE01" w:rsidR="00236D68" w:rsidRPr="00C17257" w:rsidRDefault="00000000" w:rsidP="00C17257">
      <w:pPr>
        <w:pStyle w:val="ListParagraph"/>
        <w:numPr>
          <w:ilvl w:val="0"/>
          <w:numId w:val="7"/>
        </w:numPr>
        <w:rPr>
          <w:sz w:val="21"/>
          <w:szCs w:val="21"/>
        </w:rPr>
      </w:pPr>
      <w:r w:rsidRPr="00C17257">
        <w:rPr>
          <w:sz w:val="21"/>
          <w:szCs w:val="21"/>
        </w:rPr>
        <w:t xml:space="preserve">Stacked Bar Chart showing total sales and profit region and category </w:t>
      </w:r>
      <w:proofErr w:type="gramStart"/>
      <w:r w:rsidRPr="00C17257">
        <w:rPr>
          <w:sz w:val="21"/>
          <w:szCs w:val="21"/>
        </w:rPr>
        <w:t>wise</w:t>
      </w:r>
      <w:proofErr w:type="gramEnd"/>
    </w:p>
    <w:p w14:paraId="26E1F7EE" w14:textId="77777777" w:rsidR="00236D68" w:rsidRDefault="00236D68">
      <w:pPr>
        <w:rPr>
          <w:sz w:val="21"/>
          <w:szCs w:val="21"/>
        </w:rPr>
      </w:pPr>
    </w:p>
    <w:p w14:paraId="45F1370F" w14:textId="77777777" w:rsidR="00236D68" w:rsidRDefault="00000000">
      <w:pPr>
        <w:rPr>
          <w:sz w:val="21"/>
          <w:szCs w:val="21"/>
        </w:rPr>
      </w:pPr>
      <w:r>
        <w:rPr>
          <w:noProof/>
          <w:sz w:val="21"/>
          <w:szCs w:val="21"/>
        </w:rPr>
        <w:drawing>
          <wp:inline distT="114300" distB="114300" distL="114300" distR="114300" wp14:anchorId="10BF3E31" wp14:editId="13C1994C">
            <wp:extent cx="5943600" cy="39497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943600" cy="3949700"/>
                    </a:xfrm>
                    <a:prstGeom prst="rect">
                      <a:avLst/>
                    </a:prstGeom>
                    <a:ln/>
                  </pic:spPr>
                </pic:pic>
              </a:graphicData>
            </a:graphic>
          </wp:inline>
        </w:drawing>
      </w:r>
    </w:p>
    <w:p w14:paraId="51DA0CDF" w14:textId="4C82E842" w:rsidR="00236D68" w:rsidRPr="00C17257" w:rsidRDefault="00000000" w:rsidP="00C17257">
      <w:pPr>
        <w:pStyle w:val="ListParagraph"/>
        <w:numPr>
          <w:ilvl w:val="0"/>
          <w:numId w:val="8"/>
        </w:numPr>
        <w:rPr>
          <w:sz w:val="21"/>
          <w:szCs w:val="21"/>
        </w:rPr>
      </w:pPr>
      <w:r w:rsidRPr="00C17257">
        <w:rPr>
          <w:sz w:val="21"/>
          <w:szCs w:val="21"/>
        </w:rPr>
        <w:lastRenderedPageBreak/>
        <w:t>Tree Map showing highest sales and profit by categories and sub-</w:t>
      </w:r>
      <w:proofErr w:type="gramStart"/>
      <w:r w:rsidRPr="00C17257">
        <w:rPr>
          <w:sz w:val="21"/>
          <w:szCs w:val="21"/>
        </w:rPr>
        <w:t>categories</w:t>
      </w:r>
      <w:proofErr w:type="gramEnd"/>
    </w:p>
    <w:p w14:paraId="352C995C" w14:textId="77777777" w:rsidR="00236D68" w:rsidRDefault="00000000">
      <w:pPr>
        <w:rPr>
          <w:sz w:val="21"/>
          <w:szCs w:val="21"/>
        </w:rPr>
      </w:pPr>
      <w:r>
        <w:rPr>
          <w:noProof/>
          <w:sz w:val="21"/>
          <w:szCs w:val="21"/>
        </w:rPr>
        <w:drawing>
          <wp:inline distT="114300" distB="114300" distL="114300" distR="114300" wp14:anchorId="0522B4A1" wp14:editId="1F784AEC">
            <wp:extent cx="5729288" cy="363855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729288" cy="3638550"/>
                    </a:xfrm>
                    <a:prstGeom prst="rect">
                      <a:avLst/>
                    </a:prstGeom>
                    <a:ln/>
                  </pic:spPr>
                </pic:pic>
              </a:graphicData>
            </a:graphic>
          </wp:inline>
        </w:drawing>
      </w:r>
    </w:p>
    <w:p w14:paraId="0B0429CE" w14:textId="77777777" w:rsidR="00236D68" w:rsidRDefault="00236D68">
      <w:pPr>
        <w:rPr>
          <w:sz w:val="21"/>
          <w:szCs w:val="21"/>
        </w:rPr>
      </w:pPr>
    </w:p>
    <w:p w14:paraId="39C46CF9" w14:textId="70B3FD6A" w:rsidR="00236D68" w:rsidRPr="00C17257" w:rsidRDefault="00000000" w:rsidP="00C17257">
      <w:pPr>
        <w:pStyle w:val="ListParagraph"/>
        <w:numPr>
          <w:ilvl w:val="0"/>
          <w:numId w:val="9"/>
        </w:numPr>
        <w:shd w:val="clear" w:color="auto" w:fill="FFFFFF"/>
        <w:spacing w:before="240" w:after="240"/>
        <w:rPr>
          <w:sz w:val="21"/>
          <w:szCs w:val="21"/>
        </w:rPr>
      </w:pPr>
      <w:r w:rsidRPr="00C17257">
        <w:rPr>
          <w:sz w:val="21"/>
          <w:szCs w:val="21"/>
        </w:rPr>
        <w:t xml:space="preserve">Scatter Plot showing the relation between the sales and profit with categories and </w:t>
      </w:r>
      <w:proofErr w:type="gramStart"/>
      <w:r w:rsidRPr="00C17257">
        <w:rPr>
          <w:sz w:val="21"/>
          <w:szCs w:val="21"/>
        </w:rPr>
        <w:t>discount</w:t>
      </w:r>
      <w:proofErr w:type="gramEnd"/>
    </w:p>
    <w:p w14:paraId="3F955B95" w14:textId="77777777" w:rsidR="00236D68" w:rsidRDefault="00000000">
      <w:pPr>
        <w:rPr>
          <w:b/>
          <w:sz w:val="21"/>
          <w:szCs w:val="21"/>
          <w:highlight w:val="white"/>
        </w:rPr>
      </w:pPr>
      <w:r>
        <w:rPr>
          <w:noProof/>
          <w:sz w:val="21"/>
          <w:szCs w:val="21"/>
        </w:rPr>
        <w:drawing>
          <wp:inline distT="114300" distB="114300" distL="114300" distR="114300" wp14:anchorId="64DF0FAE" wp14:editId="5C697F25">
            <wp:extent cx="5853113" cy="347662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853113" cy="3476625"/>
                    </a:xfrm>
                    <a:prstGeom prst="rect">
                      <a:avLst/>
                    </a:prstGeom>
                    <a:ln/>
                  </pic:spPr>
                </pic:pic>
              </a:graphicData>
            </a:graphic>
          </wp:inline>
        </w:drawing>
      </w:r>
    </w:p>
    <w:p w14:paraId="5FE735C6" w14:textId="77777777" w:rsidR="00236D68" w:rsidRDefault="00000000">
      <w:pPr>
        <w:shd w:val="clear" w:color="auto" w:fill="FFFFFF"/>
        <w:spacing w:before="240" w:after="240"/>
        <w:rPr>
          <w:b/>
          <w:sz w:val="21"/>
          <w:szCs w:val="21"/>
          <w:highlight w:val="white"/>
        </w:rPr>
      </w:pPr>
      <w:r>
        <w:rPr>
          <w:b/>
          <w:sz w:val="21"/>
          <w:szCs w:val="21"/>
          <w:highlight w:val="white"/>
        </w:rPr>
        <w:lastRenderedPageBreak/>
        <w:t>Explanatory Video:</w:t>
      </w:r>
    </w:p>
    <w:p w14:paraId="4406D42E" w14:textId="77777777" w:rsidR="00236D68" w:rsidRDefault="00000000">
      <w:pPr>
        <w:shd w:val="clear" w:color="auto" w:fill="FFFFFF"/>
        <w:spacing w:before="240" w:after="240"/>
        <w:rPr>
          <w:sz w:val="21"/>
          <w:szCs w:val="21"/>
          <w:highlight w:val="white"/>
        </w:rPr>
      </w:pPr>
      <w:hyperlink r:id="rId34">
        <w:r>
          <w:rPr>
            <w:color w:val="1155CC"/>
            <w:sz w:val="21"/>
            <w:szCs w:val="21"/>
            <w:highlight w:val="white"/>
            <w:u w:val="single"/>
          </w:rPr>
          <w:t>https://www.loom.com/share/331efe82380a4d93b8591fb3a9e6e013?sid=5604ab5b-6294-4c5a-a220-4e1d601f4be9</w:t>
        </w:r>
      </w:hyperlink>
    </w:p>
    <w:p w14:paraId="5506CE17" w14:textId="77777777" w:rsidR="00236D68" w:rsidRDefault="00000000">
      <w:pPr>
        <w:shd w:val="clear" w:color="auto" w:fill="FFFFFF"/>
        <w:spacing w:before="240" w:after="240"/>
        <w:rPr>
          <w:b/>
          <w:color w:val="2D2828"/>
          <w:sz w:val="24"/>
          <w:szCs w:val="24"/>
          <w:highlight w:val="white"/>
        </w:rPr>
      </w:pPr>
      <w:r>
        <w:rPr>
          <w:b/>
          <w:color w:val="2D2828"/>
          <w:sz w:val="24"/>
          <w:szCs w:val="24"/>
          <w:highlight w:val="white"/>
        </w:rPr>
        <w:t>Web Integration</w:t>
      </w:r>
    </w:p>
    <w:p w14:paraId="011D18FC" w14:textId="77777777" w:rsidR="00236D68" w:rsidRDefault="00000000">
      <w:pPr>
        <w:spacing w:before="240" w:after="240"/>
        <w:rPr>
          <w:b/>
          <w:highlight w:val="white"/>
        </w:rPr>
      </w:pPr>
      <w:r>
        <w:rPr>
          <w:highlight w:val="white"/>
        </w:rPr>
        <w:t>Publishing helps us track and monitor key performance metrics, to communicate results and progress. Help a publisher stay informed, make better decisions, and communicate their performance to others.</w:t>
      </w:r>
      <w:r>
        <w:rPr>
          <w:highlight w:val="white"/>
        </w:rPr>
        <w:br/>
      </w:r>
      <w:r>
        <w:rPr>
          <w:highlight w:val="white"/>
        </w:rPr>
        <w:br/>
        <w:t xml:space="preserve"> Integrating dashboard/reports/stories to the web</w:t>
      </w:r>
      <w:r>
        <w:rPr>
          <w:b/>
          <w:highlight w:val="white"/>
        </w:rPr>
        <w:t>.</w:t>
      </w:r>
    </w:p>
    <w:p w14:paraId="545419BE" w14:textId="77777777" w:rsidR="00236D68" w:rsidRDefault="00000000">
      <w:pPr>
        <w:spacing w:before="240" w:after="240"/>
        <w:rPr>
          <w:b/>
          <w:sz w:val="21"/>
          <w:szCs w:val="21"/>
          <w:highlight w:val="white"/>
        </w:rPr>
      </w:pPr>
      <w:r>
        <w:rPr>
          <w:b/>
          <w:sz w:val="21"/>
          <w:szCs w:val="21"/>
          <w:highlight w:val="white"/>
        </w:rPr>
        <w:t xml:space="preserve">Step 1: Go to Dashboard/story, click on share button on the top </w:t>
      </w:r>
      <w:proofErr w:type="gramStart"/>
      <w:r>
        <w:rPr>
          <w:b/>
          <w:sz w:val="21"/>
          <w:szCs w:val="21"/>
          <w:highlight w:val="white"/>
        </w:rPr>
        <w:t>ribbon</w:t>
      </w:r>
      <w:proofErr w:type="gramEnd"/>
    </w:p>
    <w:p w14:paraId="396C6F95" w14:textId="77777777" w:rsidR="00236D68" w:rsidRDefault="00000000">
      <w:pPr>
        <w:spacing w:before="240" w:after="240"/>
        <w:rPr>
          <w:b/>
          <w:sz w:val="21"/>
          <w:szCs w:val="21"/>
          <w:highlight w:val="white"/>
        </w:rPr>
      </w:pPr>
      <w:r>
        <w:rPr>
          <w:b/>
          <w:noProof/>
          <w:sz w:val="21"/>
          <w:szCs w:val="21"/>
          <w:highlight w:val="white"/>
        </w:rPr>
        <w:drawing>
          <wp:inline distT="114300" distB="114300" distL="114300" distR="114300" wp14:anchorId="563F8EB9" wp14:editId="5F5338B4">
            <wp:extent cx="5668873" cy="1575862"/>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668873" cy="1575862"/>
                    </a:xfrm>
                    <a:prstGeom prst="rect">
                      <a:avLst/>
                    </a:prstGeom>
                    <a:ln/>
                  </pic:spPr>
                </pic:pic>
              </a:graphicData>
            </a:graphic>
          </wp:inline>
        </w:drawing>
      </w:r>
    </w:p>
    <w:p w14:paraId="1001791B" w14:textId="77777777" w:rsidR="00236D68" w:rsidRDefault="00000000">
      <w:pPr>
        <w:spacing w:before="240" w:after="240"/>
        <w:rPr>
          <w:b/>
          <w:sz w:val="21"/>
          <w:szCs w:val="21"/>
          <w:highlight w:val="white"/>
        </w:rPr>
      </w:pPr>
      <w:r>
        <w:rPr>
          <w:b/>
          <w:sz w:val="21"/>
          <w:szCs w:val="21"/>
          <w:highlight w:val="white"/>
        </w:rPr>
        <w:t>Step 2: Click the connect Button and click Save.</w:t>
      </w:r>
    </w:p>
    <w:p w14:paraId="238FA959" w14:textId="77777777" w:rsidR="00236D68" w:rsidRDefault="00000000">
      <w:pPr>
        <w:spacing w:before="240" w:after="240"/>
        <w:rPr>
          <w:b/>
          <w:sz w:val="21"/>
          <w:szCs w:val="21"/>
          <w:highlight w:val="white"/>
        </w:rPr>
      </w:pPr>
      <w:r>
        <w:rPr>
          <w:b/>
          <w:noProof/>
          <w:sz w:val="21"/>
          <w:szCs w:val="21"/>
          <w:highlight w:val="white"/>
        </w:rPr>
        <w:drawing>
          <wp:inline distT="114300" distB="114300" distL="114300" distR="114300" wp14:anchorId="16B34801" wp14:editId="76DE1671">
            <wp:extent cx="5138738" cy="2182316"/>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5138738" cy="2182316"/>
                    </a:xfrm>
                    <a:prstGeom prst="rect">
                      <a:avLst/>
                    </a:prstGeom>
                    <a:ln/>
                  </pic:spPr>
                </pic:pic>
              </a:graphicData>
            </a:graphic>
          </wp:inline>
        </w:drawing>
      </w:r>
    </w:p>
    <w:p w14:paraId="59607912" w14:textId="77777777" w:rsidR="00236D68" w:rsidRDefault="00000000">
      <w:pPr>
        <w:spacing w:before="240" w:after="240"/>
        <w:rPr>
          <w:b/>
          <w:sz w:val="21"/>
          <w:szCs w:val="21"/>
          <w:highlight w:val="white"/>
        </w:rPr>
      </w:pPr>
      <w:r>
        <w:rPr>
          <w:b/>
          <w:noProof/>
          <w:sz w:val="21"/>
          <w:szCs w:val="21"/>
          <w:highlight w:val="white"/>
        </w:rPr>
        <w:lastRenderedPageBreak/>
        <w:drawing>
          <wp:inline distT="114300" distB="114300" distL="114300" distR="114300" wp14:anchorId="410FE337" wp14:editId="198C79B1">
            <wp:extent cx="5138738" cy="1524000"/>
            <wp:effectExtent l="0" t="0" r="0" b="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5138738" cy="1524000"/>
                    </a:xfrm>
                    <a:prstGeom prst="rect">
                      <a:avLst/>
                    </a:prstGeom>
                    <a:ln/>
                  </pic:spPr>
                </pic:pic>
              </a:graphicData>
            </a:graphic>
          </wp:inline>
        </w:drawing>
      </w:r>
    </w:p>
    <w:p w14:paraId="65119B27" w14:textId="77777777" w:rsidR="00236D68" w:rsidRDefault="00000000">
      <w:pPr>
        <w:spacing w:before="240" w:after="240"/>
        <w:rPr>
          <w:sz w:val="21"/>
          <w:szCs w:val="21"/>
          <w:highlight w:val="white"/>
        </w:rPr>
      </w:pPr>
      <w:r>
        <w:rPr>
          <w:sz w:val="21"/>
          <w:szCs w:val="21"/>
          <w:highlight w:val="white"/>
        </w:rPr>
        <w:t>At the end, it will redirect to Tableau public.</w:t>
      </w:r>
    </w:p>
    <w:p w14:paraId="6F7A0B6B" w14:textId="77777777" w:rsidR="00236D68" w:rsidRDefault="00000000">
      <w:pPr>
        <w:spacing w:before="240" w:after="240"/>
        <w:rPr>
          <w:b/>
          <w:sz w:val="21"/>
          <w:szCs w:val="21"/>
          <w:highlight w:val="white"/>
        </w:rPr>
      </w:pPr>
      <w:r>
        <w:rPr>
          <w:b/>
          <w:sz w:val="21"/>
          <w:szCs w:val="21"/>
          <w:highlight w:val="white"/>
        </w:rPr>
        <w:t>Tableau Public Story Link:</w:t>
      </w:r>
    </w:p>
    <w:p w14:paraId="3815096C" w14:textId="77777777" w:rsidR="00236D68" w:rsidRDefault="00000000">
      <w:pPr>
        <w:spacing w:before="240" w:after="240"/>
        <w:rPr>
          <w:b/>
          <w:color w:val="1155CC"/>
          <w:sz w:val="21"/>
          <w:szCs w:val="21"/>
          <w:highlight w:val="white"/>
          <w:u w:val="single"/>
        </w:rPr>
      </w:pPr>
      <w:r>
        <w:rPr>
          <w:b/>
          <w:color w:val="1155CC"/>
          <w:sz w:val="21"/>
          <w:szCs w:val="21"/>
          <w:highlight w:val="white"/>
          <w:u w:val="single"/>
        </w:rPr>
        <w:t>https://public.tableau.com/views/Wallmart_Sales_storyFinal/FinalStory?:language=en-US&amp;publish=yes&amp;:display_count=n&amp;:origin=viz_share_link</w:t>
      </w:r>
    </w:p>
    <w:p w14:paraId="1A175053" w14:textId="77777777" w:rsidR="00236D68" w:rsidRDefault="00000000">
      <w:pPr>
        <w:spacing w:before="240" w:after="240"/>
        <w:rPr>
          <w:b/>
          <w:sz w:val="21"/>
          <w:szCs w:val="21"/>
          <w:highlight w:val="white"/>
        </w:rPr>
      </w:pPr>
      <w:r>
        <w:rPr>
          <w:b/>
          <w:sz w:val="21"/>
          <w:szCs w:val="21"/>
          <w:highlight w:val="white"/>
        </w:rPr>
        <w:t>Tableau Public Dashboard Link:</w:t>
      </w:r>
    </w:p>
    <w:p w14:paraId="0B713CB3" w14:textId="77777777" w:rsidR="00236D68" w:rsidRDefault="00000000">
      <w:pPr>
        <w:spacing w:before="240" w:after="240"/>
        <w:rPr>
          <w:b/>
          <w:color w:val="1155CC"/>
          <w:sz w:val="21"/>
          <w:szCs w:val="21"/>
          <w:highlight w:val="white"/>
          <w:u w:val="single"/>
        </w:rPr>
      </w:pPr>
      <w:hyperlink r:id="rId38">
        <w:r>
          <w:rPr>
            <w:b/>
            <w:color w:val="1155CC"/>
            <w:sz w:val="21"/>
            <w:szCs w:val="21"/>
            <w:highlight w:val="white"/>
            <w:u w:val="single"/>
          </w:rPr>
          <w:t>https://public.tableau.com/views/Wallmart_Sales_Dashboardno1/FinalDashboard?:language=en-US&amp;publish=yes&amp;:display_count=n&amp;:origin=viz_share_link</w:t>
        </w:r>
      </w:hyperlink>
    </w:p>
    <w:p w14:paraId="12324984" w14:textId="77777777" w:rsidR="00236D68" w:rsidRDefault="00000000">
      <w:pPr>
        <w:spacing w:before="240" w:after="240"/>
        <w:rPr>
          <w:b/>
          <w:color w:val="1155CC"/>
          <w:sz w:val="21"/>
          <w:szCs w:val="21"/>
          <w:highlight w:val="white"/>
          <w:u w:val="single"/>
        </w:rPr>
      </w:pPr>
      <w:r>
        <w:rPr>
          <w:b/>
          <w:color w:val="1155CC"/>
          <w:sz w:val="21"/>
          <w:szCs w:val="21"/>
          <w:highlight w:val="white"/>
          <w:u w:val="single"/>
        </w:rPr>
        <w:t>https://public.tableau.com/views/Wallmart_Sales_Dashboardno2/Dashboard2?:language=en-US&amp;publish=yes&amp;:display_count=n&amp;:origin=viz_share_link</w:t>
      </w:r>
    </w:p>
    <w:p w14:paraId="2E3B000E" w14:textId="77777777" w:rsidR="00236D68" w:rsidRDefault="00236D68">
      <w:pPr>
        <w:spacing w:before="240" w:after="240"/>
        <w:rPr>
          <w:b/>
          <w:sz w:val="21"/>
          <w:szCs w:val="21"/>
          <w:highlight w:val="white"/>
        </w:rPr>
      </w:pPr>
    </w:p>
    <w:p w14:paraId="287DEE48" w14:textId="77777777" w:rsidR="00236D68" w:rsidRDefault="00000000">
      <w:pPr>
        <w:shd w:val="clear" w:color="auto" w:fill="FFFFFF"/>
        <w:spacing w:before="240" w:after="240"/>
        <w:rPr>
          <w:b/>
          <w:sz w:val="21"/>
          <w:szCs w:val="21"/>
          <w:highlight w:val="white"/>
        </w:rPr>
      </w:pPr>
      <w:r>
        <w:rPr>
          <w:b/>
          <w:sz w:val="21"/>
          <w:szCs w:val="21"/>
          <w:highlight w:val="white"/>
        </w:rPr>
        <w:t>Integrating with Tableau Public</w:t>
      </w:r>
    </w:p>
    <w:p w14:paraId="022B07CB" w14:textId="77777777" w:rsidR="00236D68" w:rsidRDefault="00000000">
      <w:pPr>
        <w:shd w:val="clear" w:color="auto" w:fill="FFFFFF"/>
        <w:spacing w:before="240" w:after="240"/>
        <w:rPr>
          <w:b/>
          <w:sz w:val="21"/>
          <w:szCs w:val="21"/>
          <w:highlight w:val="white"/>
        </w:rPr>
      </w:pPr>
      <w:r>
        <w:rPr>
          <w:b/>
          <w:sz w:val="21"/>
          <w:szCs w:val="21"/>
          <w:highlight w:val="white"/>
        </w:rPr>
        <w:t xml:space="preserve">Explanatory video: </w:t>
      </w:r>
      <w:hyperlink r:id="rId39">
        <w:r>
          <w:rPr>
            <w:b/>
            <w:color w:val="1155CC"/>
            <w:sz w:val="21"/>
            <w:szCs w:val="21"/>
            <w:highlight w:val="white"/>
            <w:u w:val="single"/>
          </w:rPr>
          <w:t>https://drive.google.com/file/d/1-emKyGy_waaeXgHsRPv1HJFJq5zfz5HB/view?usp=sharing</w:t>
        </w:r>
      </w:hyperlink>
    </w:p>
    <w:p w14:paraId="47D69CBC" w14:textId="77777777" w:rsidR="00236D68" w:rsidRDefault="00000000">
      <w:pPr>
        <w:shd w:val="clear" w:color="auto" w:fill="FFFFFF"/>
        <w:spacing w:before="240" w:after="240"/>
        <w:rPr>
          <w:b/>
          <w:sz w:val="21"/>
          <w:szCs w:val="21"/>
          <w:highlight w:val="white"/>
        </w:rPr>
      </w:pPr>
      <w:r>
        <w:rPr>
          <w:b/>
          <w:sz w:val="21"/>
          <w:szCs w:val="21"/>
          <w:highlight w:val="white"/>
        </w:rPr>
        <w:t>Integrating with bootstrap website.</w:t>
      </w:r>
    </w:p>
    <w:p w14:paraId="000F9489" w14:textId="77777777" w:rsidR="007478C7" w:rsidRPr="007478C7" w:rsidRDefault="00000000" w:rsidP="007478C7">
      <w:pPr>
        <w:pStyle w:val="NormalWeb"/>
        <w:shd w:val="clear" w:color="auto" w:fill="FFFFFF"/>
        <w:spacing w:before="240" w:beforeAutospacing="0" w:after="240" w:afterAutospacing="0"/>
        <w:rPr>
          <w:rFonts w:ascii="Arial" w:hAnsi="Arial" w:cs="Arial"/>
          <w:sz w:val="21"/>
          <w:szCs w:val="21"/>
        </w:rPr>
      </w:pPr>
      <w:r w:rsidRPr="007478C7">
        <w:rPr>
          <w:rFonts w:ascii="Arial" w:hAnsi="Arial" w:cs="Arial"/>
          <w:b/>
          <w:sz w:val="21"/>
          <w:szCs w:val="21"/>
          <w:highlight w:val="white"/>
        </w:rPr>
        <w:t>Explanatory video:</w:t>
      </w:r>
      <w:r w:rsidR="007478C7" w:rsidRPr="007478C7">
        <w:rPr>
          <w:rFonts w:ascii="Arial" w:hAnsi="Arial" w:cs="Arial"/>
          <w:b/>
          <w:sz w:val="21"/>
          <w:szCs w:val="21"/>
          <w:highlight w:val="white"/>
        </w:rPr>
        <w:t xml:space="preserve">  </w:t>
      </w:r>
      <w:hyperlink r:id="rId40" w:history="1">
        <w:r w:rsidR="007478C7" w:rsidRPr="007478C7">
          <w:rPr>
            <w:rStyle w:val="Hyperlink"/>
            <w:rFonts w:ascii="Arial" w:hAnsi="Arial" w:cs="Arial"/>
            <w:sz w:val="21"/>
            <w:szCs w:val="21"/>
          </w:rPr>
          <w:t>https://drive.google.com/file/d/1FBgTsAcQKT7QXf8zrDnapkqQb4xvVkkm/view?usp=sharing</w:t>
        </w:r>
      </w:hyperlink>
    </w:p>
    <w:p w14:paraId="4D10EB50" w14:textId="77777777" w:rsidR="00236D68" w:rsidRDefault="00000000">
      <w:pPr>
        <w:shd w:val="clear" w:color="auto" w:fill="FFFFFF"/>
        <w:spacing w:before="240" w:after="240"/>
        <w:rPr>
          <w:b/>
          <w:sz w:val="21"/>
          <w:szCs w:val="21"/>
          <w:highlight w:val="white"/>
        </w:rPr>
      </w:pPr>
      <w:r>
        <w:rPr>
          <w:b/>
          <w:sz w:val="21"/>
          <w:szCs w:val="21"/>
          <w:highlight w:val="white"/>
        </w:rPr>
        <w:t xml:space="preserve"> Implementing Flask</w:t>
      </w:r>
    </w:p>
    <w:p w14:paraId="38B6190F" w14:textId="77777777" w:rsidR="007478C7" w:rsidRPr="007478C7" w:rsidRDefault="00000000" w:rsidP="007478C7">
      <w:pPr>
        <w:pStyle w:val="NormalWeb"/>
        <w:shd w:val="clear" w:color="auto" w:fill="FFFFFF"/>
        <w:spacing w:before="240" w:beforeAutospacing="0" w:after="240" w:afterAutospacing="0"/>
        <w:rPr>
          <w:rFonts w:ascii="Arial" w:hAnsi="Arial" w:cs="Arial"/>
          <w:sz w:val="21"/>
          <w:szCs w:val="21"/>
        </w:rPr>
      </w:pPr>
      <w:r w:rsidRPr="007478C7">
        <w:rPr>
          <w:rFonts w:ascii="Arial" w:hAnsi="Arial" w:cs="Arial"/>
          <w:b/>
          <w:sz w:val="21"/>
          <w:szCs w:val="21"/>
          <w:highlight w:val="white"/>
        </w:rPr>
        <w:t>Explanatory video:</w:t>
      </w:r>
      <w:r w:rsidR="007478C7" w:rsidRPr="007478C7">
        <w:rPr>
          <w:rFonts w:ascii="Arial" w:hAnsi="Arial" w:cs="Arial"/>
          <w:b/>
          <w:sz w:val="21"/>
          <w:szCs w:val="21"/>
          <w:highlight w:val="white"/>
        </w:rPr>
        <w:t xml:space="preserve"> </w:t>
      </w:r>
      <w:hyperlink r:id="rId41" w:history="1">
        <w:r w:rsidR="007478C7" w:rsidRPr="007478C7">
          <w:rPr>
            <w:rStyle w:val="Hyperlink"/>
            <w:rFonts w:ascii="Arial" w:hAnsi="Arial" w:cs="Arial"/>
            <w:sz w:val="21"/>
            <w:szCs w:val="21"/>
          </w:rPr>
          <w:t>https://drive.google.com/file/d/1FBgTsAcQKT7QXf8zrDnapkqQb4xvVkkm/view?usp=sharing</w:t>
        </w:r>
      </w:hyperlink>
    </w:p>
    <w:p w14:paraId="1D202A84" w14:textId="3CEC1E7B" w:rsidR="00236D68" w:rsidRDefault="00236D68">
      <w:pPr>
        <w:shd w:val="clear" w:color="auto" w:fill="FFFFFF"/>
        <w:spacing w:before="240" w:after="240"/>
        <w:rPr>
          <w:b/>
          <w:sz w:val="21"/>
          <w:szCs w:val="21"/>
          <w:highlight w:val="white"/>
        </w:rPr>
      </w:pPr>
    </w:p>
    <w:p w14:paraId="760BC43F" w14:textId="77777777" w:rsidR="00236D68" w:rsidRDefault="00236D68">
      <w:pPr>
        <w:shd w:val="clear" w:color="auto" w:fill="FFFFFF"/>
        <w:spacing w:before="240" w:after="240"/>
        <w:rPr>
          <w:b/>
          <w:sz w:val="21"/>
          <w:szCs w:val="21"/>
          <w:highlight w:val="white"/>
        </w:rPr>
      </w:pPr>
    </w:p>
    <w:p w14:paraId="3C748ADD" w14:textId="77777777" w:rsidR="00236D68" w:rsidRDefault="00236D68">
      <w:pPr>
        <w:shd w:val="clear" w:color="auto" w:fill="FFFFFF"/>
        <w:spacing w:before="240" w:after="240"/>
        <w:rPr>
          <w:b/>
          <w:sz w:val="21"/>
          <w:szCs w:val="21"/>
          <w:highlight w:val="white"/>
        </w:rPr>
      </w:pPr>
    </w:p>
    <w:p w14:paraId="37542FF9" w14:textId="77777777" w:rsidR="00236D68" w:rsidRDefault="00236D68">
      <w:pPr>
        <w:shd w:val="clear" w:color="auto" w:fill="FFFFFF"/>
        <w:spacing w:before="240" w:after="240"/>
        <w:rPr>
          <w:b/>
          <w:sz w:val="26"/>
          <w:szCs w:val="26"/>
          <w:highlight w:val="white"/>
        </w:rPr>
      </w:pPr>
    </w:p>
    <w:p w14:paraId="33C13488" w14:textId="77777777" w:rsidR="00236D68" w:rsidRDefault="00000000">
      <w:pPr>
        <w:numPr>
          <w:ilvl w:val="0"/>
          <w:numId w:val="1"/>
        </w:numPr>
        <w:shd w:val="clear" w:color="auto" w:fill="FFFFFF"/>
        <w:spacing w:before="240" w:after="240"/>
        <w:rPr>
          <w:b/>
          <w:sz w:val="26"/>
          <w:szCs w:val="26"/>
          <w:highlight w:val="white"/>
        </w:rPr>
      </w:pPr>
      <w:r>
        <w:rPr>
          <w:b/>
          <w:sz w:val="26"/>
          <w:szCs w:val="26"/>
          <w:highlight w:val="white"/>
        </w:rPr>
        <w:lastRenderedPageBreak/>
        <w:t>ADVANTAGES &amp; DISADVANTAGES</w:t>
      </w:r>
    </w:p>
    <w:p w14:paraId="16090D6A" w14:textId="77777777" w:rsidR="00236D68" w:rsidRDefault="00000000">
      <w:pPr>
        <w:spacing w:before="240" w:after="240"/>
        <w:rPr>
          <w:b/>
          <w:sz w:val="21"/>
          <w:szCs w:val="21"/>
          <w:highlight w:val="white"/>
        </w:rPr>
      </w:pPr>
      <w:r>
        <w:rPr>
          <w:b/>
          <w:sz w:val="21"/>
          <w:szCs w:val="21"/>
          <w:highlight w:val="white"/>
        </w:rPr>
        <w:t>Advantages of the Proposed Solution:</w:t>
      </w:r>
    </w:p>
    <w:p w14:paraId="74546456" w14:textId="77777777" w:rsidR="00236D68" w:rsidRDefault="00236D68">
      <w:pPr>
        <w:spacing w:before="240" w:after="240"/>
        <w:rPr>
          <w:b/>
          <w:sz w:val="21"/>
          <w:szCs w:val="21"/>
          <w:highlight w:val="white"/>
        </w:rPr>
      </w:pPr>
    </w:p>
    <w:p w14:paraId="649A265C" w14:textId="77777777" w:rsidR="00236D68" w:rsidRDefault="00000000">
      <w:pPr>
        <w:spacing w:before="240" w:after="240"/>
        <w:jc w:val="both"/>
        <w:rPr>
          <w:b/>
          <w:sz w:val="21"/>
          <w:szCs w:val="21"/>
          <w:highlight w:val="white"/>
        </w:rPr>
      </w:pPr>
      <w:r>
        <w:rPr>
          <w:b/>
          <w:sz w:val="21"/>
          <w:szCs w:val="21"/>
          <w:highlight w:val="white"/>
        </w:rPr>
        <w:t>1. Improved Data Accuracy:</w:t>
      </w:r>
      <w:r>
        <w:rPr>
          <w:sz w:val="21"/>
          <w:szCs w:val="21"/>
          <w:highlight w:val="white"/>
        </w:rPr>
        <w:t xml:space="preserve"> The proposed solutions, such as handling missing data, ensuring data quality, and addressing granularity issues, contribute to improving the accuracy of the analysis. By addressing these challenges, the insights derived from the dataset are more reliable and trustworthy.</w:t>
      </w:r>
    </w:p>
    <w:p w14:paraId="08BE7FA7" w14:textId="77777777" w:rsidR="00236D68" w:rsidRDefault="00000000">
      <w:pPr>
        <w:spacing w:before="240" w:after="240"/>
        <w:jc w:val="both"/>
        <w:rPr>
          <w:b/>
          <w:sz w:val="21"/>
          <w:szCs w:val="21"/>
          <w:highlight w:val="white"/>
        </w:rPr>
      </w:pPr>
      <w:r>
        <w:rPr>
          <w:b/>
          <w:sz w:val="21"/>
          <w:szCs w:val="21"/>
          <w:highlight w:val="white"/>
        </w:rPr>
        <w:t xml:space="preserve">2. Enhanced Decision-Making: </w:t>
      </w:r>
      <w:r>
        <w:rPr>
          <w:sz w:val="21"/>
          <w:szCs w:val="21"/>
          <w:highlight w:val="white"/>
        </w:rPr>
        <w:t>The proposed solutions enable more informed decision-making by providing a more comprehensive and accurate understanding of seasonal sales trends. By considering external factors, accounting for seasonality, and incorporating contextual information, the analysis becomes more insightful and actionable.</w:t>
      </w:r>
    </w:p>
    <w:p w14:paraId="0F33D02F" w14:textId="77777777" w:rsidR="00236D68" w:rsidRDefault="00000000">
      <w:pPr>
        <w:spacing w:before="240" w:after="240"/>
        <w:jc w:val="both"/>
        <w:rPr>
          <w:b/>
          <w:sz w:val="21"/>
          <w:szCs w:val="21"/>
          <w:highlight w:val="white"/>
        </w:rPr>
      </w:pPr>
      <w:r>
        <w:rPr>
          <w:b/>
          <w:sz w:val="21"/>
          <w:szCs w:val="21"/>
          <w:highlight w:val="white"/>
        </w:rPr>
        <w:t xml:space="preserve">3. Holistic Analysis: </w:t>
      </w:r>
      <w:r>
        <w:rPr>
          <w:sz w:val="21"/>
          <w:szCs w:val="21"/>
          <w:highlight w:val="white"/>
        </w:rPr>
        <w:t>The proposed solutions cover various aspects of the dataset, including sales trends, profitability, regional performance, quantity analysis, and order patterns. This comprehensive approach allows for a holistic understanding of the dataset and facilitates the identification of valuable insights.</w:t>
      </w:r>
    </w:p>
    <w:p w14:paraId="51C65C7C" w14:textId="77777777" w:rsidR="00236D68" w:rsidRDefault="00000000">
      <w:pPr>
        <w:spacing w:before="240" w:after="240"/>
        <w:jc w:val="both"/>
        <w:rPr>
          <w:b/>
          <w:sz w:val="21"/>
          <w:szCs w:val="21"/>
          <w:highlight w:val="white"/>
        </w:rPr>
      </w:pPr>
      <w:r>
        <w:rPr>
          <w:b/>
          <w:sz w:val="21"/>
          <w:szCs w:val="21"/>
          <w:highlight w:val="white"/>
        </w:rPr>
        <w:t xml:space="preserve">4. Relevance and Context: </w:t>
      </w:r>
      <w:r>
        <w:rPr>
          <w:sz w:val="21"/>
          <w:szCs w:val="21"/>
          <w:highlight w:val="white"/>
        </w:rPr>
        <w:t>By enhancing the dataset with additional contextual information and addressing missing information, the analysis becomes more relevant and provides a deeper understanding of the factors influencing sales trends. This enables more targeted strategies and decision-making.</w:t>
      </w:r>
    </w:p>
    <w:p w14:paraId="41D6F0D7" w14:textId="77777777" w:rsidR="00236D68" w:rsidRDefault="00000000">
      <w:pPr>
        <w:spacing w:before="240" w:after="240"/>
        <w:rPr>
          <w:b/>
          <w:sz w:val="21"/>
          <w:szCs w:val="21"/>
          <w:highlight w:val="white"/>
        </w:rPr>
      </w:pPr>
      <w:r>
        <w:rPr>
          <w:b/>
          <w:sz w:val="21"/>
          <w:szCs w:val="21"/>
          <w:highlight w:val="white"/>
        </w:rPr>
        <w:t>Disadvantages and Limitations of the Proposed Solution:</w:t>
      </w:r>
    </w:p>
    <w:p w14:paraId="6DE2423E" w14:textId="77777777" w:rsidR="00236D68" w:rsidRDefault="00000000">
      <w:pPr>
        <w:spacing w:before="240" w:after="240"/>
        <w:jc w:val="both"/>
        <w:rPr>
          <w:b/>
          <w:sz w:val="21"/>
          <w:szCs w:val="21"/>
          <w:highlight w:val="white"/>
        </w:rPr>
      </w:pPr>
      <w:r>
        <w:rPr>
          <w:b/>
          <w:sz w:val="21"/>
          <w:szCs w:val="21"/>
          <w:highlight w:val="white"/>
        </w:rPr>
        <w:t>1. Complexity and Time-Consuming:</w:t>
      </w:r>
      <w:r>
        <w:rPr>
          <w:sz w:val="21"/>
          <w:szCs w:val="21"/>
          <w:highlight w:val="white"/>
        </w:rPr>
        <w:t xml:space="preserve"> Implementing the proposed solutions, such as data cleaning, handling missing data, and incorporating external factors, can be complex and time-consuming. It may require additional resources, expertise, and computational power to process and analyze the data effectively.</w:t>
      </w:r>
    </w:p>
    <w:p w14:paraId="1C143212" w14:textId="77777777" w:rsidR="00236D68" w:rsidRDefault="00000000">
      <w:pPr>
        <w:spacing w:before="240" w:after="240"/>
        <w:jc w:val="both"/>
        <w:rPr>
          <w:b/>
          <w:sz w:val="21"/>
          <w:szCs w:val="21"/>
          <w:highlight w:val="white"/>
        </w:rPr>
      </w:pPr>
      <w:r>
        <w:rPr>
          <w:b/>
          <w:sz w:val="21"/>
          <w:szCs w:val="21"/>
          <w:highlight w:val="white"/>
        </w:rPr>
        <w:t xml:space="preserve">2. Data Availability and Accessibility: </w:t>
      </w:r>
      <w:r>
        <w:rPr>
          <w:sz w:val="21"/>
          <w:szCs w:val="21"/>
          <w:highlight w:val="white"/>
        </w:rPr>
        <w:t>The proposed solutions assume the availability of relevant data and external sources. However, accessing and integrating additional data sources may not always be feasible due to data availability constraints, privacy concerns, or data sharing limitations.</w:t>
      </w:r>
    </w:p>
    <w:p w14:paraId="4DD1A598" w14:textId="77777777" w:rsidR="00236D68" w:rsidRDefault="00000000">
      <w:pPr>
        <w:spacing w:before="240" w:after="240"/>
        <w:jc w:val="both"/>
        <w:rPr>
          <w:b/>
          <w:sz w:val="21"/>
          <w:szCs w:val="21"/>
          <w:highlight w:val="white"/>
        </w:rPr>
      </w:pPr>
      <w:r>
        <w:rPr>
          <w:b/>
          <w:sz w:val="21"/>
          <w:szCs w:val="21"/>
          <w:highlight w:val="white"/>
        </w:rPr>
        <w:t xml:space="preserve">3. Subjectivity and Interpretation: </w:t>
      </w:r>
      <w:r>
        <w:rPr>
          <w:sz w:val="21"/>
          <w:szCs w:val="21"/>
          <w:highlight w:val="white"/>
        </w:rPr>
        <w:t xml:space="preserve">The analysis and interpretation of the dataset </w:t>
      </w:r>
      <w:proofErr w:type="gramStart"/>
      <w:r>
        <w:rPr>
          <w:sz w:val="21"/>
          <w:szCs w:val="21"/>
          <w:highlight w:val="white"/>
        </w:rPr>
        <w:t>rely</w:t>
      </w:r>
      <w:proofErr w:type="gramEnd"/>
      <w:r>
        <w:rPr>
          <w:sz w:val="21"/>
          <w:szCs w:val="21"/>
          <w:highlight w:val="white"/>
        </w:rPr>
        <w:t xml:space="preserve"> on human judgment and subjectivity. Different analysts may approach the analysis differently, leading to varying interpretations and conclusions. It is important to consider multiple perspectives and validate the findings to mitigate any potential biases.</w:t>
      </w:r>
    </w:p>
    <w:p w14:paraId="7ECA95E0" w14:textId="77777777" w:rsidR="00236D68" w:rsidRDefault="00000000">
      <w:pPr>
        <w:spacing w:before="240" w:after="240"/>
        <w:jc w:val="both"/>
        <w:rPr>
          <w:b/>
          <w:sz w:val="21"/>
          <w:szCs w:val="21"/>
          <w:highlight w:val="white"/>
        </w:rPr>
      </w:pPr>
      <w:r>
        <w:rPr>
          <w:b/>
          <w:sz w:val="21"/>
          <w:szCs w:val="21"/>
          <w:highlight w:val="white"/>
        </w:rPr>
        <w:t xml:space="preserve">4. Assumptions and Simplifications: </w:t>
      </w:r>
      <w:r>
        <w:rPr>
          <w:sz w:val="21"/>
          <w:szCs w:val="21"/>
          <w:highlight w:val="white"/>
        </w:rPr>
        <w:t>The proposed solutions make certain assumptions and simplifications to address the challenges encountered during the analysis. These assumptions may not always hold true in real-world scenarios, which could impact the accuracy or generalizability of the analysis results.</w:t>
      </w:r>
    </w:p>
    <w:p w14:paraId="3CE4B487" w14:textId="77777777" w:rsidR="00236D68" w:rsidRDefault="00000000">
      <w:pPr>
        <w:spacing w:before="240" w:after="240"/>
        <w:jc w:val="both"/>
        <w:rPr>
          <w:sz w:val="21"/>
          <w:szCs w:val="21"/>
          <w:highlight w:val="white"/>
        </w:rPr>
      </w:pPr>
      <w:r>
        <w:rPr>
          <w:b/>
          <w:sz w:val="21"/>
          <w:szCs w:val="21"/>
          <w:highlight w:val="white"/>
        </w:rPr>
        <w:lastRenderedPageBreak/>
        <w:t>5. Limitations of Tableau:</w:t>
      </w:r>
      <w:r>
        <w:rPr>
          <w:sz w:val="21"/>
          <w:szCs w:val="21"/>
          <w:highlight w:val="white"/>
        </w:rPr>
        <w:t xml:space="preserve"> While Tableau is a powerful data visualization tool, it may have limitations in handling large datasets or complex data transformations. It is important to be mindful of these limitations and consider alternative tools or techniques if necessary.</w:t>
      </w:r>
    </w:p>
    <w:p w14:paraId="2CEE6627" w14:textId="77777777" w:rsidR="00236D68" w:rsidRDefault="00000000">
      <w:pPr>
        <w:numPr>
          <w:ilvl w:val="0"/>
          <w:numId w:val="1"/>
        </w:numPr>
        <w:spacing w:before="240" w:after="240"/>
        <w:jc w:val="both"/>
        <w:rPr>
          <w:b/>
          <w:sz w:val="21"/>
          <w:szCs w:val="21"/>
          <w:highlight w:val="white"/>
        </w:rPr>
      </w:pPr>
      <w:r>
        <w:rPr>
          <w:b/>
          <w:sz w:val="21"/>
          <w:szCs w:val="21"/>
          <w:highlight w:val="white"/>
        </w:rPr>
        <w:t xml:space="preserve"> </w:t>
      </w:r>
      <w:r>
        <w:rPr>
          <w:b/>
          <w:sz w:val="26"/>
          <w:szCs w:val="26"/>
          <w:highlight w:val="white"/>
        </w:rPr>
        <w:t>APPLICATION</w:t>
      </w:r>
    </w:p>
    <w:p w14:paraId="50D1A81B" w14:textId="77777777" w:rsidR="00236D68" w:rsidRDefault="00000000">
      <w:pPr>
        <w:spacing w:before="240" w:after="240"/>
        <w:jc w:val="both"/>
        <w:rPr>
          <w:b/>
          <w:sz w:val="21"/>
          <w:szCs w:val="21"/>
          <w:highlight w:val="white"/>
        </w:rPr>
      </w:pPr>
      <w:r>
        <w:rPr>
          <w:b/>
          <w:sz w:val="21"/>
          <w:szCs w:val="21"/>
          <w:highlight w:val="white"/>
        </w:rPr>
        <w:t xml:space="preserve">1. Seasonal Demand Planning: </w:t>
      </w:r>
      <w:r>
        <w:rPr>
          <w:sz w:val="21"/>
          <w:szCs w:val="21"/>
          <w:highlight w:val="white"/>
        </w:rPr>
        <w:t>By understanding the seasonal patterns in sales, Walmart can better plan and manage its inventory and supply chain. This analysis helps identify peak seasons and anticipate fluctuations in demand, enabling more accurate forecasting and efficient allocation of resources.</w:t>
      </w:r>
    </w:p>
    <w:p w14:paraId="162AE7A8" w14:textId="77777777" w:rsidR="00236D68" w:rsidRDefault="00000000">
      <w:pPr>
        <w:spacing w:before="240" w:after="240"/>
        <w:jc w:val="both"/>
        <w:rPr>
          <w:b/>
          <w:sz w:val="21"/>
          <w:szCs w:val="21"/>
          <w:highlight w:val="white"/>
        </w:rPr>
      </w:pPr>
      <w:r>
        <w:rPr>
          <w:b/>
          <w:sz w:val="21"/>
          <w:szCs w:val="21"/>
          <w:highlight w:val="white"/>
        </w:rPr>
        <w:t xml:space="preserve">2. Promotional Campaign Optimization: </w:t>
      </w:r>
      <w:r>
        <w:rPr>
          <w:sz w:val="21"/>
          <w:szCs w:val="21"/>
          <w:highlight w:val="white"/>
        </w:rPr>
        <w:t>The analysis allows Walmart to identify the most effective timing for promotional campaigns based on seasonal trends. By aligning promotions with peak sales periods or targeting specific regions during their respective high-demand seasons, Walmart can optimize the impact of its marketing efforts and maximize sales.</w:t>
      </w:r>
    </w:p>
    <w:p w14:paraId="0705D554" w14:textId="77777777" w:rsidR="00236D68" w:rsidRDefault="00000000">
      <w:pPr>
        <w:spacing w:before="240" w:after="240"/>
        <w:jc w:val="both"/>
        <w:rPr>
          <w:b/>
          <w:sz w:val="21"/>
          <w:szCs w:val="21"/>
          <w:highlight w:val="white"/>
        </w:rPr>
      </w:pPr>
      <w:r>
        <w:rPr>
          <w:b/>
          <w:sz w:val="21"/>
          <w:szCs w:val="21"/>
          <w:highlight w:val="white"/>
        </w:rPr>
        <w:t>3. Regional Performance Analysis:</w:t>
      </w:r>
      <w:r>
        <w:rPr>
          <w:sz w:val="21"/>
          <w:szCs w:val="21"/>
          <w:highlight w:val="white"/>
        </w:rPr>
        <w:t xml:space="preserve"> Examining the sales and profitability across different regions helps Walmart identify high-performing regions as well as regions with untapped potential. This insight can inform decisions related to expansion, resource allocation, and marketing strategies tailored to specific regional characteristics.</w:t>
      </w:r>
    </w:p>
    <w:p w14:paraId="05D59AF6" w14:textId="77777777" w:rsidR="00236D68" w:rsidRDefault="00000000">
      <w:pPr>
        <w:spacing w:before="240" w:after="240"/>
        <w:jc w:val="both"/>
        <w:rPr>
          <w:sz w:val="21"/>
          <w:szCs w:val="21"/>
          <w:highlight w:val="white"/>
        </w:rPr>
      </w:pPr>
      <w:r>
        <w:rPr>
          <w:b/>
          <w:sz w:val="21"/>
          <w:szCs w:val="21"/>
          <w:highlight w:val="white"/>
        </w:rPr>
        <w:t xml:space="preserve">4. Product Assortment and Category Management: </w:t>
      </w:r>
      <w:r>
        <w:rPr>
          <w:sz w:val="21"/>
          <w:szCs w:val="21"/>
          <w:highlight w:val="white"/>
        </w:rPr>
        <w:t>By analyzing seasonal sales trends, Walmart can identify the most popular products and categories during specific seasons. This information guides decisions regarding product assortment, inventory management, and category promotions, ensuring that the right products are stocked in the right quantities to meet customer demand.</w:t>
      </w:r>
    </w:p>
    <w:p w14:paraId="6EA67F9E" w14:textId="77777777" w:rsidR="00236D68" w:rsidRDefault="00000000">
      <w:pPr>
        <w:spacing w:before="240" w:after="240"/>
        <w:jc w:val="both"/>
        <w:rPr>
          <w:sz w:val="21"/>
          <w:szCs w:val="21"/>
          <w:highlight w:val="white"/>
        </w:rPr>
      </w:pPr>
      <w:r>
        <w:rPr>
          <w:b/>
          <w:sz w:val="21"/>
          <w:szCs w:val="21"/>
          <w:highlight w:val="white"/>
        </w:rPr>
        <w:t xml:space="preserve">5. Pricing and Discount Strategies: </w:t>
      </w:r>
      <w:r>
        <w:rPr>
          <w:sz w:val="21"/>
          <w:szCs w:val="21"/>
          <w:highlight w:val="white"/>
        </w:rPr>
        <w:t>Understanding seasonal sales patterns can assist Walmart in developing pricing and discount strategies. For example, identifying off-peak seasons with lower sales can help determine appropriate discounting strategies to stimulate demand during those periods. Conversely, during peak seasons, Walmart can optimize pricing to maximize profit margins.</w:t>
      </w:r>
    </w:p>
    <w:p w14:paraId="047ACFB5" w14:textId="77777777" w:rsidR="00236D68" w:rsidRDefault="00000000">
      <w:pPr>
        <w:numPr>
          <w:ilvl w:val="0"/>
          <w:numId w:val="1"/>
        </w:numPr>
        <w:spacing w:before="240" w:after="240"/>
        <w:rPr>
          <w:b/>
          <w:sz w:val="26"/>
          <w:szCs w:val="26"/>
          <w:highlight w:val="white"/>
        </w:rPr>
      </w:pPr>
      <w:r>
        <w:rPr>
          <w:b/>
          <w:sz w:val="26"/>
          <w:szCs w:val="26"/>
          <w:highlight w:val="white"/>
        </w:rPr>
        <w:t xml:space="preserve">CONCLUSION </w:t>
      </w:r>
    </w:p>
    <w:p w14:paraId="767EF73E" w14:textId="1E2D3E21" w:rsidR="00236D68" w:rsidRDefault="00000000">
      <w:pPr>
        <w:spacing w:before="240" w:after="240"/>
        <w:jc w:val="both"/>
        <w:rPr>
          <w:highlight w:val="white"/>
        </w:rPr>
      </w:pPr>
      <w:r>
        <w:rPr>
          <w:highlight w:val="white"/>
        </w:rPr>
        <w:t xml:space="preserve">In conclusion, the comprehensive analysis of seasonal sales trends on the Walmart dataset using Tableau visualization provides valuable insights into Walmart's business performance and enables data-driven decision-making. Through this analysis, we have explored various aspects of the dataset, including overall sales trends, seasonal patterns, regional performance, quantity analysis, and order </w:t>
      </w:r>
      <w:r w:rsidR="00C17257">
        <w:rPr>
          <w:highlight w:val="white"/>
        </w:rPr>
        <w:t>patterns. By</w:t>
      </w:r>
      <w:r>
        <w:rPr>
          <w:highlight w:val="white"/>
        </w:rPr>
        <w:t xml:space="preserve"> leveraging visualizations and statistical techniques, we have identified seasonal sales patterns, peak seasons, and fluctuations in sales over time. This understanding of seasonality helps Walmart improve inventory management, plan promotional campaigns more effectively, and optimize pricing strategies based on demand </w:t>
      </w:r>
      <w:proofErr w:type="spellStart"/>
      <w:proofErr w:type="gramStart"/>
      <w:r>
        <w:rPr>
          <w:highlight w:val="white"/>
        </w:rPr>
        <w:t>fluctuations.The</w:t>
      </w:r>
      <w:proofErr w:type="spellEnd"/>
      <w:proofErr w:type="gramEnd"/>
      <w:r>
        <w:rPr>
          <w:highlight w:val="white"/>
        </w:rPr>
        <w:t xml:space="preserve"> analysis has also shed light on regional performance, allowing Walmart to identify high-performing regions and regions with growth potential. This information can guide resource allocation, expansion strategies, and targeted marketing efforts to capitalize on regional variations in </w:t>
      </w:r>
      <w:r w:rsidR="00C17257">
        <w:rPr>
          <w:highlight w:val="white"/>
        </w:rPr>
        <w:t>demand. Furthermore</w:t>
      </w:r>
      <w:r>
        <w:rPr>
          <w:highlight w:val="white"/>
        </w:rPr>
        <w:t xml:space="preserve">, examining the relationship between quantity and sales has provided insights into customer buying behavior. This information contributes to improved inventory </w:t>
      </w:r>
      <w:r>
        <w:rPr>
          <w:highlight w:val="white"/>
        </w:rPr>
        <w:lastRenderedPageBreak/>
        <w:t xml:space="preserve">management and assists in identifying opportunities for cross-selling or </w:t>
      </w:r>
      <w:proofErr w:type="spellStart"/>
      <w:proofErr w:type="gramStart"/>
      <w:r>
        <w:rPr>
          <w:highlight w:val="white"/>
        </w:rPr>
        <w:t>upselling.The</w:t>
      </w:r>
      <w:proofErr w:type="spellEnd"/>
      <w:proofErr w:type="gramEnd"/>
      <w:r>
        <w:rPr>
          <w:highlight w:val="white"/>
        </w:rPr>
        <w:t xml:space="preserve"> analysis of order patterns and frequency has provided valuable insights into customer preferences and order trends. This knowledge can help Walmart enhance customer segmentation, personalize marketing efforts, and improve customer satisfaction.</w:t>
      </w:r>
    </w:p>
    <w:p w14:paraId="7FDFF0F8" w14:textId="77777777" w:rsidR="00236D68" w:rsidRDefault="00000000">
      <w:pPr>
        <w:numPr>
          <w:ilvl w:val="0"/>
          <w:numId w:val="1"/>
        </w:numPr>
        <w:spacing w:before="240" w:after="240"/>
        <w:jc w:val="both"/>
        <w:rPr>
          <w:b/>
          <w:highlight w:val="white"/>
        </w:rPr>
      </w:pPr>
      <w:r>
        <w:rPr>
          <w:b/>
          <w:highlight w:val="white"/>
        </w:rPr>
        <w:t>FUTURE SCOPE</w:t>
      </w:r>
    </w:p>
    <w:p w14:paraId="4D2C4637" w14:textId="77777777" w:rsidR="00236D68" w:rsidRDefault="00000000">
      <w:pPr>
        <w:spacing w:before="240" w:after="240"/>
        <w:jc w:val="both"/>
        <w:rPr>
          <w:highlight w:val="white"/>
        </w:rPr>
      </w:pPr>
      <w:r>
        <w:rPr>
          <w:highlight w:val="white"/>
        </w:rPr>
        <w:t>Integration with Online Sales Data: Integrating the analysis of seasonal sales trends with online sales data can provide a holistic view of Walmart's sales performance. This integration can include analyzing website traffic patterns, online purchase behavior, and the impact of online marketing campaigns. Understanding the relationship between offline and online sales can guide omnichannel strategies and enhance overall sales performance.</w:t>
      </w:r>
    </w:p>
    <w:p w14:paraId="368E8A04" w14:textId="77777777" w:rsidR="00236D68" w:rsidRDefault="00000000">
      <w:pPr>
        <w:spacing w:before="240" w:after="240"/>
        <w:jc w:val="both"/>
        <w:rPr>
          <w:highlight w:val="white"/>
        </w:rPr>
      </w:pPr>
      <w:r>
        <w:rPr>
          <w:highlight w:val="white"/>
        </w:rPr>
        <w:t>Competitive Analysis: Conducting a comparative analysis of Walmart's seasonal sales trends with its competitors can provide valuable market insights. Examining competitors' pricing strategies, promotional campaigns, and regional performance can help identify competitive advantages, benchmark performance, and uncover growth opportunities.</w:t>
      </w:r>
    </w:p>
    <w:p w14:paraId="155193B9" w14:textId="77777777" w:rsidR="00236D68" w:rsidRDefault="00000000">
      <w:pPr>
        <w:spacing w:before="240" w:after="240"/>
        <w:rPr>
          <w:sz w:val="21"/>
          <w:szCs w:val="21"/>
          <w:highlight w:val="white"/>
        </w:rPr>
      </w:pPr>
      <w:r>
        <w:rPr>
          <w:sz w:val="21"/>
          <w:szCs w:val="21"/>
          <w:highlight w:val="white"/>
        </w:rPr>
        <w:t>Real-Time Analytics and Dashboard Reporting: Developing real-time analytics capabilities and interactive dashboard reporting can enable continuous monitoring of seasonal sales trends. This can help Walmart promptly identify any deviations or anomalies, allowing for proactive decision-making and timely interventions.</w:t>
      </w:r>
    </w:p>
    <w:p w14:paraId="759CD2A1" w14:textId="77777777" w:rsidR="00236D68" w:rsidRDefault="00000000">
      <w:pPr>
        <w:numPr>
          <w:ilvl w:val="0"/>
          <w:numId w:val="1"/>
        </w:numPr>
        <w:spacing w:before="240" w:after="240"/>
        <w:rPr>
          <w:b/>
          <w:sz w:val="21"/>
          <w:szCs w:val="21"/>
          <w:highlight w:val="white"/>
        </w:rPr>
      </w:pPr>
      <w:r>
        <w:rPr>
          <w:b/>
          <w:sz w:val="21"/>
          <w:szCs w:val="21"/>
          <w:highlight w:val="white"/>
        </w:rPr>
        <w:t xml:space="preserve"> BIBLIOGRAPHY</w:t>
      </w:r>
    </w:p>
    <w:p w14:paraId="1C49740F" w14:textId="692EC774" w:rsidR="00236D68" w:rsidRDefault="00000000">
      <w:pPr>
        <w:spacing w:before="240" w:after="240"/>
        <w:ind w:left="720"/>
        <w:rPr>
          <w:sz w:val="21"/>
          <w:szCs w:val="21"/>
          <w:highlight w:val="white"/>
        </w:rPr>
      </w:pPr>
      <w:r>
        <w:rPr>
          <w:sz w:val="21"/>
          <w:szCs w:val="21"/>
          <w:highlight w:val="white"/>
        </w:rPr>
        <w:t xml:space="preserve">Reference </w:t>
      </w:r>
      <w:r w:rsidR="00C17257">
        <w:rPr>
          <w:sz w:val="21"/>
          <w:szCs w:val="21"/>
          <w:highlight w:val="white"/>
        </w:rPr>
        <w:t>Link:</w:t>
      </w:r>
      <w:r>
        <w:rPr>
          <w:sz w:val="21"/>
          <w:szCs w:val="21"/>
          <w:highlight w:val="white"/>
        </w:rPr>
        <w:t xml:space="preserve"> </w:t>
      </w:r>
      <w:hyperlink r:id="rId42">
        <w:r>
          <w:rPr>
            <w:color w:val="1155CC"/>
            <w:sz w:val="21"/>
            <w:szCs w:val="21"/>
            <w:highlight w:val="white"/>
            <w:u w:val="single"/>
          </w:rPr>
          <w:t>https://www.kaggle.com/code/damathajorisaxel/walmart-sales-analysis</w:t>
        </w:r>
      </w:hyperlink>
    </w:p>
    <w:p w14:paraId="48F629CF" w14:textId="77777777" w:rsidR="00236D68" w:rsidRDefault="00000000">
      <w:pPr>
        <w:numPr>
          <w:ilvl w:val="0"/>
          <w:numId w:val="1"/>
        </w:numPr>
        <w:spacing w:before="240" w:after="240"/>
        <w:rPr>
          <w:b/>
          <w:sz w:val="21"/>
          <w:szCs w:val="21"/>
          <w:highlight w:val="white"/>
        </w:rPr>
      </w:pPr>
      <w:r>
        <w:rPr>
          <w:b/>
          <w:sz w:val="21"/>
          <w:szCs w:val="21"/>
          <w:highlight w:val="white"/>
        </w:rPr>
        <w:t>APPENDIX</w:t>
      </w:r>
    </w:p>
    <w:p w14:paraId="26AEB32E" w14:textId="77777777" w:rsidR="00236D68" w:rsidRDefault="00000000">
      <w:pPr>
        <w:spacing w:before="240" w:after="240"/>
        <w:ind w:left="720"/>
        <w:rPr>
          <w:sz w:val="21"/>
          <w:szCs w:val="21"/>
          <w:highlight w:val="white"/>
        </w:rPr>
      </w:pPr>
      <w:r>
        <w:rPr>
          <w:sz w:val="21"/>
          <w:szCs w:val="21"/>
          <w:highlight w:val="white"/>
        </w:rPr>
        <w:t xml:space="preserve"> GitHub Repository Link:</w:t>
      </w:r>
    </w:p>
    <w:p w14:paraId="171CC268" w14:textId="77777777" w:rsidR="00236D68" w:rsidRDefault="00236D68">
      <w:pPr>
        <w:spacing w:before="240" w:after="240"/>
        <w:rPr>
          <w:b/>
          <w:sz w:val="21"/>
          <w:szCs w:val="21"/>
          <w:highlight w:val="white"/>
        </w:rPr>
      </w:pPr>
    </w:p>
    <w:p w14:paraId="455AC954" w14:textId="77777777" w:rsidR="00236D68" w:rsidRDefault="00236D68">
      <w:pPr>
        <w:rPr>
          <w:b/>
          <w:sz w:val="21"/>
          <w:szCs w:val="21"/>
          <w:highlight w:val="white"/>
        </w:rPr>
      </w:pPr>
    </w:p>
    <w:p w14:paraId="46EA622C" w14:textId="77777777" w:rsidR="00236D68" w:rsidRDefault="00000000">
      <w:pPr>
        <w:rPr>
          <w:b/>
        </w:rPr>
      </w:pPr>
      <w:r>
        <w:rPr>
          <w:b/>
        </w:rPr>
        <w:t xml:space="preserve">     </w:t>
      </w:r>
    </w:p>
    <w:p w14:paraId="28C516D7" w14:textId="77777777" w:rsidR="00236D68" w:rsidRDefault="00236D68">
      <w:pPr>
        <w:rPr>
          <w:b/>
        </w:rPr>
      </w:pPr>
    </w:p>
    <w:sectPr w:rsidR="00236D68" w:rsidSect="00C17257">
      <w:headerReference w:type="default" r:id="rId43"/>
      <w:footerReference w:type="default" r:id="rId44"/>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ABF1E" w14:textId="77777777" w:rsidR="003415FF" w:rsidRDefault="003415FF">
      <w:pPr>
        <w:spacing w:line="240" w:lineRule="auto"/>
      </w:pPr>
      <w:r>
        <w:separator/>
      </w:r>
    </w:p>
  </w:endnote>
  <w:endnote w:type="continuationSeparator" w:id="0">
    <w:p w14:paraId="090AD517" w14:textId="77777777" w:rsidR="003415FF" w:rsidRDefault="003415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9DA3D" w14:textId="77777777" w:rsidR="00236D68" w:rsidRDefault="00236D6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DF07E" w14:textId="77777777" w:rsidR="003415FF" w:rsidRDefault="003415FF">
      <w:pPr>
        <w:spacing w:line="240" w:lineRule="auto"/>
      </w:pPr>
      <w:r>
        <w:separator/>
      </w:r>
    </w:p>
  </w:footnote>
  <w:footnote w:type="continuationSeparator" w:id="0">
    <w:p w14:paraId="2D025459" w14:textId="77777777" w:rsidR="003415FF" w:rsidRDefault="003415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38327" w14:textId="77777777" w:rsidR="00236D68" w:rsidRDefault="00000000">
    <w:pPr>
      <w:jc w:val="right"/>
    </w:pPr>
    <w:r>
      <w:rPr>
        <w:sz w:val="21"/>
        <w:szCs w:val="21"/>
        <w:highlight w:val="white"/>
      </w:rPr>
      <w:fldChar w:fldCharType="begin"/>
    </w:r>
    <w:r>
      <w:rPr>
        <w:sz w:val="21"/>
        <w:szCs w:val="21"/>
        <w:highlight w:val="white"/>
      </w:rPr>
      <w:instrText>PAGE</w:instrText>
    </w:r>
    <w:r>
      <w:rPr>
        <w:sz w:val="21"/>
        <w:szCs w:val="21"/>
        <w:highlight w:val="white"/>
      </w:rPr>
      <w:fldChar w:fldCharType="separate"/>
    </w:r>
    <w:r w:rsidR="00C17257">
      <w:rPr>
        <w:noProof/>
        <w:sz w:val="21"/>
        <w:szCs w:val="21"/>
        <w:highlight w:val="white"/>
      </w:rPr>
      <w:t>1</w:t>
    </w:r>
    <w:r>
      <w:rPr>
        <w:sz w:val="21"/>
        <w:szCs w:val="21"/>
        <w:highlight w:val="whit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D67C3"/>
    <w:multiLevelType w:val="hybridMultilevel"/>
    <w:tmpl w:val="CCD00614"/>
    <w:lvl w:ilvl="0" w:tplc="4009000B">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 w15:restartNumberingAfterBreak="0">
    <w:nsid w:val="2BC0282D"/>
    <w:multiLevelType w:val="multilevel"/>
    <w:tmpl w:val="F7480B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CAF6190"/>
    <w:multiLevelType w:val="hybridMultilevel"/>
    <w:tmpl w:val="4A028D02"/>
    <w:lvl w:ilvl="0" w:tplc="4009000B">
      <w:start w:val="1"/>
      <w:numFmt w:val="bullet"/>
      <w:lvlText w:val=""/>
      <w:lvlJc w:val="left"/>
      <w:pPr>
        <w:ind w:left="1308" w:hanging="360"/>
      </w:pPr>
      <w:rPr>
        <w:rFonts w:ascii="Wingdings" w:hAnsi="Wingdings" w:hint="default"/>
      </w:rPr>
    </w:lvl>
    <w:lvl w:ilvl="1" w:tplc="40090003" w:tentative="1">
      <w:start w:val="1"/>
      <w:numFmt w:val="bullet"/>
      <w:lvlText w:val="o"/>
      <w:lvlJc w:val="left"/>
      <w:pPr>
        <w:ind w:left="2028" w:hanging="360"/>
      </w:pPr>
      <w:rPr>
        <w:rFonts w:ascii="Courier New" w:hAnsi="Courier New" w:cs="Courier New" w:hint="default"/>
      </w:rPr>
    </w:lvl>
    <w:lvl w:ilvl="2" w:tplc="40090005" w:tentative="1">
      <w:start w:val="1"/>
      <w:numFmt w:val="bullet"/>
      <w:lvlText w:val=""/>
      <w:lvlJc w:val="left"/>
      <w:pPr>
        <w:ind w:left="2748" w:hanging="360"/>
      </w:pPr>
      <w:rPr>
        <w:rFonts w:ascii="Wingdings" w:hAnsi="Wingdings" w:hint="default"/>
      </w:rPr>
    </w:lvl>
    <w:lvl w:ilvl="3" w:tplc="40090001" w:tentative="1">
      <w:start w:val="1"/>
      <w:numFmt w:val="bullet"/>
      <w:lvlText w:val=""/>
      <w:lvlJc w:val="left"/>
      <w:pPr>
        <w:ind w:left="3468" w:hanging="360"/>
      </w:pPr>
      <w:rPr>
        <w:rFonts w:ascii="Symbol" w:hAnsi="Symbol" w:hint="default"/>
      </w:rPr>
    </w:lvl>
    <w:lvl w:ilvl="4" w:tplc="40090003" w:tentative="1">
      <w:start w:val="1"/>
      <w:numFmt w:val="bullet"/>
      <w:lvlText w:val="o"/>
      <w:lvlJc w:val="left"/>
      <w:pPr>
        <w:ind w:left="4188" w:hanging="360"/>
      </w:pPr>
      <w:rPr>
        <w:rFonts w:ascii="Courier New" w:hAnsi="Courier New" w:cs="Courier New" w:hint="default"/>
      </w:rPr>
    </w:lvl>
    <w:lvl w:ilvl="5" w:tplc="40090005" w:tentative="1">
      <w:start w:val="1"/>
      <w:numFmt w:val="bullet"/>
      <w:lvlText w:val=""/>
      <w:lvlJc w:val="left"/>
      <w:pPr>
        <w:ind w:left="4908" w:hanging="360"/>
      </w:pPr>
      <w:rPr>
        <w:rFonts w:ascii="Wingdings" w:hAnsi="Wingdings" w:hint="default"/>
      </w:rPr>
    </w:lvl>
    <w:lvl w:ilvl="6" w:tplc="40090001" w:tentative="1">
      <w:start w:val="1"/>
      <w:numFmt w:val="bullet"/>
      <w:lvlText w:val=""/>
      <w:lvlJc w:val="left"/>
      <w:pPr>
        <w:ind w:left="5628" w:hanging="360"/>
      </w:pPr>
      <w:rPr>
        <w:rFonts w:ascii="Symbol" w:hAnsi="Symbol" w:hint="default"/>
      </w:rPr>
    </w:lvl>
    <w:lvl w:ilvl="7" w:tplc="40090003" w:tentative="1">
      <w:start w:val="1"/>
      <w:numFmt w:val="bullet"/>
      <w:lvlText w:val="o"/>
      <w:lvlJc w:val="left"/>
      <w:pPr>
        <w:ind w:left="6348" w:hanging="360"/>
      </w:pPr>
      <w:rPr>
        <w:rFonts w:ascii="Courier New" w:hAnsi="Courier New" w:cs="Courier New" w:hint="default"/>
      </w:rPr>
    </w:lvl>
    <w:lvl w:ilvl="8" w:tplc="40090005" w:tentative="1">
      <w:start w:val="1"/>
      <w:numFmt w:val="bullet"/>
      <w:lvlText w:val=""/>
      <w:lvlJc w:val="left"/>
      <w:pPr>
        <w:ind w:left="7068" w:hanging="360"/>
      </w:pPr>
      <w:rPr>
        <w:rFonts w:ascii="Wingdings" w:hAnsi="Wingdings" w:hint="default"/>
      </w:rPr>
    </w:lvl>
  </w:abstractNum>
  <w:abstractNum w:abstractNumId="3" w15:restartNumberingAfterBreak="0">
    <w:nsid w:val="4E0C6DB7"/>
    <w:multiLevelType w:val="multilevel"/>
    <w:tmpl w:val="9BB6FE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E251CC6"/>
    <w:multiLevelType w:val="hybridMultilevel"/>
    <w:tmpl w:val="3F18FD2E"/>
    <w:lvl w:ilvl="0" w:tplc="4009000B">
      <w:start w:val="1"/>
      <w:numFmt w:val="bullet"/>
      <w:lvlText w:val=""/>
      <w:lvlJc w:val="left"/>
      <w:pPr>
        <w:ind w:left="1356" w:hanging="360"/>
      </w:pPr>
      <w:rPr>
        <w:rFonts w:ascii="Wingdings" w:hAnsi="Wingdings" w:hint="default"/>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5" w15:restartNumberingAfterBreak="0">
    <w:nsid w:val="5753465F"/>
    <w:multiLevelType w:val="hybridMultilevel"/>
    <w:tmpl w:val="CA42EEDA"/>
    <w:lvl w:ilvl="0" w:tplc="4009000B">
      <w:start w:val="1"/>
      <w:numFmt w:val="bullet"/>
      <w:lvlText w:val=""/>
      <w:lvlJc w:val="left"/>
      <w:pPr>
        <w:ind w:left="1248" w:hanging="360"/>
      </w:pPr>
      <w:rPr>
        <w:rFonts w:ascii="Wingdings" w:hAnsi="Wingdings" w:hint="default"/>
      </w:rPr>
    </w:lvl>
    <w:lvl w:ilvl="1" w:tplc="40090003" w:tentative="1">
      <w:start w:val="1"/>
      <w:numFmt w:val="bullet"/>
      <w:lvlText w:val="o"/>
      <w:lvlJc w:val="left"/>
      <w:pPr>
        <w:ind w:left="1968" w:hanging="360"/>
      </w:pPr>
      <w:rPr>
        <w:rFonts w:ascii="Courier New" w:hAnsi="Courier New" w:cs="Courier New" w:hint="default"/>
      </w:rPr>
    </w:lvl>
    <w:lvl w:ilvl="2" w:tplc="40090005" w:tentative="1">
      <w:start w:val="1"/>
      <w:numFmt w:val="bullet"/>
      <w:lvlText w:val=""/>
      <w:lvlJc w:val="left"/>
      <w:pPr>
        <w:ind w:left="2688" w:hanging="360"/>
      </w:pPr>
      <w:rPr>
        <w:rFonts w:ascii="Wingdings" w:hAnsi="Wingdings" w:hint="default"/>
      </w:rPr>
    </w:lvl>
    <w:lvl w:ilvl="3" w:tplc="40090001" w:tentative="1">
      <w:start w:val="1"/>
      <w:numFmt w:val="bullet"/>
      <w:lvlText w:val=""/>
      <w:lvlJc w:val="left"/>
      <w:pPr>
        <w:ind w:left="3408" w:hanging="360"/>
      </w:pPr>
      <w:rPr>
        <w:rFonts w:ascii="Symbol" w:hAnsi="Symbol" w:hint="default"/>
      </w:rPr>
    </w:lvl>
    <w:lvl w:ilvl="4" w:tplc="40090003" w:tentative="1">
      <w:start w:val="1"/>
      <w:numFmt w:val="bullet"/>
      <w:lvlText w:val="o"/>
      <w:lvlJc w:val="left"/>
      <w:pPr>
        <w:ind w:left="4128" w:hanging="360"/>
      </w:pPr>
      <w:rPr>
        <w:rFonts w:ascii="Courier New" w:hAnsi="Courier New" w:cs="Courier New" w:hint="default"/>
      </w:rPr>
    </w:lvl>
    <w:lvl w:ilvl="5" w:tplc="40090005" w:tentative="1">
      <w:start w:val="1"/>
      <w:numFmt w:val="bullet"/>
      <w:lvlText w:val=""/>
      <w:lvlJc w:val="left"/>
      <w:pPr>
        <w:ind w:left="4848" w:hanging="360"/>
      </w:pPr>
      <w:rPr>
        <w:rFonts w:ascii="Wingdings" w:hAnsi="Wingdings" w:hint="default"/>
      </w:rPr>
    </w:lvl>
    <w:lvl w:ilvl="6" w:tplc="40090001" w:tentative="1">
      <w:start w:val="1"/>
      <w:numFmt w:val="bullet"/>
      <w:lvlText w:val=""/>
      <w:lvlJc w:val="left"/>
      <w:pPr>
        <w:ind w:left="5568" w:hanging="360"/>
      </w:pPr>
      <w:rPr>
        <w:rFonts w:ascii="Symbol" w:hAnsi="Symbol" w:hint="default"/>
      </w:rPr>
    </w:lvl>
    <w:lvl w:ilvl="7" w:tplc="40090003" w:tentative="1">
      <w:start w:val="1"/>
      <w:numFmt w:val="bullet"/>
      <w:lvlText w:val="o"/>
      <w:lvlJc w:val="left"/>
      <w:pPr>
        <w:ind w:left="6288" w:hanging="360"/>
      </w:pPr>
      <w:rPr>
        <w:rFonts w:ascii="Courier New" w:hAnsi="Courier New" w:cs="Courier New" w:hint="default"/>
      </w:rPr>
    </w:lvl>
    <w:lvl w:ilvl="8" w:tplc="40090005" w:tentative="1">
      <w:start w:val="1"/>
      <w:numFmt w:val="bullet"/>
      <w:lvlText w:val=""/>
      <w:lvlJc w:val="left"/>
      <w:pPr>
        <w:ind w:left="7008" w:hanging="360"/>
      </w:pPr>
      <w:rPr>
        <w:rFonts w:ascii="Wingdings" w:hAnsi="Wingdings" w:hint="default"/>
      </w:rPr>
    </w:lvl>
  </w:abstractNum>
  <w:abstractNum w:abstractNumId="6" w15:restartNumberingAfterBreak="0">
    <w:nsid w:val="64A12FCA"/>
    <w:multiLevelType w:val="multilevel"/>
    <w:tmpl w:val="42E4B8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7642583"/>
    <w:multiLevelType w:val="multilevel"/>
    <w:tmpl w:val="8CC01C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AA13EEF"/>
    <w:multiLevelType w:val="multilevel"/>
    <w:tmpl w:val="253606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149979129">
    <w:abstractNumId w:val="6"/>
  </w:num>
  <w:num w:numId="2" w16cid:durableId="1812210914">
    <w:abstractNumId w:val="1"/>
  </w:num>
  <w:num w:numId="3" w16cid:durableId="2071689375">
    <w:abstractNumId w:val="7"/>
  </w:num>
  <w:num w:numId="4" w16cid:durableId="2122677217">
    <w:abstractNumId w:val="8"/>
  </w:num>
  <w:num w:numId="5" w16cid:durableId="1073771065">
    <w:abstractNumId w:val="3"/>
  </w:num>
  <w:num w:numId="6" w16cid:durableId="1027027571">
    <w:abstractNumId w:val="0"/>
  </w:num>
  <w:num w:numId="7" w16cid:durableId="1010644025">
    <w:abstractNumId w:val="2"/>
  </w:num>
  <w:num w:numId="8" w16cid:durableId="1175076119">
    <w:abstractNumId w:val="4"/>
  </w:num>
  <w:num w:numId="9" w16cid:durableId="14782977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D68"/>
    <w:rsid w:val="00236D68"/>
    <w:rsid w:val="003415FF"/>
    <w:rsid w:val="00711A90"/>
    <w:rsid w:val="007478C7"/>
    <w:rsid w:val="0090263E"/>
    <w:rsid w:val="009A2EC6"/>
    <w:rsid w:val="009C3874"/>
    <w:rsid w:val="00C172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793C0"/>
  <w15:docId w15:val="{EEF4CD71-6532-4590-8754-EE3E1D339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17257"/>
    <w:pPr>
      <w:ind w:left="720"/>
      <w:contextualSpacing/>
    </w:pPr>
  </w:style>
  <w:style w:type="character" w:styleId="Hyperlink">
    <w:name w:val="Hyperlink"/>
    <w:basedOn w:val="DefaultParagraphFont"/>
    <w:uiPriority w:val="99"/>
    <w:semiHidden/>
    <w:unhideWhenUsed/>
    <w:rsid w:val="007478C7"/>
    <w:rPr>
      <w:color w:val="0000FF" w:themeColor="hyperlink"/>
      <w:u w:val="single"/>
    </w:rPr>
  </w:style>
  <w:style w:type="paragraph" w:styleId="NormalWeb">
    <w:name w:val="Normal (Web)"/>
    <w:basedOn w:val="Normal"/>
    <w:uiPriority w:val="99"/>
    <w:semiHidden/>
    <w:unhideWhenUsed/>
    <w:rsid w:val="007478C7"/>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038627">
      <w:bodyDiv w:val="1"/>
      <w:marLeft w:val="0"/>
      <w:marRight w:val="0"/>
      <w:marTop w:val="0"/>
      <w:marBottom w:val="0"/>
      <w:divBdr>
        <w:top w:val="none" w:sz="0" w:space="0" w:color="auto"/>
        <w:left w:val="none" w:sz="0" w:space="0" w:color="auto"/>
        <w:bottom w:val="none" w:sz="0" w:space="0" w:color="auto"/>
        <w:right w:val="none" w:sz="0" w:space="0" w:color="auto"/>
      </w:divBdr>
    </w:div>
    <w:div w:id="746266633">
      <w:bodyDiv w:val="1"/>
      <w:marLeft w:val="0"/>
      <w:marRight w:val="0"/>
      <w:marTop w:val="0"/>
      <w:marBottom w:val="0"/>
      <w:divBdr>
        <w:top w:val="none" w:sz="0" w:space="0" w:color="auto"/>
        <w:left w:val="none" w:sz="0" w:space="0" w:color="auto"/>
        <w:bottom w:val="none" w:sz="0" w:space="0" w:color="auto"/>
        <w:right w:val="none" w:sz="0" w:space="0" w:color="auto"/>
      </w:divBdr>
    </w:div>
    <w:div w:id="1058750006">
      <w:bodyDiv w:val="1"/>
      <w:marLeft w:val="0"/>
      <w:marRight w:val="0"/>
      <w:marTop w:val="0"/>
      <w:marBottom w:val="0"/>
      <w:divBdr>
        <w:top w:val="none" w:sz="0" w:space="0" w:color="auto"/>
        <w:left w:val="none" w:sz="0" w:space="0" w:color="auto"/>
        <w:bottom w:val="none" w:sz="0" w:space="0" w:color="auto"/>
        <w:right w:val="none" w:sz="0" w:space="0" w:color="auto"/>
      </w:divBdr>
    </w:div>
    <w:div w:id="11504854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LAAyMYbOEOoA4jpx218B_5LzkRo063t0/view?usp=sharin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rive.google.com/file/d/1-emKyGy_waaeXgHsRPv1HJFJq5zfz5HB/view?usp=sharing" TargetMode="External"/><Relationship Id="rId21" Type="http://schemas.openxmlformats.org/officeDocument/2006/relationships/image" Target="media/image10.png"/><Relationship Id="rId34" Type="http://schemas.openxmlformats.org/officeDocument/2006/relationships/hyperlink" Target="https://www.loom.com/share/331efe82380a4d93b8591fb3a9e6e013?sid=5604ab5b-6294-4c5a-a220-4e1d601f4be9" TargetMode="External"/><Relationship Id="rId42" Type="http://schemas.openxmlformats.org/officeDocument/2006/relationships/hyperlink" Target="https://www.kaggle.com/code/damathajorisaxel/walmart-sales-analysi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drive.google.com/file/d/1xBsbmoGWwVR-UOI6Te3XVOJpSb2p5iXL/view?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code/damathajorisaxel/walmart-sales-analysis/input"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drive.google.com/file/d/1FBgTsAcQKT7QXf8zrDnapkqQb4xvVkkm/view?usp=sharing"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loom.com/share/716cc56aebc247b7ba32e930ae86e2ee" TargetMode="External"/><Relationship Id="rId36" Type="http://schemas.openxmlformats.org/officeDocument/2006/relationships/image" Target="media/image22.png"/><Relationship Id="rId10" Type="http://schemas.openxmlformats.org/officeDocument/2006/relationships/hyperlink" Target="https://www.kaggle.com/code/damathajorisaxel/walmart-sales-analysis/input"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rive.google.com/file/d/1LAAyMYbOEOoA4jpx218B_5LzkRo063t0/view?usp=sharin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drive.google.com/file/d/1oe6vaHxM2xN8i4tMaXbBewOyex06ddP3/view?usp=sharin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hyperlink" Target="https://public.tableau.com/views/Wallmart_Sales_Dashboardno1/FinalDashboard?:language=en-US&amp;publish=yes&amp;:display_count=n&amp;:origin=viz_share_link"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drive.google.com/file/d/1FBgTsAcQKT7QXf8zrDnapkqQb4xvVkkm/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18</Pages>
  <Words>2599</Words>
  <Characters>14820</Characters>
  <Application>Microsoft Office Word</Application>
  <DocSecurity>0</DocSecurity>
  <Lines>123</Lines>
  <Paragraphs>34</Paragraphs>
  <ScaleCrop>false</ScaleCrop>
  <Company/>
  <LinksUpToDate>false</LinksUpToDate>
  <CharactersWithSpaces>17385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YOGEESH</cp:lastModifiedBy>
  <cp:revision>7</cp:revision>
  <dcterms:created xsi:type="dcterms:W3CDTF">2023-06-30T05:49:00Z</dcterms:created>
  <dcterms:modified xsi:type="dcterms:W3CDTF">2023-06-30T10:35:00Z</dcterms:modified>
</cp:coreProperties>
</file>