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92B" w:rsidRDefault="002E0142">
      <w:pPr>
        <w:jc w:val="center"/>
        <w:rPr>
          <w:b/>
          <w:sz w:val="44"/>
          <w:szCs w:val="44"/>
        </w:rPr>
      </w:pPr>
      <w:r w:rsidRPr="00C14B20">
        <w:rPr>
          <w:b/>
          <w:color w:val="FF0000"/>
          <w:sz w:val="44"/>
          <w:szCs w:val="44"/>
        </w:rPr>
        <w:t>Preston Creek YMCA</w:t>
      </w:r>
      <w:r w:rsidR="00C14B20" w:rsidRPr="00C14B20">
        <w:rPr>
          <w:b/>
          <w:color w:val="FF0000"/>
          <w:sz w:val="44"/>
          <w:szCs w:val="44"/>
        </w:rPr>
        <w:br/>
      </w:r>
      <w:r w:rsidR="007D577C" w:rsidRPr="00D75FAC">
        <w:rPr>
          <w:b/>
          <w:sz w:val="28"/>
          <w:szCs w:val="28"/>
        </w:rPr>
        <w:t>Fall Soccer Registration</w:t>
      </w:r>
    </w:p>
    <w:p w:rsidR="005C792B" w:rsidRDefault="007D577C">
      <w:pPr>
        <w:jc w:val="center"/>
        <w:rPr>
          <w:b/>
        </w:rPr>
      </w:pPr>
      <w:r w:rsidRPr="00D75FAC">
        <w:t>Ages 3-14</w:t>
      </w:r>
      <w:r w:rsidR="00671BF0" w:rsidRPr="00D75FAC">
        <w:t xml:space="preserve"> </w:t>
      </w:r>
      <w:r w:rsidRPr="00D75FAC">
        <w:t xml:space="preserve">Registration Deadline: </w:t>
      </w:r>
      <w:r w:rsidR="007B5E46" w:rsidRPr="00D75FAC">
        <w:t xml:space="preserve"> </w:t>
      </w:r>
      <w:r w:rsidRPr="00951EC2">
        <w:rPr>
          <w:b/>
        </w:rPr>
        <w:t>August 31</w:t>
      </w:r>
    </w:p>
    <w:p w:rsidR="005C792B" w:rsidRDefault="007D577C">
      <w:pPr>
        <w:jc w:val="center"/>
      </w:pPr>
      <w:r w:rsidRPr="00D75FAC">
        <w:t>Games will be played on Saturdays</w:t>
      </w:r>
      <w:r w:rsidR="002E0142" w:rsidRPr="00D75FAC">
        <w:t xml:space="preserve"> in September and October</w:t>
      </w:r>
    </w:p>
    <w:p w:rsidR="005C792B" w:rsidRDefault="007D577C">
      <w:pPr>
        <w:jc w:val="center"/>
      </w:pPr>
      <w:r w:rsidRPr="00D75FAC">
        <w:t>Practices will be held at least once a week</w:t>
      </w:r>
    </w:p>
    <w:p w:rsidR="005C792B" w:rsidRDefault="002E0142">
      <w:pPr>
        <w:jc w:val="center"/>
        <w:rPr>
          <w:b/>
        </w:rPr>
      </w:pPr>
      <w:r w:rsidRPr="00951EC2">
        <w:rPr>
          <w:b/>
        </w:rPr>
        <w:t>Free for YMCA Family Members</w:t>
      </w:r>
      <w:r w:rsidR="007B5E46" w:rsidRPr="00951EC2">
        <w:rPr>
          <w:b/>
        </w:rPr>
        <w:t xml:space="preserve"> - </w:t>
      </w:r>
      <w:r w:rsidRPr="00951EC2">
        <w:rPr>
          <w:b/>
        </w:rPr>
        <w:t>Community Members $50</w:t>
      </w:r>
    </w:p>
    <w:p w:rsidR="005C792B" w:rsidRDefault="007D577C">
      <w:pPr>
        <w:jc w:val="center"/>
        <w:rPr>
          <w:rFonts w:cs="Times New Roman"/>
          <w:sz w:val="18"/>
          <w:szCs w:val="18"/>
        </w:rPr>
      </w:pPr>
      <w:r w:rsidRPr="00D75FAC">
        <w:rPr>
          <w:sz w:val="18"/>
          <w:szCs w:val="18"/>
        </w:rPr>
        <w:t xml:space="preserve">Contact: </w:t>
      </w:r>
      <w:r w:rsidR="00671BF0" w:rsidRPr="00D75FAC">
        <w:rPr>
          <w:sz w:val="18"/>
          <w:szCs w:val="18"/>
        </w:rPr>
        <w:t xml:space="preserve"> </w:t>
      </w:r>
      <w:r w:rsidR="00671BF0" w:rsidRPr="00D75FAC">
        <w:rPr>
          <w:rFonts w:cs="Times New Roman"/>
          <w:sz w:val="18"/>
          <w:szCs w:val="18"/>
        </w:rPr>
        <w:t>Patrick Edelstein, Associate Sports Director</w:t>
      </w:r>
      <w:r w:rsidR="007B5E46" w:rsidRPr="00D75FAC">
        <w:rPr>
          <w:rFonts w:cs="Times New Roman"/>
          <w:sz w:val="18"/>
          <w:szCs w:val="18"/>
        </w:rPr>
        <w:t xml:space="preserve"> </w:t>
      </w:r>
      <w:r w:rsidR="007B5E46" w:rsidRPr="00D75FAC">
        <w:rPr>
          <w:rFonts w:cs="Times New Roman"/>
          <w:sz w:val="18"/>
          <w:szCs w:val="18"/>
        </w:rPr>
        <w:br/>
      </w:r>
      <w:r w:rsidR="00671BF0" w:rsidRPr="00D75FAC">
        <w:rPr>
          <w:rFonts w:cs="Times New Roman"/>
          <w:sz w:val="18"/>
          <w:szCs w:val="18"/>
        </w:rPr>
        <w:t>(555) 555-7492</w:t>
      </w:r>
      <w:bookmarkStart w:id="0" w:name="_GoBack"/>
      <w:bookmarkEnd w:id="0"/>
      <w:r w:rsidR="00671BF0" w:rsidRPr="00D75FAC">
        <w:rPr>
          <w:rFonts w:cs="Times New Roman"/>
          <w:sz w:val="18"/>
          <w:szCs w:val="18"/>
        </w:rPr>
        <w:t xml:space="preserve">  pedelstein@prestoncreekymca.org</w:t>
      </w:r>
    </w:p>
    <w:sectPr w:rsidR="005C792B" w:rsidSect="009936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CCE" w:rsidRDefault="00494CCE">
      <w:pPr>
        <w:spacing w:after="0" w:line="240" w:lineRule="auto"/>
      </w:pPr>
      <w:r>
        <w:separator/>
      </w:r>
    </w:p>
  </w:endnote>
  <w:endnote w:type="continuationSeparator" w:id="0">
    <w:p w:rsidR="00494CCE" w:rsidRDefault="0049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2B" w:rsidRDefault="005C79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2B" w:rsidRDefault="005C79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2B" w:rsidRDefault="005C79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CCE" w:rsidRDefault="00494CCE">
      <w:pPr>
        <w:spacing w:after="0" w:line="240" w:lineRule="auto"/>
      </w:pPr>
      <w:r>
        <w:separator/>
      </w:r>
    </w:p>
  </w:footnote>
  <w:footnote w:type="continuationSeparator" w:id="0">
    <w:p w:rsidR="00494CCE" w:rsidRDefault="0049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2B" w:rsidRDefault="005C79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2B" w:rsidRDefault="005C79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2B" w:rsidRDefault="005C7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7C"/>
    <w:rsid w:val="000C335F"/>
    <w:rsid w:val="001E1C91"/>
    <w:rsid w:val="002E0142"/>
    <w:rsid w:val="00311EA8"/>
    <w:rsid w:val="003649BC"/>
    <w:rsid w:val="00494CCE"/>
    <w:rsid w:val="00497960"/>
    <w:rsid w:val="004B5420"/>
    <w:rsid w:val="005C792B"/>
    <w:rsid w:val="00671BF0"/>
    <w:rsid w:val="007B5E46"/>
    <w:rsid w:val="007D577C"/>
    <w:rsid w:val="00855C0B"/>
    <w:rsid w:val="008B42A2"/>
    <w:rsid w:val="00951C34"/>
    <w:rsid w:val="00951EC2"/>
    <w:rsid w:val="009936C3"/>
    <w:rsid w:val="00A2569F"/>
    <w:rsid w:val="00BC46CD"/>
    <w:rsid w:val="00C14B20"/>
    <w:rsid w:val="00D75FAC"/>
    <w:rsid w:val="00DA3779"/>
    <w:rsid w:val="00F2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779"/>
  </w:style>
  <w:style w:type="paragraph" w:styleId="Footer">
    <w:name w:val="footer"/>
    <w:basedOn w:val="Normal"/>
    <w:link w:val="FooterChar"/>
    <w:uiPriority w:val="99"/>
    <w:semiHidden/>
    <w:unhideWhenUsed/>
    <w:rsid w:val="00DA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2012-12-28T04:53:00Z</dcterms:created>
  <dcterms:modified xsi:type="dcterms:W3CDTF">2013-01-01T00:58:00Z</dcterms:modified>
</cp:coreProperties>
</file>