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C352A" w14:textId="46B1CDD0" w:rsidR="00917274" w:rsidRPr="00471F74" w:rsidRDefault="00917274" w:rsidP="00917274">
      <w:pPr>
        <w:pStyle w:val="Heading1"/>
        <w:rPr>
          <w:rFonts w:ascii="Cambria" w:hAnsi="Cambria"/>
        </w:rPr>
      </w:pPr>
      <w:r w:rsidRPr="00471F74">
        <w:rPr>
          <w:rFonts w:ascii="Cambria" w:hAnsi="Cambria"/>
        </w:rPr>
        <w:t xml:space="preserve">Project Work Summary </w:t>
      </w:r>
      <w:r w:rsidR="008F402C" w:rsidRPr="00471F74">
        <w:rPr>
          <w:rFonts w:ascii="Cambria" w:hAnsi="Cambria"/>
        </w:rPr>
        <w:t>–</w:t>
      </w:r>
      <w:r w:rsidRPr="00471F74">
        <w:rPr>
          <w:rFonts w:ascii="Cambria" w:hAnsi="Cambria"/>
        </w:rPr>
        <w:t xml:space="preserve"> </w:t>
      </w:r>
      <w:r w:rsidR="008F402C" w:rsidRPr="00471F74">
        <w:rPr>
          <w:rFonts w:ascii="Cambria" w:hAnsi="Cambria"/>
        </w:rPr>
        <w:t>C&amp;F Management System</w:t>
      </w:r>
    </w:p>
    <w:p w14:paraId="55B093E1" w14:textId="77777777" w:rsidR="00917274" w:rsidRPr="00471F74" w:rsidRDefault="00917274" w:rsidP="00917274">
      <w:pPr>
        <w:rPr>
          <w:rFonts w:ascii="Cambria" w:hAnsi="Cambria"/>
        </w:rPr>
      </w:pPr>
      <w:r w:rsidRPr="00471F74">
        <w:rPr>
          <w:rFonts w:ascii="Cambria" w:hAnsi="Cambria"/>
        </w:rPr>
        <w:t>Job Portal - C &amp; F Management System</w:t>
      </w:r>
    </w:p>
    <w:p w14:paraId="7225EFE2" w14:textId="33528082" w:rsidR="00917274" w:rsidRPr="00471F74" w:rsidRDefault="00917274" w:rsidP="00917274">
      <w:pPr>
        <w:rPr>
          <w:rFonts w:ascii="Cambria" w:hAnsi="Cambria"/>
        </w:rPr>
      </w:pPr>
      <w:r w:rsidRPr="00471F74">
        <w:rPr>
          <w:rFonts w:ascii="Cambria" w:hAnsi="Cambria"/>
        </w:rPr>
        <w:t xml:space="preserve">Date: </w:t>
      </w:r>
      <w:r w:rsidR="00EB3F22">
        <w:rPr>
          <w:rFonts w:ascii="Cambria" w:hAnsi="Cambria"/>
        </w:rPr>
        <w:t>2</w:t>
      </w:r>
      <w:r w:rsidR="00E048F8">
        <w:rPr>
          <w:rFonts w:ascii="Cambria" w:hAnsi="Cambria"/>
        </w:rPr>
        <w:t>8</w:t>
      </w:r>
      <w:r w:rsidRPr="00471F74">
        <w:rPr>
          <w:rFonts w:ascii="Cambria" w:hAnsi="Cambria"/>
        </w:rPr>
        <w:t xml:space="preserve"> Sep 2026</w:t>
      </w:r>
    </w:p>
    <w:p w14:paraId="26586EF4" w14:textId="01ACD3A2" w:rsidR="00104205" w:rsidRPr="00104205" w:rsidRDefault="00917274" w:rsidP="00104205">
      <w:pPr>
        <w:pStyle w:val="Heading2"/>
        <w:numPr>
          <w:ilvl w:val="0"/>
          <w:numId w:val="1"/>
        </w:numPr>
        <w:rPr>
          <w:rFonts w:ascii="Cambria" w:hAnsi="Cambria" w:cstheme="minorHAnsi"/>
          <w:color w:val="auto"/>
          <w:sz w:val="24"/>
          <w:szCs w:val="24"/>
        </w:rPr>
      </w:pPr>
      <w:r w:rsidRPr="00471F74">
        <w:rPr>
          <w:rFonts w:ascii="Cambria" w:hAnsi="Cambria" w:cstheme="minorHAnsi"/>
          <w:color w:val="auto"/>
          <w:sz w:val="24"/>
          <w:szCs w:val="24"/>
        </w:rPr>
        <w:t>Logos &amp; Branding (MZ Solutions)</w:t>
      </w:r>
    </w:p>
    <w:p w14:paraId="4A47F27D" w14:textId="5CA4D58A" w:rsidR="00104205" w:rsidRPr="00104205" w:rsidRDefault="008F402C" w:rsidP="00104205">
      <w:pPr>
        <w:pStyle w:val="ListParagraph"/>
        <w:numPr>
          <w:ilvl w:val="0"/>
          <w:numId w:val="1"/>
        </w:numPr>
        <w:spacing w:after="80"/>
        <w:rPr>
          <w:rFonts w:ascii="Cambria" w:hAnsi="Cambria"/>
        </w:rPr>
      </w:pPr>
      <w:r w:rsidRPr="00471F74">
        <w:rPr>
          <w:rFonts w:ascii="Cambria" w:hAnsi="Cambria"/>
        </w:rPr>
        <w:t xml:space="preserve">SuperAdmin </w:t>
      </w:r>
      <w:r w:rsidR="00D24D0C">
        <w:rPr>
          <w:rFonts w:ascii="Cambria" w:hAnsi="Cambria"/>
        </w:rPr>
        <w:t xml:space="preserve">Complete </w:t>
      </w:r>
      <w:r w:rsidRPr="00471F74">
        <w:rPr>
          <w:rFonts w:ascii="Cambria" w:hAnsi="Cambria"/>
        </w:rPr>
        <w:t>Dashboard (New)</w:t>
      </w:r>
    </w:p>
    <w:p w14:paraId="26328A43" w14:textId="159DE451" w:rsidR="008F402C" w:rsidRPr="00471F74" w:rsidRDefault="008F402C" w:rsidP="00104205">
      <w:pPr>
        <w:pStyle w:val="ListParagraph"/>
        <w:numPr>
          <w:ilvl w:val="0"/>
          <w:numId w:val="1"/>
        </w:numPr>
        <w:spacing w:after="80"/>
        <w:rPr>
          <w:rFonts w:ascii="Cambria" w:hAnsi="Cambria"/>
        </w:rPr>
      </w:pPr>
      <w:r w:rsidRPr="00471F74">
        <w:rPr>
          <w:rFonts w:ascii="Cambria" w:hAnsi="Cambria"/>
        </w:rPr>
        <w:t>SuperAdmin Setting section add (New)</w:t>
      </w:r>
    </w:p>
    <w:p w14:paraId="7A47F5AF" w14:textId="22F4D8EC" w:rsidR="008F402C" w:rsidRPr="00471F74" w:rsidRDefault="008F402C" w:rsidP="00104205">
      <w:pPr>
        <w:pStyle w:val="ListParagraph"/>
        <w:numPr>
          <w:ilvl w:val="0"/>
          <w:numId w:val="2"/>
        </w:numPr>
        <w:spacing w:after="80"/>
        <w:rPr>
          <w:rFonts w:ascii="Cambria" w:hAnsi="Cambria"/>
          <w:b/>
          <w:bCs/>
        </w:rPr>
      </w:pPr>
      <w:r w:rsidRPr="00471F74">
        <w:rPr>
          <w:rFonts w:ascii="Cambria" w:hAnsi="Cambria"/>
          <w:b/>
          <w:bCs/>
        </w:rPr>
        <w:t>Job Type</w:t>
      </w:r>
    </w:p>
    <w:p w14:paraId="7F9CA139" w14:textId="77777777" w:rsidR="008F402C" w:rsidRPr="00471F74" w:rsidRDefault="008F402C" w:rsidP="00104205">
      <w:pPr>
        <w:pStyle w:val="ListParagraph"/>
        <w:numPr>
          <w:ilvl w:val="0"/>
          <w:numId w:val="2"/>
        </w:numPr>
        <w:spacing w:after="80"/>
        <w:rPr>
          <w:rFonts w:ascii="Cambria" w:hAnsi="Cambria"/>
          <w:b/>
          <w:bCs/>
        </w:rPr>
      </w:pPr>
      <w:r w:rsidRPr="00471F74">
        <w:rPr>
          <w:rFonts w:ascii="Cambria" w:hAnsi="Cambria"/>
          <w:b/>
          <w:bCs/>
        </w:rPr>
        <w:t>BL Type</w:t>
      </w:r>
    </w:p>
    <w:p w14:paraId="74ABC7F9" w14:textId="77777777" w:rsidR="008F402C" w:rsidRPr="00471F74" w:rsidRDefault="008F402C" w:rsidP="00104205">
      <w:pPr>
        <w:pStyle w:val="ListParagraph"/>
        <w:numPr>
          <w:ilvl w:val="0"/>
          <w:numId w:val="2"/>
        </w:numPr>
        <w:spacing w:after="80"/>
        <w:rPr>
          <w:rFonts w:ascii="Cambria" w:hAnsi="Cambria"/>
          <w:b/>
          <w:bCs/>
        </w:rPr>
      </w:pPr>
      <w:r w:rsidRPr="00471F74">
        <w:rPr>
          <w:rFonts w:ascii="Cambria" w:hAnsi="Cambria"/>
          <w:b/>
          <w:bCs/>
        </w:rPr>
        <w:t>Container Type</w:t>
      </w:r>
    </w:p>
    <w:p w14:paraId="7C3E8E75" w14:textId="77777777" w:rsidR="008F402C" w:rsidRPr="00471F74" w:rsidRDefault="008F402C" w:rsidP="00104205">
      <w:pPr>
        <w:pStyle w:val="ListParagraph"/>
        <w:numPr>
          <w:ilvl w:val="0"/>
          <w:numId w:val="2"/>
        </w:numPr>
        <w:spacing w:after="80"/>
        <w:rPr>
          <w:rFonts w:ascii="Cambria" w:hAnsi="Cambria"/>
          <w:b/>
          <w:bCs/>
        </w:rPr>
      </w:pPr>
      <w:r w:rsidRPr="00471F74">
        <w:rPr>
          <w:rFonts w:ascii="Cambria" w:hAnsi="Cambria"/>
          <w:b/>
          <w:bCs/>
        </w:rPr>
        <w:t>Country</w:t>
      </w:r>
    </w:p>
    <w:p w14:paraId="035C9EE7" w14:textId="77777777" w:rsidR="008F402C" w:rsidRPr="00471F74" w:rsidRDefault="008F402C" w:rsidP="00104205">
      <w:pPr>
        <w:pStyle w:val="ListParagraph"/>
        <w:numPr>
          <w:ilvl w:val="0"/>
          <w:numId w:val="2"/>
        </w:numPr>
        <w:spacing w:after="80"/>
        <w:rPr>
          <w:rFonts w:ascii="Cambria" w:hAnsi="Cambria"/>
          <w:b/>
          <w:bCs/>
        </w:rPr>
      </w:pPr>
      <w:r w:rsidRPr="00471F74">
        <w:rPr>
          <w:rFonts w:ascii="Cambria" w:hAnsi="Cambria"/>
          <w:b/>
          <w:bCs/>
        </w:rPr>
        <w:t>Payment Header</w:t>
      </w:r>
    </w:p>
    <w:p w14:paraId="5E0A7C91" w14:textId="1B7A5505" w:rsidR="008F402C" w:rsidRPr="00471F74" w:rsidRDefault="008F402C" w:rsidP="00104205">
      <w:pPr>
        <w:pStyle w:val="ListParagraph"/>
        <w:numPr>
          <w:ilvl w:val="0"/>
          <w:numId w:val="2"/>
        </w:numPr>
        <w:spacing w:after="80"/>
        <w:rPr>
          <w:rFonts w:ascii="Cambria" w:hAnsi="Cambria"/>
          <w:b/>
          <w:bCs/>
        </w:rPr>
      </w:pPr>
      <w:r w:rsidRPr="00471F74">
        <w:rPr>
          <w:rFonts w:ascii="Cambria" w:hAnsi="Cambria"/>
          <w:b/>
          <w:bCs/>
        </w:rPr>
        <w:t>Vat %</w:t>
      </w:r>
    </w:p>
    <w:p w14:paraId="55B32906" w14:textId="5711EBC9" w:rsidR="00104205" w:rsidRPr="00104205" w:rsidRDefault="008F402C" w:rsidP="00104205">
      <w:pPr>
        <w:pStyle w:val="ListParagraph"/>
        <w:numPr>
          <w:ilvl w:val="0"/>
          <w:numId w:val="1"/>
        </w:numPr>
        <w:spacing w:after="80"/>
        <w:rPr>
          <w:rFonts w:ascii="Cambria" w:hAnsi="Cambria"/>
        </w:rPr>
      </w:pPr>
      <w:r w:rsidRPr="00471F74">
        <w:rPr>
          <w:rFonts w:ascii="Cambria" w:hAnsi="Cambria"/>
        </w:rPr>
        <w:t>Lock Screen Feature add (New)</w:t>
      </w:r>
    </w:p>
    <w:p w14:paraId="6A8B62BB" w14:textId="103A7CEE" w:rsidR="008F402C" w:rsidRDefault="008F402C" w:rsidP="00104205">
      <w:pPr>
        <w:pStyle w:val="ListParagraph"/>
        <w:numPr>
          <w:ilvl w:val="0"/>
          <w:numId w:val="1"/>
        </w:numPr>
        <w:spacing w:after="80"/>
        <w:rPr>
          <w:rFonts w:ascii="Cambria" w:hAnsi="Cambria"/>
        </w:rPr>
      </w:pPr>
      <w:r w:rsidRPr="00471F74">
        <w:rPr>
          <w:rFonts w:ascii="Cambria" w:hAnsi="Cambria"/>
        </w:rPr>
        <w:t>Forgot Password without email (New)</w:t>
      </w:r>
    </w:p>
    <w:p w14:paraId="4730A35D" w14:textId="654C39FF" w:rsidR="00104205" w:rsidRPr="00104205" w:rsidRDefault="00104205" w:rsidP="00104205">
      <w:pPr>
        <w:pStyle w:val="ListParagraph"/>
        <w:spacing w:after="80"/>
        <w:rPr>
          <w:rFonts w:ascii="Cambria" w:hAnsi="Cambria"/>
          <w:sz w:val="20"/>
          <w:szCs w:val="20"/>
        </w:rPr>
      </w:pPr>
      <w:r w:rsidRPr="00104205">
        <w:rPr>
          <w:rFonts w:ascii="Cambria" w:hAnsi="Cambria"/>
          <w:sz w:val="20"/>
          <w:szCs w:val="20"/>
        </w:rPr>
        <w:t>(</w:t>
      </w:r>
      <w:r w:rsidRPr="00104205">
        <w:rPr>
          <w:rFonts w:ascii="Cambria" w:hAnsi="Cambria"/>
          <w:sz w:val="20"/>
          <w:szCs w:val="20"/>
        </w:rPr>
        <w:t xml:space="preserve">Verify using your registered </w:t>
      </w:r>
      <w:r w:rsidRPr="00104205">
        <w:rPr>
          <w:rFonts w:ascii="Cambria" w:hAnsi="Cambria"/>
          <w:b/>
          <w:bCs/>
          <w:sz w:val="20"/>
          <w:szCs w:val="20"/>
        </w:rPr>
        <w:t>Phone Number</w:t>
      </w:r>
      <w:r w:rsidRPr="00104205">
        <w:rPr>
          <w:rFonts w:ascii="Cambria" w:hAnsi="Cambria"/>
          <w:sz w:val="20"/>
          <w:szCs w:val="20"/>
        </w:rPr>
        <w:t xml:space="preserve"> or </w:t>
      </w:r>
      <w:r w:rsidRPr="00104205">
        <w:rPr>
          <w:rFonts w:ascii="Cambria" w:hAnsi="Cambria"/>
          <w:b/>
          <w:bCs/>
          <w:sz w:val="20"/>
          <w:szCs w:val="20"/>
        </w:rPr>
        <w:t>CNIC</w:t>
      </w:r>
      <w:r w:rsidRPr="00104205">
        <w:rPr>
          <w:rFonts w:ascii="Cambria" w:hAnsi="Cambria"/>
          <w:sz w:val="20"/>
          <w:szCs w:val="20"/>
        </w:rPr>
        <w:t>.</w:t>
      </w:r>
      <w:r w:rsidRPr="00104205">
        <w:rPr>
          <w:rFonts w:ascii="Cambria" w:hAnsi="Cambria"/>
          <w:sz w:val="20"/>
          <w:szCs w:val="20"/>
        </w:rPr>
        <w:t>)</w:t>
      </w:r>
    </w:p>
    <w:p w14:paraId="1CD66205" w14:textId="5A9DAF35" w:rsidR="008F402C" w:rsidRPr="00471F74" w:rsidRDefault="008F402C" w:rsidP="00104205">
      <w:pPr>
        <w:pStyle w:val="ListParagraph"/>
        <w:numPr>
          <w:ilvl w:val="0"/>
          <w:numId w:val="1"/>
        </w:numPr>
        <w:spacing w:after="80"/>
        <w:rPr>
          <w:rFonts w:ascii="Cambria" w:hAnsi="Cambria"/>
        </w:rPr>
      </w:pPr>
      <w:r w:rsidRPr="00471F74">
        <w:rPr>
          <w:rFonts w:ascii="Cambria" w:hAnsi="Cambria"/>
        </w:rPr>
        <w:t xml:space="preserve">Profile page </w:t>
      </w:r>
      <w:proofErr w:type="gramStart"/>
      <w:r w:rsidRPr="00471F74">
        <w:rPr>
          <w:rFonts w:ascii="Cambria" w:hAnsi="Cambria"/>
        </w:rPr>
        <w:t>add</w:t>
      </w:r>
      <w:proofErr w:type="gramEnd"/>
      <w:r w:rsidRPr="00471F74">
        <w:rPr>
          <w:rFonts w:ascii="Cambria" w:hAnsi="Cambria"/>
        </w:rPr>
        <w:t xml:space="preserve"> bank details section (New)</w:t>
      </w:r>
    </w:p>
    <w:p w14:paraId="174733E1" w14:textId="690F7102" w:rsidR="008F402C" w:rsidRDefault="008F402C" w:rsidP="00104205">
      <w:pPr>
        <w:pStyle w:val="ListParagraph"/>
        <w:numPr>
          <w:ilvl w:val="0"/>
          <w:numId w:val="1"/>
        </w:numPr>
        <w:spacing w:after="80"/>
        <w:rPr>
          <w:rFonts w:ascii="Cambria" w:hAnsi="Cambria"/>
        </w:rPr>
      </w:pPr>
      <w:r w:rsidRPr="00471F74">
        <w:rPr>
          <w:rFonts w:ascii="Cambria" w:hAnsi="Cambria"/>
        </w:rPr>
        <w:t>Sales/Purchase Invoice format (New)</w:t>
      </w:r>
    </w:p>
    <w:p w14:paraId="06BF0B59" w14:textId="28BC3062" w:rsidR="00F05255" w:rsidRPr="00F05255" w:rsidRDefault="00F05255" w:rsidP="00104205">
      <w:pPr>
        <w:pStyle w:val="ListParagraph"/>
        <w:numPr>
          <w:ilvl w:val="0"/>
          <w:numId w:val="1"/>
        </w:numPr>
        <w:spacing w:after="80"/>
        <w:rPr>
          <w:rFonts w:ascii="Cambria" w:hAnsi="Cambria"/>
        </w:rPr>
      </w:pPr>
      <w:r>
        <w:rPr>
          <w:rFonts w:ascii="Cambria" w:hAnsi="Cambria"/>
        </w:rPr>
        <w:t xml:space="preserve">Payment History </w:t>
      </w:r>
      <w:r w:rsidR="000611CE">
        <w:rPr>
          <w:rFonts w:ascii="Cambria" w:hAnsi="Cambria"/>
        </w:rPr>
        <w:t>popup</w:t>
      </w:r>
      <w:r>
        <w:rPr>
          <w:rFonts w:ascii="Cambria" w:hAnsi="Cambria"/>
        </w:rPr>
        <w:t xml:space="preserve"> adds in sales/purchase listing </w:t>
      </w:r>
      <w:r w:rsidRPr="00471F74">
        <w:rPr>
          <w:rFonts w:ascii="Cambria" w:hAnsi="Cambria"/>
        </w:rPr>
        <w:t>(New)</w:t>
      </w:r>
    </w:p>
    <w:p w14:paraId="525330C1" w14:textId="2BBE5471" w:rsidR="00F05255" w:rsidRPr="00F05255" w:rsidRDefault="00F05255" w:rsidP="00104205">
      <w:pPr>
        <w:pStyle w:val="ListParagraph"/>
        <w:numPr>
          <w:ilvl w:val="0"/>
          <w:numId w:val="1"/>
        </w:numPr>
        <w:spacing w:after="80"/>
        <w:rPr>
          <w:rFonts w:ascii="Cambria" w:hAnsi="Cambria"/>
        </w:rPr>
      </w:pPr>
      <w:r>
        <w:rPr>
          <w:rFonts w:ascii="Cambria" w:hAnsi="Cambria"/>
        </w:rPr>
        <w:t xml:space="preserve">Payment History </w:t>
      </w:r>
      <w:r w:rsidR="000611CE">
        <w:rPr>
          <w:rFonts w:ascii="Cambria" w:hAnsi="Cambria"/>
        </w:rPr>
        <w:t>table adds</w:t>
      </w:r>
      <w:r>
        <w:rPr>
          <w:rFonts w:ascii="Cambria" w:hAnsi="Cambria"/>
        </w:rPr>
        <w:t xml:space="preserve"> in sales/purchase view </w:t>
      </w:r>
      <w:r w:rsidRPr="00471F74">
        <w:rPr>
          <w:rFonts w:ascii="Cambria" w:hAnsi="Cambria"/>
        </w:rPr>
        <w:t>(New)</w:t>
      </w:r>
    </w:p>
    <w:p w14:paraId="6BABEF9B" w14:textId="48262A1A" w:rsidR="00F05255" w:rsidRDefault="000611CE" w:rsidP="00104205">
      <w:pPr>
        <w:pStyle w:val="ListParagraph"/>
        <w:numPr>
          <w:ilvl w:val="0"/>
          <w:numId w:val="1"/>
        </w:numPr>
        <w:spacing w:after="80"/>
        <w:rPr>
          <w:rFonts w:ascii="Cambria" w:hAnsi="Cambria"/>
        </w:rPr>
      </w:pPr>
      <w:r>
        <w:rPr>
          <w:rFonts w:ascii="Cambria" w:hAnsi="Cambria"/>
        </w:rPr>
        <w:t>Export excel/pdf in Sales/Purchase listing (New)</w:t>
      </w:r>
    </w:p>
    <w:p w14:paraId="45D1B651" w14:textId="6390D3FF" w:rsidR="00EB7785" w:rsidRPr="00471F74" w:rsidRDefault="00EB7785" w:rsidP="00104205">
      <w:pPr>
        <w:pStyle w:val="ListParagraph"/>
        <w:numPr>
          <w:ilvl w:val="0"/>
          <w:numId w:val="1"/>
        </w:numPr>
        <w:spacing w:after="80"/>
        <w:rPr>
          <w:rFonts w:ascii="Cambria" w:hAnsi="Cambria"/>
        </w:rPr>
      </w:pPr>
      <w:r>
        <w:rPr>
          <w:rFonts w:ascii="Cambria" w:hAnsi="Cambria"/>
        </w:rPr>
        <w:t>Regenerate invoices available for Super</w:t>
      </w:r>
      <w:r w:rsidR="00104205">
        <w:rPr>
          <w:rFonts w:ascii="Cambria" w:hAnsi="Cambria"/>
        </w:rPr>
        <w:t xml:space="preserve"> A</w:t>
      </w:r>
      <w:r>
        <w:rPr>
          <w:rFonts w:ascii="Cambria" w:hAnsi="Cambria"/>
        </w:rPr>
        <w:t>dmin (New)</w:t>
      </w:r>
    </w:p>
    <w:p w14:paraId="2AA47AAA" w14:textId="77777777" w:rsidR="008F402C" w:rsidRDefault="008F402C">
      <w:pPr>
        <w:rPr>
          <w:color w:val="4472C4" w:themeColor="accent1"/>
        </w:rPr>
      </w:pPr>
    </w:p>
    <w:p w14:paraId="38493F4D" w14:textId="0E4DEDB8" w:rsidR="004322EF" w:rsidRDefault="004322EF">
      <w:pPr>
        <w:rPr>
          <w:color w:val="4472C4" w:themeColor="accent1"/>
        </w:rPr>
      </w:pPr>
      <w:r w:rsidRPr="004322EF">
        <w:rPr>
          <w:color w:val="4472C4" w:themeColor="accent1"/>
        </w:rPr>
        <w:t xml:space="preserve">Aging Report shows how long payments have been outstanding. It covers both sides: Receivables (what customers owe us — Sales) and Payables (what we owe service providers — Purchase). Amounts are split into aging buckets: Current (0–30 days), 31–60, 61–90, and 90+ days, plus the Total — so you instantly see overdue invoices and by how much. It can be filtered by Party (Customer/Service Provider), Cost Center, and an 'As </w:t>
      </w:r>
      <w:proofErr w:type="gramStart"/>
      <w:r w:rsidRPr="004322EF">
        <w:rPr>
          <w:color w:val="4472C4" w:themeColor="accent1"/>
        </w:rPr>
        <w:t>Of</w:t>
      </w:r>
      <w:proofErr w:type="gramEnd"/>
      <w:r w:rsidRPr="004322EF">
        <w:rPr>
          <w:color w:val="4472C4" w:themeColor="accent1"/>
        </w:rPr>
        <w:t xml:space="preserve"> Date'. Columns: Invoice No, Invoice Date, Party Name, Job No, B/L No, Age (in days), the four buckets, and Total. Exportable to Excel and PDF.</w:t>
      </w:r>
    </w:p>
    <w:p w14:paraId="07A8B116" w14:textId="77777777" w:rsidR="004322EF" w:rsidRDefault="004322EF">
      <w:pPr>
        <w:rPr>
          <w:color w:val="4472C4" w:themeColor="accent1"/>
        </w:rPr>
      </w:pPr>
    </w:p>
    <w:p w14:paraId="6F890B00" w14:textId="73A4AFA7" w:rsidR="004322EF" w:rsidRDefault="004322EF">
      <w:pPr>
        <w:rPr>
          <w:color w:val="4472C4" w:themeColor="accent1"/>
        </w:rPr>
      </w:pPr>
      <w:r w:rsidRPr="004322EF">
        <w:rPr>
          <w:color w:val="4472C4" w:themeColor="accent1"/>
        </w:rPr>
        <w:t xml:space="preserve">The Purchase Report gives a complete breakdown of every procurement/expense made against each job and shipment. You can filter by Cost Center, date range (From–To), B/L or Booking number, and payment status (Paid / Unpaid / Partial). It shows Cost Center, Job Date, Job No, Mode of Shipment, Shipment Type, Service Provider, B/L Number, Invoice Date &amp; Number, </w:t>
      </w:r>
      <w:r w:rsidRPr="004322EF">
        <w:rPr>
          <w:color w:val="4472C4" w:themeColor="accent1"/>
        </w:rPr>
        <w:lastRenderedPageBreak/>
        <w:t>Invoice Amount, Total Cost, VAT Amount, Commission, Profit, Loss Amount, and Remarks — so profit/loss is visible per entry. Exportable to Excel and PDF</w:t>
      </w:r>
    </w:p>
    <w:p w14:paraId="1093B65A" w14:textId="77777777" w:rsidR="00996864" w:rsidRDefault="00996864">
      <w:pPr>
        <w:rPr>
          <w:color w:val="4472C4" w:themeColor="accent1"/>
        </w:rPr>
      </w:pPr>
    </w:p>
    <w:p w14:paraId="3350B12C" w14:textId="39A9BD2D" w:rsidR="00996864" w:rsidRPr="00996864" w:rsidRDefault="00996864" w:rsidP="00996864">
      <w:pPr>
        <w:pStyle w:val="ListParagraph"/>
        <w:numPr>
          <w:ilvl w:val="0"/>
          <w:numId w:val="4"/>
        </w:numPr>
        <w:rPr>
          <w:color w:val="4472C4" w:themeColor="accent1"/>
        </w:rPr>
      </w:pPr>
      <w:r w:rsidRPr="00996864">
        <w:rPr>
          <w:color w:val="4472C4" w:themeColor="accent1"/>
        </w:rPr>
        <w:t>Purchase Report</w:t>
      </w:r>
    </w:p>
    <w:p w14:paraId="79BD7BFD" w14:textId="754A9237" w:rsidR="00996864" w:rsidRPr="00996864" w:rsidRDefault="00996864" w:rsidP="00996864">
      <w:pPr>
        <w:pStyle w:val="ListParagraph"/>
        <w:numPr>
          <w:ilvl w:val="0"/>
          <w:numId w:val="4"/>
        </w:numPr>
        <w:rPr>
          <w:color w:val="4472C4" w:themeColor="accent1"/>
        </w:rPr>
      </w:pPr>
      <w:r w:rsidRPr="00996864">
        <w:rPr>
          <w:color w:val="4472C4" w:themeColor="accent1"/>
        </w:rPr>
        <w:t>Aging Report</w:t>
      </w:r>
    </w:p>
    <w:p w14:paraId="2CC8FFA6" w14:textId="329AA60E" w:rsidR="00996864" w:rsidRPr="00996864" w:rsidRDefault="00996864" w:rsidP="00996864">
      <w:pPr>
        <w:pStyle w:val="ListParagraph"/>
        <w:numPr>
          <w:ilvl w:val="0"/>
          <w:numId w:val="4"/>
        </w:numPr>
        <w:rPr>
          <w:color w:val="4472C4" w:themeColor="accent1"/>
        </w:rPr>
      </w:pPr>
      <w:r w:rsidRPr="00996864">
        <w:rPr>
          <w:color w:val="4472C4" w:themeColor="accent1"/>
        </w:rPr>
        <w:t>2FA Authentication</w:t>
      </w:r>
    </w:p>
    <w:p w14:paraId="659962E7" w14:textId="434FF963" w:rsidR="00996864" w:rsidRPr="00996864" w:rsidRDefault="00996864" w:rsidP="00996864">
      <w:pPr>
        <w:pStyle w:val="ListParagraph"/>
        <w:numPr>
          <w:ilvl w:val="0"/>
          <w:numId w:val="4"/>
        </w:numPr>
        <w:rPr>
          <w:color w:val="4472C4" w:themeColor="accent1"/>
        </w:rPr>
      </w:pPr>
      <w:r w:rsidRPr="00996864">
        <w:rPr>
          <w:color w:val="4472C4" w:themeColor="accent1"/>
        </w:rPr>
        <w:t>QR Code via ZATCA E-Invoice Scanner</w:t>
      </w:r>
    </w:p>
    <w:sectPr w:rsidR="00996864" w:rsidRPr="009968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722AA"/>
    <w:multiLevelType w:val="hybridMultilevel"/>
    <w:tmpl w:val="E53003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6F5EF1"/>
    <w:multiLevelType w:val="hybridMultilevel"/>
    <w:tmpl w:val="FCEA22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B168ED"/>
    <w:multiLevelType w:val="hybridMultilevel"/>
    <w:tmpl w:val="264A41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F66BE1"/>
    <w:multiLevelType w:val="hybridMultilevel"/>
    <w:tmpl w:val="E62604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36707713">
    <w:abstractNumId w:val="0"/>
  </w:num>
  <w:num w:numId="2" w16cid:durableId="148256600">
    <w:abstractNumId w:val="3"/>
  </w:num>
  <w:num w:numId="3" w16cid:durableId="1927808668">
    <w:abstractNumId w:val="2"/>
  </w:num>
  <w:num w:numId="4" w16cid:durableId="557478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274"/>
    <w:rsid w:val="000611CE"/>
    <w:rsid w:val="00104205"/>
    <w:rsid w:val="00247596"/>
    <w:rsid w:val="004322EF"/>
    <w:rsid w:val="00471F74"/>
    <w:rsid w:val="008F402C"/>
    <w:rsid w:val="00917274"/>
    <w:rsid w:val="00996864"/>
    <w:rsid w:val="00A100AF"/>
    <w:rsid w:val="00A473F8"/>
    <w:rsid w:val="00D24D0C"/>
    <w:rsid w:val="00D74B70"/>
    <w:rsid w:val="00E048F8"/>
    <w:rsid w:val="00EB3F22"/>
    <w:rsid w:val="00EB7785"/>
    <w:rsid w:val="00F05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A4404"/>
  <w15:chartTrackingRefBased/>
  <w15:docId w15:val="{22169D76-CD49-4ACC-9360-992FBAA0F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274"/>
  </w:style>
  <w:style w:type="paragraph" w:styleId="Heading1">
    <w:name w:val="heading 1"/>
    <w:basedOn w:val="Normal"/>
    <w:next w:val="Normal"/>
    <w:link w:val="Heading1Char"/>
    <w:uiPriority w:val="9"/>
    <w:qFormat/>
    <w:rsid w:val="0091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2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2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2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72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2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2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2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2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2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2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2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1635</TotalTime>
  <Pages>2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Noman Khan</dc:creator>
  <cp:keywords/>
  <dc:description/>
  <cp:lastModifiedBy>Noman Khan</cp:lastModifiedBy>
  <cp:revision>5</cp:revision>
  <dcterms:created xsi:type="dcterms:W3CDTF">2026-09-22T09:42:00Z</dcterms:created>
  <dcterms:modified xsi:type="dcterms:W3CDTF">2026-09-28T09:19:00Z</dcterms:modified>
</cp:coreProperties>
</file>