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Arial" w:cs="Arial" w:eastAsia="Arial" w:hAnsi="Arial"/>
          <w:b w:val="0"/>
          <w:i w:val="0"/>
          <w:smallCaps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vertAlign w:val="baseline"/>
          <w:rtl w:val="0"/>
        </w:rPr>
        <w:t xml:space="preserve">DATASHEET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-457199</wp:posOffset>
            </wp:positionV>
            <wp:extent cx="1571625" cy="42545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9340" l="10252" r="8296" t="2144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pID (Exam):  _______________     Date:  ______________</w:t>
        <w:tab/>
        <w:t xml:space="preserve">   Time: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Nolan_Muse_Image_Responses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ScanTech: 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Muse EEG Number: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Condition: </w:t>
        <w:tab/>
        <w:t xml:space="preserve">Control ☐         Experimental     ☐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Setup:</w:t>
        <w:tab/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Jupyter Notebook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☐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Muse Headband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☐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i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Consent</w:t>
        <w:tab/>
        <w:tab/>
        <w:tab/>
        <w:tab/>
        <w:tab/>
        <w:t xml:space="preserve">☐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EEG Scan 1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ab/>
        <w:tab/>
        <w:tab/>
        <w:tab/>
        <w:tab/>
        <w:t xml:space="preserve">☐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EEG Scan 2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ab/>
        <w:tab/>
        <w:tab/>
        <w:tab/>
        <w:tab/>
        <w:t xml:space="preserve">☐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Debriefing</w:t>
        <w:tab/>
        <w:tab/>
        <w:tab/>
        <w:tab/>
        <w:tab/>
        <w:t xml:space="preserve">☐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Check Saved Data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ab/>
        <w:tab/>
        <w:tab/>
        <w:tab/>
        <w:t xml:space="preserve">☐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360" w:top="1173" w:left="1417" w:right="1417" w:header="45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NOM - MSU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1435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74250" y="378000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1435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3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