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DAE" w:rsidRDefault="00CF3DD2">
      <w:r>
        <w:rPr>
          <w:noProof/>
        </w:rPr>
        <w:drawing>
          <wp:inline distT="0" distB="0" distL="0" distR="0" wp14:anchorId="3B63931F" wp14:editId="64867D1A">
            <wp:extent cx="7724775" cy="55340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724775" cy="5534025"/>
                    </a:xfrm>
                    <a:prstGeom prst="rect">
                      <a:avLst/>
                    </a:prstGeom>
                  </pic:spPr>
                </pic:pic>
              </a:graphicData>
            </a:graphic>
          </wp:inline>
        </w:drawing>
      </w:r>
    </w:p>
    <w:tbl>
      <w:tblPr>
        <w:tblStyle w:val="Grilledutableau"/>
        <w:tblW w:w="0" w:type="auto"/>
        <w:tblLook w:val="04A0" w:firstRow="1" w:lastRow="0" w:firstColumn="1" w:lastColumn="0" w:noHBand="0" w:noVBand="1"/>
      </w:tblPr>
      <w:tblGrid>
        <w:gridCol w:w="434"/>
        <w:gridCol w:w="3897"/>
        <w:gridCol w:w="3937"/>
        <w:gridCol w:w="1822"/>
        <w:gridCol w:w="1040"/>
        <w:gridCol w:w="1608"/>
        <w:gridCol w:w="1256"/>
      </w:tblGrid>
      <w:tr w:rsidR="006C09C1" w:rsidTr="00A524C3">
        <w:tc>
          <w:tcPr>
            <w:tcW w:w="440" w:type="dxa"/>
          </w:tcPr>
          <w:p w:rsidR="00681CCD" w:rsidRDefault="00681CCD"/>
        </w:tc>
        <w:tc>
          <w:tcPr>
            <w:tcW w:w="3911" w:type="dxa"/>
          </w:tcPr>
          <w:p w:rsidR="00681CCD" w:rsidRDefault="00681CCD">
            <w:r>
              <w:t>Réactions</w:t>
            </w:r>
          </w:p>
        </w:tc>
        <w:tc>
          <w:tcPr>
            <w:tcW w:w="3792" w:type="dxa"/>
          </w:tcPr>
          <w:p w:rsidR="00681CCD" w:rsidRDefault="00681CCD">
            <w:r>
              <w:t>Taux</w:t>
            </w:r>
          </w:p>
        </w:tc>
        <w:tc>
          <w:tcPr>
            <w:tcW w:w="2924" w:type="dxa"/>
            <w:gridSpan w:val="2"/>
          </w:tcPr>
          <w:p w:rsidR="00681CCD" w:rsidRDefault="00681CCD">
            <w:r>
              <w:t>Variables</w:t>
            </w:r>
          </w:p>
        </w:tc>
        <w:tc>
          <w:tcPr>
            <w:tcW w:w="2927" w:type="dxa"/>
            <w:gridSpan w:val="2"/>
          </w:tcPr>
          <w:p w:rsidR="00681CCD" w:rsidRDefault="00681CCD">
            <w:r>
              <w:t xml:space="preserve">Paramètres cinétiques et </w:t>
            </w:r>
            <w:proofErr w:type="spellStart"/>
            <w:r>
              <w:t>stochiométriques</w:t>
            </w:r>
            <w:proofErr w:type="spellEnd"/>
          </w:p>
        </w:tc>
      </w:tr>
      <w:tr w:rsidR="00D75DB4" w:rsidTr="004332B1">
        <w:tc>
          <w:tcPr>
            <w:tcW w:w="13994" w:type="dxa"/>
            <w:gridSpan w:val="7"/>
          </w:tcPr>
          <w:p w:rsidR="00D75DB4" w:rsidRPr="00D75DB4" w:rsidRDefault="00D75DB4">
            <w:pPr>
              <w:rPr>
                <w:b/>
              </w:rPr>
            </w:pPr>
            <w:r w:rsidRPr="00D75DB4">
              <w:rPr>
                <w:b/>
              </w:rPr>
              <w:t>Phase d’hydrolyses par les bactéries mésophiles MB</w:t>
            </w:r>
          </w:p>
        </w:tc>
        <w:bookmarkStart w:id="0" w:name="_GoBack"/>
        <w:bookmarkEnd w:id="0"/>
      </w:tr>
      <w:tr w:rsidR="006C09C1" w:rsidTr="00A524C3">
        <w:tc>
          <w:tcPr>
            <w:tcW w:w="440" w:type="dxa"/>
            <w:vMerge w:val="restart"/>
          </w:tcPr>
          <w:p w:rsidR="00D75DB4" w:rsidRDefault="00D75DB4">
            <w:r>
              <w:t>1</w:t>
            </w:r>
          </w:p>
        </w:tc>
        <w:tc>
          <w:tcPr>
            <w:tcW w:w="3911" w:type="dxa"/>
            <w:vMerge w:val="restart"/>
          </w:tcPr>
          <w:p w:rsidR="00D75DB4" w:rsidRPr="002B42A3" w:rsidRDefault="00D75DB4">
            <w:pPr>
              <w:rPr>
                <w:rFonts w:eastAsiaTheme="minorEastAsia"/>
              </w:rPr>
            </w:pPr>
            <w:r>
              <w:rPr>
                <w:rFonts w:eastAsiaTheme="minorEastAsia"/>
              </w:rPr>
              <w:t xml:space="preserve">Hydrolyse mésophile de </w:t>
            </w:r>
            <w:r w:rsidR="001145AD">
              <w:rPr>
                <w:rFonts w:eastAsiaTheme="minorEastAsia"/>
              </w:rPr>
              <w:t>C</w:t>
            </w:r>
          </w:p>
          <w:p w:rsidR="00D75DB4" w:rsidRDefault="00845EE2">
            <m:oMathPara>
              <m:oMath>
                <m:r>
                  <w:rPr>
                    <w:rFonts w:ascii="Cambria Math" w:hAnsi="Cambria Math"/>
                  </w:rPr>
                  <m:t>C →</m:t>
                </m:r>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c>
          <w:tcPr>
            <w:tcW w:w="3792" w:type="dxa"/>
            <w:vMerge w:val="restart"/>
          </w:tcPr>
          <w:p w:rsidR="00D75DB4" w:rsidRPr="00FA26CD" w:rsidRDefault="0034122F" w:rsidP="00681CCD">
            <w:pPr>
              <w:rPr>
                <w:rFonts w:eastAsiaTheme="minorEastAsia"/>
              </w:rPr>
            </w:pPr>
            <m:oMathPara>
              <m:oMath>
                <m:f>
                  <m:fPr>
                    <m:ctrlPr>
                      <w:rPr>
                        <w:rFonts w:ascii="Cambria Math" w:hAnsi="Cambria Math"/>
                        <w:i/>
                      </w:rPr>
                    </m:ctrlPr>
                  </m:fPr>
                  <m:num>
                    <m:r>
                      <w:rPr>
                        <w:rFonts w:ascii="Cambria Math" w:hAnsi="Cambria Math"/>
                      </w:rPr>
                      <m:t>dC</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h1C*</m:t>
                    </m:r>
                  </m:sub>
                </m:sSub>
                <m:r>
                  <w:rPr>
                    <w:rFonts w:ascii="Cambria Math" w:hAnsi="Cambria Math"/>
                  </w:rPr>
                  <m:t>.C</m:t>
                </m:r>
              </m:oMath>
            </m:oMathPara>
          </w:p>
          <w:p w:rsidR="00D75DB4" w:rsidRPr="0059726C" w:rsidRDefault="00D75DB4" w:rsidP="00681CCD">
            <w:pPr>
              <w:rPr>
                <w:rFonts w:eastAsiaTheme="minorEastAsia"/>
              </w:rPr>
            </w:pPr>
          </w:p>
          <w:p w:rsidR="00D75DB4" w:rsidRPr="005F259B" w:rsidRDefault="0034122F" w:rsidP="00681CCD">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h1C*</m:t>
                    </m:r>
                  </m:sub>
                </m:sSub>
                <m:r>
                  <w:rPr>
                    <w:rFonts w:ascii="Cambria Math" w:hAnsi="Cambria Math"/>
                  </w:rPr>
                  <m:t>.C</m:t>
                </m:r>
              </m:oMath>
            </m:oMathPara>
          </w:p>
          <w:p w:rsidR="005F259B" w:rsidRPr="00654195" w:rsidRDefault="0034122F" w:rsidP="00681CCD">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h1C*</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h1C</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MB</m:t>
                        </m:r>
                      </m:sub>
                    </m:sSub>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MB</m:t>
                        </m:r>
                      </m:sub>
                    </m:sSub>
                    <m:r>
                      <w:rPr>
                        <w:rFonts w:ascii="Cambria Math" w:hAnsi="Cambria Math"/>
                      </w:rPr>
                      <m:t>+C</m:t>
                    </m:r>
                  </m:den>
                </m:f>
              </m:oMath>
            </m:oMathPara>
          </w:p>
          <w:p w:rsidR="00654195" w:rsidRDefault="00654195" w:rsidP="00681CCD"/>
        </w:tc>
        <w:tc>
          <w:tcPr>
            <w:tcW w:w="1863" w:type="dxa"/>
          </w:tcPr>
          <w:p w:rsidR="00D75DB4" w:rsidRDefault="00845EE2">
            <w:pPr>
              <w:rPr>
                <w:rFonts w:eastAsiaTheme="minorEastAsia"/>
              </w:rPr>
            </w:pPr>
            <m:oMath>
              <m:r>
                <w:rPr>
                  <w:rFonts w:ascii="Cambria Math" w:hAnsi="Cambria Math"/>
                </w:rPr>
                <m:t>C </m:t>
              </m:r>
            </m:oMath>
            <w:r w:rsidR="00D75DB4">
              <w:rPr>
                <w:rFonts w:eastAsiaTheme="minorEastAsia"/>
              </w:rPr>
              <w:t xml:space="preserve">: </w:t>
            </w:r>
            <w:r>
              <w:rPr>
                <w:rFonts w:eastAsiaTheme="minorEastAsia"/>
              </w:rPr>
              <w:t>Carbohydrates</w:t>
            </w:r>
            <w:r w:rsidR="00D75DB4">
              <w:rPr>
                <w:rFonts w:eastAsiaTheme="minorEastAsia"/>
              </w:rPr>
              <w:t xml:space="preserve"> </w:t>
            </w:r>
          </w:p>
          <w:p w:rsidR="00D75DB4" w:rsidRDefault="00D75DB4"/>
        </w:tc>
        <w:tc>
          <w:tcPr>
            <w:tcW w:w="1061" w:type="dxa"/>
          </w:tcPr>
          <w:p w:rsidR="00D75DB4" w:rsidRDefault="00D75DB4">
            <w:proofErr w:type="gramStart"/>
            <w:r>
              <w:t>kg</w:t>
            </w:r>
            <w:proofErr w:type="gramEnd"/>
          </w:p>
        </w:tc>
        <w:tc>
          <w:tcPr>
            <w:tcW w:w="1644" w:type="dxa"/>
            <w:vMerge w:val="restart"/>
          </w:tcPr>
          <w:p w:rsidR="00D75DB4" w:rsidRDefault="0034122F">
            <m:oMath>
              <m:sSub>
                <m:sSubPr>
                  <m:ctrlPr>
                    <w:rPr>
                      <w:rFonts w:ascii="Cambria Math" w:hAnsi="Cambria Math"/>
                      <w:i/>
                    </w:rPr>
                  </m:ctrlPr>
                </m:sSubPr>
                <m:e>
                  <m:r>
                    <w:rPr>
                      <w:rFonts w:ascii="Cambria Math" w:hAnsi="Cambria Math"/>
                    </w:rPr>
                    <m:t>k</m:t>
                  </m:r>
                </m:e>
                <m:sub>
                  <m:r>
                    <w:rPr>
                      <w:rFonts w:ascii="Cambria Math" w:hAnsi="Cambria Math"/>
                    </w:rPr>
                    <m:t>h1G</m:t>
                  </m:r>
                </m:sub>
              </m:sSub>
              <m:r>
                <w:rPr>
                  <w:rFonts w:ascii="Cambria Math" w:hAnsi="Cambria Math"/>
                </w:rPr>
                <m:t> </m:t>
              </m:r>
            </m:oMath>
            <w:r w:rsidR="00D75DB4">
              <w:rPr>
                <w:rFonts w:eastAsiaTheme="minorEastAsia"/>
              </w:rPr>
              <w:t xml:space="preserve">: Constante d’hydrolyse mésophile de </w:t>
            </w:r>
            <w:r w:rsidR="00845EE2">
              <w:rPr>
                <w:rFonts w:eastAsiaTheme="minorEastAsia"/>
              </w:rPr>
              <w:t>C</w:t>
            </w:r>
          </w:p>
        </w:tc>
        <w:tc>
          <w:tcPr>
            <w:tcW w:w="1283" w:type="dxa"/>
            <w:vMerge w:val="restart"/>
          </w:tcPr>
          <w:p w:rsidR="00D75DB4" w:rsidRDefault="00D75DB4">
            <w:proofErr w:type="gramStart"/>
            <w:r>
              <w:rPr>
                <w:rFonts w:ascii="Calibri" w:eastAsia="Calibri" w:hAnsi="Calibri" w:cs="Times New Roman"/>
              </w:rPr>
              <w:t>h</w:t>
            </w:r>
            <w:proofErr w:type="gramEnd"/>
            <w:r w:rsidRPr="005B76A6">
              <w:rPr>
                <w:rFonts w:ascii="Calibri" w:eastAsia="Calibri" w:hAnsi="Calibri" w:cs="Times New Roman"/>
                <w:vertAlign w:val="superscript"/>
              </w:rPr>
              <w:t>-1</w:t>
            </w:r>
          </w:p>
        </w:tc>
      </w:tr>
      <w:tr w:rsidR="006C09C1" w:rsidTr="00A524C3">
        <w:tc>
          <w:tcPr>
            <w:tcW w:w="440" w:type="dxa"/>
            <w:vMerge/>
          </w:tcPr>
          <w:p w:rsidR="00D75DB4" w:rsidRDefault="00D75DB4"/>
        </w:tc>
        <w:tc>
          <w:tcPr>
            <w:tcW w:w="3911" w:type="dxa"/>
            <w:vMerge/>
          </w:tcPr>
          <w:p w:rsidR="00D75DB4" w:rsidRDefault="00D75DB4"/>
        </w:tc>
        <w:tc>
          <w:tcPr>
            <w:tcW w:w="3792" w:type="dxa"/>
            <w:vMerge/>
          </w:tcPr>
          <w:p w:rsidR="00D75DB4" w:rsidRDefault="00D75DB4"/>
        </w:tc>
        <w:tc>
          <w:tcPr>
            <w:tcW w:w="1863" w:type="dxa"/>
          </w:tcPr>
          <w:p w:rsidR="00D75DB4" w:rsidRDefault="0034122F">
            <m:oMath>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m:t>
              </m:r>
            </m:oMath>
            <w:r w:rsidR="00D75DB4">
              <w:rPr>
                <w:rFonts w:eastAsiaTheme="minorEastAsia"/>
              </w:rPr>
              <w:t xml:space="preserve">: Produit d’hydrolyse de </w:t>
            </w:r>
            <w:r w:rsidR="00845EE2">
              <w:rPr>
                <w:rFonts w:eastAsiaTheme="minorEastAsia"/>
              </w:rPr>
              <w:t>C</w:t>
            </w:r>
          </w:p>
        </w:tc>
        <w:tc>
          <w:tcPr>
            <w:tcW w:w="1061" w:type="dxa"/>
          </w:tcPr>
          <w:p w:rsidR="00D75DB4" w:rsidRDefault="00D75DB4">
            <w:proofErr w:type="gramStart"/>
            <w:r>
              <w:t>kg</w:t>
            </w:r>
            <w:proofErr w:type="gramEnd"/>
          </w:p>
        </w:tc>
        <w:tc>
          <w:tcPr>
            <w:tcW w:w="1644" w:type="dxa"/>
            <w:vMerge/>
          </w:tcPr>
          <w:p w:rsidR="00D75DB4" w:rsidRDefault="00D75DB4"/>
        </w:tc>
        <w:tc>
          <w:tcPr>
            <w:tcW w:w="1283" w:type="dxa"/>
            <w:vMerge/>
          </w:tcPr>
          <w:p w:rsidR="00D75DB4" w:rsidRDefault="00D75DB4"/>
        </w:tc>
      </w:tr>
      <w:tr w:rsidR="006C09C1" w:rsidTr="00A524C3">
        <w:tc>
          <w:tcPr>
            <w:tcW w:w="440" w:type="dxa"/>
            <w:vMerge w:val="restart"/>
          </w:tcPr>
          <w:p w:rsidR="00D75DB4" w:rsidRDefault="00D75DB4" w:rsidP="002B42A3">
            <w:r>
              <w:t>2</w:t>
            </w:r>
          </w:p>
        </w:tc>
        <w:tc>
          <w:tcPr>
            <w:tcW w:w="3911" w:type="dxa"/>
            <w:vMerge w:val="restart"/>
          </w:tcPr>
          <w:p w:rsidR="00D75DB4" w:rsidRDefault="00D75DB4" w:rsidP="002B42A3">
            <w:r>
              <w:t>Hydrolyse mésophile de P</w:t>
            </w:r>
          </w:p>
          <w:p w:rsidR="00D75DB4" w:rsidRDefault="00D75DB4" w:rsidP="002B42A3">
            <m:oMathPara>
              <m:oMath>
                <m:r>
                  <w:rPr>
                    <w:rFonts w:ascii="Cambria Math" w:hAnsi="Cambria Math"/>
                  </w:rPr>
                  <m:t>P →</m:t>
                </m:r>
                <m:sSub>
                  <m:sSubPr>
                    <m:ctrlPr>
                      <w:rPr>
                        <w:rFonts w:ascii="Cambria Math" w:hAnsi="Cambria Math"/>
                        <w:i/>
                      </w:rPr>
                    </m:ctrlPr>
                  </m:sSubPr>
                  <m:e>
                    <m:r>
                      <w:rPr>
                        <w:rFonts w:ascii="Cambria Math" w:hAnsi="Cambria Math"/>
                      </w:rPr>
                      <m:t>S</m:t>
                    </m:r>
                  </m:e>
                  <m:sub>
                    <m:r>
                      <w:rPr>
                        <w:rFonts w:ascii="Cambria Math" w:hAnsi="Cambria Math"/>
                      </w:rPr>
                      <m:t>p</m:t>
                    </m:r>
                  </m:sub>
                </m:sSub>
              </m:oMath>
            </m:oMathPara>
          </w:p>
        </w:tc>
        <w:tc>
          <w:tcPr>
            <w:tcW w:w="3792" w:type="dxa"/>
            <w:vMerge w:val="restart"/>
          </w:tcPr>
          <w:p w:rsidR="00D75DB4" w:rsidRPr="00FA26CD" w:rsidRDefault="0034122F" w:rsidP="002B42A3">
            <w:pPr>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h2P*</m:t>
                    </m:r>
                  </m:sub>
                </m:sSub>
                <m:r>
                  <w:rPr>
                    <w:rFonts w:ascii="Cambria Math" w:hAnsi="Cambria Math"/>
                  </w:rPr>
                  <m:t>.P</m:t>
                </m:r>
              </m:oMath>
            </m:oMathPara>
          </w:p>
          <w:p w:rsidR="00D75DB4" w:rsidRPr="0059726C" w:rsidRDefault="00D75DB4" w:rsidP="002B42A3">
            <w:pPr>
              <w:rPr>
                <w:rFonts w:eastAsiaTheme="minorEastAsia"/>
              </w:rPr>
            </w:pPr>
          </w:p>
          <w:p w:rsidR="00D75DB4" w:rsidRPr="005F259B" w:rsidRDefault="0034122F" w:rsidP="002B42A3">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h2P*</m:t>
                    </m:r>
                  </m:sub>
                </m:sSub>
                <m:r>
                  <w:rPr>
                    <w:rFonts w:ascii="Cambria Math" w:hAnsi="Cambria Math"/>
                  </w:rPr>
                  <m:t>.P</m:t>
                </m:r>
              </m:oMath>
            </m:oMathPara>
          </w:p>
          <w:p w:rsidR="005F259B" w:rsidRPr="00654195" w:rsidRDefault="0034122F" w:rsidP="005F259B">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h2P*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h2P</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MB</m:t>
                        </m:r>
                      </m:sub>
                    </m:sSub>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MB</m:t>
                        </m:r>
                      </m:sub>
                    </m:sSub>
                    <m:r>
                      <w:rPr>
                        <w:rFonts w:ascii="Cambria Math" w:hAnsi="Cambria Math"/>
                      </w:rPr>
                      <m:t>+P</m:t>
                    </m:r>
                  </m:den>
                </m:f>
              </m:oMath>
            </m:oMathPara>
          </w:p>
          <w:p w:rsidR="005F259B" w:rsidRDefault="005F259B" w:rsidP="002B42A3"/>
        </w:tc>
        <w:tc>
          <w:tcPr>
            <w:tcW w:w="1863" w:type="dxa"/>
          </w:tcPr>
          <w:p w:rsidR="00D75DB4" w:rsidRDefault="00D75DB4" w:rsidP="002B42A3">
            <m:oMath>
              <m:r>
                <w:rPr>
                  <w:rFonts w:ascii="Cambria Math" w:hAnsi="Cambria Math"/>
                </w:rPr>
                <m:t>P </m:t>
              </m:r>
            </m:oMath>
            <w:r>
              <w:rPr>
                <w:rFonts w:eastAsiaTheme="minorEastAsia"/>
              </w:rPr>
              <w:t>: Protéines</w:t>
            </w:r>
          </w:p>
        </w:tc>
        <w:tc>
          <w:tcPr>
            <w:tcW w:w="1061" w:type="dxa"/>
          </w:tcPr>
          <w:p w:rsidR="00D75DB4" w:rsidRDefault="00D75DB4" w:rsidP="002B42A3">
            <w:proofErr w:type="gramStart"/>
            <w:r>
              <w:t>kg</w:t>
            </w:r>
            <w:proofErr w:type="gramEnd"/>
          </w:p>
        </w:tc>
        <w:tc>
          <w:tcPr>
            <w:tcW w:w="1644" w:type="dxa"/>
            <w:vMerge w:val="restart"/>
          </w:tcPr>
          <w:p w:rsidR="00D75DB4" w:rsidRDefault="0034122F" w:rsidP="002B42A3">
            <m:oMath>
              <m:sSub>
                <m:sSubPr>
                  <m:ctrlPr>
                    <w:rPr>
                      <w:rFonts w:ascii="Cambria Math" w:hAnsi="Cambria Math"/>
                      <w:i/>
                    </w:rPr>
                  </m:ctrlPr>
                </m:sSubPr>
                <m:e>
                  <m:r>
                    <w:rPr>
                      <w:rFonts w:ascii="Cambria Math" w:hAnsi="Cambria Math"/>
                    </w:rPr>
                    <m:t>k</m:t>
                  </m:r>
                </m:e>
                <m:sub>
                  <m:r>
                    <w:rPr>
                      <w:rFonts w:ascii="Cambria Math" w:hAnsi="Cambria Math"/>
                    </w:rPr>
                    <m:t>h2P</m:t>
                  </m:r>
                </m:sub>
              </m:sSub>
              <m:r>
                <w:rPr>
                  <w:rFonts w:ascii="Cambria Math" w:hAnsi="Cambria Math"/>
                </w:rPr>
                <m:t> </m:t>
              </m:r>
            </m:oMath>
            <w:r w:rsidR="00D75DB4">
              <w:rPr>
                <w:rFonts w:eastAsiaTheme="minorEastAsia"/>
              </w:rPr>
              <w:t>: Constante d’hydrolyse mésophile de P</w:t>
            </w:r>
          </w:p>
        </w:tc>
        <w:tc>
          <w:tcPr>
            <w:tcW w:w="1283" w:type="dxa"/>
            <w:vMerge w:val="restart"/>
          </w:tcPr>
          <w:p w:rsidR="00D75DB4" w:rsidRDefault="00D75DB4" w:rsidP="002B42A3">
            <w:proofErr w:type="gramStart"/>
            <w:r>
              <w:rPr>
                <w:rFonts w:ascii="Calibri" w:eastAsia="Calibri" w:hAnsi="Calibri" w:cs="Times New Roman"/>
              </w:rPr>
              <w:t>h</w:t>
            </w:r>
            <w:proofErr w:type="gramEnd"/>
            <w:r w:rsidRPr="005B76A6">
              <w:rPr>
                <w:rFonts w:ascii="Calibri" w:eastAsia="Calibri" w:hAnsi="Calibri" w:cs="Times New Roman"/>
                <w:vertAlign w:val="superscript"/>
              </w:rPr>
              <w:t>-1</w:t>
            </w:r>
          </w:p>
        </w:tc>
      </w:tr>
      <w:tr w:rsidR="006C09C1" w:rsidTr="00A524C3">
        <w:tc>
          <w:tcPr>
            <w:tcW w:w="440" w:type="dxa"/>
            <w:vMerge/>
          </w:tcPr>
          <w:p w:rsidR="00D75DB4" w:rsidRDefault="00D75DB4" w:rsidP="002B42A3"/>
        </w:tc>
        <w:tc>
          <w:tcPr>
            <w:tcW w:w="3911" w:type="dxa"/>
            <w:vMerge/>
          </w:tcPr>
          <w:p w:rsidR="00D75DB4" w:rsidRDefault="00D75DB4" w:rsidP="002B42A3"/>
        </w:tc>
        <w:tc>
          <w:tcPr>
            <w:tcW w:w="3792" w:type="dxa"/>
            <w:vMerge/>
          </w:tcPr>
          <w:p w:rsidR="00D75DB4" w:rsidRDefault="00D75DB4" w:rsidP="002B42A3"/>
        </w:tc>
        <w:tc>
          <w:tcPr>
            <w:tcW w:w="1863" w:type="dxa"/>
          </w:tcPr>
          <w:p w:rsidR="00D75DB4" w:rsidRDefault="0034122F" w:rsidP="002B42A3">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 </m:t>
              </m:r>
            </m:oMath>
            <w:r w:rsidR="00D75DB4">
              <w:rPr>
                <w:rFonts w:eastAsiaTheme="minorEastAsia"/>
              </w:rPr>
              <w:t>: Produit d’hydrolyse de P</w:t>
            </w:r>
          </w:p>
        </w:tc>
        <w:tc>
          <w:tcPr>
            <w:tcW w:w="1061" w:type="dxa"/>
          </w:tcPr>
          <w:p w:rsidR="00D75DB4" w:rsidRDefault="00D75DB4" w:rsidP="002B42A3">
            <w:proofErr w:type="gramStart"/>
            <w:r>
              <w:t>kg</w:t>
            </w:r>
            <w:proofErr w:type="gramEnd"/>
          </w:p>
        </w:tc>
        <w:tc>
          <w:tcPr>
            <w:tcW w:w="1644" w:type="dxa"/>
            <w:vMerge/>
          </w:tcPr>
          <w:p w:rsidR="00D75DB4" w:rsidRDefault="00D75DB4" w:rsidP="002B42A3"/>
        </w:tc>
        <w:tc>
          <w:tcPr>
            <w:tcW w:w="1283" w:type="dxa"/>
            <w:vMerge/>
          </w:tcPr>
          <w:p w:rsidR="00D75DB4" w:rsidRDefault="00D75DB4" w:rsidP="002B42A3"/>
        </w:tc>
      </w:tr>
      <w:tr w:rsidR="006C09C1" w:rsidTr="00A524C3">
        <w:tc>
          <w:tcPr>
            <w:tcW w:w="440" w:type="dxa"/>
            <w:vMerge w:val="restart"/>
          </w:tcPr>
          <w:p w:rsidR="00D75DB4" w:rsidRDefault="00D75DB4" w:rsidP="002B42A3">
            <w:r>
              <w:t>3</w:t>
            </w:r>
          </w:p>
        </w:tc>
        <w:tc>
          <w:tcPr>
            <w:tcW w:w="3911" w:type="dxa"/>
            <w:vMerge w:val="restart"/>
          </w:tcPr>
          <w:p w:rsidR="00D75DB4" w:rsidRDefault="00D75DB4" w:rsidP="002B42A3">
            <w:r>
              <w:t>Hydrolyse mésophile de L</w:t>
            </w:r>
          </w:p>
          <w:p w:rsidR="00D75DB4" w:rsidRDefault="00D75DB4" w:rsidP="002B42A3">
            <m:oMathPara>
              <m:oMath>
                <m:r>
                  <w:rPr>
                    <w:rFonts w:ascii="Cambria Math" w:hAnsi="Cambria Math"/>
                  </w:rPr>
                  <m:t>L →</m:t>
                </m:r>
                <m:sSub>
                  <m:sSubPr>
                    <m:ctrlPr>
                      <w:rPr>
                        <w:rFonts w:ascii="Cambria Math" w:hAnsi="Cambria Math"/>
                        <w:i/>
                      </w:rPr>
                    </m:ctrlPr>
                  </m:sSubPr>
                  <m:e>
                    <m:r>
                      <w:rPr>
                        <w:rFonts w:ascii="Cambria Math" w:hAnsi="Cambria Math"/>
                      </w:rPr>
                      <m:t>S</m:t>
                    </m:r>
                  </m:e>
                  <m:sub>
                    <m:r>
                      <w:rPr>
                        <w:rFonts w:ascii="Cambria Math" w:hAnsi="Cambria Math"/>
                      </w:rPr>
                      <m:t>L</m:t>
                    </m:r>
                  </m:sub>
                </m:sSub>
              </m:oMath>
            </m:oMathPara>
          </w:p>
        </w:tc>
        <w:tc>
          <w:tcPr>
            <w:tcW w:w="3792" w:type="dxa"/>
            <w:vMerge w:val="restart"/>
          </w:tcPr>
          <w:p w:rsidR="00D75DB4" w:rsidRPr="00FA26CD" w:rsidRDefault="0034122F" w:rsidP="002B42A3">
            <w:pPr>
              <w:rPr>
                <w:rFonts w:eastAsiaTheme="minorEastAsia"/>
              </w:rPr>
            </w:pPr>
            <m:oMathPara>
              <m:oMath>
                <m:f>
                  <m:fPr>
                    <m:ctrlPr>
                      <w:rPr>
                        <w:rFonts w:ascii="Cambria Math" w:hAnsi="Cambria Math"/>
                        <w:i/>
                      </w:rPr>
                    </m:ctrlPr>
                  </m:fPr>
                  <m:num>
                    <m:r>
                      <w:rPr>
                        <w:rFonts w:ascii="Cambria Math" w:hAnsi="Cambria Math"/>
                      </w:rPr>
                      <m:t>dL</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h3L*</m:t>
                    </m:r>
                  </m:sub>
                </m:sSub>
                <m:r>
                  <w:rPr>
                    <w:rFonts w:ascii="Cambria Math" w:hAnsi="Cambria Math"/>
                  </w:rPr>
                  <m:t>.L</m:t>
                </m:r>
              </m:oMath>
            </m:oMathPara>
          </w:p>
          <w:p w:rsidR="00D75DB4" w:rsidRPr="0059726C" w:rsidRDefault="00D75DB4" w:rsidP="002B42A3">
            <w:pPr>
              <w:rPr>
                <w:rFonts w:eastAsiaTheme="minorEastAsia"/>
              </w:rPr>
            </w:pPr>
          </w:p>
          <w:p w:rsidR="00D75DB4" w:rsidRPr="005F259B" w:rsidRDefault="0034122F" w:rsidP="002B42A3">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h3L*</m:t>
                    </m:r>
                  </m:sub>
                </m:sSub>
                <m:r>
                  <w:rPr>
                    <w:rFonts w:ascii="Cambria Math" w:hAnsi="Cambria Math"/>
                  </w:rPr>
                  <m:t>.L</m:t>
                </m:r>
              </m:oMath>
            </m:oMathPara>
          </w:p>
          <w:p w:rsidR="005F259B" w:rsidRPr="00654195" w:rsidRDefault="0034122F" w:rsidP="005F259B">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h3L*</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h3L</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MB</m:t>
                        </m:r>
                      </m:sub>
                    </m:sSub>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MB</m:t>
                        </m:r>
                      </m:sub>
                    </m:sSub>
                    <m:r>
                      <w:rPr>
                        <w:rFonts w:ascii="Cambria Math" w:hAnsi="Cambria Math"/>
                      </w:rPr>
                      <m:t>+L</m:t>
                    </m:r>
                  </m:den>
                </m:f>
              </m:oMath>
            </m:oMathPara>
          </w:p>
          <w:p w:rsidR="005F259B" w:rsidRDefault="005F259B" w:rsidP="002B42A3"/>
        </w:tc>
        <w:tc>
          <w:tcPr>
            <w:tcW w:w="1863" w:type="dxa"/>
          </w:tcPr>
          <w:p w:rsidR="00D75DB4" w:rsidRDefault="00D75DB4" w:rsidP="002B42A3">
            <m:oMath>
              <m:r>
                <w:rPr>
                  <w:rFonts w:ascii="Cambria Math" w:hAnsi="Cambria Math"/>
                </w:rPr>
                <m:t>L </m:t>
              </m:r>
            </m:oMath>
            <w:r>
              <w:rPr>
                <w:rFonts w:eastAsiaTheme="minorEastAsia"/>
              </w:rPr>
              <w:t>: Lipides</w:t>
            </w:r>
          </w:p>
        </w:tc>
        <w:tc>
          <w:tcPr>
            <w:tcW w:w="1061" w:type="dxa"/>
          </w:tcPr>
          <w:p w:rsidR="00D75DB4" w:rsidRDefault="00D75DB4" w:rsidP="002B42A3">
            <w:proofErr w:type="gramStart"/>
            <w:r>
              <w:t>kg</w:t>
            </w:r>
            <w:proofErr w:type="gramEnd"/>
          </w:p>
        </w:tc>
        <w:tc>
          <w:tcPr>
            <w:tcW w:w="1644" w:type="dxa"/>
            <w:vMerge w:val="restart"/>
          </w:tcPr>
          <w:p w:rsidR="00D75DB4" w:rsidRDefault="0034122F" w:rsidP="002B42A3">
            <m:oMath>
              <m:sSub>
                <m:sSubPr>
                  <m:ctrlPr>
                    <w:rPr>
                      <w:rFonts w:ascii="Cambria Math" w:hAnsi="Cambria Math"/>
                      <w:i/>
                    </w:rPr>
                  </m:ctrlPr>
                </m:sSubPr>
                <m:e>
                  <m:r>
                    <w:rPr>
                      <w:rFonts w:ascii="Cambria Math" w:hAnsi="Cambria Math"/>
                    </w:rPr>
                    <m:t>k</m:t>
                  </m:r>
                </m:e>
                <m:sub>
                  <m:r>
                    <w:rPr>
                      <w:rFonts w:ascii="Cambria Math" w:hAnsi="Cambria Math"/>
                    </w:rPr>
                    <m:t>h3L</m:t>
                  </m:r>
                </m:sub>
              </m:sSub>
              <m:r>
                <w:rPr>
                  <w:rFonts w:ascii="Cambria Math" w:hAnsi="Cambria Math"/>
                </w:rPr>
                <m:t> </m:t>
              </m:r>
            </m:oMath>
            <w:r w:rsidR="00D75DB4">
              <w:rPr>
                <w:rFonts w:eastAsiaTheme="minorEastAsia"/>
              </w:rPr>
              <w:t>: Constante d’hydrolyse mésophile de L</w:t>
            </w:r>
          </w:p>
        </w:tc>
        <w:tc>
          <w:tcPr>
            <w:tcW w:w="1283" w:type="dxa"/>
            <w:vMerge w:val="restart"/>
          </w:tcPr>
          <w:p w:rsidR="00D75DB4" w:rsidRDefault="00D75DB4" w:rsidP="002B42A3">
            <w:proofErr w:type="gramStart"/>
            <w:r>
              <w:rPr>
                <w:rFonts w:ascii="Calibri" w:eastAsia="Calibri" w:hAnsi="Calibri" w:cs="Times New Roman"/>
              </w:rPr>
              <w:t>h</w:t>
            </w:r>
            <w:proofErr w:type="gramEnd"/>
            <w:r w:rsidRPr="005B76A6">
              <w:rPr>
                <w:rFonts w:ascii="Calibri" w:eastAsia="Calibri" w:hAnsi="Calibri" w:cs="Times New Roman"/>
                <w:vertAlign w:val="superscript"/>
              </w:rPr>
              <w:t>-1</w:t>
            </w:r>
          </w:p>
        </w:tc>
      </w:tr>
      <w:tr w:rsidR="006C09C1" w:rsidTr="00A524C3">
        <w:tc>
          <w:tcPr>
            <w:tcW w:w="440" w:type="dxa"/>
            <w:vMerge/>
          </w:tcPr>
          <w:p w:rsidR="00D75DB4" w:rsidRDefault="00D75DB4" w:rsidP="002B42A3"/>
        </w:tc>
        <w:tc>
          <w:tcPr>
            <w:tcW w:w="3911" w:type="dxa"/>
            <w:vMerge/>
          </w:tcPr>
          <w:p w:rsidR="00D75DB4" w:rsidRDefault="00D75DB4" w:rsidP="002B42A3"/>
        </w:tc>
        <w:tc>
          <w:tcPr>
            <w:tcW w:w="3792" w:type="dxa"/>
            <w:vMerge/>
          </w:tcPr>
          <w:p w:rsidR="00D75DB4" w:rsidRDefault="00D75DB4" w:rsidP="002B42A3"/>
        </w:tc>
        <w:tc>
          <w:tcPr>
            <w:tcW w:w="1863" w:type="dxa"/>
          </w:tcPr>
          <w:p w:rsidR="00D75DB4" w:rsidRDefault="0034122F" w:rsidP="002B42A3">
            <m:oMath>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 </m:t>
              </m:r>
            </m:oMath>
            <w:r w:rsidR="00D75DB4">
              <w:rPr>
                <w:rFonts w:eastAsiaTheme="minorEastAsia"/>
              </w:rPr>
              <w:t>: Produit d’hydrolyse de L</w:t>
            </w:r>
          </w:p>
        </w:tc>
        <w:tc>
          <w:tcPr>
            <w:tcW w:w="1061" w:type="dxa"/>
          </w:tcPr>
          <w:p w:rsidR="00D75DB4" w:rsidRDefault="00D75DB4" w:rsidP="002B42A3">
            <w:proofErr w:type="gramStart"/>
            <w:r>
              <w:t>kg</w:t>
            </w:r>
            <w:proofErr w:type="gramEnd"/>
          </w:p>
        </w:tc>
        <w:tc>
          <w:tcPr>
            <w:tcW w:w="1644" w:type="dxa"/>
            <w:vMerge/>
          </w:tcPr>
          <w:p w:rsidR="00D75DB4" w:rsidRDefault="00D75DB4" w:rsidP="002B42A3"/>
        </w:tc>
        <w:tc>
          <w:tcPr>
            <w:tcW w:w="1283" w:type="dxa"/>
            <w:vMerge/>
          </w:tcPr>
          <w:p w:rsidR="00D75DB4" w:rsidRDefault="00D75DB4" w:rsidP="002B42A3"/>
        </w:tc>
      </w:tr>
      <w:tr w:rsidR="00D75DB4" w:rsidTr="004332B1">
        <w:tc>
          <w:tcPr>
            <w:tcW w:w="13994" w:type="dxa"/>
            <w:gridSpan w:val="7"/>
          </w:tcPr>
          <w:p w:rsidR="00D75DB4" w:rsidRPr="00D75DB4" w:rsidRDefault="00D75DB4" w:rsidP="002B42A3">
            <w:pPr>
              <w:rPr>
                <w:b/>
              </w:rPr>
            </w:pPr>
            <w:r w:rsidRPr="00D75DB4">
              <w:rPr>
                <w:b/>
              </w:rPr>
              <w:t xml:space="preserve">Phase d’hydrolyses par les bactéries thermophiles </w:t>
            </w:r>
            <w:r w:rsidR="00240F43">
              <w:rPr>
                <w:b/>
              </w:rPr>
              <w:t>T</w:t>
            </w:r>
            <w:r w:rsidRPr="00D75DB4">
              <w:rPr>
                <w:b/>
              </w:rPr>
              <w:t>B</w:t>
            </w:r>
          </w:p>
        </w:tc>
      </w:tr>
      <w:tr w:rsidR="006C09C1" w:rsidTr="00A524C3">
        <w:tc>
          <w:tcPr>
            <w:tcW w:w="440" w:type="dxa"/>
            <w:vMerge w:val="restart"/>
          </w:tcPr>
          <w:p w:rsidR="00D75DB4" w:rsidRDefault="00D75DB4" w:rsidP="001D764D">
            <w:r>
              <w:t>4</w:t>
            </w:r>
          </w:p>
        </w:tc>
        <w:tc>
          <w:tcPr>
            <w:tcW w:w="3911" w:type="dxa"/>
            <w:vMerge w:val="restart"/>
          </w:tcPr>
          <w:p w:rsidR="00D75DB4" w:rsidRDefault="00D75DB4" w:rsidP="001D764D">
            <w:r>
              <w:t xml:space="preserve">Hydrolyse thermophile de </w:t>
            </w:r>
            <w:r w:rsidR="00845EE2">
              <w:t>C</w:t>
            </w:r>
          </w:p>
          <w:p w:rsidR="00D75DB4" w:rsidRDefault="00845EE2" w:rsidP="001D764D">
            <m:oMathPara>
              <m:oMath>
                <m:r>
                  <w:rPr>
                    <w:rFonts w:ascii="Cambria Math" w:hAnsi="Cambria Math"/>
                  </w:rPr>
                  <m:t>C→</m:t>
                </m:r>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c>
          <w:tcPr>
            <w:tcW w:w="3792" w:type="dxa"/>
            <w:vMerge w:val="restart"/>
          </w:tcPr>
          <w:p w:rsidR="00D75DB4" w:rsidRPr="00FA26CD" w:rsidRDefault="0034122F" w:rsidP="001D764D">
            <w:pPr>
              <w:rPr>
                <w:rFonts w:eastAsiaTheme="minorEastAsia"/>
              </w:rPr>
            </w:pPr>
            <m:oMathPara>
              <m:oMath>
                <m:f>
                  <m:fPr>
                    <m:ctrlPr>
                      <w:rPr>
                        <w:rFonts w:ascii="Cambria Math" w:hAnsi="Cambria Math"/>
                        <w:i/>
                      </w:rPr>
                    </m:ctrlPr>
                  </m:fPr>
                  <m:num>
                    <m:r>
                      <w:rPr>
                        <w:rFonts w:ascii="Cambria Math" w:hAnsi="Cambria Math"/>
                      </w:rPr>
                      <m:t>dC</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h4C*</m:t>
                    </m:r>
                  </m:sub>
                </m:sSub>
                <m:r>
                  <w:rPr>
                    <w:rFonts w:ascii="Cambria Math" w:hAnsi="Cambria Math"/>
                  </w:rPr>
                  <m:t>.C</m:t>
                </m:r>
              </m:oMath>
            </m:oMathPara>
          </w:p>
          <w:p w:rsidR="00D75DB4" w:rsidRPr="0059726C" w:rsidRDefault="00D75DB4" w:rsidP="001D764D">
            <w:pPr>
              <w:rPr>
                <w:rFonts w:eastAsiaTheme="minorEastAsia"/>
              </w:rPr>
            </w:pPr>
          </w:p>
          <w:p w:rsidR="00D75DB4" w:rsidRPr="005F259B" w:rsidRDefault="0034122F" w:rsidP="001D764D">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h4C*</m:t>
                    </m:r>
                  </m:sub>
                </m:sSub>
                <m:r>
                  <w:rPr>
                    <w:rFonts w:ascii="Cambria Math" w:hAnsi="Cambria Math"/>
                  </w:rPr>
                  <m:t>.C</m:t>
                </m:r>
              </m:oMath>
            </m:oMathPara>
          </w:p>
          <w:p w:rsidR="005F259B" w:rsidRPr="005F259B" w:rsidRDefault="0034122F" w:rsidP="001D764D">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h4C*</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h4C</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TB</m:t>
                        </m:r>
                      </m:sub>
                    </m:sSub>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TB</m:t>
                        </m:r>
                      </m:sub>
                    </m:sSub>
                    <m:r>
                      <w:rPr>
                        <w:rFonts w:ascii="Cambria Math" w:hAnsi="Cambria Math"/>
                      </w:rPr>
                      <m:t>+C</m:t>
                    </m:r>
                  </m:den>
                </m:f>
              </m:oMath>
            </m:oMathPara>
          </w:p>
        </w:tc>
        <w:tc>
          <w:tcPr>
            <w:tcW w:w="1863" w:type="dxa"/>
          </w:tcPr>
          <w:p w:rsidR="00D75DB4" w:rsidRDefault="00845EE2" w:rsidP="001D764D">
            <w:pPr>
              <w:rPr>
                <w:rFonts w:eastAsiaTheme="minorEastAsia"/>
              </w:rPr>
            </w:pPr>
            <m:oMath>
              <m:r>
                <w:rPr>
                  <w:rFonts w:ascii="Cambria Math" w:hAnsi="Cambria Math"/>
                </w:rPr>
                <w:lastRenderedPageBreak/>
                <m:t>C </m:t>
              </m:r>
            </m:oMath>
            <w:r w:rsidR="00D75DB4">
              <w:rPr>
                <w:rFonts w:eastAsiaTheme="minorEastAsia"/>
              </w:rPr>
              <w:t xml:space="preserve">: Glucides </w:t>
            </w:r>
          </w:p>
          <w:p w:rsidR="00D75DB4" w:rsidRDefault="00D75DB4" w:rsidP="001D764D"/>
        </w:tc>
        <w:tc>
          <w:tcPr>
            <w:tcW w:w="1061" w:type="dxa"/>
          </w:tcPr>
          <w:p w:rsidR="00D75DB4" w:rsidRDefault="00D75DB4" w:rsidP="001D764D">
            <w:proofErr w:type="gramStart"/>
            <w:r>
              <w:t>kg</w:t>
            </w:r>
            <w:proofErr w:type="gramEnd"/>
          </w:p>
        </w:tc>
        <w:tc>
          <w:tcPr>
            <w:tcW w:w="1644" w:type="dxa"/>
            <w:vMerge w:val="restart"/>
          </w:tcPr>
          <w:p w:rsidR="00D75DB4" w:rsidRDefault="0034122F" w:rsidP="001D764D">
            <m:oMath>
              <m:sSub>
                <m:sSubPr>
                  <m:ctrlPr>
                    <w:rPr>
                      <w:rFonts w:ascii="Cambria Math" w:hAnsi="Cambria Math"/>
                      <w:i/>
                    </w:rPr>
                  </m:ctrlPr>
                </m:sSubPr>
                <m:e>
                  <m:r>
                    <w:rPr>
                      <w:rFonts w:ascii="Cambria Math" w:hAnsi="Cambria Math"/>
                    </w:rPr>
                    <m:t>k</m:t>
                  </m:r>
                </m:e>
                <m:sub>
                  <m:r>
                    <w:rPr>
                      <w:rFonts w:ascii="Cambria Math" w:hAnsi="Cambria Math"/>
                    </w:rPr>
                    <m:t>h4C</m:t>
                  </m:r>
                </m:sub>
              </m:sSub>
              <m:r>
                <w:rPr>
                  <w:rFonts w:ascii="Cambria Math" w:hAnsi="Cambria Math"/>
                </w:rPr>
                <m:t> </m:t>
              </m:r>
            </m:oMath>
            <w:r w:rsidR="00D75DB4">
              <w:rPr>
                <w:rFonts w:eastAsiaTheme="minorEastAsia"/>
              </w:rPr>
              <w:t xml:space="preserve">: Constante d’hydrolyse thermophile de </w:t>
            </w:r>
            <w:r w:rsidR="00845EE2">
              <w:rPr>
                <w:rFonts w:eastAsiaTheme="minorEastAsia"/>
              </w:rPr>
              <w:t>C</w:t>
            </w:r>
          </w:p>
        </w:tc>
        <w:tc>
          <w:tcPr>
            <w:tcW w:w="1283" w:type="dxa"/>
            <w:vMerge w:val="restart"/>
          </w:tcPr>
          <w:p w:rsidR="00D75DB4" w:rsidRDefault="00D75DB4" w:rsidP="001D764D">
            <w:proofErr w:type="gramStart"/>
            <w:r>
              <w:rPr>
                <w:rFonts w:ascii="Calibri" w:eastAsia="Calibri" w:hAnsi="Calibri" w:cs="Times New Roman"/>
              </w:rPr>
              <w:t>h</w:t>
            </w:r>
            <w:proofErr w:type="gramEnd"/>
            <w:r w:rsidRPr="005B76A6">
              <w:rPr>
                <w:rFonts w:ascii="Calibri" w:eastAsia="Calibri" w:hAnsi="Calibri" w:cs="Times New Roman"/>
                <w:vertAlign w:val="superscript"/>
              </w:rPr>
              <w:t>-1</w:t>
            </w:r>
          </w:p>
        </w:tc>
      </w:tr>
      <w:tr w:rsidR="006C09C1" w:rsidTr="00A524C3">
        <w:tc>
          <w:tcPr>
            <w:tcW w:w="440" w:type="dxa"/>
            <w:vMerge/>
          </w:tcPr>
          <w:p w:rsidR="00D75DB4" w:rsidRDefault="00D75DB4" w:rsidP="001D764D"/>
        </w:tc>
        <w:tc>
          <w:tcPr>
            <w:tcW w:w="3911" w:type="dxa"/>
            <w:vMerge/>
          </w:tcPr>
          <w:p w:rsidR="00D75DB4" w:rsidRDefault="00D75DB4" w:rsidP="001D764D"/>
        </w:tc>
        <w:tc>
          <w:tcPr>
            <w:tcW w:w="3792" w:type="dxa"/>
            <w:vMerge/>
          </w:tcPr>
          <w:p w:rsidR="00D75DB4" w:rsidRDefault="00D75DB4" w:rsidP="001D764D"/>
        </w:tc>
        <w:tc>
          <w:tcPr>
            <w:tcW w:w="1863" w:type="dxa"/>
          </w:tcPr>
          <w:p w:rsidR="00D75DB4" w:rsidRDefault="0034122F" w:rsidP="001D764D">
            <m:oMath>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m:t>
              </m:r>
            </m:oMath>
            <w:r w:rsidR="00D75DB4">
              <w:rPr>
                <w:rFonts w:eastAsiaTheme="minorEastAsia"/>
              </w:rPr>
              <w:t xml:space="preserve">: Produit d’hydrolyse de </w:t>
            </w:r>
            <w:r w:rsidR="00845EE2">
              <w:rPr>
                <w:rFonts w:eastAsiaTheme="minorEastAsia"/>
              </w:rPr>
              <w:t>C</w:t>
            </w:r>
          </w:p>
        </w:tc>
        <w:tc>
          <w:tcPr>
            <w:tcW w:w="1061" w:type="dxa"/>
          </w:tcPr>
          <w:p w:rsidR="00D75DB4" w:rsidRDefault="00D75DB4" w:rsidP="001D764D">
            <w:proofErr w:type="gramStart"/>
            <w:r>
              <w:t>kg</w:t>
            </w:r>
            <w:proofErr w:type="gramEnd"/>
          </w:p>
        </w:tc>
        <w:tc>
          <w:tcPr>
            <w:tcW w:w="1644" w:type="dxa"/>
            <w:vMerge/>
          </w:tcPr>
          <w:p w:rsidR="00D75DB4" w:rsidRDefault="00D75DB4" w:rsidP="001D764D"/>
        </w:tc>
        <w:tc>
          <w:tcPr>
            <w:tcW w:w="1283" w:type="dxa"/>
            <w:vMerge/>
          </w:tcPr>
          <w:p w:rsidR="00D75DB4" w:rsidRDefault="00D75DB4" w:rsidP="001D764D"/>
        </w:tc>
      </w:tr>
      <w:tr w:rsidR="006C09C1" w:rsidTr="00A524C3">
        <w:tc>
          <w:tcPr>
            <w:tcW w:w="440" w:type="dxa"/>
            <w:vMerge w:val="restart"/>
          </w:tcPr>
          <w:p w:rsidR="00D75DB4" w:rsidRDefault="00D75DB4" w:rsidP="001D764D">
            <w:r>
              <w:t>5</w:t>
            </w:r>
          </w:p>
        </w:tc>
        <w:tc>
          <w:tcPr>
            <w:tcW w:w="3911" w:type="dxa"/>
            <w:vMerge w:val="restart"/>
          </w:tcPr>
          <w:p w:rsidR="00D75DB4" w:rsidRDefault="00D75DB4" w:rsidP="001D764D">
            <w:r>
              <w:t>Hydrolyse thermophile de P</w:t>
            </w:r>
          </w:p>
          <w:p w:rsidR="00D75DB4" w:rsidRDefault="00D75DB4" w:rsidP="001D764D">
            <m:oMathPara>
              <m:oMath>
                <m:r>
                  <w:rPr>
                    <w:rFonts w:ascii="Cambria Math" w:hAnsi="Cambria Math"/>
                  </w:rPr>
                  <m:t>P →</m:t>
                </m:r>
                <m:sSub>
                  <m:sSubPr>
                    <m:ctrlPr>
                      <w:rPr>
                        <w:rFonts w:ascii="Cambria Math" w:hAnsi="Cambria Math"/>
                        <w:i/>
                      </w:rPr>
                    </m:ctrlPr>
                  </m:sSubPr>
                  <m:e>
                    <m:r>
                      <w:rPr>
                        <w:rFonts w:ascii="Cambria Math" w:hAnsi="Cambria Math"/>
                      </w:rPr>
                      <m:t>S</m:t>
                    </m:r>
                  </m:e>
                  <m:sub>
                    <m:r>
                      <w:rPr>
                        <w:rFonts w:ascii="Cambria Math" w:hAnsi="Cambria Math"/>
                      </w:rPr>
                      <m:t>p</m:t>
                    </m:r>
                  </m:sub>
                </m:sSub>
              </m:oMath>
            </m:oMathPara>
          </w:p>
        </w:tc>
        <w:tc>
          <w:tcPr>
            <w:tcW w:w="3792" w:type="dxa"/>
            <w:vMerge w:val="restart"/>
          </w:tcPr>
          <w:p w:rsidR="00D75DB4" w:rsidRPr="00FA26CD" w:rsidRDefault="0034122F" w:rsidP="001D764D">
            <w:pPr>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h5P*</m:t>
                    </m:r>
                  </m:sub>
                </m:sSub>
                <m:r>
                  <w:rPr>
                    <w:rFonts w:ascii="Cambria Math" w:hAnsi="Cambria Math"/>
                  </w:rPr>
                  <m:t>.P</m:t>
                </m:r>
              </m:oMath>
            </m:oMathPara>
          </w:p>
          <w:p w:rsidR="00D75DB4" w:rsidRPr="0059726C" w:rsidRDefault="00D75DB4" w:rsidP="001D764D">
            <w:pPr>
              <w:rPr>
                <w:rFonts w:eastAsiaTheme="minorEastAsia"/>
              </w:rPr>
            </w:pPr>
          </w:p>
          <w:p w:rsidR="00D75DB4" w:rsidRPr="007E7A40" w:rsidRDefault="0034122F" w:rsidP="001D764D">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h5P*</m:t>
                    </m:r>
                  </m:sub>
                </m:sSub>
                <m:r>
                  <w:rPr>
                    <w:rFonts w:ascii="Cambria Math" w:hAnsi="Cambria Math"/>
                  </w:rPr>
                  <m:t>.P</m:t>
                </m:r>
              </m:oMath>
            </m:oMathPara>
          </w:p>
          <w:p w:rsidR="007E7A40" w:rsidRDefault="0034122F" w:rsidP="001D764D">
            <m:oMathPara>
              <m:oMath>
                <m:sSub>
                  <m:sSubPr>
                    <m:ctrlPr>
                      <w:rPr>
                        <w:rFonts w:ascii="Cambria Math" w:hAnsi="Cambria Math"/>
                        <w:i/>
                      </w:rPr>
                    </m:ctrlPr>
                  </m:sSubPr>
                  <m:e>
                    <m:r>
                      <w:rPr>
                        <w:rFonts w:ascii="Cambria Math" w:hAnsi="Cambria Math"/>
                      </w:rPr>
                      <m:t>k</m:t>
                    </m:r>
                  </m:e>
                  <m:sub>
                    <m:r>
                      <w:rPr>
                        <w:rFonts w:ascii="Cambria Math" w:hAnsi="Cambria Math"/>
                      </w:rPr>
                      <m:t>h5P*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h5P</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TB</m:t>
                        </m:r>
                      </m:sub>
                    </m:sSub>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TB</m:t>
                        </m:r>
                      </m:sub>
                    </m:sSub>
                    <m:r>
                      <w:rPr>
                        <w:rFonts w:ascii="Cambria Math" w:hAnsi="Cambria Math"/>
                      </w:rPr>
                      <m:t>+P</m:t>
                    </m:r>
                  </m:den>
                </m:f>
              </m:oMath>
            </m:oMathPara>
          </w:p>
        </w:tc>
        <w:tc>
          <w:tcPr>
            <w:tcW w:w="1863" w:type="dxa"/>
          </w:tcPr>
          <w:p w:rsidR="00D75DB4" w:rsidRDefault="00D75DB4" w:rsidP="001D764D">
            <m:oMath>
              <m:r>
                <w:rPr>
                  <w:rFonts w:ascii="Cambria Math" w:hAnsi="Cambria Math"/>
                </w:rPr>
                <m:t>P </m:t>
              </m:r>
            </m:oMath>
            <w:r>
              <w:rPr>
                <w:rFonts w:eastAsiaTheme="minorEastAsia"/>
              </w:rPr>
              <w:t>: Protéines</w:t>
            </w:r>
          </w:p>
        </w:tc>
        <w:tc>
          <w:tcPr>
            <w:tcW w:w="1061" w:type="dxa"/>
          </w:tcPr>
          <w:p w:rsidR="00D75DB4" w:rsidRDefault="00D75DB4" w:rsidP="001D764D">
            <w:proofErr w:type="gramStart"/>
            <w:r>
              <w:t>kg</w:t>
            </w:r>
            <w:proofErr w:type="gramEnd"/>
          </w:p>
        </w:tc>
        <w:tc>
          <w:tcPr>
            <w:tcW w:w="1644" w:type="dxa"/>
            <w:vMerge w:val="restart"/>
          </w:tcPr>
          <w:p w:rsidR="00D75DB4" w:rsidRDefault="0034122F" w:rsidP="001D764D">
            <m:oMath>
              <m:sSub>
                <m:sSubPr>
                  <m:ctrlPr>
                    <w:rPr>
                      <w:rFonts w:ascii="Cambria Math" w:hAnsi="Cambria Math"/>
                      <w:i/>
                    </w:rPr>
                  </m:ctrlPr>
                </m:sSubPr>
                <m:e>
                  <m:r>
                    <w:rPr>
                      <w:rFonts w:ascii="Cambria Math" w:hAnsi="Cambria Math"/>
                    </w:rPr>
                    <m:t>k</m:t>
                  </m:r>
                </m:e>
                <m:sub>
                  <m:r>
                    <w:rPr>
                      <w:rFonts w:ascii="Cambria Math" w:hAnsi="Cambria Math"/>
                    </w:rPr>
                    <m:t>h5P</m:t>
                  </m:r>
                </m:sub>
              </m:sSub>
              <m:r>
                <w:rPr>
                  <w:rFonts w:ascii="Cambria Math" w:hAnsi="Cambria Math"/>
                </w:rPr>
                <m:t> </m:t>
              </m:r>
            </m:oMath>
            <w:r w:rsidR="00D75DB4">
              <w:rPr>
                <w:rFonts w:eastAsiaTheme="minorEastAsia"/>
              </w:rPr>
              <w:t>: Constante d’hydrolyse mésophile de P</w:t>
            </w:r>
          </w:p>
        </w:tc>
        <w:tc>
          <w:tcPr>
            <w:tcW w:w="1283" w:type="dxa"/>
            <w:vMerge w:val="restart"/>
          </w:tcPr>
          <w:p w:rsidR="00D75DB4" w:rsidRDefault="00D75DB4" w:rsidP="001D764D">
            <w:proofErr w:type="gramStart"/>
            <w:r>
              <w:rPr>
                <w:rFonts w:ascii="Calibri" w:eastAsia="Calibri" w:hAnsi="Calibri" w:cs="Times New Roman"/>
              </w:rPr>
              <w:t>h</w:t>
            </w:r>
            <w:proofErr w:type="gramEnd"/>
            <w:r w:rsidRPr="005B76A6">
              <w:rPr>
                <w:rFonts w:ascii="Calibri" w:eastAsia="Calibri" w:hAnsi="Calibri" w:cs="Times New Roman"/>
                <w:vertAlign w:val="superscript"/>
              </w:rPr>
              <w:t>-1</w:t>
            </w:r>
          </w:p>
        </w:tc>
      </w:tr>
      <w:tr w:rsidR="006C09C1" w:rsidTr="00A524C3">
        <w:tc>
          <w:tcPr>
            <w:tcW w:w="440" w:type="dxa"/>
            <w:vMerge/>
          </w:tcPr>
          <w:p w:rsidR="00D75DB4" w:rsidRDefault="00D75DB4" w:rsidP="001D764D"/>
        </w:tc>
        <w:tc>
          <w:tcPr>
            <w:tcW w:w="3911" w:type="dxa"/>
            <w:vMerge/>
          </w:tcPr>
          <w:p w:rsidR="00D75DB4" w:rsidRDefault="00D75DB4" w:rsidP="001D764D"/>
        </w:tc>
        <w:tc>
          <w:tcPr>
            <w:tcW w:w="3792" w:type="dxa"/>
            <w:vMerge/>
          </w:tcPr>
          <w:p w:rsidR="00D75DB4" w:rsidRDefault="00D75DB4" w:rsidP="001D764D">
            <w:pPr>
              <w:rPr>
                <w:rFonts w:ascii="Calibri" w:eastAsia="Calibri" w:hAnsi="Calibri" w:cs="Times New Roman"/>
              </w:rPr>
            </w:pPr>
          </w:p>
        </w:tc>
        <w:tc>
          <w:tcPr>
            <w:tcW w:w="1863" w:type="dxa"/>
          </w:tcPr>
          <w:p w:rsidR="00D75DB4" w:rsidRDefault="0034122F" w:rsidP="001D764D">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 </m:t>
              </m:r>
            </m:oMath>
            <w:r w:rsidR="00D75DB4">
              <w:rPr>
                <w:rFonts w:eastAsiaTheme="minorEastAsia"/>
              </w:rPr>
              <w:t>: Produit d’hydrolyse de P</w:t>
            </w:r>
          </w:p>
        </w:tc>
        <w:tc>
          <w:tcPr>
            <w:tcW w:w="1061" w:type="dxa"/>
          </w:tcPr>
          <w:p w:rsidR="00D75DB4" w:rsidRDefault="00D75DB4" w:rsidP="001D764D">
            <w:r>
              <w:t>Kg</w:t>
            </w:r>
          </w:p>
        </w:tc>
        <w:tc>
          <w:tcPr>
            <w:tcW w:w="1644" w:type="dxa"/>
            <w:vMerge/>
          </w:tcPr>
          <w:p w:rsidR="00D75DB4" w:rsidRDefault="00D75DB4" w:rsidP="001D764D">
            <w:pPr>
              <w:rPr>
                <w:rFonts w:ascii="Calibri" w:eastAsia="Calibri" w:hAnsi="Calibri" w:cs="Times New Roman"/>
              </w:rPr>
            </w:pPr>
          </w:p>
        </w:tc>
        <w:tc>
          <w:tcPr>
            <w:tcW w:w="1283" w:type="dxa"/>
            <w:vMerge/>
          </w:tcPr>
          <w:p w:rsidR="00D75DB4" w:rsidRDefault="00D75DB4" w:rsidP="001D764D">
            <w:pPr>
              <w:rPr>
                <w:rFonts w:ascii="Calibri" w:eastAsia="Calibri" w:hAnsi="Calibri" w:cs="Times New Roman"/>
              </w:rPr>
            </w:pPr>
          </w:p>
        </w:tc>
      </w:tr>
      <w:tr w:rsidR="006C09C1" w:rsidTr="00A524C3">
        <w:tc>
          <w:tcPr>
            <w:tcW w:w="440" w:type="dxa"/>
            <w:vMerge w:val="restart"/>
          </w:tcPr>
          <w:p w:rsidR="00D75DB4" w:rsidRDefault="00D75DB4" w:rsidP="001D764D">
            <w:r>
              <w:t>6</w:t>
            </w:r>
          </w:p>
        </w:tc>
        <w:tc>
          <w:tcPr>
            <w:tcW w:w="3911" w:type="dxa"/>
            <w:vMerge w:val="restart"/>
          </w:tcPr>
          <w:p w:rsidR="00D75DB4" w:rsidRDefault="00D75DB4" w:rsidP="001D764D">
            <w:r>
              <w:t>Hydrolyse thermophile de L</w:t>
            </w:r>
          </w:p>
          <w:p w:rsidR="00D75DB4" w:rsidRDefault="00D75DB4" w:rsidP="001D764D">
            <m:oMathPara>
              <m:oMath>
                <m:r>
                  <w:rPr>
                    <w:rFonts w:ascii="Cambria Math" w:hAnsi="Cambria Math"/>
                  </w:rPr>
                  <m:t>L →</m:t>
                </m:r>
                <m:sSub>
                  <m:sSubPr>
                    <m:ctrlPr>
                      <w:rPr>
                        <w:rFonts w:ascii="Cambria Math" w:hAnsi="Cambria Math"/>
                        <w:i/>
                      </w:rPr>
                    </m:ctrlPr>
                  </m:sSubPr>
                  <m:e>
                    <m:r>
                      <w:rPr>
                        <w:rFonts w:ascii="Cambria Math" w:hAnsi="Cambria Math"/>
                      </w:rPr>
                      <m:t>S</m:t>
                    </m:r>
                  </m:e>
                  <m:sub>
                    <m:r>
                      <w:rPr>
                        <w:rFonts w:ascii="Cambria Math" w:hAnsi="Cambria Math"/>
                      </w:rPr>
                      <m:t>L</m:t>
                    </m:r>
                  </m:sub>
                </m:sSub>
              </m:oMath>
            </m:oMathPara>
          </w:p>
        </w:tc>
        <w:tc>
          <w:tcPr>
            <w:tcW w:w="3792" w:type="dxa"/>
            <w:vMerge w:val="restart"/>
          </w:tcPr>
          <w:p w:rsidR="00D75DB4" w:rsidRPr="00FA26CD" w:rsidRDefault="0034122F" w:rsidP="001D764D">
            <w:pPr>
              <w:rPr>
                <w:rFonts w:eastAsiaTheme="minorEastAsia"/>
              </w:rPr>
            </w:pPr>
            <m:oMathPara>
              <m:oMath>
                <m:f>
                  <m:fPr>
                    <m:ctrlPr>
                      <w:rPr>
                        <w:rFonts w:ascii="Cambria Math" w:hAnsi="Cambria Math"/>
                        <w:i/>
                      </w:rPr>
                    </m:ctrlPr>
                  </m:fPr>
                  <m:num>
                    <m:r>
                      <w:rPr>
                        <w:rFonts w:ascii="Cambria Math" w:hAnsi="Cambria Math"/>
                      </w:rPr>
                      <m:t>dL</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h6L*</m:t>
                    </m:r>
                  </m:sub>
                </m:sSub>
                <m:r>
                  <w:rPr>
                    <w:rFonts w:ascii="Cambria Math" w:hAnsi="Cambria Math"/>
                  </w:rPr>
                  <m:t>.L</m:t>
                </m:r>
              </m:oMath>
            </m:oMathPara>
          </w:p>
          <w:p w:rsidR="00D75DB4" w:rsidRPr="0059726C" w:rsidRDefault="00D75DB4" w:rsidP="001D764D">
            <w:pPr>
              <w:rPr>
                <w:rFonts w:eastAsiaTheme="minorEastAsia"/>
              </w:rPr>
            </w:pPr>
          </w:p>
          <w:p w:rsidR="00D75DB4" w:rsidRPr="007E7A40" w:rsidRDefault="0034122F" w:rsidP="001D764D">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h6L*</m:t>
                    </m:r>
                  </m:sub>
                </m:sSub>
                <m:r>
                  <w:rPr>
                    <w:rFonts w:ascii="Cambria Math" w:hAnsi="Cambria Math"/>
                  </w:rPr>
                  <m:t>.L</m:t>
                </m:r>
              </m:oMath>
            </m:oMathPara>
          </w:p>
          <w:p w:rsidR="007E7A40" w:rsidRDefault="0034122F" w:rsidP="001D764D">
            <m:oMathPara>
              <m:oMath>
                <m:sSub>
                  <m:sSubPr>
                    <m:ctrlPr>
                      <w:rPr>
                        <w:rFonts w:ascii="Cambria Math" w:hAnsi="Cambria Math"/>
                        <w:i/>
                      </w:rPr>
                    </m:ctrlPr>
                  </m:sSubPr>
                  <m:e>
                    <m:r>
                      <w:rPr>
                        <w:rFonts w:ascii="Cambria Math" w:hAnsi="Cambria Math"/>
                      </w:rPr>
                      <m:t>k</m:t>
                    </m:r>
                  </m:e>
                  <m:sub>
                    <m:r>
                      <w:rPr>
                        <w:rFonts w:ascii="Cambria Math" w:hAnsi="Cambria Math"/>
                      </w:rPr>
                      <m:t>h6L*</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h6L</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TB</m:t>
                        </m:r>
                      </m:sub>
                    </m:sSub>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TB</m:t>
                        </m:r>
                      </m:sub>
                    </m:sSub>
                    <m:r>
                      <w:rPr>
                        <w:rFonts w:ascii="Cambria Math" w:hAnsi="Cambria Math"/>
                      </w:rPr>
                      <m:t>+L</m:t>
                    </m:r>
                  </m:den>
                </m:f>
              </m:oMath>
            </m:oMathPara>
          </w:p>
        </w:tc>
        <w:tc>
          <w:tcPr>
            <w:tcW w:w="1863" w:type="dxa"/>
          </w:tcPr>
          <w:p w:rsidR="00D75DB4" w:rsidRDefault="00D75DB4" w:rsidP="001D764D">
            <m:oMath>
              <m:r>
                <w:rPr>
                  <w:rFonts w:ascii="Cambria Math" w:hAnsi="Cambria Math"/>
                </w:rPr>
                <m:t>L </m:t>
              </m:r>
            </m:oMath>
            <w:r>
              <w:rPr>
                <w:rFonts w:eastAsiaTheme="minorEastAsia"/>
              </w:rPr>
              <w:t>: Lipides</w:t>
            </w:r>
          </w:p>
        </w:tc>
        <w:tc>
          <w:tcPr>
            <w:tcW w:w="1061" w:type="dxa"/>
          </w:tcPr>
          <w:p w:rsidR="00D75DB4" w:rsidRDefault="00D75DB4" w:rsidP="001D764D">
            <w:proofErr w:type="gramStart"/>
            <w:r>
              <w:t>kg</w:t>
            </w:r>
            <w:proofErr w:type="gramEnd"/>
          </w:p>
        </w:tc>
        <w:tc>
          <w:tcPr>
            <w:tcW w:w="1644" w:type="dxa"/>
            <w:vMerge w:val="restart"/>
          </w:tcPr>
          <w:p w:rsidR="00D75DB4" w:rsidRDefault="0034122F" w:rsidP="001D764D">
            <m:oMath>
              <m:sSub>
                <m:sSubPr>
                  <m:ctrlPr>
                    <w:rPr>
                      <w:rFonts w:ascii="Cambria Math" w:hAnsi="Cambria Math"/>
                      <w:i/>
                    </w:rPr>
                  </m:ctrlPr>
                </m:sSubPr>
                <m:e>
                  <m:r>
                    <w:rPr>
                      <w:rFonts w:ascii="Cambria Math" w:hAnsi="Cambria Math"/>
                    </w:rPr>
                    <m:t>k</m:t>
                  </m:r>
                </m:e>
                <m:sub>
                  <m:r>
                    <w:rPr>
                      <w:rFonts w:ascii="Cambria Math" w:hAnsi="Cambria Math"/>
                    </w:rPr>
                    <m:t>h6L</m:t>
                  </m:r>
                </m:sub>
              </m:sSub>
              <m:r>
                <w:rPr>
                  <w:rFonts w:ascii="Cambria Math" w:hAnsi="Cambria Math"/>
                </w:rPr>
                <m:t> </m:t>
              </m:r>
            </m:oMath>
            <w:r w:rsidR="00D75DB4">
              <w:rPr>
                <w:rFonts w:eastAsiaTheme="minorEastAsia"/>
              </w:rPr>
              <w:t>: Constante d’hydrolyse thermophile de L</w:t>
            </w:r>
          </w:p>
        </w:tc>
        <w:tc>
          <w:tcPr>
            <w:tcW w:w="1283" w:type="dxa"/>
            <w:vMerge w:val="restart"/>
          </w:tcPr>
          <w:p w:rsidR="00D75DB4" w:rsidRDefault="00D75DB4" w:rsidP="001D764D">
            <w:proofErr w:type="gramStart"/>
            <w:r>
              <w:rPr>
                <w:rFonts w:ascii="Calibri" w:eastAsia="Calibri" w:hAnsi="Calibri" w:cs="Times New Roman"/>
              </w:rPr>
              <w:t>h</w:t>
            </w:r>
            <w:proofErr w:type="gramEnd"/>
            <w:r w:rsidRPr="005B76A6">
              <w:rPr>
                <w:rFonts w:ascii="Calibri" w:eastAsia="Calibri" w:hAnsi="Calibri" w:cs="Times New Roman"/>
                <w:vertAlign w:val="superscript"/>
              </w:rPr>
              <w:t>-1</w:t>
            </w:r>
          </w:p>
        </w:tc>
      </w:tr>
      <w:tr w:rsidR="006C09C1" w:rsidTr="00A524C3">
        <w:tc>
          <w:tcPr>
            <w:tcW w:w="440" w:type="dxa"/>
            <w:vMerge/>
          </w:tcPr>
          <w:p w:rsidR="00D75DB4" w:rsidRDefault="00D75DB4" w:rsidP="001D764D"/>
        </w:tc>
        <w:tc>
          <w:tcPr>
            <w:tcW w:w="3911" w:type="dxa"/>
            <w:vMerge/>
          </w:tcPr>
          <w:p w:rsidR="00D75DB4" w:rsidRDefault="00D75DB4" w:rsidP="001D764D"/>
        </w:tc>
        <w:tc>
          <w:tcPr>
            <w:tcW w:w="3792" w:type="dxa"/>
            <w:vMerge/>
          </w:tcPr>
          <w:p w:rsidR="00D75DB4" w:rsidRDefault="00D75DB4" w:rsidP="001D764D"/>
        </w:tc>
        <w:tc>
          <w:tcPr>
            <w:tcW w:w="1863" w:type="dxa"/>
          </w:tcPr>
          <w:p w:rsidR="00D75DB4" w:rsidRDefault="0034122F" w:rsidP="001D764D">
            <m:oMath>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 </m:t>
              </m:r>
            </m:oMath>
            <w:r w:rsidR="00D75DB4">
              <w:rPr>
                <w:rFonts w:eastAsiaTheme="minorEastAsia"/>
              </w:rPr>
              <w:t>: Produit d’hydrolyse de L</w:t>
            </w:r>
          </w:p>
        </w:tc>
        <w:tc>
          <w:tcPr>
            <w:tcW w:w="1061" w:type="dxa"/>
          </w:tcPr>
          <w:p w:rsidR="00D75DB4" w:rsidRDefault="00D75DB4" w:rsidP="001D764D">
            <w:proofErr w:type="gramStart"/>
            <w:r>
              <w:t>kg</w:t>
            </w:r>
            <w:proofErr w:type="gramEnd"/>
          </w:p>
        </w:tc>
        <w:tc>
          <w:tcPr>
            <w:tcW w:w="1644" w:type="dxa"/>
            <w:vMerge/>
          </w:tcPr>
          <w:p w:rsidR="00D75DB4" w:rsidRDefault="00D75DB4" w:rsidP="001D764D"/>
        </w:tc>
        <w:tc>
          <w:tcPr>
            <w:tcW w:w="1283" w:type="dxa"/>
            <w:vMerge/>
          </w:tcPr>
          <w:p w:rsidR="00D75DB4" w:rsidRDefault="00D75DB4" w:rsidP="001D764D"/>
        </w:tc>
      </w:tr>
      <w:tr w:rsidR="00D75DB4" w:rsidTr="004332B1">
        <w:tc>
          <w:tcPr>
            <w:tcW w:w="13994" w:type="dxa"/>
            <w:gridSpan w:val="7"/>
          </w:tcPr>
          <w:p w:rsidR="00D75DB4" w:rsidRPr="00D75DB4" w:rsidRDefault="00D75DB4" w:rsidP="001D764D">
            <w:pPr>
              <w:rPr>
                <w:b/>
              </w:rPr>
            </w:pPr>
            <w:r w:rsidRPr="00D75DB4">
              <w:rPr>
                <w:b/>
              </w:rPr>
              <w:t>Phase d’hydrolyse</w:t>
            </w:r>
            <w:r w:rsidR="008E5EEA">
              <w:rPr>
                <w:b/>
              </w:rPr>
              <w:t>s</w:t>
            </w:r>
            <w:r w:rsidRPr="00D75DB4">
              <w:rPr>
                <w:b/>
              </w:rPr>
              <w:t xml:space="preserve"> thermophile</w:t>
            </w:r>
            <w:r w:rsidR="008E5EEA">
              <w:rPr>
                <w:b/>
              </w:rPr>
              <w:t>s</w:t>
            </w:r>
            <w:r w:rsidRPr="00D75DB4">
              <w:rPr>
                <w:b/>
              </w:rPr>
              <w:t xml:space="preserve"> des </w:t>
            </w:r>
            <w:proofErr w:type="spellStart"/>
            <w:r w:rsidRPr="00D75DB4">
              <w:rPr>
                <w:b/>
              </w:rPr>
              <w:t>macro-molécules</w:t>
            </w:r>
            <w:proofErr w:type="spellEnd"/>
          </w:p>
        </w:tc>
      </w:tr>
      <w:tr w:rsidR="006C09C1" w:rsidTr="00A524C3">
        <w:tc>
          <w:tcPr>
            <w:tcW w:w="440" w:type="dxa"/>
            <w:vMerge w:val="restart"/>
          </w:tcPr>
          <w:p w:rsidR="00D75DB4" w:rsidRDefault="00D75DB4" w:rsidP="00433EA7">
            <w:r>
              <w:t>7</w:t>
            </w:r>
          </w:p>
        </w:tc>
        <w:tc>
          <w:tcPr>
            <w:tcW w:w="3911" w:type="dxa"/>
            <w:vMerge w:val="restart"/>
          </w:tcPr>
          <w:p w:rsidR="00D75DB4" w:rsidRDefault="00D75DB4" w:rsidP="00433EA7">
            <w:r>
              <w:t>Hydrolyse de H par les actinomycètes thermophiles</w:t>
            </w:r>
          </w:p>
          <w:p w:rsidR="00D75DB4" w:rsidRDefault="00D75DB4" w:rsidP="00433EA7">
            <m:oMathPara>
              <m:oMath>
                <m:r>
                  <w:rPr>
                    <w:rFonts w:ascii="Cambria Math" w:hAnsi="Cambria Math"/>
                  </w:rPr>
                  <m:t>H →</m:t>
                </m:r>
                <m:sSub>
                  <m:sSubPr>
                    <m:ctrlPr>
                      <w:rPr>
                        <w:rFonts w:ascii="Cambria Math" w:hAnsi="Cambria Math"/>
                        <w:i/>
                      </w:rPr>
                    </m:ctrlPr>
                  </m:sSubPr>
                  <m:e>
                    <m:r>
                      <w:rPr>
                        <w:rFonts w:ascii="Cambria Math" w:hAnsi="Cambria Math"/>
                      </w:rPr>
                      <m:t>S</m:t>
                    </m:r>
                  </m:e>
                  <m:sub>
                    <m:r>
                      <w:rPr>
                        <w:rFonts w:ascii="Cambria Math" w:hAnsi="Cambria Math"/>
                      </w:rPr>
                      <m:t>H</m:t>
                    </m:r>
                  </m:sub>
                </m:sSub>
              </m:oMath>
            </m:oMathPara>
          </w:p>
        </w:tc>
        <w:tc>
          <w:tcPr>
            <w:tcW w:w="3792" w:type="dxa"/>
            <w:vMerge w:val="restart"/>
          </w:tcPr>
          <w:p w:rsidR="00D75DB4" w:rsidRPr="00FA26CD" w:rsidRDefault="0034122F" w:rsidP="00433EA7">
            <w:pPr>
              <w:rPr>
                <w:rFonts w:eastAsiaTheme="minorEastAsia"/>
              </w:rPr>
            </w:pPr>
            <m:oMathPara>
              <m:oMath>
                <m:f>
                  <m:fPr>
                    <m:ctrlPr>
                      <w:rPr>
                        <w:rFonts w:ascii="Cambria Math" w:hAnsi="Cambria Math"/>
                        <w:i/>
                      </w:rPr>
                    </m:ctrlPr>
                  </m:fPr>
                  <m:num>
                    <m:r>
                      <w:rPr>
                        <w:rFonts w:ascii="Cambria Math" w:hAnsi="Cambria Math"/>
                      </w:rPr>
                      <m:t>dH</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h7H*</m:t>
                    </m:r>
                  </m:sub>
                </m:sSub>
                <m:r>
                  <w:rPr>
                    <w:rFonts w:ascii="Cambria Math" w:hAnsi="Cambria Math"/>
                  </w:rPr>
                  <m:t>.H</m:t>
                </m:r>
              </m:oMath>
            </m:oMathPara>
          </w:p>
          <w:p w:rsidR="00D75DB4" w:rsidRPr="0059726C" w:rsidRDefault="00D75DB4" w:rsidP="00433EA7">
            <w:pPr>
              <w:rPr>
                <w:rFonts w:eastAsiaTheme="minorEastAsia"/>
              </w:rPr>
            </w:pPr>
          </w:p>
          <w:p w:rsidR="00D75DB4" w:rsidRPr="007E7A40" w:rsidRDefault="0034122F" w:rsidP="00433EA7">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h7H*</m:t>
                    </m:r>
                  </m:sub>
                </m:sSub>
                <m:r>
                  <w:rPr>
                    <w:rFonts w:ascii="Cambria Math" w:hAnsi="Cambria Math"/>
                  </w:rPr>
                  <m:t>.H</m:t>
                </m:r>
              </m:oMath>
            </m:oMathPara>
          </w:p>
          <w:p w:rsidR="007E7A40" w:rsidRDefault="0034122F" w:rsidP="00433EA7">
            <m:oMathPara>
              <m:oMath>
                <m:sSub>
                  <m:sSubPr>
                    <m:ctrlPr>
                      <w:rPr>
                        <w:rFonts w:ascii="Cambria Math" w:hAnsi="Cambria Math"/>
                        <w:i/>
                      </w:rPr>
                    </m:ctrlPr>
                  </m:sSubPr>
                  <m:e>
                    <m:r>
                      <w:rPr>
                        <w:rFonts w:ascii="Cambria Math" w:hAnsi="Cambria Math"/>
                      </w:rPr>
                      <m:t>k</m:t>
                    </m:r>
                  </m:e>
                  <m:sub>
                    <m:r>
                      <w:rPr>
                        <w:rFonts w:ascii="Cambria Math" w:hAnsi="Cambria Math"/>
                      </w:rPr>
                      <m:t>h7H*</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h7H</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TA</m:t>
                        </m:r>
                      </m:sub>
                    </m:sSub>
                    <m:r>
                      <w:rPr>
                        <w:rFonts w:ascii="Cambria Math" w:hAnsi="Cambria Math"/>
                      </w:rPr>
                      <m:t>+H</m:t>
                    </m:r>
                  </m:den>
                </m:f>
              </m:oMath>
            </m:oMathPara>
          </w:p>
        </w:tc>
        <w:tc>
          <w:tcPr>
            <w:tcW w:w="1863" w:type="dxa"/>
          </w:tcPr>
          <w:p w:rsidR="00D75DB4" w:rsidRDefault="00D75DB4" w:rsidP="00433EA7">
            <m:oMath>
              <m:r>
                <w:rPr>
                  <w:rFonts w:ascii="Cambria Math" w:hAnsi="Cambria Math"/>
                </w:rPr>
                <m:t>H </m:t>
              </m:r>
            </m:oMath>
            <w:r>
              <w:rPr>
                <w:rFonts w:eastAsiaTheme="minorEastAsia"/>
              </w:rPr>
              <w:t>: Hemicelluloses</w:t>
            </w:r>
          </w:p>
        </w:tc>
        <w:tc>
          <w:tcPr>
            <w:tcW w:w="1061" w:type="dxa"/>
          </w:tcPr>
          <w:p w:rsidR="00D75DB4" w:rsidRDefault="00D75DB4" w:rsidP="00433EA7">
            <w:proofErr w:type="gramStart"/>
            <w:r>
              <w:t>kg</w:t>
            </w:r>
            <w:proofErr w:type="gramEnd"/>
          </w:p>
        </w:tc>
        <w:tc>
          <w:tcPr>
            <w:tcW w:w="1644" w:type="dxa"/>
            <w:vMerge w:val="restart"/>
          </w:tcPr>
          <w:p w:rsidR="00D75DB4" w:rsidRDefault="0034122F" w:rsidP="00433EA7">
            <m:oMath>
              <m:sSub>
                <m:sSubPr>
                  <m:ctrlPr>
                    <w:rPr>
                      <w:rFonts w:ascii="Cambria Math" w:hAnsi="Cambria Math"/>
                      <w:i/>
                    </w:rPr>
                  </m:ctrlPr>
                </m:sSubPr>
                <m:e>
                  <m:r>
                    <w:rPr>
                      <w:rFonts w:ascii="Cambria Math" w:hAnsi="Cambria Math"/>
                    </w:rPr>
                    <m:t>k</m:t>
                  </m:r>
                </m:e>
                <m:sub>
                  <m:r>
                    <w:rPr>
                      <w:rFonts w:ascii="Cambria Math" w:hAnsi="Cambria Math"/>
                    </w:rPr>
                    <m:t>h7H</m:t>
                  </m:r>
                </m:sub>
              </m:sSub>
              <m:r>
                <w:rPr>
                  <w:rFonts w:ascii="Cambria Math" w:hAnsi="Cambria Math"/>
                </w:rPr>
                <m:t> </m:t>
              </m:r>
            </m:oMath>
            <w:r w:rsidR="00D75DB4">
              <w:rPr>
                <w:rFonts w:eastAsiaTheme="minorEastAsia"/>
              </w:rPr>
              <w:t>: Constante d’hydrolyse thermophile de H</w:t>
            </w:r>
          </w:p>
        </w:tc>
        <w:tc>
          <w:tcPr>
            <w:tcW w:w="1283" w:type="dxa"/>
            <w:vMerge w:val="restart"/>
          </w:tcPr>
          <w:p w:rsidR="00D75DB4" w:rsidRDefault="00D75DB4" w:rsidP="00433EA7">
            <w:proofErr w:type="gramStart"/>
            <w:r>
              <w:rPr>
                <w:rFonts w:ascii="Calibri" w:eastAsia="Calibri" w:hAnsi="Calibri" w:cs="Times New Roman"/>
              </w:rPr>
              <w:t>h</w:t>
            </w:r>
            <w:proofErr w:type="gramEnd"/>
            <w:r w:rsidRPr="005B76A6">
              <w:rPr>
                <w:rFonts w:ascii="Calibri" w:eastAsia="Calibri" w:hAnsi="Calibri" w:cs="Times New Roman"/>
                <w:vertAlign w:val="superscript"/>
              </w:rPr>
              <w:t>-1</w:t>
            </w:r>
          </w:p>
        </w:tc>
      </w:tr>
      <w:tr w:rsidR="006C09C1" w:rsidTr="00A524C3">
        <w:tc>
          <w:tcPr>
            <w:tcW w:w="440" w:type="dxa"/>
            <w:vMerge/>
          </w:tcPr>
          <w:p w:rsidR="00D75DB4" w:rsidRDefault="00D75DB4" w:rsidP="00433EA7"/>
        </w:tc>
        <w:tc>
          <w:tcPr>
            <w:tcW w:w="3911" w:type="dxa"/>
            <w:vMerge/>
          </w:tcPr>
          <w:p w:rsidR="00D75DB4" w:rsidRDefault="00D75DB4" w:rsidP="00433EA7"/>
        </w:tc>
        <w:tc>
          <w:tcPr>
            <w:tcW w:w="3792" w:type="dxa"/>
            <w:vMerge/>
          </w:tcPr>
          <w:p w:rsidR="00D75DB4" w:rsidRDefault="00D75DB4" w:rsidP="00433EA7"/>
        </w:tc>
        <w:tc>
          <w:tcPr>
            <w:tcW w:w="1863" w:type="dxa"/>
          </w:tcPr>
          <w:p w:rsidR="00D75DB4" w:rsidRDefault="0034122F" w:rsidP="00433EA7">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 </m:t>
              </m:r>
            </m:oMath>
            <w:r w:rsidR="00D75DB4">
              <w:rPr>
                <w:rFonts w:eastAsiaTheme="minorEastAsia"/>
              </w:rPr>
              <w:t>: Produit d’hydrolyse de H</w:t>
            </w:r>
          </w:p>
        </w:tc>
        <w:tc>
          <w:tcPr>
            <w:tcW w:w="1061" w:type="dxa"/>
          </w:tcPr>
          <w:p w:rsidR="00D75DB4" w:rsidRDefault="00D75DB4" w:rsidP="00433EA7">
            <w:proofErr w:type="gramStart"/>
            <w:r>
              <w:t>kg</w:t>
            </w:r>
            <w:proofErr w:type="gramEnd"/>
          </w:p>
        </w:tc>
        <w:tc>
          <w:tcPr>
            <w:tcW w:w="1644" w:type="dxa"/>
            <w:vMerge/>
          </w:tcPr>
          <w:p w:rsidR="00D75DB4" w:rsidRDefault="00D75DB4" w:rsidP="00433EA7"/>
        </w:tc>
        <w:tc>
          <w:tcPr>
            <w:tcW w:w="1283" w:type="dxa"/>
            <w:vMerge/>
          </w:tcPr>
          <w:p w:rsidR="00D75DB4" w:rsidRDefault="00D75DB4" w:rsidP="00433EA7"/>
        </w:tc>
      </w:tr>
      <w:tr w:rsidR="006C09C1" w:rsidTr="00A524C3">
        <w:tc>
          <w:tcPr>
            <w:tcW w:w="440" w:type="dxa"/>
            <w:vMerge w:val="restart"/>
          </w:tcPr>
          <w:p w:rsidR="00D75DB4" w:rsidRDefault="00D75DB4" w:rsidP="00433EA7">
            <w:r>
              <w:t>8</w:t>
            </w:r>
          </w:p>
        </w:tc>
        <w:tc>
          <w:tcPr>
            <w:tcW w:w="3911" w:type="dxa"/>
            <w:vMerge w:val="restart"/>
          </w:tcPr>
          <w:p w:rsidR="00D75DB4" w:rsidRDefault="00D75DB4" w:rsidP="00433EA7">
            <w:r>
              <w:t>Hydrolyse de CE par les champignons thermophiles</w:t>
            </w:r>
          </w:p>
          <w:p w:rsidR="00D75DB4" w:rsidRDefault="00D75DB4" w:rsidP="00433EA7">
            <m:oMathPara>
              <m:oMath>
                <m:r>
                  <w:rPr>
                    <w:rFonts w:ascii="Cambria Math" w:hAnsi="Cambria Math"/>
                  </w:rPr>
                  <m:t>CE →</m:t>
                </m:r>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c>
          <w:tcPr>
            <w:tcW w:w="3792" w:type="dxa"/>
            <w:vMerge w:val="restart"/>
          </w:tcPr>
          <w:p w:rsidR="00D75DB4" w:rsidRPr="00FA26CD" w:rsidRDefault="0034122F" w:rsidP="00433EA7">
            <w:pPr>
              <w:rPr>
                <w:rFonts w:eastAsiaTheme="minorEastAsia"/>
              </w:rPr>
            </w:pPr>
            <m:oMathPara>
              <m:oMath>
                <m:f>
                  <m:fPr>
                    <m:ctrlPr>
                      <w:rPr>
                        <w:rFonts w:ascii="Cambria Math" w:hAnsi="Cambria Math"/>
                        <w:i/>
                      </w:rPr>
                    </m:ctrlPr>
                  </m:fPr>
                  <m:num>
                    <m:r>
                      <w:rPr>
                        <w:rFonts w:ascii="Cambria Math" w:hAnsi="Cambria Math"/>
                      </w:rPr>
                      <m:t>dCE</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h8CE*</m:t>
                    </m:r>
                  </m:sub>
                </m:sSub>
                <m:r>
                  <w:rPr>
                    <w:rFonts w:ascii="Cambria Math" w:hAnsi="Cambria Math"/>
                  </w:rPr>
                  <m:t>.CE</m:t>
                </m:r>
              </m:oMath>
            </m:oMathPara>
          </w:p>
          <w:p w:rsidR="00D75DB4" w:rsidRPr="0059726C" w:rsidRDefault="00D75DB4" w:rsidP="00433EA7">
            <w:pPr>
              <w:rPr>
                <w:rFonts w:eastAsiaTheme="minorEastAsia"/>
              </w:rPr>
            </w:pPr>
          </w:p>
          <w:p w:rsidR="00D75DB4" w:rsidRPr="007E7A40" w:rsidRDefault="0034122F" w:rsidP="00433EA7">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h8CE*</m:t>
                    </m:r>
                  </m:sub>
                </m:sSub>
                <m:r>
                  <w:rPr>
                    <w:rFonts w:ascii="Cambria Math" w:hAnsi="Cambria Math"/>
                  </w:rPr>
                  <m:t>.CE</m:t>
                </m:r>
              </m:oMath>
            </m:oMathPara>
          </w:p>
          <w:p w:rsidR="007E7A40" w:rsidRDefault="0034122F" w:rsidP="00433EA7">
            <m:oMathPara>
              <m:oMath>
                <m:sSub>
                  <m:sSubPr>
                    <m:ctrlPr>
                      <w:rPr>
                        <w:rFonts w:ascii="Cambria Math" w:hAnsi="Cambria Math"/>
                        <w:i/>
                      </w:rPr>
                    </m:ctrlPr>
                  </m:sSubPr>
                  <m:e>
                    <m:r>
                      <w:rPr>
                        <w:rFonts w:ascii="Cambria Math" w:hAnsi="Cambria Math"/>
                      </w:rPr>
                      <m:t>k</m:t>
                    </m:r>
                  </m:e>
                  <m:sub>
                    <m:r>
                      <w:rPr>
                        <w:rFonts w:ascii="Cambria Math" w:hAnsi="Cambria Math"/>
                      </w:rPr>
                      <m:t>h8CE*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h8CE</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TF</m:t>
                        </m:r>
                      </m:sub>
                    </m:sSub>
                    <m:r>
                      <w:rPr>
                        <w:rFonts w:ascii="Cambria Math" w:hAnsi="Cambria Math"/>
                      </w:rPr>
                      <m:t>+CE</m:t>
                    </m:r>
                  </m:den>
                </m:f>
              </m:oMath>
            </m:oMathPara>
          </w:p>
        </w:tc>
        <w:tc>
          <w:tcPr>
            <w:tcW w:w="1863" w:type="dxa"/>
          </w:tcPr>
          <w:p w:rsidR="00D75DB4" w:rsidRDefault="00D75DB4" w:rsidP="00433EA7">
            <m:oMath>
              <m:r>
                <w:rPr>
                  <w:rFonts w:ascii="Cambria Math" w:hAnsi="Cambria Math"/>
                </w:rPr>
                <m:t>CE </m:t>
              </m:r>
            </m:oMath>
            <w:r>
              <w:rPr>
                <w:rFonts w:eastAsiaTheme="minorEastAsia"/>
              </w:rPr>
              <w:t>: Celluloses</w:t>
            </w:r>
          </w:p>
        </w:tc>
        <w:tc>
          <w:tcPr>
            <w:tcW w:w="1061" w:type="dxa"/>
          </w:tcPr>
          <w:p w:rsidR="00D75DB4" w:rsidRDefault="00D75DB4" w:rsidP="00433EA7">
            <w:proofErr w:type="gramStart"/>
            <w:r>
              <w:t>kg</w:t>
            </w:r>
            <w:proofErr w:type="gramEnd"/>
          </w:p>
        </w:tc>
        <w:tc>
          <w:tcPr>
            <w:tcW w:w="1644" w:type="dxa"/>
            <w:vMerge w:val="restart"/>
          </w:tcPr>
          <w:p w:rsidR="00D75DB4" w:rsidRDefault="0034122F" w:rsidP="00433EA7">
            <m:oMath>
              <m:sSub>
                <m:sSubPr>
                  <m:ctrlPr>
                    <w:rPr>
                      <w:rFonts w:ascii="Cambria Math" w:hAnsi="Cambria Math"/>
                      <w:i/>
                    </w:rPr>
                  </m:ctrlPr>
                </m:sSubPr>
                <m:e>
                  <m:r>
                    <w:rPr>
                      <w:rFonts w:ascii="Cambria Math" w:hAnsi="Cambria Math"/>
                    </w:rPr>
                    <m:t>k</m:t>
                  </m:r>
                </m:e>
                <m:sub>
                  <m:r>
                    <w:rPr>
                      <w:rFonts w:ascii="Cambria Math" w:hAnsi="Cambria Math"/>
                    </w:rPr>
                    <m:t>h8CE</m:t>
                  </m:r>
                </m:sub>
              </m:sSub>
              <m:r>
                <w:rPr>
                  <w:rFonts w:ascii="Cambria Math" w:hAnsi="Cambria Math"/>
                </w:rPr>
                <m:t> </m:t>
              </m:r>
            </m:oMath>
            <w:r w:rsidR="00D75DB4">
              <w:rPr>
                <w:rFonts w:eastAsiaTheme="minorEastAsia"/>
              </w:rPr>
              <w:t>: Constante d’hydrolyse thermophile de CE</w:t>
            </w:r>
          </w:p>
        </w:tc>
        <w:tc>
          <w:tcPr>
            <w:tcW w:w="1283" w:type="dxa"/>
            <w:vMerge w:val="restart"/>
          </w:tcPr>
          <w:p w:rsidR="00D75DB4" w:rsidRDefault="00D75DB4" w:rsidP="00433EA7">
            <w:proofErr w:type="gramStart"/>
            <w:r>
              <w:rPr>
                <w:rFonts w:ascii="Calibri" w:eastAsia="Calibri" w:hAnsi="Calibri" w:cs="Times New Roman"/>
              </w:rPr>
              <w:t>h</w:t>
            </w:r>
            <w:proofErr w:type="gramEnd"/>
            <w:r w:rsidRPr="005B76A6">
              <w:rPr>
                <w:rFonts w:ascii="Calibri" w:eastAsia="Calibri" w:hAnsi="Calibri" w:cs="Times New Roman"/>
                <w:vertAlign w:val="superscript"/>
              </w:rPr>
              <w:t>-1</w:t>
            </w:r>
          </w:p>
        </w:tc>
      </w:tr>
      <w:tr w:rsidR="006C09C1" w:rsidTr="00A524C3">
        <w:tc>
          <w:tcPr>
            <w:tcW w:w="440" w:type="dxa"/>
            <w:vMerge/>
          </w:tcPr>
          <w:p w:rsidR="00D75DB4" w:rsidRDefault="00D75DB4" w:rsidP="00433EA7"/>
        </w:tc>
        <w:tc>
          <w:tcPr>
            <w:tcW w:w="3911" w:type="dxa"/>
            <w:vMerge/>
          </w:tcPr>
          <w:p w:rsidR="00D75DB4" w:rsidRDefault="00D75DB4" w:rsidP="00433EA7"/>
        </w:tc>
        <w:tc>
          <w:tcPr>
            <w:tcW w:w="3792" w:type="dxa"/>
            <w:vMerge/>
          </w:tcPr>
          <w:p w:rsidR="00D75DB4" w:rsidRDefault="00D75DB4" w:rsidP="00433EA7"/>
        </w:tc>
        <w:tc>
          <w:tcPr>
            <w:tcW w:w="1863" w:type="dxa"/>
          </w:tcPr>
          <w:p w:rsidR="00D75DB4" w:rsidRDefault="0034122F" w:rsidP="00433EA7">
            <m:oMath>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m:t>
              </m:r>
            </m:oMath>
            <w:r w:rsidR="00D75DB4">
              <w:rPr>
                <w:rFonts w:eastAsiaTheme="minorEastAsia"/>
              </w:rPr>
              <w:t>: Produit d’hydrolyse de CE</w:t>
            </w:r>
          </w:p>
        </w:tc>
        <w:tc>
          <w:tcPr>
            <w:tcW w:w="1061" w:type="dxa"/>
          </w:tcPr>
          <w:p w:rsidR="00D75DB4" w:rsidRDefault="00D75DB4" w:rsidP="00433EA7">
            <w:proofErr w:type="gramStart"/>
            <w:r>
              <w:t>kg</w:t>
            </w:r>
            <w:proofErr w:type="gramEnd"/>
          </w:p>
        </w:tc>
        <w:tc>
          <w:tcPr>
            <w:tcW w:w="1644" w:type="dxa"/>
            <w:vMerge/>
          </w:tcPr>
          <w:p w:rsidR="00D75DB4" w:rsidRDefault="00D75DB4" w:rsidP="00433EA7"/>
        </w:tc>
        <w:tc>
          <w:tcPr>
            <w:tcW w:w="1283" w:type="dxa"/>
            <w:vMerge/>
          </w:tcPr>
          <w:p w:rsidR="00D75DB4" w:rsidRDefault="00D75DB4" w:rsidP="00433EA7"/>
        </w:tc>
      </w:tr>
      <w:tr w:rsidR="006C09C1" w:rsidTr="00A524C3">
        <w:tc>
          <w:tcPr>
            <w:tcW w:w="440" w:type="dxa"/>
            <w:vMerge w:val="restart"/>
          </w:tcPr>
          <w:p w:rsidR="00D75DB4" w:rsidRDefault="00D75DB4" w:rsidP="00922B46">
            <w:r>
              <w:t>9</w:t>
            </w:r>
          </w:p>
        </w:tc>
        <w:tc>
          <w:tcPr>
            <w:tcW w:w="3911" w:type="dxa"/>
            <w:vMerge w:val="restart"/>
          </w:tcPr>
          <w:p w:rsidR="00D75DB4" w:rsidRDefault="00D75DB4" w:rsidP="00922B46">
            <w:r>
              <w:t>Hydrolyse de LG par les champignons thermophiles</w:t>
            </w:r>
          </w:p>
          <w:p w:rsidR="00D75DB4" w:rsidRDefault="00D75DB4" w:rsidP="00922B46">
            <m:oMathPara>
              <m:oMath>
                <m:r>
                  <w:rPr>
                    <w:rFonts w:ascii="Cambria Math" w:hAnsi="Cambria Math"/>
                  </w:rPr>
                  <m:t>LG →</m:t>
                </m:r>
                <m:sSub>
                  <m:sSubPr>
                    <m:ctrlPr>
                      <w:rPr>
                        <w:rFonts w:ascii="Cambria Math" w:hAnsi="Cambria Math"/>
                        <w:i/>
                      </w:rPr>
                    </m:ctrlPr>
                  </m:sSubPr>
                  <m:e>
                    <m:r>
                      <w:rPr>
                        <w:rFonts w:ascii="Cambria Math" w:hAnsi="Cambria Math"/>
                      </w:rPr>
                      <m:t>S</m:t>
                    </m:r>
                  </m:e>
                  <m:sub>
                    <m:r>
                      <w:rPr>
                        <w:rFonts w:ascii="Cambria Math" w:hAnsi="Cambria Math"/>
                      </w:rPr>
                      <m:t>LG</m:t>
                    </m:r>
                  </m:sub>
                </m:sSub>
              </m:oMath>
            </m:oMathPara>
          </w:p>
        </w:tc>
        <w:tc>
          <w:tcPr>
            <w:tcW w:w="3792" w:type="dxa"/>
            <w:vMerge w:val="restart"/>
          </w:tcPr>
          <w:p w:rsidR="00D75DB4" w:rsidRPr="00FA26CD" w:rsidRDefault="0034122F" w:rsidP="00922B46">
            <w:pPr>
              <w:rPr>
                <w:rFonts w:eastAsiaTheme="minorEastAsia"/>
              </w:rPr>
            </w:pPr>
            <m:oMathPara>
              <m:oMath>
                <m:f>
                  <m:fPr>
                    <m:ctrlPr>
                      <w:rPr>
                        <w:rFonts w:ascii="Cambria Math" w:hAnsi="Cambria Math"/>
                        <w:i/>
                      </w:rPr>
                    </m:ctrlPr>
                  </m:fPr>
                  <m:num>
                    <m:r>
                      <w:rPr>
                        <w:rFonts w:ascii="Cambria Math" w:hAnsi="Cambria Math"/>
                      </w:rPr>
                      <m:t>dLG</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h9LG*</m:t>
                    </m:r>
                  </m:sub>
                </m:sSub>
                <m:r>
                  <w:rPr>
                    <w:rFonts w:ascii="Cambria Math" w:hAnsi="Cambria Math"/>
                  </w:rPr>
                  <m:t>.LG</m:t>
                </m:r>
              </m:oMath>
            </m:oMathPara>
          </w:p>
          <w:p w:rsidR="00D75DB4" w:rsidRPr="0059726C" w:rsidRDefault="00D75DB4" w:rsidP="00922B46">
            <w:pPr>
              <w:rPr>
                <w:rFonts w:eastAsiaTheme="minorEastAsia"/>
              </w:rPr>
            </w:pPr>
          </w:p>
          <w:p w:rsidR="00D75DB4" w:rsidRPr="00E501A1" w:rsidRDefault="0034122F" w:rsidP="00922B46">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LG</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h9LG*</m:t>
                    </m:r>
                  </m:sub>
                </m:sSub>
                <m:r>
                  <w:rPr>
                    <w:rFonts w:ascii="Cambria Math" w:hAnsi="Cambria Math"/>
                  </w:rPr>
                  <m:t>.LG</m:t>
                </m:r>
              </m:oMath>
            </m:oMathPara>
          </w:p>
          <w:p w:rsidR="00E501A1" w:rsidRDefault="0034122F" w:rsidP="00922B46">
            <m:oMathPara>
              <m:oMath>
                <m:sSub>
                  <m:sSubPr>
                    <m:ctrlPr>
                      <w:rPr>
                        <w:rFonts w:ascii="Cambria Math" w:hAnsi="Cambria Math"/>
                        <w:i/>
                      </w:rPr>
                    </m:ctrlPr>
                  </m:sSubPr>
                  <m:e>
                    <m:r>
                      <w:rPr>
                        <w:rFonts w:ascii="Cambria Math" w:hAnsi="Cambria Math"/>
                      </w:rPr>
                      <m:t>k</m:t>
                    </m:r>
                  </m:e>
                  <m:sub>
                    <m:r>
                      <w:rPr>
                        <w:rFonts w:ascii="Cambria Math" w:hAnsi="Cambria Math"/>
                      </w:rPr>
                      <m:t>h9LG*</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h9LG</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TF</m:t>
                        </m:r>
                      </m:sub>
                    </m:sSub>
                    <m:r>
                      <w:rPr>
                        <w:rFonts w:ascii="Cambria Math" w:hAnsi="Cambria Math"/>
                      </w:rPr>
                      <m:t>+LG</m:t>
                    </m:r>
                  </m:den>
                </m:f>
              </m:oMath>
            </m:oMathPara>
          </w:p>
        </w:tc>
        <w:tc>
          <w:tcPr>
            <w:tcW w:w="1863" w:type="dxa"/>
          </w:tcPr>
          <w:p w:rsidR="00D75DB4" w:rsidRDefault="00D75DB4" w:rsidP="00922B46">
            <m:oMath>
              <m:r>
                <w:rPr>
                  <w:rFonts w:ascii="Cambria Math" w:eastAsiaTheme="minorEastAsia" w:hAnsi="Cambria Math"/>
                </w:rPr>
                <w:lastRenderedPageBreak/>
                <m:t>LG</m:t>
              </m:r>
            </m:oMath>
            <w:r>
              <w:rPr>
                <w:rFonts w:eastAsiaTheme="minorEastAsia"/>
              </w:rPr>
              <w:t xml:space="preserve"> : Lignines</w:t>
            </w:r>
          </w:p>
        </w:tc>
        <w:tc>
          <w:tcPr>
            <w:tcW w:w="1061" w:type="dxa"/>
          </w:tcPr>
          <w:p w:rsidR="00D75DB4" w:rsidRDefault="00D75DB4" w:rsidP="00922B46">
            <w:proofErr w:type="gramStart"/>
            <w:r>
              <w:t>kg</w:t>
            </w:r>
            <w:proofErr w:type="gramEnd"/>
          </w:p>
        </w:tc>
        <w:tc>
          <w:tcPr>
            <w:tcW w:w="1644" w:type="dxa"/>
            <w:vMerge w:val="restart"/>
          </w:tcPr>
          <w:p w:rsidR="00D75DB4" w:rsidRDefault="0034122F" w:rsidP="00922B46">
            <m:oMath>
              <m:sSub>
                <m:sSubPr>
                  <m:ctrlPr>
                    <w:rPr>
                      <w:rFonts w:ascii="Cambria Math" w:hAnsi="Cambria Math"/>
                      <w:i/>
                    </w:rPr>
                  </m:ctrlPr>
                </m:sSubPr>
                <m:e>
                  <m:r>
                    <w:rPr>
                      <w:rFonts w:ascii="Cambria Math" w:hAnsi="Cambria Math"/>
                    </w:rPr>
                    <m:t>k</m:t>
                  </m:r>
                </m:e>
                <m:sub>
                  <m:r>
                    <w:rPr>
                      <w:rFonts w:ascii="Cambria Math" w:hAnsi="Cambria Math"/>
                    </w:rPr>
                    <m:t>h9LG</m:t>
                  </m:r>
                </m:sub>
              </m:sSub>
              <m:r>
                <w:rPr>
                  <w:rFonts w:ascii="Cambria Math" w:hAnsi="Cambria Math"/>
                </w:rPr>
                <m:t> </m:t>
              </m:r>
            </m:oMath>
            <w:r w:rsidR="00D75DB4">
              <w:rPr>
                <w:rFonts w:eastAsiaTheme="minorEastAsia"/>
              </w:rPr>
              <w:t xml:space="preserve">: Constante d’hydrolyse </w:t>
            </w:r>
            <w:r w:rsidR="00D75DB4">
              <w:rPr>
                <w:rFonts w:eastAsiaTheme="minorEastAsia"/>
              </w:rPr>
              <w:lastRenderedPageBreak/>
              <w:t>thermophile de LG</w:t>
            </w:r>
          </w:p>
        </w:tc>
        <w:tc>
          <w:tcPr>
            <w:tcW w:w="1283" w:type="dxa"/>
            <w:vMerge w:val="restart"/>
          </w:tcPr>
          <w:p w:rsidR="00D75DB4" w:rsidRDefault="00D75DB4" w:rsidP="00922B46">
            <w:proofErr w:type="gramStart"/>
            <w:r>
              <w:rPr>
                <w:rFonts w:ascii="Calibri" w:eastAsia="Calibri" w:hAnsi="Calibri" w:cs="Times New Roman"/>
              </w:rPr>
              <w:lastRenderedPageBreak/>
              <w:t>h</w:t>
            </w:r>
            <w:proofErr w:type="gramEnd"/>
            <w:r w:rsidRPr="005B76A6">
              <w:rPr>
                <w:rFonts w:ascii="Calibri" w:eastAsia="Calibri" w:hAnsi="Calibri" w:cs="Times New Roman"/>
                <w:vertAlign w:val="superscript"/>
              </w:rPr>
              <w:t>-1</w:t>
            </w:r>
          </w:p>
        </w:tc>
      </w:tr>
      <w:tr w:rsidR="006C09C1" w:rsidTr="00A524C3">
        <w:tc>
          <w:tcPr>
            <w:tcW w:w="440" w:type="dxa"/>
            <w:vMerge/>
          </w:tcPr>
          <w:p w:rsidR="00D75DB4" w:rsidRDefault="00D75DB4" w:rsidP="00922B46"/>
        </w:tc>
        <w:tc>
          <w:tcPr>
            <w:tcW w:w="3911" w:type="dxa"/>
            <w:vMerge/>
          </w:tcPr>
          <w:p w:rsidR="00D75DB4" w:rsidRDefault="00D75DB4" w:rsidP="00922B46"/>
        </w:tc>
        <w:tc>
          <w:tcPr>
            <w:tcW w:w="3792" w:type="dxa"/>
            <w:vMerge/>
          </w:tcPr>
          <w:p w:rsidR="00D75DB4" w:rsidRDefault="00D75DB4" w:rsidP="00922B46"/>
        </w:tc>
        <w:tc>
          <w:tcPr>
            <w:tcW w:w="1863" w:type="dxa"/>
          </w:tcPr>
          <w:p w:rsidR="00D75DB4" w:rsidRDefault="0034122F" w:rsidP="00922B46">
            <m:oMath>
              <m:sSub>
                <m:sSubPr>
                  <m:ctrlPr>
                    <w:rPr>
                      <w:rFonts w:ascii="Cambria Math" w:hAnsi="Cambria Math"/>
                      <w:i/>
                    </w:rPr>
                  </m:ctrlPr>
                </m:sSubPr>
                <m:e>
                  <m:r>
                    <w:rPr>
                      <w:rFonts w:ascii="Cambria Math" w:hAnsi="Cambria Math"/>
                    </w:rPr>
                    <m:t>S</m:t>
                  </m:r>
                </m:e>
                <m:sub>
                  <m:r>
                    <w:rPr>
                      <w:rFonts w:ascii="Cambria Math" w:hAnsi="Cambria Math"/>
                    </w:rPr>
                    <m:t>LG</m:t>
                  </m:r>
                </m:sub>
              </m:sSub>
              <m:r>
                <w:rPr>
                  <w:rFonts w:ascii="Cambria Math" w:hAnsi="Cambria Math"/>
                </w:rPr>
                <m:t> </m:t>
              </m:r>
            </m:oMath>
            <w:r w:rsidR="00D75DB4">
              <w:rPr>
                <w:rFonts w:eastAsiaTheme="minorEastAsia"/>
              </w:rPr>
              <w:t>: Produit d’hydrolyse de LG</w:t>
            </w:r>
          </w:p>
        </w:tc>
        <w:tc>
          <w:tcPr>
            <w:tcW w:w="1061" w:type="dxa"/>
          </w:tcPr>
          <w:p w:rsidR="00D75DB4" w:rsidRDefault="00D75DB4" w:rsidP="00922B46">
            <w:proofErr w:type="gramStart"/>
            <w:r>
              <w:t>kg</w:t>
            </w:r>
            <w:proofErr w:type="gramEnd"/>
          </w:p>
        </w:tc>
        <w:tc>
          <w:tcPr>
            <w:tcW w:w="1644" w:type="dxa"/>
            <w:vMerge/>
          </w:tcPr>
          <w:p w:rsidR="00D75DB4" w:rsidRDefault="00D75DB4" w:rsidP="00922B46"/>
        </w:tc>
        <w:tc>
          <w:tcPr>
            <w:tcW w:w="1283" w:type="dxa"/>
            <w:vMerge/>
          </w:tcPr>
          <w:p w:rsidR="00D75DB4" w:rsidRDefault="00D75DB4" w:rsidP="00922B46"/>
        </w:tc>
      </w:tr>
      <w:tr w:rsidR="00D75DB4" w:rsidTr="004332B1">
        <w:tc>
          <w:tcPr>
            <w:tcW w:w="13994" w:type="dxa"/>
            <w:gridSpan w:val="7"/>
          </w:tcPr>
          <w:p w:rsidR="00D75DB4" w:rsidRPr="00D75DB4" w:rsidRDefault="00D75DB4" w:rsidP="00922B46">
            <w:pPr>
              <w:rPr>
                <w:b/>
              </w:rPr>
            </w:pPr>
            <w:r w:rsidRPr="00D75DB4">
              <w:rPr>
                <w:b/>
              </w:rPr>
              <w:t xml:space="preserve">Phase d’hydrolyses mésophiles des </w:t>
            </w:r>
            <w:proofErr w:type="spellStart"/>
            <w:r w:rsidRPr="00D75DB4">
              <w:rPr>
                <w:b/>
              </w:rPr>
              <w:t>macro-molécules</w:t>
            </w:r>
            <w:proofErr w:type="spellEnd"/>
          </w:p>
        </w:tc>
      </w:tr>
      <w:tr w:rsidR="006C09C1" w:rsidTr="00A524C3">
        <w:tc>
          <w:tcPr>
            <w:tcW w:w="440" w:type="dxa"/>
            <w:vMerge w:val="restart"/>
          </w:tcPr>
          <w:p w:rsidR="00D75DB4" w:rsidRDefault="00D75DB4" w:rsidP="00922B46">
            <w:r>
              <w:t>10</w:t>
            </w:r>
          </w:p>
        </w:tc>
        <w:tc>
          <w:tcPr>
            <w:tcW w:w="3911" w:type="dxa"/>
            <w:vMerge w:val="restart"/>
          </w:tcPr>
          <w:p w:rsidR="00D75DB4" w:rsidRDefault="00D75DB4" w:rsidP="00922B46">
            <w:r>
              <w:t>Hydrolyse de H par les actinomycètes mésophiles</w:t>
            </w:r>
          </w:p>
          <w:p w:rsidR="00D75DB4" w:rsidRDefault="00D75DB4" w:rsidP="00922B46">
            <m:oMathPara>
              <m:oMath>
                <m:r>
                  <w:rPr>
                    <w:rFonts w:ascii="Cambria Math" w:hAnsi="Cambria Math"/>
                  </w:rPr>
                  <m:t>H →</m:t>
                </m:r>
                <m:sSub>
                  <m:sSubPr>
                    <m:ctrlPr>
                      <w:rPr>
                        <w:rFonts w:ascii="Cambria Math" w:hAnsi="Cambria Math"/>
                        <w:i/>
                      </w:rPr>
                    </m:ctrlPr>
                  </m:sSubPr>
                  <m:e>
                    <m:r>
                      <w:rPr>
                        <w:rFonts w:ascii="Cambria Math" w:hAnsi="Cambria Math"/>
                      </w:rPr>
                      <m:t>S</m:t>
                    </m:r>
                  </m:e>
                  <m:sub>
                    <m:r>
                      <w:rPr>
                        <w:rFonts w:ascii="Cambria Math" w:hAnsi="Cambria Math"/>
                      </w:rPr>
                      <m:t>H</m:t>
                    </m:r>
                  </m:sub>
                </m:sSub>
              </m:oMath>
            </m:oMathPara>
          </w:p>
        </w:tc>
        <w:tc>
          <w:tcPr>
            <w:tcW w:w="3792" w:type="dxa"/>
            <w:vMerge w:val="restart"/>
          </w:tcPr>
          <w:p w:rsidR="00D75DB4" w:rsidRPr="00FA26CD" w:rsidRDefault="0034122F" w:rsidP="00922B46">
            <w:pPr>
              <w:rPr>
                <w:rFonts w:eastAsiaTheme="minorEastAsia"/>
              </w:rPr>
            </w:pPr>
            <m:oMathPara>
              <m:oMath>
                <m:f>
                  <m:fPr>
                    <m:ctrlPr>
                      <w:rPr>
                        <w:rFonts w:ascii="Cambria Math" w:hAnsi="Cambria Math"/>
                        <w:i/>
                      </w:rPr>
                    </m:ctrlPr>
                  </m:fPr>
                  <m:num>
                    <m:r>
                      <w:rPr>
                        <w:rFonts w:ascii="Cambria Math" w:hAnsi="Cambria Math"/>
                      </w:rPr>
                      <m:t>dH</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h10H*</m:t>
                    </m:r>
                  </m:sub>
                </m:sSub>
                <m:r>
                  <w:rPr>
                    <w:rFonts w:ascii="Cambria Math" w:hAnsi="Cambria Math"/>
                  </w:rPr>
                  <m:t>.H</m:t>
                </m:r>
              </m:oMath>
            </m:oMathPara>
          </w:p>
          <w:p w:rsidR="00D75DB4" w:rsidRPr="0059726C" w:rsidRDefault="00D75DB4" w:rsidP="00922B46">
            <w:pPr>
              <w:rPr>
                <w:rFonts w:eastAsiaTheme="minorEastAsia"/>
              </w:rPr>
            </w:pPr>
          </w:p>
          <w:p w:rsidR="00D75DB4" w:rsidRPr="00E501A1" w:rsidRDefault="0034122F" w:rsidP="00922B46">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h10H*</m:t>
                    </m:r>
                  </m:sub>
                </m:sSub>
                <m:r>
                  <w:rPr>
                    <w:rFonts w:ascii="Cambria Math" w:hAnsi="Cambria Math"/>
                  </w:rPr>
                  <m:t>.H</m:t>
                </m:r>
              </m:oMath>
            </m:oMathPara>
          </w:p>
          <w:p w:rsidR="00E501A1" w:rsidRPr="00E501A1" w:rsidRDefault="0034122F" w:rsidP="00922B46">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h10H*</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h10H</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MA</m:t>
                        </m:r>
                      </m:sub>
                    </m:sSub>
                    <m:r>
                      <w:rPr>
                        <w:rFonts w:ascii="Cambria Math" w:hAnsi="Cambria Math"/>
                      </w:rPr>
                      <m:t>+H</m:t>
                    </m:r>
                  </m:den>
                </m:f>
              </m:oMath>
            </m:oMathPara>
          </w:p>
          <w:p w:rsidR="00E501A1" w:rsidRDefault="00E501A1" w:rsidP="00922B46"/>
        </w:tc>
        <w:tc>
          <w:tcPr>
            <w:tcW w:w="1863" w:type="dxa"/>
          </w:tcPr>
          <w:p w:rsidR="00D75DB4" w:rsidRDefault="00D75DB4" w:rsidP="00922B46">
            <m:oMath>
              <m:r>
                <w:rPr>
                  <w:rFonts w:ascii="Cambria Math" w:hAnsi="Cambria Math"/>
                </w:rPr>
                <m:t>H </m:t>
              </m:r>
            </m:oMath>
            <w:r>
              <w:rPr>
                <w:rFonts w:eastAsiaTheme="minorEastAsia"/>
              </w:rPr>
              <w:t>: Hemicelluloses</w:t>
            </w:r>
          </w:p>
        </w:tc>
        <w:tc>
          <w:tcPr>
            <w:tcW w:w="1061" w:type="dxa"/>
          </w:tcPr>
          <w:p w:rsidR="00D75DB4" w:rsidRDefault="00D75DB4" w:rsidP="00922B46">
            <w:proofErr w:type="gramStart"/>
            <w:r>
              <w:t>kg</w:t>
            </w:r>
            <w:proofErr w:type="gramEnd"/>
          </w:p>
        </w:tc>
        <w:tc>
          <w:tcPr>
            <w:tcW w:w="1644" w:type="dxa"/>
            <w:vMerge w:val="restart"/>
          </w:tcPr>
          <w:p w:rsidR="00D75DB4" w:rsidRDefault="0034122F" w:rsidP="00922B46">
            <m:oMath>
              <m:sSub>
                <m:sSubPr>
                  <m:ctrlPr>
                    <w:rPr>
                      <w:rFonts w:ascii="Cambria Math" w:hAnsi="Cambria Math"/>
                      <w:i/>
                    </w:rPr>
                  </m:ctrlPr>
                </m:sSubPr>
                <m:e>
                  <m:r>
                    <w:rPr>
                      <w:rFonts w:ascii="Cambria Math" w:hAnsi="Cambria Math"/>
                    </w:rPr>
                    <m:t>k</m:t>
                  </m:r>
                </m:e>
                <m:sub>
                  <m:r>
                    <w:rPr>
                      <w:rFonts w:ascii="Cambria Math" w:hAnsi="Cambria Math"/>
                    </w:rPr>
                    <m:t>h10H</m:t>
                  </m:r>
                </m:sub>
              </m:sSub>
              <m:r>
                <w:rPr>
                  <w:rFonts w:ascii="Cambria Math" w:hAnsi="Cambria Math"/>
                </w:rPr>
                <m:t> </m:t>
              </m:r>
            </m:oMath>
            <w:r w:rsidR="00D75DB4">
              <w:rPr>
                <w:rFonts w:eastAsiaTheme="minorEastAsia"/>
              </w:rPr>
              <w:t>: Constante d’hydrolyse mésophile de H</w:t>
            </w:r>
          </w:p>
        </w:tc>
        <w:tc>
          <w:tcPr>
            <w:tcW w:w="1283" w:type="dxa"/>
            <w:vMerge w:val="restart"/>
          </w:tcPr>
          <w:p w:rsidR="00D75DB4" w:rsidRDefault="00D75DB4" w:rsidP="00922B46">
            <w:proofErr w:type="gramStart"/>
            <w:r>
              <w:rPr>
                <w:rFonts w:ascii="Calibri" w:eastAsia="Calibri" w:hAnsi="Calibri" w:cs="Times New Roman"/>
              </w:rPr>
              <w:t>h</w:t>
            </w:r>
            <w:proofErr w:type="gramEnd"/>
            <w:r w:rsidRPr="005B76A6">
              <w:rPr>
                <w:rFonts w:ascii="Calibri" w:eastAsia="Calibri" w:hAnsi="Calibri" w:cs="Times New Roman"/>
                <w:vertAlign w:val="superscript"/>
              </w:rPr>
              <w:t>-1</w:t>
            </w:r>
          </w:p>
        </w:tc>
      </w:tr>
      <w:tr w:rsidR="006C09C1" w:rsidTr="00A524C3">
        <w:tc>
          <w:tcPr>
            <w:tcW w:w="440" w:type="dxa"/>
            <w:vMerge/>
          </w:tcPr>
          <w:p w:rsidR="00D75DB4" w:rsidRDefault="00D75DB4" w:rsidP="00922B46"/>
        </w:tc>
        <w:tc>
          <w:tcPr>
            <w:tcW w:w="3911" w:type="dxa"/>
            <w:vMerge/>
          </w:tcPr>
          <w:p w:rsidR="00D75DB4" w:rsidRDefault="00D75DB4" w:rsidP="00922B46"/>
        </w:tc>
        <w:tc>
          <w:tcPr>
            <w:tcW w:w="3792" w:type="dxa"/>
            <w:vMerge/>
          </w:tcPr>
          <w:p w:rsidR="00D75DB4" w:rsidRDefault="00D75DB4" w:rsidP="00922B46"/>
        </w:tc>
        <w:tc>
          <w:tcPr>
            <w:tcW w:w="1863" w:type="dxa"/>
          </w:tcPr>
          <w:p w:rsidR="00D75DB4" w:rsidRDefault="0034122F" w:rsidP="00922B46">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 </m:t>
              </m:r>
            </m:oMath>
            <w:r w:rsidR="00D75DB4">
              <w:rPr>
                <w:rFonts w:eastAsiaTheme="minorEastAsia"/>
              </w:rPr>
              <w:t>: Produit d’hydrolyse de H</w:t>
            </w:r>
          </w:p>
        </w:tc>
        <w:tc>
          <w:tcPr>
            <w:tcW w:w="1061" w:type="dxa"/>
          </w:tcPr>
          <w:p w:rsidR="00D75DB4" w:rsidRDefault="00D75DB4" w:rsidP="00922B46">
            <w:proofErr w:type="gramStart"/>
            <w:r>
              <w:t>kg</w:t>
            </w:r>
            <w:proofErr w:type="gramEnd"/>
          </w:p>
        </w:tc>
        <w:tc>
          <w:tcPr>
            <w:tcW w:w="1644" w:type="dxa"/>
            <w:vMerge/>
          </w:tcPr>
          <w:p w:rsidR="00D75DB4" w:rsidRDefault="00D75DB4" w:rsidP="00922B46"/>
        </w:tc>
        <w:tc>
          <w:tcPr>
            <w:tcW w:w="1283" w:type="dxa"/>
            <w:vMerge/>
          </w:tcPr>
          <w:p w:rsidR="00D75DB4" w:rsidRDefault="00D75DB4" w:rsidP="00922B46"/>
        </w:tc>
      </w:tr>
      <w:tr w:rsidR="006C09C1" w:rsidTr="00A524C3">
        <w:tc>
          <w:tcPr>
            <w:tcW w:w="440" w:type="dxa"/>
            <w:vMerge w:val="restart"/>
          </w:tcPr>
          <w:p w:rsidR="00D75DB4" w:rsidRDefault="00D75DB4" w:rsidP="00922B46">
            <w:r>
              <w:t>11</w:t>
            </w:r>
          </w:p>
        </w:tc>
        <w:tc>
          <w:tcPr>
            <w:tcW w:w="3911" w:type="dxa"/>
            <w:vMerge w:val="restart"/>
          </w:tcPr>
          <w:p w:rsidR="00D75DB4" w:rsidRDefault="00D75DB4" w:rsidP="00922B46">
            <w:r>
              <w:t>Hydrolyse de CE par les champignons mésophiles</w:t>
            </w:r>
          </w:p>
          <w:p w:rsidR="00D75DB4" w:rsidRDefault="00D75DB4" w:rsidP="00922B46">
            <m:oMathPara>
              <m:oMath>
                <m:r>
                  <w:rPr>
                    <w:rFonts w:ascii="Cambria Math" w:hAnsi="Cambria Math"/>
                  </w:rPr>
                  <m:t>CE →</m:t>
                </m:r>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c>
          <w:tcPr>
            <w:tcW w:w="3792" w:type="dxa"/>
            <w:vMerge w:val="restart"/>
          </w:tcPr>
          <w:p w:rsidR="00D75DB4" w:rsidRPr="00FA26CD" w:rsidRDefault="0034122F" w:rsidP="00922B46">
            <w:pPr>
              <w:rPr>
                <w:rFonts w:eastAsiaTheme="minorEastAsia"/>
              </w:rPr>
            </w:pPr>
            <m:oMathPara>
              <m:oMath>
                <m:f>
                  <m:fPr>
                    <m:ctrlPr>
                      <w:rPr>
                        <w:rFonts w:ascii="Cambria Math" w:hAnsi="Cambria Math"/>
                        <w:i/>
                      </w:rPr>
                    </m:ctrlPr>
                  </m:fPr>
                  <m:num>
                    <m:r>
                      <w:rPr>
                        <w:rFonts w:ascii="Cambria Math" w:hAnsi="Cambria Math"/>
                      </w:rPr>
                      <m:t>dCE</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h11CE</m:t>
                    </m:r>
                  </m:sub>
                </m:sSub>
                <m:r>
                  <w:rPr>
                    <w:rFonts w:ascii="Cambria Math" w:hAnsi="Cambria Math"/>
                  </w:rPr>
                  <m:t>.CE</m:t>
                </m:r>
              </m:oMath>
            </m:oMathPara>
          </w:p>
          <w:p w:rsidR="00D75DB4" w:rsidRPr="0059726C" w:rsidRDefault="00D75DB4" w:rsidP="00922B46">
            <w:pPr>
              <w:rPr>
                <w:rFonts w:eastAsiaTheme="minorEastAsia"/>
              </w:rPr>
            </w:pPr>
          </w:p>
          <w:p w:rsidR="00D75DB4" w:rsidRPr="00E501A1" w:rsidRDefault="0034122F" w:rsidP="00922B46">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h11CE</m:t>
                    </m:r>
                  </m:sub>
                </m:sSub>
                <m:r>
                  <w:rPr>
                    <w:rFonts w:ascii="Cambria Math" w:hAnsi="Cambria Math"/>
                  </w:rPr>
                  <m:t>.CE</m:t>
                </m:r>
              </m:oMath>
            </m:oMathPara>
          </w:p>
          <w:p w:rsidR="00E501A1" w:rsidRPr="00E501A1" w:rsidRDefault="0034122F" w:rsidP="00E501A1">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h11CE*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h11CE</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MF</m:t>
                        </m:r>
                      </m:sub>
                    </m:sSub>
                    <m:r>
                      <w:rPr>
                        <w:rFonts w:ascii="Cambria Math" w:hAnsi="Cambria Math"/>
                      </w:rPr>
                      <m:t>+CE</m:t>
                    </m:r>
                  </m:den>
                </m:f>
              </m:oMath>
            </m:oMathPara>
          </w:p>
          <w:p w:rsidR="00E501A1" w:rsidRDefault="00E501A1" w:rsidP="00922B46"/>
        </w:tc>
        <w:tc>
          <w:tcPr>
            <w:tcW w:w="1863" w:type="dxa"/>
          </w:tcPr>
          <w:p w:rsidR="00D75DB4" w:rsidRDefault="00D75DB4" w:rsidP="00922B46">
            <m:oMath>
              <m:r>
                <w:rPr>
                  <w:rFonts w:ascii="Cambria Math" w:hAnsi="Cambria Math"/>
                </w:rPr>
                <m:t>CE </m:t>
              </m:r>
            </m:oMath>
            <w:r>
              <w:rPr>
                <w:rFonts w:eastAsiaTheme="minorEastAsia"/>
              </w:rPr>
              <w:t>: Celluloses</w:t>
            </w:r>
          </w:p>
        </w:tc>
        <w:tc>
          <w:tcPr>
            <w:tcW w:w="1061" w:type="dxa"/>
          </w:tcPr>
          <w:p w:rsidR="00D75DB4" w:rsidRDefault="00D75DB4" w:rsidP="00922B46">
            <w:proofErr w:type="gramStart"/>
            <w:r>
              <w:t>kg</w:t>
            </w:r>
            <w:proofErr w:type="gramEnd"/>
          </w:p>
        </w:tc>
        <w:tc>
          <w:tcPr>
            <w:tcW w:w="1644" w:type="dxa"/>
            <w:vMerge w:val="restart"/>
          </w:tcPr>
          <w:p w:rsidR="00D75DB4" w:rsidRDefault="0034122F" w:rsidP="00922B46">
            <m:oMath>
              <m:sSub>
                <m:sSubPr>
                  <m:ctrlPr>
                    <w:rPr>
                      <w:rFonts w:ascii="Cambria Math" w:hAnsi="Cambria Math"/>
                      <w:i/>
                    </w:rPr>
                  </m:ctrlPr>
                </m:sSubPr>
                <m:e>
                  <m:r>
                    <w:rPr>
                      <w:rFonts w:ascii="Cambria Math" w:hAnsi="Cambria Math"/>
                    </w:rPr>
                    <m:t>k</m:t>
                  </m:r>
                </m:e>
                <m:sub>
                  <m:r>
                    <w:rPr>
                      <w:rFonts w:ascii="Cambria Math" w:hAnsi="Cambria Math"/>
                    </w:rPr>
                    <m:t>h11CE</m:t>
                  </m:r>
                </m:sub>
              </m:sSub>
              <m:r>
                <w:rPr>
                  <w:rFonts w:ascii="Cambria Math" w:hAnsi="Cambria Math"/>
                </w:rPr>
                <m:t> </m:t>
              </m:r>
            </m:oMath>
            <w:r w:rsidR="00D75DB4">
              <w:rPr>
                <w:rFonts w:eastAsiaTheme="minorEastAsia"/>
              </w:rPr>
              <w:t>: Constante d’hydrolyse mésophile de CE</w:t>
            </w:r>
          </w:p>
        </w:tc>
        <w:tc>
          <w:tcPr>
            <w:tcW w:w="1283" w:type="dxa"/>
            <w:vMerge w:val="restart"/>
          </w:tcPr>
          <w:p w:rsidR="00D75DB4" w:rsidRDefault="00D75DB4" w:rsidP="00922B46">
            <w:proofErr w:type="gramStart"/>
            <w:r>
              <w:rPr>
                <w:rFonts w:ascii="Calibri" w:eastAsia="Calibri" w:hAnsi="Calibri" w:cs="Times New Roman"/>
              </w:rPr>
              <w:t>h</w:t>
            </w:r>
            <w:proofErr w:type="gramEnd"/>
            <w:r w:rsidRPr="005B76A6">
              <w:rPr>
                <w:rFonts w:ascii="Calibri" w:eastAsia="Calibri" w:hAnsi="Calibri" w:cs="Times New Roman"/>
                <w:vertAlign w:val="superscript"/>
              </w:rPr>
              <w:t>-1</w:t>
            </w:r>
          </w:p>
        </w:tc>
      </w:tr>
      <w:tr w:rsidR="006C09C1" w:rsidTr="00A524C3">
        <w:tc>
          <w:tcPr>
            <w:tcW w:w="440" w:type="dxa"/>
            <w:vMerge/>
          </w:tcPr>
          <w:p w:rsidR="00D75DB4" w:rsidRDefault="00D75DB4" w:rsidP="00922B46"/>
        </w:tc>
        <w:tc>
          <w:tcPr>
            <w:tcW w:w="3911" w:type="dxa"/>
            <w:vMerge/>
          </w:tcPr>
          <w:p w:rsidR="00D75DB4" w:rsidRDefault="00D75DB4" w:rsidP="00922B46"/>
        </w:tc>
        <w:tc>
          <w:tcPr>
            <w:tcW w:w="3792" w:type="dxa"/>
            <w:vMerge/>
          </w:tcPr>
          <w:p w:rsidR="00D75DB4" w:rsidRDefault="00D75DB4" w:rsidP="00922B46"/>
        </w:tc>
        <w:tc>
          <w:tcPr>
            <w:tcW w:w="1863" w:type="dxa"/>
          </w:tcPr>
          <w:p w:rsidR="00D75DB4" w:rsidRDefault="0034122F" w:rsidP="00922B46">
            <m:oMath>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m:t>
              </m:r>
            </m:oMath>
            <w:r w:rsidR="00D75DB4">
              <w:rPr>
                <w:rFonts w:eastAsiaTheme="minorEastAsia"/>
              </w:rPr>
              <w:t>: Produit d’hydrolyse de CE</w:t>
            </w:r>
          </w:p>
        </w:tc>
        <w:tc>
          <w:tcPr>
            <w:tcW w:w="1061" w:type="dxa"/>
          </w:tcPr>
          <w:p w:rsidR="00D75DB4" w:rsidRDefault="00D75DB4" w:rsidP="00922B46">
            <w:proofErr w:type="gramStart"/>
            <w:r>
              <w:t>kg</w:t>
            </w:r>
            <w:proofErr w:type="gramEnd"/>
          </w:p>
        </w:tc>
        <w:tc>
          <w:tcPr>
            <w:tcW w:w="1644" w:type="dxa"/>
            <w:vMerge/>
          </w:tcPr>
          <w:p w:rsidR="00D75DB4" w:rsidRDefault="00D75DB4" w:rsidP="00922B46"/>
        </w:tc>
        <w:tc>
          <w:tcPr>
            <w:tcW w:w="1283" w:type="dxa"/>
            <w:vMerge/>
          </w:tcPr>
          <w:p w:rsidR="00D75DB4" w:rsidRDefault="00D75DB4" w:rsidP="00922B46"/>
        </w:tc>
      </w:tr>
      <w:tr w:rsidR="006C09C1" w:rsidTr="00A524C3">
        <w:tc>
          <w:tcPr>
            <w:tcW w:w="440" w:type="dxa"/>
            <w:vMerge w:val="restart"/>
          </w:tcPr>
          <w:p w:rsidR="00D75DB4" w:rsidRDefault="00D75DB4" w:rsidP="00922B46">
            <w:r>
              <w:t>12</w:t>
            </w:r>
          </w:p>
        </w:tc>
        <w:tc>
          <w:tcPr>
            <w:tcW w:w="3911" w:type="dxa"/>
            <w:vMerge w:val="restart"/>
          </w:tcPr>
          <w:p w:rsidR="00D75DB4" w:rsidRDefault="00D75DB4" w:rsidP="00922B46">
            <w:r>
              <w:t xml:space="preserve">Hydrolyse de LG par les champignons </w:t>
            </w:r>
            <w:r>
              <w:rPr>
                <w:rFonts w:eastAsiaTheme="minorEastAsia"/>
              </w:rPr>
              <w:t>mésophiles</w:t>
            </w:r>
          </w:p>
          <w:p w:rsidR="00D75DB4" w:rsidRDefault="00D75DB4" w:rsidP="00922B46">
            <m:oMathPara>
              <m:oMath>
                <m:r>
                  <w:rPr>
                    <w:rFonts w:ascii="Cambria Math" w:hAnsi="Cambria Math"/>
                  </w:rPr>
                  <m:t>LG →</m:t>
                </m:r>
                <m:sSub>
                  <m:sSubPr>
                    <m:ctrlPr>
                      <w:rPr>
                        <w:rFonts w:ascii="Cambria Math" w:hAnsi="Cambria Math"/>
                        <w:i/>
                      </w:rPr>
                    </m:ctrlPr>
                  </m:sSubPr>
                  <m:e>
                    <m:r>
                      <w:rPr>
                        <w:rFonts w:ascii="Cambria Math" w:hAnsi="Cambria Math"/>
                      </w:rPr>
                      <m:t>S</m:t>
                    </m:r>
                  </m:e>
                  <m:sub>
                    <m:r>
                      <w:rPr>
                        <w:rFonts w:ascii="Cambria Math" w:hAnsi="Cambria Math"/>
                      </w:rPr>
                      <m:t>LG</m:t>
                    </m:r>
                  </m:sub>
                </m:sSub>
              </m:oMath>
            </m:oMathPara>
          </w:p>
        </w:tc>
        <w:tc>
          <w:tcPr>
            <w:tcW w:w="3792" w:type="dxa"/>
            <w:vMerge w:val="restart"/>
          </w:tcPr>
          <w:p w:rsidR="00D75DB4" w:rsidRPr="00FA26CD" w:rsidRDefault="0034122F" w:rsidP="00922B46">
            <w:pPr>
              <w:rPr>
                <w:rFonts w:eastAsiaTheme="minorEastAsia"/>
              </w:rPr>
            </w:pPr>
            <m:oMathPara>
              <m:oMath>
                <m:f>
                  <m:fPr>
                    <m:ctrlPr>
                      <w:rPr>
                        <w:rFonts w:ascii="Cambria Math" w:hAnsi="Cambria Math"/>
                        <w:i/>
                      </w:rPr>
                    </m:ctrlPr>
                  </m:fPr>
                  <m:num>
                    <m:r>
                      <w:rPr>
                        <w:rFonts w:ascii="Cambria Math" w:hAnsi="Cambria Math"/>
                      </w:rPr>
                      <m:t>dLG</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h12LG</m:t>
                    </m:r>
                  </m:sub>
                </m:sSub>
                <m:r>
                  <w:rPr>
                    <w:rFonts w:ascii="Cambria Math" w:hAnsi="Cambria Math"/>
                  </w:rPr>
                  <m:t>.LG</m:t>
                </m:r>
              </m:oMath>
            </m:oMathPara>
          </w:p>
          <w:p w:rsidR="00D75DB4" w:rsidRPr="0059726C" w:rsidRDefault="00D75DB4" w:rsidP="00922B46">
            <w:pPr>
              <w:rPr>
                <w:rFonts w:eastAsiaTheme="minorEastAsia"/>
              </w:rPr>
            </w:pPr>
          </w:p>
          <w:p w:rsidR="00D75DB4" w:rsidRPr="00E501A1" w:rsidRDefault="0034122F" w:rsidP="00922B46">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LG</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h12LG</m:t>
                    </m:r>
                  </m:sub>
                </m:sSub>
                <m:r>
                  <w:rPr>
                    <w:rFonts w:ascii="Cambria Math" w:hAnsi="Cambria Math"/>
                  </w:rPr>
                  <m:t>.LG</m:t>
                </m:r>
              </m:oMath>
            </m:oMathPara>
          </w:p>
          <w:p w:rsidR="00E501A1" w:rsidRPr="00E501A1" w:rsidRDefault="0034122F" w:rsidP="00E501A1">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h12LG*</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h12LG</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MF</m:t>
                        </m:r>
                      </m:sub>
                    </m:sSub>
                    <m:r>
                      <w:rPr>
                        <w:rFonts w:ascii="Cambria Math" w:hAnsi="Cambria Math"/>
                      </w:rPr>
                      <m:t>+LG</m:t>
                    </m:r>
                  </m:den>
                </m:f>
              </m:oMath>
            </m:oMathPara>
          </w:p>
          <w:p w:rsidR="00E501A1" w:rsidRDefault="00E501A1" w:rsidP="00922B46"/>
        </w:tc>
        <w:tc>
          <w:tcPr>
            <w:tcW w:w="1863" w:type="dxa"/>
          </w:tcPr>
          <w:p w:rsidR="00D75DB4" w:rsidRDefault="00D75DB4" w:rsidP="00922B46">
            <m:oMath>
              <m:r>
                <w:rPr>
                  <w:rFonts w:ascii="Cambria Math" w:eastAsiaTheme="minorEastAsia" w:hAnsi="Cambria Math"/>
                </w:rPr>
                <m:t>LG</m:t>
              </m:r>
            </m:oMath>
            <w:r>
              <w:rPr>
                <w:rFonts w:eastAsiaTheme="minorEastAsia"/>
              </w:rPr>
              <w:t xml:space="preserve"> : Lignines</w:t>
            </w:r>
          </w:p>
        </w:tc>
        <w:tc>
          <w:tcPr>
            <w:tcW w:w="1061" w:type="dxa"/>
          </w:tcPr>
          <w:p w:rsidR="00D75DB4" w:rsidRDefault="00D75DB4" w:rsidP="00922B46">
            <w:proofErr w:type="gramStart"/>
            <w:r>
              <w:t>kg</w:t>
            </w:r>
            <w:proofErr w:type="gramEnd"/>
          </w:p>
        </w:tc>
        <w:tc>
          <w:tcPr>
            <w:tcW w:w="1644" w:type="dxa"/>
            <w:vMerge w:val="restart"/>
          </w:tcPr>
          <w:p w:rsidR="00D75DB4" w:rsidRDefault="0034122F" w:rsidP="00922B46">
            <m:oMath>
              <m:sSub>
                <m:sSubPr>
                  <m:ctrlPr>
                    <w:rPr>
                      <w:rFonts w:ascii="Cambria Math" w:hAnsi="Cambria Math"/>
                      <w:i/>
                    </w:rPr>
                  </m:ctrlPr>
                </m:sSubPr>
                <m:e>
                  <m:r>
                    <w:rPr>
                      <w:rFonts w:ascii="Cambria Math" w:hAnsi="Cambria Math"/>
                    </w:rPr>
                    <m:t>k</m:t>
                  </m:r>
                </m:e>
                <m:sub>
                  <m:r>
                    <w:rPr>
                      <w:rFonts w:ascii="Cambria Math" w:hAnsi="Cambria Math"/>
                    </w:rPr>
                    <m:t>h12LG</m:t>
                  </m:r>
                </m:sub>
              </m:sSub>
              <m:r>
                <w:rPr>
                  <w:rFonts w:ascii="Cambria Math" w:hAnsi="Cambria Math"/>
                </w:rPr>
                <m:t> </m:t>
              </m:r>
            </m:oMath>
            <w:r w:rsidR="00D75DB4">
              <w:rPr>
                <w:rFonts w:eastAsiaTheme="minorEastAsia"/>
              </w:rPr>
              <w:t>: Constante d’hydrolyse mésophile de LG</w:t>
            </w:r>
          </w:p>
        </w:tc>
        <w:tc>
          <w:tcPr>
            <w:tcW w:w="1283" w:type="dxa"/>
            <w:vMerge w:val="restart"/>
          </w:tcPr>
          <w:p w:rsidR="00D75DB4" w:rsidRDefault="00D75DB4" w:rsidP="00922B46">
            <w:proofErr w:type="gramStart"/>
            <w:r>
              <w:rPr>
                <w:rFonts w:ascii="Calibri" w:eastAsia="Calibri" w:hAnsi="Calibri" w:cs="Times New Roman"/>
              </w:rPr>
              <w:t>h</w:t>
            </w:r>
            <w:proofErr w:type="gramEnd"/>
            <w:r w:rsidRPr="005B76A6">
              <w:rPr>
                <w:rFonts w:ascii="Calibri" w:eastAsia="Calibri" w:hAnsi="Calibri" w:cs="Times New Roman"/>
                <w:vertAlign w:val="superscript"/>
              </w:rPr>
              <w:t>-1</w:t>
            </w:r>
          </w:p>
        </w:tc>
      </w:tr>
      <w:tr w:rsidR="006C09C1" w:rsidTr="00A524C3">
        <w:tc>
          <w:tcPr>
            <w:tcW w:w="440" w:type="dxa"/>
            <w:vMerge/>
          </w:tcPr>
          <w:p w:rsidR="00D75DB4" w:rsidRDefault="00D75DB4" w:rsidP="00922B46"/>
        </w:tc>
        <w:tc>
          <w:tcPr>
            <w:tcW w:w="3911" w:type="dxa"/>
            <w:vMerge/>
          </w:tcPr>
          <w:p w:rsidR="00D75DB4" w:rsidRDefault="00D75DB4" w:rsidP="00922B46"/>
        </w:tc>
        <w:tc>
          <w:tcPr>
            <w:tcW w:w="3792" w:type="dxa"/>
            <w:vMerge/>
          </w:tcPr>
          <w:p w:rsidR="00D75DB4" w:rsidRDefault="00D75DB4" w:rsidP="00922B46"/>
        </w:tc>
        <w:tc>
          <w:tcPr>
            <w:tcW w:w="1863" w:type="dxa"/>
          </w:tcPr>
          <w:p w:rsidR="00D75DB4" w:rsidRDefault="0034122F" w:rsidP="00922B46">
            <m:oMath>
              <m:sSub>
                <m:sSubPr>
                  <m:ctrlPr>
                    <w:rPr>
                      <w:rFonts w:ascii="Cambria Math" w:hAnsi="Cambria Math"/>
                      <w:i/>
                    </w:rPr>
                  </m:ctrlPr>
                </m:sSubPr>
                <m:e>
                  <m:r>
                    <w:rPr>
                      <w:rFonts w:ascii="Cambria Math" w:hAnsi="Cambria Math"/>
                    </w:rPr>
                    <m:t>S</m:t>
                  </m:r>
                </m:e>
                <m:sub>
                  <m:r>
                    <w:rPr>
                      <w:rFonts w:ascii="Cambria Math" w:hAnsi="Cambria Math"/>
                    </w:rPr>
                    <m:t>LG</m:t>
                  </m:r>
                </m:sub>
              </m:sSub>
              <m:r>
                <w:rPr>
                  <w:rFonts w:ascii="Cambria Math" w:hAnsi="Cambria Math"/>
                </w:rPr>
                <m:t> </m:t>
              </m:r>
            </m:oMath>
            <w:r w:rsidR="00D75DB4">
              <w:rPr>
                <w:rFonts w:eastAsiaTheme="minorEastAsia"/>
              </w:rPr>
              <w:t>: Produit d’hydrolyse de LG</w:t>
            </w:r>
          </w:p>
        </w:tc>
        <w:tc>
          <w:tcPr>
            <w:tcW w:w="1061" w:type="dxa"/>
          </w:tcPr>
          <w:p w:rsidR="00D75DB4" w:rsidRDefault="00BF1B0E" w:rsidP="00922B46">
            <w:r>
              <w:t>K</w:t>
            </w:r>
            <w:r w:rsidR="00D75DB4">
              <w:t>g</w:t>
            </w:r>
          </w:p>
        </w:tc>
        <w:tc>
          <w:tcPr>
            <w:tcW w:w="1644" w:type="dxa"/>
            <w:vMerge/>
          </w:tcPr>
          <w:p w:rsidR="00D75DB4" w:rsidRDefault="00D75DB4" w:rsidP="00922B46"/>
        </w:tc>
        <w:tc>
          <w:tcPr>
            <w:tcW w:w="1283" w:type="dxa"/>
            <w:vMerge/>
          </w:tcPr>
          <w:p w:rsidR="00D75DB4" w:rsidRDefault="00D75DB4" w:rsidP="00922B46"/>
        </w:tc>
      </w:tr>
      <w:tr w:rsidR="001145AD" w:rsidTr="004332B1">
        <w:tc>
          <w:tcPr>
            <w:tcW w:w="13994" w:type="dxa"/>
            <w:gridSpan w:val="7"/>
          </w:tcPr>
          <w:p w:rsidR="001145AD" w:rsidRDefault="001145AD" w:rsidP="001145AD">
            <w:r w:rsidRPr="00D75DB4">
              <w:rPr>
                <w:b/>
              </w:rPr>
              <w:t>Phase d</w:t>
            </w:r>
            <w:r>
              <w:rPr>
                <w:b/>
              </w:rPr>
              <w:t>e croissances</w:t>
            </w:r>
            <w:r w:rsidRPr="00D75DB4">
              <w:rPr>
                <w:b/>
              </w:rPr>
              <w:t xml:space="preserve"> </w:t>
            </w:r>
            <w:r>
              <w:rPr>
                <w:b/>
              </w:rPr>
              <w:t>des bactéries mésophiles</w:t>
            </w:r>
          </w:p>
        </w:tc>
      </w:tr>
      <w:tr w:rsidR="006C09C1" w:rsidTr="00A524C3">
        <w:tc>
          <w:tcPr>
            <w:tcW w:w="440" w:type="dxa"/>
            <w:vMerge w:val="restart"/>
          </w:tcPr>
          <w:p w:rsidR="0098174C" w:rsidRDefault="0098174C" w:rsidP="001145AD">
            <w:r>
              <w:t>13</w:t>
            </w:r>
          </w:p>
        </w:tc>
        <w:tc>
          <w:tcPr>
            <w:tcW w:w="3911" w:type="dxa"/>
            <w:vMerge w:val="restart"/>
          </w:tcPr>
          <w:p w:rsidR="0098174C" w:rsidRPr="00845EE2" w:rsidRDefault="0098174C" w:rsidP="001145AD">
            <w:pPr>
              <w:rPr>
                <w:rFonts w:eastAsiaTheme="minorEastAsia"/>
              </w:rPr>
            </w:pPr>
            <w:r>
              <w:t xml:space="preserve">Croissance de MB sur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rsidR="0098174C" w:rsidRPr="00845EE2" w:rsidRDefault="0034122F" w:rsidP="001145A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+(6-2a)</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3792" w:type="dxa"/>
            <w:vMerge w:val="restart"/>
          </w:tcPr>
          <w:p w:rsidR="0098174C" w:rsidRPr="004F5591" w:rsidRDefault="0034122F" w:rsidP="00C062A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dt</m:t>
                    </m:r>
                  </m:den>
                </m:f>
                <m:r>
                  <w:rPr>
                    <w:rFonts w:ascii="Cambria Math" w:hAnsi="Cambria Math"/>
                  </w:rPr>
                  <m:t>= a.</m:t>
                </m:r>
                <m:sSub>
                  <m:sSubPr>
                    <m:ctrlPr>
                      <w:rPr>
                        <w:rFonts w:ascii="Cambria Math" w:hAnsi="Cambria Math"/>
                        <w:i/>
                      </w:rPr>
                    </m:ctrlPr>
                  </m:sSubPr>
                  <m:e>
                    <m:r>
                      <w:rPr>
                        <w:rFonts w:ascii="Cambria Math" w:hAnsi="Cambria Math"/>
                      </w:rPr>
                      <m:t>µ</m:t>
                    </m:r>
                  </m:e>
                  <m:sub>
                    <m:r>
                      <w:rPr>
                        <w:rFonts w:ascii="Cambria Math" w:hAnsi="Cambria Math"/>
                      </w:rPr>
                      <m:t>MB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TM</m:t>
                    </m:r>
                  </m:den>
                </m:f>
              </m:oMath>
            </m:oMathPara>
          </w:p>
          <w:p w:rsidR="0098174C" w:rsidRPr="004F5591" w:rsidRDefault="0034122F" w:rsidP="004F559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TM</m:t>
                    </m:r>
                  </m:den>
                </m:f>
              </m:oMath>
            </m:oMathPara>
          </w:p>
          <w:bookmarkStart w:id="1" w:name="_Hlk127346343"/>
          <w:p w:rsidR="0098174C" w:rsidRPr="004F5591" w:rsidRDefault="0034122F" w:rsidP="004F559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=-a.</m:t>
                </m:r>
                <m:sSub>
                  <m:sSubPr>
                    <m:ctrlPr>
                      <w:rPr>
                        <w:rFonts w:ascii="Cambria Math" w:hAnsi="Cambria Math"/>
                        <w:i/>
                      </w:rPr>
                    </m:ctrlPr>
                  </m:sSubPr>
                  <m:e>
                    <m:r>
                      <w:rPr>
                        <w:rFonts w:ascii="Cambria Math" w:hAnsi="Cambria Math"/>
                      </w:rPr>
                      <m:t>µ</m:t>
                    </m:r>
                  </m:e>
                  <m:sub>
                    <m:r>
                      <w:rPr>
                        <w:rFonts w:ascii="Cambria Math" w:hAnsi="Cambria Math"/>
                      </w:rPr>
                      <m:t>MB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TM</m:t>
                    </m:r>
                  </m:den>
                </m:f>
              </m:oMath>
            </m:oMathPara>
          </w:p>
          <w:bookmarkEnd w:id="1"/>
          <w:p w:rsidR="0098174C" w:rsidRPr="0098174C" w:rsidRDefault="0034122F" w:rsidP="004F559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d>
                  <m:dPr>
                    <m:ctrlPr>
                      <w:rPr>
                        <w:rFonts w:ascii="Cambria Math" w:hAnsi="Cambria Math"/>
                        <w:i/>
                      </w:rPr>
                    </m:ctrlPr>
                  </m:dPr>
                  <m:e>
                    <m:r>
                      <w:rPr>
                        <w:rFonts w:ascii="Cambria Math" w:hAnsi="Cambria Math"/>
                      </w:rPr>
                      <m:t>6-5a</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TM</m:t>
                    </m:r>
                  </m:den>
                </m:f>
              </m:oMath>
            </m:oMathPara>
          </w:p>
          <w:p w:rsidR="0098174C" w:rsidRPr="0098174C" w:rsidRDefault="0034122F" w:rsidP="004F559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6-5a</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TM</m:t>
                    </m:r>
                  </m:den>
                </m:f>
              </m:oMath>
            </m:oMathPara>
          </w:p>
          <w:p w:rsidR="0098174C" w:rsidRPr="004F5591" w:rsidRDefault="0034122F" w:rsidP="004F559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6-2a</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TM</m:t>
                    </m:r>
                  </m:den>
                </m:f>
              </m:oMath>
            </m:oMathPara>
          </w:p>
          <w:p w:rsidR="0098174C" w:rsidRPr="00517063" w:rsidRDefault="0034122F" w:rsidP="00C062AC">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MB,C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MBref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aB,C</m:t>
                    </m:r>
                  </m:sub>
                </m:sSub>
              </m:oMath>
            </m:oMathPara>
          </w:p>
          <w:p w:rsidR="0098174C" w:rsidRDefault="0098174C" w:rsidP="001145AD"/>
        </w:tc>
        <w:tc>
          <w:tcPr>
            <w:tcW w:w="1863" w:type="dxa"/>
          </w:tcPr>
          <w:p w:rsidR="0098174C" w:rsidRDefault="0034122F" w:rsidP="001145AD">
            <w:pPr>
              <w:rPr>
                <w:rFonts w:ascii="Calibri" w:eastAsia="Calibri" w:hAnsi="Calibri" w:cs="Times New Roman"/>
              </w:rPr>
            </w:pPr>
            <m:oMath>
              <m:sSub>
                <m:sSubPr>
                  <m:ctrlPr>
                    <w:rPr>
                      <w:rFonts w:ascii="Cambria Math" w:hAnsi="Cambria Math"/>
                      <w:i/>
                    </w:rPr>
                  </m:ctrlPr>
                </m:sSubPr>
                <m:e>
                  <m:r>
                    <w:rPr>
                      <w:rFonts w:ascii="Cambria Math" w:hAnsi="Cambria Math"/>
                    </w:rPr>
                    <m:t>X</m:t>
                  </m:r>
                </m:e>
                <m:sub>
                  <m:r>
                    <w:rPr>
                      <w:rFonts w:ascii="Cambria Math" w:hAnsi="Cambria Math"/>
                    </w:rPr>
                    <m:t>MB</m:t>
                  </m:r>
                </m:sub>
              </m:sSub>
              <m:r>
                <w:rPr>
                  <w:rFonts w:ascii="Cambria Math" w:hAnsi="Cambria Math"/>
                </w:rPr>
                <m:t> </m:t>
              </m:r>
            </m:oMath>
            <w:r w:rsidR="0098174C">
              <w:rPr>
                <w:rFonts w:ascii="Calibri" w:eastAsia="Calibri" w:hAnsi="Calibri" w:cs="Times New Roman"/>
              </w:rPr>
              <w:t>: Bactéries mésophiles</w:t>
            </w:r>
          </w:p>
        </w:tc>
        <w:tc>
          <w:tcPr>
            <w:tcW w:w="1061" w:type="dxa"/>
          </w:tcPr>
          <w:p w:rsidR="0098174C" w:rsidRDefault="0098174C" w:rsidP="001145AD">
            <w:proofErr w:type="gramStart"/>
            <w:r>
              <w:t>kg</w:t>
            </w:r>
            <w:proofErr w:type="gramEnd"/>
          </w:p>
        </w:tc>
        <w:tc>
          <w:tcPr>
            <w:tcW w:w="1644" w:type="dxa"/>
          </w:tcPr>
          <w:p w:rsidR="0098174C" w:rsidRPr="00F664FD" w:rsidRDefault="0034122F" w:rsidP="0098174C">
            <w:pPr>
              <w:rPr>
                <w:rFonts w:eastAsiaTheme="minorEastAsia"/>
                <w:lang w:val="en-GB"/>
              </w:rPr>
            </w:pPr>
            <m:oMath>
              <m:sSub>
                <m:sSubPr>
                  <m:ctrlPr>
                    <w:rPr>
                      <w:rFonts w:ascii="Cambria Math" w:hAnsi="Cambria Math"/>
                      <w:i/>
                    </w:rPr>
                  </m:ctrlPr>
                </m:sSubPr>
                <m:e>
                  <m:r>
                    <w:rPr>
                      <w:rFonts w:ascii="Cambria Math" w:hAnsi="Cambria Math"/>
                      <w:lang w:val="en-GB"/>
                    </w:rPr>
                    <m:t>µ</m:t>
                  </m:r>
                </m:e>
                <m:sub>
                  <m:r>
                    <w:rPr>
                      <w:rFonts w:ascii="Cambria Math" w:hAnsi="Cambria Math"/>
                    </w:rPr>
                    <m:t>MB</m:t>
                  </m:r>
                </m:sub>
              </m:sSub>
              <m:r>
                <w:rPr>
                  <w:rFonts w:ascii="Cambria Math" w:hAnsi="Cambria Math"/>
                  <w:lang w:val="en-GB"/>
                </w:rPr>
                <m:t> </m:t>
              </m:r>
            </m:oMath>
            <w:r w:rsidR="0098174C" w:rsidRPr="00F664FD">
              <w:rPr>
                <w:rFonts w:eastAsiaTheme="minorEastAsia"/>
                <w:lang w:val="en-GB"/>
              </w:rPr>
              <w:t xml:space="preserve">: Specific growth rate for MB on </w:t>
            </w:r>
            <m:oMath>
              <m:sSub>
                <m:sSubPr>
                  <m:ctrlPr>
                    <w:rPr>
                      <w:rFonts w:ascii="Cambria Math" w:hAnsi="Cambria Math"/>
                      <w:i/>
                    </w:rPr>
                  </m:ctrlPr>
                </m:sSubPr>
                <m:e>
                  <m:r>
                    <w:rPr>
                      <w:rFonts w:ascii="Cambria Math" w:hAnsi="Cambria Math"/>
                    </w:rPr>
                    <m:t>S</m:t>
                  </m:r>
                </m:e>
                <m:sub>
                  <m:r>
                    <w:rPr>
                      <w:rFonts w:ascii="Cambria Math" w:hAnsi="Cambria Math"/>
                    </w:rPr>
                    <m:t>C</m:t>
                  </m:r>
                  <m:r>
                    <w:rPr>
                      <w:rFonts w:ascii="Cambria Math" w:hAnsi="Cambria Math"/>
                      <w:lang w:val="en-GB"/>
                    </w:rPr>
                    <m:t xml:space="preserve"> </m:t>
                  </m:r>
                </m:sub>
              </m:sSub>
              <m:r>
                <w:rPr>
                  <w:rFonts w:ascii="Cambria Math" w:hAnsi="Cambria Math"/>
                  <w:lang w:val="en-GB"/>
                </w:rPr>
                <m:t>,</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lang w:val="en-GB"/>
                </w:rPr>
                <m:t xml:space="preserve">,  </m:t>
              </m:r>
              <m:sSub>
                <m:sSubPr>
                  <m:ctrlPr>
                    <w:rPr>
                      <w:rFonts w:ascii="Cambria Math" w:hAnsi="Cambria Math"/>
                      <w:i/>
                    </w:rPr>
                  </m:ctrlPr>
                </m:sSubPr>
                <m:e>
                  <m:r>
                    <w:rPr>
                      <w:rFonts w:ascii="Cambria Math" w:hAnsi="Cambria Math"/>
                    </w:rPr>
                    <m:t>S</m:t>
                  </m:r>
                </m:e>
                <m:sub>
                  <m:r>
                    <w:rPr>
                      <w:rFonts w:ascii="Cambria Math" w:hAnsi="Cambria Math"/>
                    </w:rPr>
                    <m:t>L</m:t>
                  </m:r>
                </m:sub>
              </m:sSub>
            </m:oMath>
          </w:p>
          <w:p w:rsidR="0098174C" w:rsidRPr="00F664FD" w:rsidRDefault="0098174C" w:rsidP="0098174C">
            <w:pPr>
              <w:rPr>
                <w:rFonts w:eastAsiaTheme="minorEastAsia"/>
                <w:lang w:val="en-GB"/>
              </w:rPr>
            </w:pPr>
          </w:p>
          <w:p w:rsidR="0098174C" w:rsidRPr="00F664FD" w:rsidRDefault="0098174C" w:rsidP="0098174C">
            <w:pPr>
              <w:rPr>
                <w:rFonts w:eastAsiaTheme="minorEastAsia"/>
                <w:lang w:val="en-GB"/>
              </w:rPr>
            </w:pPr>
          </w:p>
          <w:p w:rsidR="0098174C" w:rsidRPr="00F664FD" w:rsidRDefault="0098174C" w:rsidP="001145AD">
            <w:pPr>
              <w:rPr>
                <w:lang w:val="en-GB"/>
              </w:rPr>
            </w:pPr>
          </w:p>
        </w:tc>
        <w:tc>
          <w:tcPr>
            <w:tcW w:w="1283" w:type="dxa"/>
          </w:tcPr>
          <w:p w:rsidR="0098174C" w:rsidRDefault="004117B6" w:rsidP="001145AD">
            <w:proofErr w:type="gramStart"/>
            <w:r>
              <w:rPr>
                <w:rFonts w:ascii="Calibri" w:eastAsia="Calibri" w:hAnsi="Calibri" w:cs="Times New Roman"/>
              </w:rPr>
              <w:lastRenderedPageBreak/>
              <w:t>h</w:t>
            </w:r>
            <w:proofErr w:type="gramEnd"/>
            <w:r w:rsidRPr="005B76A6">
              <w:rPr>
                <w:rFonts w:ascii="Calibri" w:eastAsia="Calibri" w:hAnsi="Calibri" w:cs="Times New Roman"/>
                <w:vertAlign w:val="superscript"/>
              </w:rPr>
              <w:t>-1</w:t>
            </w:r>
          </w:p>
        </w:tc>
      </w:tr>
      <w:tr w:rsidR="006C09C1" w:rsidTr="00A524C3">
        <w:tc>
          <w:tcPr>
            <w:tcW w:w="440" w:type="dxa"/>
            <w:vMerge/>
          </w:tcPr>
          <w:p w:rsidR="0098174C" w:rsidRDefault="0098174C" w:rsidP="001145AD"/>
        </w:tc>
        <w:tc>
          <w:tcPr>
            <w:tcW w:w="3911" w:type="dxa"/>
            <w:vMerge/>
          </w:tcPr>
          <w:p w:rsidR="0098174C" w:rsidRDefault="0098174C" w:rsidP="001145AD"/>
        </w:tc>
        <w:tc>
          <w:tcPr>
            <w:tcW w:w="3792" w:type="dxa"/>
            <w:vMerge/>
          </w:tcPr>
          <w:p w:rsidR="0098174C" w:rsidRPr="004F5591" w:rsidRDefault="0098174C" w:rsidP="00C062AC">
            <w:pPr>
              <w:rPr>
                <w:rFonts w:ascii="Calibri" w:eastAsia="Times New Roman" w:hAnsi="Calibri" w:cs="Times New Roman"/>
              </w:rPr>
            </w:pPr>
          </w:p>
        </w:tc>
        <w:tc>
          <w:tcPr>
            <w:tcW w:w="1863" w:type="dxa"/>
          </w:tcPr>
          <w:p w:rsidR="0098174C" w:rsidRPr="00F664FD" w:rsidRDefault="0034122F" w:rsidP="001145AD">
            <w:pPr>
              <w:rPr>
                <w:rFonts w:ascii="Calibri" w:eastAsia="Calibri" w:hAnsi="Calibri" w:cs="Times New Roman"/>
                <w:lang w:val="en-GB"/>
              </w:rPr>
            </w:pP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lang w:val="en-GB"/>
                </w:rPr>
                <m:t> </m:t>
              </m:r>
            </m:oMath>
            <w:r w:rsidR="0098174C" w:rsidRPr="00F664FD">
              <w:rPr>
                <w:rFonts w:ascii="Calibri" w:eastAsia="Calibri" w:hAnsi="Calibri" w:cs="Times New Roman"/>
                <w:lang w:val="en-GB"/>
              </w:rPr>
              <w:t xml:space="preserve">: Ammonium total </w:t>
            </w:r>
            <w:proofErr w:type="spellStart"/>
            <w:r w:rsidR="0098174C" w:rsidRPr="00F664FD">
              <w:rPr>
                <w:rFonts w:ascii="Calibri" w:eastAsia="Calibri" w:hAnsi="Calibri" w:cs="Times New Roman"/>
                <w:lang w:val="en-GB"/>
              </w:rPr>
              <w:t>dissout</w:t>
            </w:r>
            <w:proofErr w:type="spellEnd"/>
          </w:p>
        </w:tc>
        <w:tc>
          <w:tcPr>
            <w:tcW w:w="1061" w:type="dxa"/>
          </w:tcPr>
          <w:p w:rsidR="0098174C" w:rsidRDefault="0098174C" w:rsidP="001145AD">
            <w:proofErr w:type="gramStart"/>
            <w:r>
              <w:t>kg</w:t>
            </w:r>
            <w:proofErr w:type="gramEnd"/>
          </w:p>
        </w:tc>
        <w:tc>
          <w:tcPr>
            <w:tcW w:w="1644" w:type="dxa"/>
          </w:tcPr>
          <w:p w:rsidR="0098174C" w:rsidRDefault="0098174C" w:rsidP="001145AD"/>
        </w:tc>
        <w:tc>
          <w:tcPr>
            <w:tcW w:w="1283" w:type="dxa"/>
          </w:tcPr>
          <w:p w:rsidR="0098174C" w:rsidRDefault="0098174C" w:rsidP="001145AD"/>
        </w:tc>
      </w:tr>
      <w:tr w:rsidR="006C09C1" w:rsidTr="00A524C3">
        <w:tc>
          <w:tcPr>
            <w:tcW w:w="440" w:type="dxa"/>
          </w:tcPr>
          <w:p w:rsidR="0098174C" w:rsidRDefault="0098174C" w:rsidP="001145AD">
            <w:r>
              <w:t>14</w:t>
            </w:r>
          </w:p>
        </w:tc>
        <w:tc>
          <w:tcPr>
            <w:tcW w:w="3911" w:type="dxa"/>
          </w:tcPr>
          <w:p w:rsidR="0098174C" w:rsidRPr="00F664FD" w:rsidRDefault="0098174C" w:rsidP="001145AD">
            <w:pPr>
              <w:rPr>
                <w:rFonts w:eastAsiaTheme="minorEastAsia"/>
                <w:lang w:val="en-GB"/>
              </w:rPr>
            </w:pPr>
            <w:r w:rsidRPr="00F664FD">
              <w:rPr>
                <w:lang w:val="en-GB"/>
              </w:rPr>
              <w:t xml:space="preserve">Growth of MB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rsidR="00DD7EF1" w:rsidRPr="00F664FD">
              <w:rPr>
                <w:rFonts w:eastAsiaTheme="minorEastAsia"/>
                <w:lang w:val="en-GB"/>
              </w:rPr>
              <w:t xml:space="preserve"> </w:t>
            </w:r>
            <w:r w:rsidR="00DD7EF1" w:rsidRPr="00F664FD">
              <w:rPr>
                <w:rFonts w:eastAsiaTheme="minorEastAsia"/>
                <w:color w:val="FF0000"/>
                <w:lang w:val="en-GB"/>
              </w:rPr>
              <w:t>(ammonification)</w:t>
            </w:r>
          </w:p>
          <w:p w:rsidR="0098174C" w:rsidRDefault="0034122F" w:rsidP="001145AD">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33/2-5b</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16-5b</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6-2b</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(4-b)S</m:t>
                    </m:r>
                  </m:e>
                  <m:sub>
                    <m:r>
                      <w:rPr>
                        <w:rFonts w:ascii="Cambria Math" w:eastAsiaTheme="minorEastAsia" w:hAnsi="Cambria Math"/>
                      </w:rPr>
                      <m:t>N</m:t>
                    </m:r>
                  </m:sub>
                </m:sSub>
              </m:oMath>
            </m:oMathPara>
          </w:p>
        </w:tc>
        <w:tc>
          <w:tcPr>
            <w:tcW w:w="3792" w:type="dxa"/>
          </w:tcPr>
          <w:p w:rsidR="00024082" w:rsidRPr="004F5591" w:rsidRDefault="0034122F" w:rsidP="0002408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dt</m:t>
                    </m:r>
                  </m:den>
                </m:f>
                <m:r>
                  <w:rPr>
                    <w:rFonts w:ascii="Cambria Math" w:hAnsi="Cambria Math"/>
                  </w:rPr>
                  <m:t>= b.</m:t>
                </m:r>
                <m:sSub>
                  <m:sSubPr>
                    <m:ctrlPr>
                      <w:rPr>
                        <w:rFonts w:ascii="Cambria Math" w:hAnsi="Cambria Math"/>
                        <w:i/>
                      </w:rPr>
                    </m:ctrlPr>
                  </m:sSubPr>
                  <m:e>
                    <m:r>
                      <w:rPr>
                        <w:rFonts w:ascii="Cambria Math" w:hAnsi="Cambria Math"/>
                      </w:rPr>
                      <m:t>µ</m:t>
                    </m:r>
                  </m:e>
                  <m:sub>
                    <m:r>
                      <w:rPr>
                        <w:rFonts w:ascii="Cambria Math" w:hAnsi="Cambria Math"/>
                      </w:rPr>
                      <m:t>MB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TM</m:t>
                    </m:r>
                  </m:den>
                </m:f>
              </m:oMath>
            </m:oMathPara>
          </w:p>
          <w:p w:rsidR="00024082" w:rsidRPr="004F5591" w:rsidRDefault="0034122F" w:rsidP="0002408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TM</m:t>
                    </m:r>
                  </m:den>
                </m:f>
              </m:oMath>
            </m:oMathPara>
          </w:p>
          <w:p w:rsidR="00024082" w:rsidRPr="004F5591" w:rsidRDefault="0034122F" w:rsidP="0002408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2" w:name="_Hlk127346372"/>
                <m:r>
                  <w:rPr>
                    <w:rFonts w:ascii="Cambria Math" w:hAnsi="Cambria Math"/>
                  </w:rPr>
                  <m:t>(4-b).</m:t>
                </m:r>
                <m:sSub>
                  <m:sSubPr>
                    <m:ctrlPr>
                      <w:rPr>
                        <w:rFonts w:ascii="Cambria Math" w:hAnsi="Cambria Math"/>
                        <w:i/>
                      </w:rPr>
                    </m:ctrlPr>
                  </m:sSubPr>
                  <m:e>
                    <m:r>
                      <w:rPr>
                        <w:rFonts w:ascii="Cambria Math" w:hAnsi="Cambria Math"/>
                      </w:rPr>
                      <m:t>µ</m:t>
                    </m:r>
                  </m:e>
                  <m:sub>
                    <m:r>
                      <w:rPr>
                        <w:rFonts w:ascii="Cambria Math" w:hAnsi="Cambria Math"/>
                      </w:rPr>
                      <m:t>MB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TM</m:t>
                    </m:r>
                  </m:den>
                </m:f>
              </m:oMath>
            </m:oMathPara>
            <w:bookmarkEnd w:id="2"/>
          </w:p>
          <w:p w:rsidR="00024082" w:rsidRPr="0098174C" w:rsidRDefault="0034122F" w:rsidP="0002408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d>
                  <m:dPr>
                    <m:ctrlPr>
                      <w:rPr>
                        <w:rFonts w:ascii="Cambria Math" w:hAnsi="Cambria Math"/>
                        <w:i/>
                      </w:rPr>
                    </m:ctrlPr>
                  </m:dPr>
                  <m:e>
                    <m:r>
                      <w:rPr>
                        <w:rFonts w:ascii="Cambria Math" w:hAnsi="Cambria Math"/>
                      </w:rPr>
                      <m:t>33/2-5b</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TM</m:t>
                    </m:r>
                  </m:den>
                </m:f>
              </m:oMath>
            </m:oMathPara>
          </w:p>
          <w:p w:rsidR="00024082" w:rsidRPr="0098174C" w:rsidRDefault="0034122F" w:rsidP="0002408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16-5b</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TM</m:t>
                    </m:r>
                  </m:den>
                </m:f>
              </m:oMath>
            </m:oMathPara>
          </w:p>
          <w:p w:rsidR="00024082" w:rsidRPr="004F5591" w:rsidRDefault="0034122F" w:rsidP="0002408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6-2b</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TM</m:t>
                    </m:r>
                  </m:den>
                </m:f>
              </m:oMath>
            </m:oMathPara>
          </w:p>
          <w:p w:rsidR="006C09C1" w:rsidRPr="00517063" w:rsidRDefault="0034122F" w:rsidP="006C09C1">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MB,P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MBref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aB,P</m:t>
                    </m:r>
                  </m:sub>
                </m:sSub>
              </m:oMath>
            </m:oMathPara>
          </w:p>
          <w:p w:rsidR="0098174C" w:rsidRPr="004F5591" w:rsidRDefault="0098174C" w:rsidP="00C062AC">
            <w:pPr>
              <w:rPr>
                <w:rFonts w:ascii="Calibri" w:eastAsia="Times New Roman" w:hAnsi="Calibri" w:cs="Times New Roman"/>
              </w:rPr>
            </w:pPr>
          </w:p>
        </w:tc>
        <w:tc>
          <w:tcPr>
            <w:tcW w:w="1863" w:type="dxa"/>
          </w:tcPr>
          <w:p w:rsidR="0098174C" w:rsidRPr="004F5591" w:rsidRDefault="0098174C" w:rsidP="001145AD">
            <w:pPr>
              <w:rPr>
                <w:rFonts w:ascii="Calibri" w:eastAsia="Times New Roman" w:hAnsi="Calibri" w:cs="Times New Roman"/>
              </w:rPr>
            </w:pPr>
          </w:p>
        </w:tc>
        <w:tc>
          <w:tcPr>
            <w:tcW w:w="1061" w:type="dxa"/>
          </w:tcPr>
          <w:p w:rsidR="0098174C" w:rsidRDefault="0098174C" w:rsidP="001145AD"/>
        </w:tc>
        <w:tc>
          <w:tcPr>
            <w:tcW w:w="1644" w:type="dxa"/>
          </w:tcPr>
          <w:p w:rsidR="0098174C" w:rsidRDefault="0098174C" w:rsidP="001145AD"/>
        </w:tc>
        <w:tc>
          <w:tcPr>
            <w:tcW w:w="1283" w:type="dxa"/>
          </w:tcPr>
          <w:p w:rsidR="0098174C" w:rsidRDefault="0098174C" w:rsidP="001145AD"/>
        </w:tc>
      </w:tr>
      <w:tr w:rsidR="006C09C1" w:rsidTr="00A524C3">
        <w:tc>
          <w:tcPr>
            <w:tcW w:w="440" w:type="dxa"/>
          </w:tcPr>
          <w:p w:rsidR="00024082" w:rsidRDefault="00024082" w:rsidP="00024082">
            <w:r>
              <w:t>15</w:t>
            </w:r>
          </w:p>
        </w:tc>
        <w:tc>
          <w:tcPr>
            <w:tcW w:w="3911" w:type="dxa"/>
          </w:tcPr>
          <w:p w:rsidR="00024082" w:rsidRPr="00F664FD" w:rsidRDefault="00024082" w:rsidP="00024082">
            <w:pPr>
              <w:rPr>
                <w:rFonts w:eastAsiaTheme="minorEastAsia"/>
                <w:lang w:val="en-GB"/>
              </w:rPr>
            </w:pPr>
            <w:r w:rsidRPr="00F664FD">
              <w:rPr>
                <w:lang w:val="en-GB"/>
              </w:rPr>
              <w:t xml:space="preserve">Growth of MB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rsidR="00024082" w:rsidRDefault="0034122F" w:rsidP="00024082">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134/4-5c</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cS</m:t>
                    </m:r>
                  </m:e>
                  <m:sub>
                    <m:r>
                      <w:rPr>
                        <w:rFonts w:ascii="Cambria Math" w:eastAsiaTheme="minorEastAsia" w:hAnsi="Cambria Math"/>
                      </w:rPr>
                      <m:t>N</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25-5c</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45/2-2c</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3792" w:type="dxa"/>
          </w:tcPr>
          <w:p w:rsidR="00024082" w:rsidRPr="004F5591" w:rsidRDefault="0034122F" w:rsidP="0002408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dt</m:t>
                    </m:r>
                  </m:den>
                </m:f>
                <m:r>
                  <w:rPr>
                    <w:rFonts w:ascii="Cambria Math" w:hAnsi="Cambria Math"/>
                  </w:rPr>
                  <m:t>= c.</m:t>
                </m:r>
                <m:sSub>
                  <m:sSubPr>
                    <m:ctrlPr>
                      <w:rPr>
                        <w:rFonts w:ascii="Cambria Math" w:hAnsi="Cambria Math"/>
                        <w:i/>
                      </w:rPr>
                    </m:ctrlPr>
                  </m:sSubPr>
                  <m:e>
                    <m:r>
                      <w:rPr>
                        <w:rFonts w:ascii="Cambria Math" w:hAnsi="Cambria Math"/>
                      </w:rPr>
                      <m:t>µ</m:t>
                    </m:r>
                  </m:e>
                  <m:sub>
                    <m:r>
                      <w:rPr>
                        <w:rFonts w:ascii="Cambria Math" w:hAnsi="Cambria Math"/>
                      </w:rPr>
                      <m:t>MB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TM</m:t>
                    </m:r>
                  </m:den>
                </m:f>
              </m:oMath>
            </m:oMathPara>
          </w:p>
          <w:p w:rsidR="00024082" w:rsidRPr="004F5591" w:rsidRDefault="0034122F" w:rsidP="0002408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TM</m:t>
                    </m:r>
                  </m:den>
                </m:f>
              </m:oMath>
            </m:oMathPara>
          </w:p>
          <w:p w:rsidR="00024082" w:rsidRPr="004F5591" w:rsidRDefault="0034122F" w:rsidP="0002408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3" w:name="_Hlk127346556"/>
                <m:r>
                  <w:rPr>
                    <w:rFonts w:ascii="Cambria Math" w:hAnsi="Cambria Math"/>
                  </w:rPr>
                  <m:t>-c.</m:t>
                </m:r>
                <m:sSub>
                  <m:sSubPr>
                    <m:ctrlPr>
                      <w:rPr>
                        <w:rFonts w:ascii="Cambria Math" w:hAnsi="Cambria Math"/>
                        <w:i/>
                      </w:rPr>
                    </m:ctrlPr>
                  </m:sSubPr>
                  <m:e>
                    <m:r>
                      <w:rPr>
                        <w:rFonts w:ascii="Cambria Math" w:hAnsi="Cambria Math"/>
                      </w:rPr>
                      <m:t>µ</m:t>
                    </m:r>
                  </m:e>
                  <m:sub>
                    <m:r>
                      <w:rPr>
                        <w:rFonts w:ascii="Cambria Math" w:hAnsi="Cambria Math"/>
                      </w:rPr>
                      <m:t>MB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TM</m:t>
                    </m:r>
                  </m:den>
                </m:f>
              </m:oMath>
            </m:oMathPara>
            <w:bookmarkEnd w:id="3"/>
          </w:p>
          <w:p w:rsidR="00024082" w:rsidRPr="0098174C" w:rsidRDefault="0034122F" w:rsidP="0002408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d>
                  <m:dPr>
                    <m:ctrlPr>
                      <w:rPr>
                        <w:rFonts w:ascii="Cambria Math" w:hAnsi="Cambria Math"/>
                        <w:i/>
                      </w:rPr>
                    </m:ctrlPr>
                  </m:dPr>
                  <m:e>
                    <m:r>
                      <w:rPr>
                        <w:rFonts w:ascii="Cambria Math" w:hAnsi="Cambria Math"/>
                      </w:rPr>
                      <m:t>134/4-5c</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TM</m:t>
                    </m:r>
                  </m:den>
                </m:f>
              </m:oMath>
            </m:oMathPara>
          </w:p>
          <w:p w:rsidR="00024082" w:rsidRPr="0098174C" w:rsidRDefault="0034122F" w:rsidP="0002408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25-5c</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TM</m:t>
                    </m:r>
                  </m:den>
                </m:f>
              </m:oMath>
            </m:oMathPara>
          </w:p>
          <w:p w:rsidR="00024082" w:rsidRPr="006C09C1" w:rsidRDefault="0034122F" w:rsidP="0002408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45/2-2c</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TM</m:t>
                    </m:r>
                  </m:den>
                </m:f>
              </m:oMath>
            </m:oMathPara>
          </w:p>
          <w:p w:rsidR="00024082" w:rsidRPr="006C09C1" w:rsidRDefault="0034122F" w:rsidP="00024082">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MB,L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MBref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aB,L</m:t>
                    </m:r>
                  </m:sub>
                </m:sSub>
              </m:oMath>
            </m:oMathPara>
          </w:p>
        </w:tc>
        <w:tc>
          <w:tcPr>
            <w:tcW w:w="1863" w:type="dxa"/>
          </w:tcPr>
          <w:p w:rsidR="00024082" w:rsidRPr="004F5591" w:rsidRDefault="00024082" w:rsidP="00024082">
            <w:pPr>
              <w:rPr>
                <w:rFonts w:ascii="Calibri" w:eastAsia="Times New Roman" w:hAnsi="Calibri" w:cs="Times New Roman"/>
              </w:rPr>
            </w:pPr>
          </w:p>
        </w:tc>
        <w:tc>
          <w:tcPr>
            <w:tcW w:w="1061" w:type="dxa"/>
          </w:tcPr>
          <w:p w:rsidR="00024082" w:rsidRDefault="00024082" w:rsidP="00024082"/>
        </w:tc>
        <w:tc>
          <w:tcPr>
            <w:tcW w:w="1644" w:type="dxa"/>
          </w:tcPr>
          <w:p w:rsidR="00024082" w:rsidRDefault="00024082" w:rsidP="00024082"/>
        </w:tc>
        <w:tc>
          <w:tcPr>
            <w:tcW w:w="1283" w:type="dxa"/>
          </w:tcPr>
          <w:p w:rsidR="00024082" w:rsidRDefault="00024082" w:rsidP="00024082"/>
        </w:tc>
      </w:tr>
      <w:tr w:rsidR="004332B1" w:rsidTr="00A524C3">
        <w:tc>
          <w:tcPr>
            <w:tcW w:w="12711" w:type="dxa"/>
            <w:gridSpan w:val="6"/>
          </w:tcPr>
          <w:p w:rsidR="004332B1" w:rsidRPr="004332B1" w:rsidRDefault="004332B1" w:rsidP="00024082">
            <w:pPr>
              <w:rPr>
                <w:b/>
              </w:rPr>
            </w:pPr>
            <w:r w:rsidRPr="004332B1">
              <w:rPr>
                <w:b/>
              </w:rPr>
              <w:t>Phase de croissances des bactéries thermophiles</w:t>
            </w:r>
          </w:p>
        </w:tc>
        <w:tc>
          <w:tcPr>
            <w:tcW w:w="1283" w:type="dxa"/>
          </w:tcPr>
          <w:p w:rsidR="004332B1" w:rsidRDefault="004332B1" w:rsidP="00024082"/>
        </w:tc>
      </w:tr>
      <w:tr w:rsidR="006C09C1" w:rsidTr="00A524C3">
        <w:tc>
          <w:tcPr>
            <w:tcW w:w="440" w:type="dxa"/>
          </w:tcPr>
          <w:p w:rsidR="00BF603E" w:rsidRDefault="00BF603E" w:rsidP="00BF603E">
            <w:r>
              <w:t>16</w:t>
            </w:r>
          </w:p>
        </w:tc>
        <w:tc>
          <w:tcPr>
            <w:tcW w:w="3911" w:type="dxa"/>
          </w:tcPr>
          <w:p w:rsidR="00BF603E" w:rsidRPr="00F664FD" w:rsidRDefault="00BF603E" w:rsidP="00BF603E">
            <w:pPr>
              <w:rPr>
                <w:rFonts w:eastAsiaTheme="minorEastAsia"/>
                <w:lang w:val="en-GB"/>
              </w:rPr>
            </w:pPr>
            <w:r w:rsidRPr="00F664FD">
              <w:rPr>
                <w:lang w:val="en-GB"/>
              </w:rPr>
              <w:t xml:space="preserve">Growth of TB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rsidR="00BF603E" w:rsidRPr="00845EE2" w:rsidRDefault="0034122F" w:rsidP="00BF60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+(6-2a)</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3792" w:type="dxa"/>
          </w:tcPr>
          <w:p w:rsidR="00BF603E" w:rsidRPr="004F5591" w:rsidRDefault="0034122F" w:rsidP="00BF603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dt</m:t>
                    </m:r>
                  </m:den>
                </m:f>
                <m:r>
                  <w:rPr>
                    <w:rFonts w:ascii="Cambria Math" w:hAnsi="Cambria Math"/>
                  </w:rPr>
                  <m:t>= a.</m:t>
                </m:r>
                <m:sSub>
                  <m:sSubPr>
                    <m:ctrlPr>
                      <w:rPr>
                        <w:rFonts w:ascii="Cambria Math" w:hAnsi="Cambria Math"/>
                        <w:i/>
                      </w:rPr>
                    </m:ctrlPr>
                  </m:sSubPr>
                  <m:e>
                    <m:r>
                      <w:rPr>
                        <w:rFonts w:ascii="Cambria Math" w:hAnsi="Cambria Math"/>
                      </w:rPr>
                      <m:t>µ</m:t>
                    </m:r>
                  </m:e>
                  <m:sub>
                    <m:r>
                      <w:rPr>
                        <w:rFonts w:ascii="Cambria Math" w:hAnsi="Cambria Math"/>
                      </w:rPr>
                      <m:t>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TM</m:t>
                    </m:r>
                  </m:den>
                </m:f>
              </m:oMath>
            </m:oMathPara>
          </w:p>
          <w:p w:rsidR="00BF603E" w:rsidRPr="004F5591" w:rsidRDefault="0034122F" w:rsidP="00BF603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TM</m:t>
                    </m:r>
                  </m:den>
                </m:f>
              </m:oMath>
            </m:oMathPara>
          </w:p>
          <w:p w:rsidR="00BF603E" w:rsidRPr="004F5591" w:rsidRDefault="0034122F" w:rsidP="00BF603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4" w:name="_Hlk127346398"/>
                <m:r>
                  <w:rPr>
                    <w:rFonts w:ascii="Cambria Math" w:hAnsi="Cambria Math"/>
                  </w:rPr>
                  <m:t>-a.</m:t>
                </m:r>
                <m:sSub>
                  <m:sSubPr>
                    <m:ctrlPr>
                      <w:rPr>
                        <w:rFonts w:ascii="Cambria Math" w:hAnsi="Cambria Math"/>
                        <w:i/>
                      </w:rPr>
                    </m:ctrlPr>
                  </m:sSubPr>
                  <m:e>
                    <m:r>
                      <w:rPr>
                        <w:rFonts w:ascii="Cambria Math" w:hAnsi="Cambria Math"/>
                      </w:rPr>
                      <m:t>µ</m:t>
                    </m:r>
                  </m:e>
                  <m:sub>
                    <m:r>
                      <w:rPr>
                        <w:rFonts w:ascii="Cambria Math" w:hAnsi="Cambria Math"/>
                      </w:rPr>
                      <m:t>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TM</m:t>
                    </m:r>
                  </m:den>
                </m:f>
              </m:oMath>
            </m:oMathPara>
            <w:bookmarkEnd w:id="4"/>
          </w:p>
          <w:p w:rsidR="00BF603E" w:rsidRPr="0098174C" w:rsidRDefault="0034122F" w:rsidP="00BF603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d>
                  <m:dPr>
                    <m:ctrlPr>
                      <w:rPr>
                        <w:rFonts w:ascii="Cambria Math" w:hAnsi="Cambria Math"/>
                        <w:i/>
                      </w:rPr>
                    </m:ctrlPr>
                  </m:dPr>
                  <m:e>
                    <m:r>
                      <w:rPr>
                        <w:rFonts w:ascii="Cambria Math" w:hAnsi="Cambria Math"/>
                      </w:rPr>
                      <m:t>6-5a</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TM</m:t>
                    </m:r>
                  </m:den>
                </m:f>
              </m:oMath>
            </m:oMathPara>
          </w:p>
          <w:p w:rsidR="00BF603E" w:rsidRPr="0098174C" w:rsidRDefault="0034122F" w:rsidP="00BF603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6-5a</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TM</m:t>
                    </m:r>
                  </m:den>
                </m:f>
              </m:oMath>
            </m:oMathPara>
          </w:p>
          <w:p w:rsidR="00BF603E" w:rsidRPr="004F5591" w:rsidRDefault="0034122F" w:rsidP="00BF603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6-2a</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TM</m:t>
                    </m:r>
                  </m:den>
                </m:f>
              </m:oMath>
            </m:oMathPara>
          </w:p>
          <w:p w:rsidR="00BF603E" w:rsidRPr="006C09C1" w:rsidRDefault="0034122F" w:rsidP="00BF603E">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TB,C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TBref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aB,C</m:t>
                    </m:r>
                  </m:sub>
                </m:sSub>
              </m:oMath>
            </m:oMathPara>
          </w:p>
          <w:p w:rsidR="00BF603E" w:rsidRDefault="00BF603E" w:rsidP="00BF603E"/>
        </w:tc>
        <w:tc>
          <w:tcPr>
            <w:tcW w:w="1863" w:type="dxa"/>
          </w:tcPr>
          <w:p w:rsidR="00BF603E" w:rsidRDefault="0034122F" w:rsidP="00BF603E">
            <w:pPr>
              <w:rPr>
                <w:rFonts w:ascii="Calibri" w:eastAsia="Calibri" w:hAnsi="Calibri" w:cs="Times New Roman"/>
              </w:rPr>
            </w:pPr>
            <m:oMath>
              <m:sSub>
                <m:sSubPr>
                  <m:ctrlPr>
                    <w:rPr>
                      <w:rFonts w:ascii="Cambria Math" w:hAnsi="Cambria Math"/>
                      <w:i/>
                    </w:rPr>
                  </m:ctrlPr>
                </m:sSubPr>
                <m:e>
                  <m:r>
                    <w:rPr>
                      <w:rFonts w:ascii="Cambria Math" w:hAnsi="Cambria Math"/>
                    </w:rPr>
                    <m:t>X</m:t>
                  </m:r>
                </m:e>
                <m:sub>
                  <m:r>
                    <w:rPr>
                      <w:rFonts w:ascii="Cambria Math" w:hAnsi="Cambria Math"/>
                    </w:rPr>
                    <m:t>TB</m:t>
                  </m:r>
                </m:sub>
              </m:sSub>
              <m:r>
                <w:rPr>
                  <w:rFonts w:ascii="Cambria Math" w:hAnsi="Cambria Math"/>
                </w:rPr>
                <m:t> </m:t>
              </m:r>
            </m:oMath>
            <w:r w:rsidR="00BF603E">
              <w:rPr>
                <w:rFonts w:ascii="Calibri" w:eastAsia="Calibri" w:hAnsi="Calibri" w:cs="Times New Roman"/>
              </w:rPr>
              <w:t>: Thermophilic bacterias</w:t>
            </w:r>
          </w:p>
        </w:tc>
        <w:tc>
          <w:tcPr>
            <w:tcW w:w="1061" w:type="dxa"/>
          </w:tcPr>
          <w:p w:rsidR="00BF603E" w:rsidRDefault="00BF603E" w:rsidP="00BF603E">
            <w:proofErr w:type="gramStart"/>
            <w:r>
              <w:t>kg</w:t>
            </w:r>
            <w:proofErr w:type="gramEnd"/>
          </w:p>
        </w:tc>
        <w:tc>
          <w:tcPr>
            <w:tcW w:w="1644" w:type="dxa"/>
          </w:tcPr>
          <w:p w:rsidR="00BF603E" w:rsidRPr="00F664FD" w:rsidRDefault="0034122F" w:rsidP="00BF603E">
            <w:pPr>
              <w:rPr>
                <w:rFonts w:eastAsiaTheme="minorEastAsia"/>
                <w:lang w:val="en-GB"/>
              </w:rPr>
            </w:pPr>
            <m:oMath>
              <m:sSub>
                <m:sSubPr>
                  <m:ctrlPr>
                    <w:rPr>
                      <w:rFonts w:ascii="Cambria Math" w:hAnsi="Cambria Math"/>
                      <w:i/>
                    </w:rPr>
                  </m:ctrlPr>
                </m:sSubPr>
                <m:e>
                  <m:r>
                    <w:rPr>
                      <w:rFonts w:ascii="Cambria Math" w:hAnsi="Cambria Math"/>
                      <w:lang w:val="en-GB"/>
                    </w:rPr>
                    <m:t>µ</m:t>
                  </m:r>
                </m:e>
                <m:sub>
                  <m:r>
                    <w:rPr>
                      <w:rFonts w:ascii="Cambria Math" w:hAnsi="Cambria Math"/>
                    </w:rPr>
                    <m:t>TB</m:t>
                  </m:r>
                </m:sub>
              </m:sSub>
              <m:r>
                <w:rPr>
                  <w:rFonts w:ascii="Cambria Math" w:hAnsi="Cambria Math"/>
                  <w:lang w:val="en-GB"/>
                </w:rPr>
                <m:t> </m:t>
              </m:r>
            </m:oMath>
            <w:r w:rsidR="00BF603E" w:rsidRPr="00F664FD">
              <w:rPr>
                <w:rFonts w:eastAsiaTheme="minorEastAsia"/>
                <w:lang w:val="en-GB"/>
              </w:rPr>
              <w:t xml:space="preserve">: Specific growth rate for TB on </w:t>
            </w:r>
            <m:oMath>
              <m:sSub>
                <m:sSubPr>
                  <m:ctrlPr>
                    <w:rPr>
                      <w:rFonts w:ascii="Cambria Math" w:hAnsi="Cambria Math"/>
                      <w:i/>
                    </w:rPr>
                  </m:ctrlPr>
                </m:sSubPr>
                <m:e>
                  <m:r>
                    <w:rPr>
                      <w:rFonts w:ascii="Cambria Math" w:hAnsi="Cambria Math"/>
                    </w:rPr>
                    <m:t>S</m:t>
                  </m:r>
                </m:e>
                <m:sub>
                  <m:r>
                    <w:rPr>
                      <w:rFonts w:ascii="Cambria Math" w:hAnsi="Cambria Math"/>
                    </w:rPr>
                    <m:t>C</m:t>
                  </m:r>
                  <m:r>
                    <w:rPr>
                      <w:rFonts w:ascii="Cambria Math" w:hAnsi="Cambria Math"/>
                      <w:lang w:val="en-GB"/>
                    </w:rPr>
                    <m:t xml:space="preserve"> </m:t>
                  </m:r>
                </m:sub>
              </m:sSub>
              <m:r>
                <w:rPr>
                  <w:rFonts w:ascii="Cambria Math" w:hAnsi="Cambria Math"/>
                  <w:lang w:val="en-GB"/>
                </w:rPr>
                <m:t>,</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lang w:val="en-GB"/>
                </w:rPr>
                <m:t xml:space="preserve">,  </m:t>
              </m:r>
              <m:sSub>
                <m:sSubPr>
                  <m:ctrlPr>
                    <w:rPr>
                      <w:rFonts w:ascii="Cambria Math" w:hAnsi="Cambria Math"/>
                      <w:i/>
                    </w:rPr>
                  </m:ctrlPr>
                </m:sSubPr>
                <m:e>
                  <m:r>
                    <w:rPr>
                      <w:rFonts w:ascii="Cambria Math" w:hAnsi="Cambria Math"/>
                    </w:rPr>
                    <m:t>S</m:t>
                  </m:r>
                </m:e>
                <m:sub>
                  <m:r>
                    <w:rPr>
                      <w:rFonts w:ascii="Cambria Math" w:hAnsi="Cambria Math"/>
                    </w:rPr>
                    <m:t>L</m:t>
                  </m:r>
                </m:sub>
              </m:sSub>
            </m:oMath>
          </w:p>
          <w:p w:rsidR="00BF603E" w:rsidRPr="00F664FD" w:rsidRDefault="00BF603E" w:rsidP="00BF603E">
            <w:pPr>
              <w:rPr>
                <w:rFonts w:eastAsiaTheme="minorEastAsia"/>
                <w:lang w:val="en-GB"/>
              </w:rPr>
            </w:pPr>
          </w:p>
          <w:p w:rsidR="00BF603E" w:rsidRPr="00F664FD" w:rsidRDefault="00BF603E" w:rsidP="00BF603E">
            <w:pPr>
              <w:rPr>
                <w:rFonts w:eastAsiaTheme="minorEastAsia"/>
                <w:lang w:val="en-GB"/>
              </w:rPr>
            </w:pPr>
          </w:p>
          <w:p w:rsidR="00BF603E" w:rsidRPr="00F664FD" w:rsidRDefault="00BF603E" w:rsidP="00BF603E">
            <w:pPr>
              <w:rPr>
                <w:lang w:val="en-GB"/>
              </w:rPr>
            </w:pPr>
          </w:p>
        </w:tc>
        <w:tc>
          <w:tcPr>
            <w:tcW w:w="1283" w:type="dxa"/>
          </w:tcPr>
          <w:p w:rsidR="00BF603E" w:rsidRPr="004117B6" w:rsidRDefault="004117B6" w:rsidP="004117B6">
            <w:proofErr w:type="gramStart"/>
            <w:r>
              <w:rPr>
                <w:rFonts w:ascii="Calibri" w:eastAsia="Calibri" w:hAnsi="Calibri" w:cs="Times New Roman"/>
              </w:rPr>
              <w:t>h</w:t>
            </w:r>
            <w:proofErr w:type="gramEnd"/>
            <w:r w:rsidRPr="005B76A6">
              <w:rPr>
                <w:rFonts w:ascii="Calibri" w:eastAsia="Calibri" w:hAnsi="Calibri" w:cs="Times New Roman"/>
                <w:vertAlign w:val="superscript"/>
              </w:rPr>
              <w:t>-1</w:t>
            </w:r>
          </w:p>
        </w:tc>
      </w:tr>
      <w:tr w:rsidR="006C09C1" w:rsidTr="00A524C3">
        <w:tc>
          <w:tcPr>
            <w:tcW w:w="440" w:type="dxa"/>
          </w:tcPr>
          <w:p w:rsidR="00BF603E" w:rsidRDefault="00BF603E" w:rsidP="00BF603E">
            <w:r>
              <w:t>17</w:t>
            </w:r>
          </w:p>
        </w:tc>
        <w:tc>
          <w:tcPr>
            <w:tcW w:w="3911" w:type="dxa"/>
          </w:tcPr>
          <w:p w:rsidR="00BF603E" w:rsidRPr="00F664FD" w:rsidRDefault="00BF603E" w:rsidP="00BF603E">
            <w:pPr>
              <w:rPr>
                <w:rFonts w:eastAsiaTheme="minorEastAsia"/>
                <w:lang w:val="en-GB"/>
              </w:rPr>
            </w:pPr>
            <w:r w:rsidRPr="00F664FD">
              <w:rPr>
                <w:lang w:val="en-GB"/>
              </w:rPr>
              <w:t xml:space="preserve">Growth of TB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rsidR="00BF603E" w:rsidRDefault="0034122F" w:rsidP="00BF603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33/2-5b</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16-5b</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6-2b</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(4-b)S</m:t>
                    </m:r>
                  </m:e>
                  <m:sub>
                    <m:r>
                      <w:rPr>
                        <w:rFonts w:ascii="Cambria Math" w:eastAsiaTheme="minorEastAsia" w:hAnsi="Cambria Math"/>
                      </w:rPr>
                      <m:t>N</m:t>
                    </m:r>
                  </m:sub>
                </m:sSub>
              </m:oMath>
            </m:oMathPara>
          </w:p>
        </w:tc>
        <w:tc>
          <w:tcPr>
            <w:tcW w:w="3792" w:type="dxa"/>
          </w:tcPr>
          <w:p w:rsidR="00BF603E" w:rsidRPr="004F5591" w:rsidRDefault="0034122F" w:rsidP="00BF603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dt</m:t>
                    </m:r>
                  </m:den>
                </m:f>
                <m:r>
                  <w:rPr>
                    <w:rFonts w:ascii="Cambria Math" w:hAnsi="Cambria Math"/>
                  </w:rPr>
                  <m:t>= b.</m:t>
                </m:r>
                <m:sSub>
                  <m:sSubPr>
                    <m:ctrlPr>
                      <w:rPr>
                        <w:rFonts w:ascii="Cambria Math" w:hAnsi="Cambria Math"/>
                        <w:i/>
                      </w:rPr>
                    </m:ctrlPr>
                  </m:sSubPr>
                  <m:e>
                    <m:r>
                      <w:rPr>
                        <w:rFonts w:ascii="Cambria Math" w:hAnsi="Cambria Math"/>
                      </w:rPr>
                      <m:t>µ</m:t>
                    </m:r>
                  </m:e>
                  <m:sub>
                    <m:r>
                      <w:rPr>
                        <w:rFonts w:ascii="Cambria Math" w:hAnsi="Cambria Math"/>
                      </w:rPr>
                      <m:t>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TM</m:t>
                    </m:r>
                  </m:den>
                </m:f>
              </m:oMath>
            </m:oMathPara>
          </w:p>
          <w:p w:rsidR="00BF603E" w:rsidRPr="004F5591" w:rsidRDefault="0034122F" w:rsidP="00BF603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TM</m:t>
                    </m:r>
                  </m:den>
                </m:f>
              </m:oMath>
            </m:oMathPara>
          </w:p>
          <w:p w:rsidR="00BF603E" w:rsidRPr="004F5591" w:rsidRDefault="0034122F" w:rsidP="00BF603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5" w:name="_Hlk127346419"/>
                <m:r>
                  <w:rPr>
                    <w:rFonts w:ascii="Cambria Math" w:hAnsi="Cambria Math"/>
                  </w:rPr>
                  <m:t>(4-b).</m:t>
                </m:r>
                <m:sSub>
                  <m:sSubPr>
                    <m:ctrlPr>
                      <w:rPr>
                        <w:rFonts w:ascii="Cambria Math" w:hAnsi="Cambria Math"/>
                        <w:i/>
                      </w:rPr>
                    </m:ctrlPr>
                  </m:sSubPr>
                  <m:e>
                    <m:r>
                      <w:rPr>
                        <w:rFonts w:ascii="Cambria Math" w:hAnsi="Cambria Math"/>
                      </w:rPr>
                      <m:t>µ</m:t>
                    </m:r>
                  </m:e>
                  <m:sub>
                    <m:r>
                      <w:rPr>
                        <w:rFonts w:ascii="Cambria Math" w:hAnsi="Cambria Math"/>
                      </w:rPr>
                      <m:t>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TM</m:t>
                    </m:r>
                  </m:den>
                </m:f>
              </m:oMath>
            </m:oMathPara>
            <w:bookmarkEnd w:id="5"/>
          </w:p>
          <w:p w:rsidR="00BF603E" w:rsidRPr="0098174C" w:rsidRDefault="0034122F" w:rsidP="00BF603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d>
                  <m:dPr>
                    <m:ctrlPr>
                      <w:rPr>
                        <w:rFonts w:ascii="Cambria Math" w:hAnsi="Cambria Math"/>
                        <w:i/>
                      </w:rPr>
                    </m:ctrlPr>
                  </m:dPr>
                  <m:e>
                    <m:r>
                      <w:rPr>
                        <w:rFonts w:ascii="Cambria Math" w:hAnsi="Cambria Math"/>
                      </w:rPr>
                      <m:t>33/2-5b</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TM</m:t>
                    </m:r>
                  </m:den>
                </m:f>
              </m:oMath>
            </m:oMathPara>
          </w:p>
          <w:p w:rsidR="00BF603E" w:rsidRPr="0098174C" w:rsidRDefault="0034122F" w:rsidP="00BF603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16-5b</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TM</m:t>
                    </m:r>
                  </m:den>
                </m:f>
              </m:oMath>
            </m:oMathPara>
          </w:p>
          <w:p w:rsidR="00BF603E" w:rsidRPr="006C09C1" w:rsidRDefault="0034122F" w:rsidP="00BF603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6-2b</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TM</m:t>
                    </m:r>
                  </m:den>
                </m:f>
              </m:oMath>
            </m:oMathPara>
          </w:p>
          <w:p w:rsidR="006C09C1" w:rsidRPr="006C09C1" w:rsidRDefault="0034122F" w:rsidP="00BF603E">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TB,P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TBref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aB,P</m:t>
                    </m:r>
                  </m:sub>
                </m:sSub>
              </m:oMath>
            </m:oMathPara>
          </w:p>
          <w:p w:rsidR="00BF603E" w:rsidRPr="004F5591" w:rsidRDefault="00BF603E" w:rsidP="00BF603E">
            <w:pPr>
              <w:rPr>
                <w:rFonts w:ascii="Calibri" w:eastAsia="Times New Roman" w:hAnsi="Calibri" w:cs="Times New Roman"/>
              </w:rPr>
            </w:pPr>
          </w:p>
        </w:tc>
        <w:tc>
          <w:tcPr>
            <w:tcW w:w="1863" w:type="dxa"/>
          </w:tcPr>
          <w:p w:rsidR="00BF603E" w:rsidRPr="004F5591" w:rsidRDefault="00BF603E" w:rsidP="00BF603E">
            <w:pPr>
              <w:rPr>
                <w:rFonts w:ascii="Calibri" w:eastAsia="Times New Roman" w:hAnsi="Calibri" w:cs="Times New Roman"/>
              </w:rPr>
            </w:pPr>
          </w:p>
        </w:tc>
        <w:tc>
          <w:tcPr>
            <w:tcW w:w="1061" w:type="dxa"/>
          </w:tcPr>
          <w:p w:rsidR="00BF603E" w:rsidRDefault="00BF603E" w:rsidP="00BF603E"/>
        </w:tc>
        <w:tc>
          <w:tcPr>
            <w:tcW w:w="1644" w:type="dxa"/>
          </w:tcPr>
          <w:p w:rsidR="00BF603E" w:rsidRDefault="00BF603E" w:rsidP="00BF603E"/>
        </w:tc>
        <w:tc>
          <w:tcPr>
            <w:tcW w:w="1283" w:type="dxa"/>
          </w:tcPr>
          <w:p w:rsidR="00BF603E" w:rsidRDefault="00BF603E" w:rsidP="00BF603E"/>
        </w:tc>
      </w:tr>
      <w:tr w:rsidR="006C09C1" w:rsidTr="00A524C3">
        <w:tc>
          <w:tcPr>
            <w:tcW w:w="440" w:type="dxa"/>
          </w:tcPr>
          <w:p w:rsidR="00BF603E" w:rsidRDefault="00BF603E" w:rsidP="00BF603E">
            <w:r>
              <w:t>18</w:t>
            </w:r>
          </w:p>
        </w:tc>
        <w:tc>
          <w:tcPr>
            <w:tcW w:w="3911" w:type="dxa"/>
          </w:tcPr>
          <w:p w:rsidR="00BF603E" w:rsidRPr="00F664FD" w:rsidRDefault="00BF603E" w:rsidP="00BF603E">
            <w:pPr>
              <w:rPr>
                <w:rFonts w:eastAsiaTheme="minorEastAsia"/>
                <w:lang w:val="en-GB"/>
              </w:rPr>
            </w:pPr>
            <w:r w:rsidRPr="00F664FD">
              <w:rPr>
                <w:lang w:val="en-GB"/>
              </w:rPr>
              <w:t xml:space="preserve">Growth of TB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rsidR="00BF603E" w:rsidRDefault="0034122F" w:rsidP="00BF603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134/4-5c</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cS</m:t>
                    </m:r>
                  </m:e>
                  <m:sub>
                    <m:r>
                      <w:rPr>
                        <w:rFonts w:ascii="Cambria Math" w:eastAsiaTheme="minorEastAsia" w:hAnsi="Cambria Math"/>
                      </w:rPr>
                      <m:t>N</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25-5c</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45/2-2c</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3792" w:type="dxa"/>
          </w:tcPr>
          <w:p w:rsidR="00BF603E" w:rsidRPr="004F5591" w:rsidRDefault="0034122F" w:rsidP="00BF603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dt</m:t>
                    </m:r>
                  </m:den>
                </m:f>
                <m:r>
                  <w:rPr>
                    <w:rFonts w:ascii="Cambria Math" w:hAnsi="Cambria Math"/>
                  </w:rPr>
                  <m:t>= c.</m:t>
                </m:r>
                <m:sSub>
                  <m:sSubPr>
                    <m:ctrlPr>
                      <w:rPr>
                        <w:rFonts w:ascii="Cambria Math" w:hAnsi="Cambria Math"/>
                        <w:i/>
                      </w:rPr>
                    </m:ctrlPr>
                  </m:sSubPr>
                  <m:e>
                    <m:r>
                      <w:rPr>
                        <w:rFonts w:ascii="Cambria Math" w:hAnsi="Cambria Math"/>
                      </w:rPr>
                      <m:t>µ</m:t>
                    </m:r>
                  </m:e>
                  <m:sub>
                    <m:r>
                      <w:rPr>
                        <w:rFonts w:ascii="Cambria Math" w:hAnsi="Cambria Math"/>
                      </w:rPr>
                      <m:t>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TM</m:t>
                    </m:r>
                  </m:den>
                </m:f>
              </m:oMath>
            </m:oMathPara>
          </w:p>
          <w:p w:rsidR="00BF603E" w:rsidRPr="004F5591" w:rsidRDefault="0034122F" w:rsidP="00BF603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TM</m:t>
                    </m:r>
                  </m:den>
                </m:f>
              </m:oMath>
            </m:oMathPara>
          </w:p>
          <w:p w:rsidR="00BF603E" w:rsidRPr="004F5591" w:rsidRDefault="0034122F" w:rsidP="00BF603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6" w:name="_Hlk127346437"/>
                <m:r>
                  <w:rPr>
                    <w:rFonts w:ascii="Cambria Math" w:hAnsi="Cambria Math"/>
                  </w:rPr>
                  <m:t>-c.</m:t>
                </m:r>
                <m:sSub>
                  <m:sSubPr>
                    <m:ctrlPr>
                      <w:rPr>
                        <w:rFonts w:ascii="Cambria Math" w:hAnsi="Cambria Math"/>
                        <w:i/>
                      </w:rPr>
                    </m:ctrlPr>
                  </m:sSubPr>
                  <m:e>
                    <m:r>
                      <w:rPr>
                        <w:rFonts w:ascii="Cambria Math" w:hAnsi="Cambria Math"/>
                      </w:rPr>
                      <m:t>µ</m:t>
                    </m:r>
                  </m:e>
                  <m:sub>
                    <m:r>
                      <w:rPr>
                        <w:rFonts w:ascii="Cambria Math" w:hAnsi="Cambria Math"/>
                      </w:rPr>
                      <m:t>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TM</m:t>
                    </m:r>
                  </m:den>
                </m:f>
              </m:oMath>
            </m:oMathPara>
            <w:bookmarkEnd w:id="6"/>
          </w:p>
          <w:p w:rsidR="00BF603E" w:rsidRPr="0098174C" w:rsidRDefault="0034122F" w:rsidP="00BF603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d>
                  <m:dPr>
                    <m:ctrlPr>
                      <w:rPr>
                        <w:rFonts w:ascii="Cambria Math" w:hAnsi="Cambria Math"/>
                        <w:i/>
                      </w:rPr>
                    </m:ctrlPr>
                  </m:dPr>
                  <m:e>
                    <m:r>
                      <w:rPr>
                        <w:rFonts w:ascii="Cambria Math" w:hAnsi="Cambria Math"/>
                      </w:rPr>
                      <m:t>134/4-5c</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TM</m:t>
                    </m:r>
                  </m:den>
                </m:f>
              </m:oMath>
            </m:oMathPara>
          </w:p>
          <w:p w:rsidR="00BF603E" w:rsidRPr="0098174C" w:rsidRDefault="0034122F" w:rsidP="00BF603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25-5c</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TM</m:t>
                    </m:r>
                  </m:den>
                </m:f>
              </m:oMath>
            </m:oMathPara>
          </w:p>
          <w:p w:rsidR="00BF603E" w:rsidRPr="004F5591" w:rsidRDefault="0034122F" w:rsidP="00BF603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45/2-2c</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TM</m:t>
                    </m:r>
                  </m:den>
                </m:f>
              </m:oMath>
            </m:oMathPara>
          </w:p>
          <w:p w:rsidR="00BF603E" w:rsidRPr="006C09C1" w:rsidRDefault="0034122F" w:rsidP="00BF603E">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TB,L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TBref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aB,L</m:t>
                    </m:r>
                  </m:sub>
                </m:sSub>
              </m:oMath>
            </m:oMathPara>
          </w:p>
        </w:tc>
        <w:tc>
          <w:tcPr>
            <w:tcW w:w="1863" w:type="dxa"/>
          </w:tcPr>
          <w:p w:rsidR="00BF603E" w:rsidRPr="004F5591" w:rsidRDefault="00BF603E" w:rsidP="00BF603E">
            <w:pPr>
              <w:rPr>
                <w:rFonts w:ascii="Calibri" w:eastAsia="Times New Roman" w:hAnsi="Calibri" w:cs="Times New Roman"/>
              </w:rPr>
            </w:pPr>
          </w:p>
        </w:tc>
        <w:tc>
          <w:tcPr>
            <w:tcW w:w="1061" w:type="dxa"/>
          </w:tcPr>
          <w:p w:rsidR="00BF603E" w:rsidRDefault="00BF603E" w:rsidP="00BF603E"/>
        </w:tc>
        <w:tc>
          <w:tcPr>
            <w:tcW w:w="1644" w:type="dxa"/>
          </w:tcPr>
          <w:p w:rsidR="00BF603E" w:rsidRDefault="00BF603E" w:rsidP="00BF603E"/>
        </w:tc>
        <w:tc>
          <w:tcPr>
            <w:tcW w:w="1283" w:type="dxa"/>
          </w:tcPr>
          <w:p w:rsidR="00BF603E" w:rsidRDefault="00BF603E" w:rsidP="00BF603E"/>
        </w:tc>
      </w:tr>
      <w:tr w:rsidR="00BF603E" w:rsidTr="005437B4">
        <w:tc>
          <w:tcPr>
            <w:tcW w:w="13994" w:type="dxa"/>
            <w:gridSpan w:val="7"/>
          </w:tcPr>
          <w:p w:rsidR="00BF603E" w:rsidRPr="004A0BB2" w:rsidRDefault="00BF603E" w:rsidP="00BF603E">
            <w:pPr>
              <w:rPr>
                <w:b/>
              </w:rPr>
            </w:pPr>
            <w:r w:rsidRPr="004A0BB2">
              <w:rPr>
                <w:b/>
              </w:rPr>
              <w:t>Phase de croissance des actinomycètes mésophiles</w:t>
            </w:r>
          </w:p>
        </w:tc>
      </w:tr>
      <w:tr w:rsidR="006C09C1" w:rsidTr="00A524C3">
        <w:tc>
          <w:tcPr>
            <w:tcW w:w="440" w:type="dxa"/>
          </w:tcPr>
          <w:p w:rsidR="008732A2" w:rsidRDefault="008732A2" w:rsidP="008732A2">
            <w:r>
              <w:t>19</w:t>
            </w:r>
          </w:p>
        </w:tc>
        <w:tc>
          <w:tcPr>
            <w:tcW w:w="3911" w:type="dxa"/>
          </w:tcPr>
          <w:p w:rsidR="008732A2" w:rsidRPr="00F664FD" w:rsidRDefault="008732A2" w:rsidP="008732A2">
            <w:pPr>
              <w:rPr>
                <w:rFonts w:eastAsiaTheme="minorEastAsia"/>
                <w:lang w:val="en-GB"/>
              </w:rPr>
            </w:pPr>
            <w:r w:rsidRPr="00F664FD">
              <w:rPr>
                <w:lang w:val="en-GB"/>
              </w:rPr>
              <w:t xml:space="preserve">Growth of MA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rsidR="008732A2" w:rsidRPr="00845EE2" w:rsidRDefault="0034122F" w:rsidP="008732A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+(6-2a)</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3792" w:type="dxa"/>
          </w:tcPr>
          <w:p w:rsidR="008732A2" w:rsidRPr="004F5591" w:rsidRDefault="0034122F" w:rsidP="008732A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dt</m:t>
                    </m:r>
                  </m:den>
                </m:f>
                <m:r>
                  <w:rPr>
                    <w:rFonts w:ascii="Cambria Math" w:hAnsi="Cambria Math"/>
                  </w:rPr>
                  <m:t>= a.</m:t>
                </m:r>
                <m:sSub>
                  <m:sSubPr>
                    <m:ctrlPr>
                      <w:rPr>
                        <w:rFonts w:ascii="Cambria Math" w:hAnsi="Cambria Math"/>
                        <w:i/>
                      </w:rPr>
                    </m:ctrlPr>
                  </m:sSubPr>
                  <m:e>
                    <m:r>
                      <w:rPr>
                        <w:rFonts w:ascii="Cambria Math" w:hAnsi="Cambria Math"/>
                      </w:rPr>
                      <m:t>µ</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p>
          <w:p w:rsidR="008732A2" w:rsidRPr="004F5591" w:rsidRDefault="0034122F" w:rsidP="008732A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p>
          <w:p w:rsidR="008732A2" w:rsidRPr="004F5591" w:rsidRDefault="0034122F" w:rsidP="008732A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7" w:name="_Hlk127346449"/>
                <m:r>
                  <w:rPr>
                    <w:rFonts w:ascii="Cambria Math" w:hAnsi="Cambria Math"/>
                  </w:rPr>
                  <m:t>-a.</m:t>
                </m:r>
                <m:sSub>
                  <m:sSubPr>
                    <m:ctrlPr>
                      <w:rPr>
                        <w:rFonts w:ascii="Cambria Math" w:hAnsi="Cambria Math"/>
                        <w:i/>
                      </w:rPr>
                    </m:ctrlPr>
                  </m:sSubPr>
                  <m:e>
                    <m:r>
                      <w:rPr>
                        <w:rFonts w:ascii="Cambria Math" w:hAnsi="Cambria Math"/>
                      </w:rPr>
                      <m:t>µ</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bookmarkEnd w:id="7"/>
          </w:p>
          <w:p w:rsidR="008732A2" w:rsidRPr="0098174C" w:rsidRDefault="0034122F" w:rsidP="008732A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d>
                  <m:dPr>
                    <m:ctrlPr>
                      <w:rPr>
                        <w:rFonts w:ascii="Cambria Math" w:hAnsi="Cambria Math"/>
                        <w:i/>
                      </w:rPr>
                    </m:ctrlPr>
                  </m:dPr>
                  <m:e>
                    <m:r>
                      <w:rPr>
                        <w:rFonts w:ascii="Cambria Math" w:hAnsi="Cambria Math"/>
                      </w:rPr>
                      <m:t>6-5a</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p>
          <w:p w:rsidR="008732A2" w:rsidRPr="0098174C" w:rsidRDefault="0034122F" w:rsidP="008732A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6-5a</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p>
          <w:p w:rsidR="008732A2" w:rsidRPr="004F5591" w:rsidRDefault="0034122F" w:rsidP="008732A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6-2a</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p>
          <w:p w:rsidR="008732A2" w:rsidRPr="00ED1562" w:rsidRDefault="0034122F" w:rsidP="008732A2">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MA,C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aA,C</m:t>
                    </m:r>
                  </m:sub>
                </m:sSub>
              </m:oMath>
            </m:oMathPara>
          </w:p>
          <w:p w:rsidR="008732A2" w:rsidRDefault="008732A2" w:rsidP="008732A2"/>
        </w:tc>
        <w:tc>
          <w:tcPr>
            <w:tcW w:w="1863" w:type="dxa"/>
          </w:tcPr>
          <w:p w:rsidR="008732A2" w:rsidRDefault="0034122F" w:rsidP="008732A2">
            <w:pPr>
              <w:rPr>
                <w:rFonts w:ascii="Calibri" w:eastAsia="Calibri" w:hAnsi="Calibri" w:cs="Times New Roman"/>
              </w:rPr>
            </w:pPr>
            <m:oMath>
              <m:sSub>
                <m:sSubPr>
                  <m:ctrlPr>
                    <w:rPr>
                      <w:rFonts w:ascii="Cambria Math" w:hAnsi="Cambria Math"/>
                      <w:i/>
                    </w:rPr>
                  </m:ctrlPr>
                </m:sSubPr>
                <m:e>
                  <m:r>
                    <w:rPr>
                      <w:rFonts w:ascii="Cambria Math" w:hAnsi="Cambria Math"/>
                    </w:rPr>
                    <m:t>X</m:t>
                  </m:r>
                </m:e>
                <m:sub>
                  <m:r>
                    <w:rPr>
                      <w:rFonts w:ascii="Cambria Math" w:hAnsi="Cambria Math"/>
                    </w:rPr>
                    <m:t>MA</m:t>
                  </m:r>
                </m:sub>
              </m:sSub>
              <m:r>
                <w:rPr>
                  <w:rFonts w:ascii="Cambria Math" w:hAnsi="Cambria Math"/>
                </w:rPr>
                <m:t> </m:t>
              </m:r>
            </m:oMath>
            <w:r w:rsidR="008732A2">
              <w:rPr>
                <w:rFonts w:ascii="Calibri" w:eastAsia="Calibri" w:hAnsi="Calibri" w:cs="Times New Roman"/>
              </w:rPr>
              <w:t>: Mesophilic actinomycetes</w:t>
            </w:r>
          </w:p>
        </w:tc>
        <w:tc>
          <w:tcPr>
            <w:tcW w:w="1061" w:type="dxa"/>
          </w:tcPr>
          <w:p w:rsidR="008732A2" w:rsidRDefault="008732A2" w:rsidP="008732A2">
            <w:proofErr w:type="gramStart"/>
            <w:r>
              <w:t>kg</w:t>
            </w:r>
            <w:proofErr w:type="gramEnd"/>
          </w:p>
        </w:tc>
        <w:tc>
          <w:tcPr>
            <w:tcW w:w="1644" w:type="dxa"/>
          </w:tcPr>
          <w:p w:rsidR="008732A2" w:rsidRPr="00F664FD" w:rsidRDefault="0034122F" w:rsidP="008732A2">
            <w:pPr>
              <w:rPr>
                <w:rFonts w:eastAsiaTheme="minorEastAsia"/>
                <w:lang w:val="en-GB"/>
              </w:rPr>
            </w:pPr>
            <m:oMath>
              <m:sSub>
                <m:sSubPr>
                  <m:ctrlPr>
                    <w:rPr>
                      <w:rFonts w:ascii="Cambria Math" w:hAnsi="Cambria Math"/>
                      <w:i/>
                    </w:rPr>
                  </m:ctrlPr>
                </m:sSubPr>
                <m:e>
                  <m:r>
                    <w:rPr>
                      <w:rFonts w:ascii="Cambria Math" w:hAnsi="Cambria Math"/>
                      <w:lang w:val="en-GB"/>
                    </w:rPr>
                    <m:t>µ</m:t>
                  </m:r>
                </m:e>
                <m:sub>
                  <m:r>
                    <w:rPr>
                      <w:rFonts w:ascii="Cambria Math" w:hAnsi="Cambria Math"/>
                    </w:rPr>
                    <m:t>MA</m:t>
                  </m:r>
                </m:sub>
              </m:sSub>
              <m:r>
                <w:rPr>
                  <w:rFonts w:ascii="Cambria Math" w:hAnsi="Cambria Math"/>
                  <w:lang w:val="en-GB"/>
                </w:rPr>
                <m:t> </m:t>
              </m:r>
            </m:oMath>
            <w:r w:rsidR="008732A2" w:rsidRPr="00F664FD">
              <w:rPr>
                <w:rFonts w:eastAsiaTheme="minorEastAsia"/>
                <w:lang w:val="en-GB"/>
              </w:rPr>
              <w:t xml:space="preserve">: Specific growth rate of MA on </w:t>
            </w:r>
            <m:oMath>
              <m:sSub>
                <m:sSubPr>
                  <m:ctrlPr>
                    <w:rPr>
                      <w:rFonts w:ascii="Cambria Math" w:hAnsi="Cambria Math"/>
                      <w:i/>
                    </w:rPr>
                  </m:ctrlPr>
                </m:sSubPr>
                <m:e>
                  <m:r>
                    <w:rPr>
                      <w:rFonts w:ascii="Cambria Math" w:hAnsi="Cambria Math"/>
                    </w:rPr>
                    <m:t>S</m:t>
                  </m:r>
                </m:e>
                <m:sub>
                  <m:r>
                    <w:rPr>
                      <w:rFonts w:ascii="Cambria Math" w:hAnsi="Cambria Math"/>
                    </w:rPr>
                    <m:t>C</m:t>
                  </m:r>
                  <m:r>
                    <w:rPr>
                      <w:rFonts w:ascii="Cambria Math" w:hAnsi="Cambria Math"/>
                      <w:lang w:val="en-GB"/>
                    </w:rPr>
                    <m:t xml:space="preserve"> </m:t>
                  </m:r>
                </m:sub>
              </m:sSub>
              <m:r>
                <w:rPr>
                  <w:rFonts w:ascii="Cambria Math" w:hAnsi="Cambria Math"/>
                  <w:lang w:val="en-GB"/>
                </w:rPr>
                <m:t>,</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lang w:val="en-GB"/>
                </w:rPr>
                <m:t xml:space="preserve">,  </m:t>
              </m:r>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lang w:val="en-GB"/>
                </w:rPr>
                <m:t xml:space="preserve">, </m:t>
              </m:r>
              <m:sSub>
                <m:sSubPr>
                  <m:ctrlPr>
                    <w:rPr>
                      <w:rFonts w:ascii="Cambria Math" w:hAnsi="Cambria Math"/>
                      <w:i/>
                    </w:rPr>
                  </m:ctrlPr>
                </m:sSubPr>
                <m:e>
                  <m:r>
                    <w:rPr>
                      <w:rFonts w:ascii="Cambria Math" w:hAnsi="Cambria Math"/>
                    </w:rPr>
                    <m:t>S</m:t>
                  </m:r>
                </m:e>
                <m:sub>
                  <m:r>
                    <w:rPr>
                      <w:rFonts w:ascii="Cambria Math" w:hAnsi="Cambria Math"/>
                    </w:rPr>
                    <m:t>H</m:t>
                  </m:r>
                </m:sub>
              </m:sSub>
            </m:oMath>
          </w:p>
          <w:p w:rsidR="008732A2" w:rsidRPr="00F664FD" w:rsidRDefault="008732A2" w:rsidP="008732A2">
            <w:pPr>
              <w:rPr>
                <w:rFonts w:eastAsiaTheme="minorEastAsia"/>
                <w:lang w:val="en-GB"/>
              </w:rPr>
            </w:pPr>
          </w:p>
          <w:p w:rsidR="008732A2" w:rsidRPr="00F664FD" w:rsidRDefault="008732A2" w:rsidP="008732A2">
            <w:pPr>
              <w:rPr>
                <w:rFonts w:eastAsiaTheme="minorEastAsia"/>
                <w:lang w:val="en-GB"/>
              </w:rPr>
            </w:pPr>
          </w:p>
          <w:p w:rsidR="008732A2" w:rsidRPr="00F664FD" w:rsidRDefault="008732A2" w:rsidP="008732A2">
            <w:pPr>
              <w:rPr>
                <w:lang w:val="en-GB"/>
              </w:rPr>
            </w:pPr>
          </w:p>
        </w:tc>
        <w:tc>
          <w:tcPr>
            <w:tcW w:w="1283" w:type="dxa"/>
          </w:tcPr>
          <w:p w:rsidR="008732A2" w:rsidRDefault="004117B6" w:rsidP="008732A2">
            <w:proofErr w:type="gramStart"/>
            <w:r>
              <w:rPr>
                <w:rFonts w:ascii="Calibri" w:eastAsia="Calibri" w:hAnsi="Calibri" w:cs="Times New Roman"/>
              </w:rPr>
              <w:t>h</w:t>
            </w:r>
            <w:proofErr w:type="gramEnd"/>
            <w:r w:rsidRPr="005B76A6">
              <w:rPr>
                <w:rFonts w:ascii="Calibri" w:eastAsia="Calibri" w:hAnsi="Calibri" w:cs="Times New Roman"/>
                <w:vertAlign w:val="superscript"/>
              </w:rPr>
              <w:t>-1</w:t>
            </w:r>
          </w:p>
        </w:tc>
      </w:tr>
      <w:tr w:rsidR="006C09C1" w:rsidTr="00A524C3">
        <w:tc>
          <w:tcPr>
            <w:tcW w:w="440" w:type="dxa"/>
          </w:tcPr>
          <w:p w:rsidR="008732A2" w:rsidRDefault="008732A2" w:rsidP="008732A2">
            <w:r>
              <w:lastRenderedPageBreak/>
              <w:t>20</w:t>
            </w:r>
          </w:p>
        </w:tc>
        <w:tc>
          <w:tcPr>
            <w:tcW w:w="3911" w:type="dxa"/>
          </w:tcPr>
          <w:p w:rsidR="008732A2" w:rsidRPr="00F664FD" w:rsidRDefault="008732A2" w:rsidP="008732A2">
            <w:pPr>
              <w:rPr>
                <w:rFonts w:eastAsiaTheme="minorEastAsia"/>
                <w:lang w:val="en-GB"/>
              </w:rPr>
            </w:pPr>
            <w:r w:rsidRPr="00F664FD">
              <w:rPr>
                <w:lang w:val="en-GB"/>
              </w:rPr>
              <w:t xml:space="preserve">Growth of MA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rsidR="008732A2" w:rsidRDefault="0034122F" w:rsidP="008732A2">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33/2-5b</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16-5b</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6-2b</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(4-b)S</m:t>
                    </m:r>
                  </m:e>
                  <m:sub>
                    <m:r>
                      <w:rPr>
                        <w:rFonts w:ascii="Cambria Math" w:eastAsiaTheme="minorEastAsia" w:hAnsi="Cambria Math"/>
                      </w:rPr>
                      <m:t>N</m:t>
                    </m:r>
                  </m:sub>
                </m:sSub>
              </m:oMath>
            </m:oMathPara>
          </w:p>
        </w:tc>
        <w:tc>
          <w:tcPr>
            <w:tcW w:w="3792" w:type="dxa"/>
          </w:tcPr>
          <w:p w:rsidR="008732A2" w:rsidRPr="004F5591" w:rsidRDefault="0034122F" w:rsidP="008732A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dt</m:t>
                    </m:r>
                  </m:den>
                </m:f>
                <m:r>
                  <w:rPr>
                    <w:rFonts w:ascii="Cambria Math" w:hAnsi="Cambria Math"/>
                  </w:rPr>
                  <m:t>= b.</m:t>
                </m:r>
                <m:sSub>
                  <m:sSubPr>
                    <m:ctrlPr>
                      <w:rPr>
                        <w:rFonts w:ascii="Cambria Math" w:hAnsi="Cambria Math"/>
                        <w:i/>
                      </w:rPr>
                    </m:ctrlPr>
                  </m:sSubPr>
                  <m:e>
                    <m:r>
                      <w:rPr>
                        <w:rFonts w:ascii="Cambria Math" w:hAnsi="Cambria Math"/>
                      </w:rPr>
                      <m:t>µ</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p>
          <w:p w:rsidR="008732A2" w:rsidRPr="004F5591" w:rsidRDefault="0034122F" w:rsidP="008732A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p>
          <w:p w:rsidR="008732A2" w:rsidRPr="004F5591" w:rsidRDefault="0034122F" w:rsidP="008732A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8" w:name="_Hlk127346470"/>
                <m:r>
                  <w:rPr>
                    <w:rFonts w:ascii="Cambria Math" w:hAnsi="Cambria Math"/>
                  </w:rPr>
                  <m:t>(4-b).</m:t>
                </m:r>
                <m:sSub>
                  <m:sSubPr>
                    <m:ctrlPr>
                      <w:rPr>
                        <w:rFonts w:ascii="Cambria Math" w:hAnsi="Cambria Math"/>
                        <w:i/>
                      </w:rPr>
                    </m:ctrlPr>
                  </m:sSubPr>
                  <m:e>
                    <m:r>
                      <w:rPr>
                        <w:rFonts w:ascii="Cambria Math" w:hAnsi="Cambria Math"/>
                      </w:rPr>
                      <m:t>µ</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p>
          <w:bookmarkEnd w:id="8"/>
          <w:p w:rsidR="008732A2" w:rsidRPr="0098174C" w:rsidRDefault="0034122F" w:rsidP="008732A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d>
                  <m:dPr>
                    <m:ctrlPr>
                      <w:rPr>
                        <w:rFonts w:ascii="Cambria Math" w:hAnsi="Cambria Math"/>
                        <w:i/>
                      </w:rPr>
                    </m:ctrlPr>
                  </m:dPr>
                  <m:e>
                    <m:r>
                      <w:rPr>
                        <w:rFonts w:ascii="Cambria Math" w:hAnsi="Cambria Math"/>
                      </w:rPr>
                      <m:t>33/2-5b</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p>
          <w:p w:rsidR="008732A2" w:rsidRPr="0098174C" w:rsidRDefault="0034122F" w:rsidP="008732A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16-5b</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p>
          <w:p w:rsidR="008732A2" w:rsidRPr="004F5591" w:rsidRDefault="0034122F" w:rsidP="008732A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6-2b</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p>
          <w:p w:rsidR="008732A2" w:rsidRPr="003F4D3D" w:rsidRDefault="0034122F" w:rsidP="008732A2">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MA,P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aA,P</m:t>
                    </m:r>
                  </m:sub>
                </m:sSub>
              </m:oMath>
            </m:oMathPara>
          </w:p>
        </w:tc>
        <w:tc>
          <w:tcPr>
            <w:tcW w:w="1863" w:type="dxa"/>
          </w:tcPr>
          <w:p w:rsidR="008732A2" w:rsidRPr="004F5591" w:rsidRDefault="008732A2" w:rsidP="008732A2">
            <w:pPr>
              <w:rPr>
                <w:rFonts w:ascii="Calibri" w:eastAsia="Times New Roman" w:hAnsi="Calibri" w:cs="Times New Roman"/>
              </w:rPr>
            </w:pPr>
          </w:p>
        </w:tc>
        <w:tc>
          <w:tcPr>
            <w:tcW w:w="1061" w:type="dxa"/>
          </w:tcPr>
          <w:p w:rsidR="008732A2" w:rsidRDefault="008732A2" w:rsidP="008732A2"/>
        </w:tc>
        <w:tc>
          <w:tcPr>
            <w:tcW w:w="1644" w:type="dxa"/>
          </w:tcPr>
          <w:p w:rsidR="008732A2" w:rsidRDefault="008732A2" w:rsidP="008732A2"/>
        </w:tc>
        <w:tc>
          <w:tcPr>
            <w:tcW w:w="1283" w:type="dxa"/>
          </w:tcPr>
          <w:p w:rsidR="008732A2" w:rsidRDefault="008732A2" w:rsidP="008732A2"/>
        </w:tc>
      </w:tr>
      <w:tr w:rsidR="006C09C1" w:rsidTr="00A524C3">
        <w:tc>
          <w:tcPr>
            <w:tcW w:w="440" w:type="dxa"/>
          </w:tcPr>
          <w:p w:rsidR="008732A2" w:rsidRDefault="008732A2" w:rsidP="008732A2">
            <w:r>
              <w:t>21</w:t>
            </w:r>
          </w:p>
        </w:tc>
        <w:tc>
          <w:tcPr>
            <w:tcW w:w="3911" w:type="dxa"/>
          </w:tcPr>
          <w:p w:rsidR="008732A2" w:rsidRPr="00F664FD" w:rsidRDefault="008732A2" w:rsidP="008732A2">
            <w:pPr>
              <w:rPr>
                <w:rFonts w:eastAsiaTheme="minorEastAsia"/>
                <w:lang w:val="en-GB"/>
              </w:rPr>
            </w:pPr>
            <w:r w:rsidRPr="00F664FD">
              <w:rPr>
                <w:lang w:val="en-GB"/>
              </w:rPr>
              <w:t xml:space="preserve">Growth of MA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rsidR="008732A2" w:rsidRDefault="0034122F" w:rsidP="008732A2">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134/4-5c</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cS</m:t>
                    </m:r>
                  </m:e>
                  <m:sub>
                    <m:r>
                      <w:rPr>
                        <w:rFonts w:ascii="Cambria Math" w:eastAsiaTheme="minorEastAsia" w:hAnsi="Cambria Math"/>
                      </w:rPr>
                      <m:t>N</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25-5c</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45/2-2c</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3792" w:type="dxa"/>
          </w:tcPr>
          <w:p w:rsidR="008732A2" w:rsidRPr="004F5591" w:rsidRDefault="0034122F" w:rsidP="008732A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dt</m:t>
                    </m:r>
                  </m:den>
                </m:f>
                <m:r>
                  <w:rPr>
                    <w:rFonts w:ascii="Cambria Math" w:hAnsi="Cambria Math"/>
                  </w:rPr>
                  <m:t>= c.</m:t>
                </m:r>
                <m:sSub>
                  <m:sSubPr>
                    <m:ctrlPr>
                      <w:rPr>
                        <w:rFonts w:ascii="Cambria Math" w:hAnsi="Cambria Math"/>
                        <w:i/>
                      </w:rPr>
                    </m:ctrlPr>
                  </m:sSubPr>
                  <m:e>
                    <m:r>
                      <w:rPr>
                        <w:rFonts w:ascii="Cambria Math" w:hAnsi="Cambria Math"/>
                      </w:rPr>
                      <m:t>µ</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p>
          <w:p w:rsidR="008732A2" w:rsidRPr="004F5591" w:rsidRDefault="0034122F" w:rsidP="008732A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p>
          <w:p w:rsidR="008732A2" w:rsidRPr="004F5591" w:rsidRDefault="0034122F" w:rsidP="008732A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9" w:name="_Hlk127346486"/>
                <m:r>
                  <w:rPr>
                    <w:rFonts w:ascii="Cambria Math" w:hAnsi="Cambria Math"/>
                  </w:rPr>
                  <m:t>-c.</m:t>
                </m:r>
                <m:sSub>
                  <m:sSubPr>
                    <m:ctrlPr>
                      <w:rPr>
                        <w:rFonts w:ascii="Cambria Math" w:hAnsi="Cambria Math"/>
                        <w:i/>
                      </w:rPr>
                    </m:ctrlPr>
                  </m:sSubPr>
                  <m:e>
                    <m:r>
                      <w:rPr>
                        <w:rFonts w:ascii="Cambria Math" w:hAnsi="Cambria Math"/>
                      </w:rPr>
                      <m:t>µ</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bookmarkEnd w:id="9"/>
          </w:p>
          <w:p w:rsidR="008732A2" w:rsidRPr="0098174C" w:rsidRDefault="0034122F" w:rsidP="008732A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d>
                  <m:dPr>
                    <m:ctrlPr>
                      <w:rPr>
                        <w:rFonts w:ascii="Cambria Math" w:hAnsi="Cambria Math"/>
                        <w:i/>
                      </w:rPr>
                    </m:ctrlPr>
                  </m:dPr>
                  <m:e>
                    <m:r>
                      <w:rPr>
                        <w:rFonts w:ascii="Cambria Math" w:hAnsi="Cambria Math"/>
                      </w:rPr>
                      <m:t>134/4-5c</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p>
          <w:p w:rsidR="008732A2" w:rsidRPr="0098174C" w:rsidRDefault="0034122F" w:rsidP="008732A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25-5c</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p>
          <w:p w:rsidR="008732A2" w:rsidRPr="004F5591" w:rsidRDefault="0034122F" w:rsidP="008732A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45/2-2c</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p>
          <w:p w:rsidR="008732A2" w:rsidRPr="004F5591" w:rsidRDefault="0034122F" w:rsidP="008732A2">
            <w:pPr>
              <w:rPr>
                <w:rFonts w:ascii="Calibri" w:eastAsia="Times New Roman" w:hAnsi="Calibri" w:cs="Times New Roman"/>
              </w:rPr>
            </w:pPr>
            <m:oMathPara>
              <m:oMath>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MA,L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aA,L</m:t>
                    </m:r>
                  </m:sub>
                </m:sSub>
              </m:oMath>
            </m:oMathPara>
          </w:p>
        </w:tc>
        <w:tc>
          <w:tcPr>
            <w:tcW w:w="1863" w:type="dxa"/>
          </w:tcPr>
          <w:p w:rsidR="008732A2" w:rsidRPr="004F5591" w:rsidRDefault="008732A2" w:rsidP="008732A2">
            <w:pPr>
              <w:rPr>
                <w:rFonts w:ascii="Calibri" w:eastAsia="Times New Roman" w:hAnsi="Calibri" w:cs="Times New Roman"/>
              </w:rPr>
            </w:pPr>
          </w:p>
        </w:tc>
        <w:tc>
          <w:tcPr>
            <w:tcW w:w="1061" w:type="dxa"/>
          </w:tcPr>
          <w:p w:rsidR="008732A2" w:rsidRDefault="008732A2" w:rsidP="008732A2"/>
        </w:tc>
        <w:tc>
          <w:tcPr>
            <w:tcW w:w="1644" w:type="dxa"/>
          </w:tcPr>
          <w:p w:rsidR="008732A2" w:rsidRDefault="008732A2" w:rsidP="008732A2"/>
        </w:tc>
        <w:tc>
          <w:tcPr>
            <w:tcW w:w="1283" w:type="dxa"/>
          </w:tcPr>
          <w:p w:rsidR="008732A2" w:rsidRDefault="008732A2" w:rsidP="008732A2"/>
        </w:tc>
      </w:tr>
      <w:tr w:rsidR="006C09C1" w:rsidTr="00A524C3">
        <w:tc>
          <w:tcPr>
            <w:tcW w:w="440" w:type="dxa"/>
          </w:tcPr>
          <w:p w:rsidR="008732A2" w:rsidRDefault="008732A2" w:rsidP="008732A2">
            <w:r>
              <w:t>22</w:t>
            </w:r>
          </w:p>
        </w:tc>
        <w:tc>
          <w:tcPr>
            <w:tcW w:w="3911" w:type="dxa"/>
          </w:tcPr>
          <w:p w:rsidR="008732A2" w:rsidRPr="00F664FD" w:rsidRDefault="008732A2" w:rsidP="008732A2">
            <w:pPr>
              <w:rPr>
                <w:lang w:val="en-GB"/>
              </w:rPr>
            </w:pPr>
            <w:r w:rsidRPr="00F664FD">
              <w:rPr>
                <w:lang w:val="en-GB"/>
              </w:rPr>
              <w:t xml:space="preserve">Growth of MA on </w:t>
            </w:r>
            <m:oMath>
              <m:sSub>
                <m:sSubPr>
                  <m:ctrlPr>
                    <w:rPr>
                      <w:rFonts w:ascii="Cambria Math" w:hAnsi="Cambria Math"/>
                      <w:i/>
                    </w:rPr>
                  </m:ctrlPr>
                </m:sSubPr>
                <m:e>
                  <m:r>
                    <w:rPr>
                      <w:rFonts w:ascii="Cambria Math" w:hAnsi="Cambria Math"/>
                    </w:rPr>
                    <m:t>S</m:t>
                  </m:r>
                </m:e>
                <m:sub>
                  <m:r>
                    <w:rPr>
                      <w:rFonts w:ascii="Cambria Math" w:hAnsi="Cambria Math"/>
                    </w:rPr>
                    <m:t>H</m:t>
                  </m:r>
                </m:sub>
              </m:sSub>
            </m:oMath>
          </w:p>
          <w:p w:rsidR="008732A2" w:rsidRDefault="0034122F" w:rsidP="008732A2">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10-5d</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r>
                  <w:rPr>
                    <w:rFonts w:ascii="Cambria Math" w:hAnsi="Cambria Math"/>
                  </w:rPr>
                  <m:t>+</m:t>
                </m:r>
                <m:d>
                  <m:dPr>
                    <m:ctrlPr>
                      <w:rPr>
                        <w:rFonts w:ascii="Cambria Math" w:hAnsi="Cambria Math"/>
                        <w:i/>
                      </w:rPr>
                    </m:ctrlPr>
                  </m:dPr>
                  <m:e>
                    <m:r>
                      <w:rPr>
                        <w:rFonts w:ascii="Cambria Math" w:hAnsi="Cambria Math"/>
                      </w:rPr>
                      <m:t>10-5d</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+(9-2d)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c>
          <w:tcPr>
            <w:tcW w:w="3792" w:type="dxa"/>
          </w:tcPr>
          <w:p w:rsidR="008732A2" w:rsidRPr="004F5591" w:rsidRDefault="0034122F" w:rsidP="008732A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dt</m:t>
                    </m:r>
                  </m:den>
                </m:f>
                <m:r>
                  <w:rPr>
                    <w:rFonts w:ascii="Cambria Math" w:hAnsi="Cambria Math"/>
                  </w:rPr>
                  <m:t>= d.</m:t>
                </m:r>
                <m:sSub>
                  <m:sSubPr>
                    <m:ctrlPr>
                      <w:rPr>
                        <w:rFonts w:ascii="Cambria Math" w:hAnsi="Cambria Math"/>
                        <w:i/>
                      </w:rPr>
                    </m:ctrlPr>
                  </m:sSubPr>
                  <m:e>
                    <m:r>
                      <w:rPr>
                        <w:rFonts w:ascii="Cambria Math" w:hAnsi="Cambria Math"/>
                      </w:rPr>
                      <m:t>µ</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p>
          <w:p w:rsidR="008732A2" w:rsidRPr="004F5591" w:rsidRDefault="0034122F" w:rsidP="008732A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p>
          <w:p w:rsidR="008732A2" w:rsidRPr="004F5591" w:rsidRDefault="0034122F" w:rsidP="008732A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10" w:name="_Hlk127346503"/>
                <m:r>
                  <w:rPr>
                    <w:rFonts w:ascii="Cambria Math" w:hAnsi="Cambria Math"/>
                  </w:rPr>
                  <m:t>-d.</m:t>
                </m:r>
                <m:sSub>
                  <m:sSubPr>
                    <m:ctrlPr>
                      <w:rPr>
                        <w:rFonts w:ascii="Cambria Math" w:hAnsi="Cambria Math"/>
                        <w:i/>
                      </w:rPr>
                    </m:ctrlPr>
                  </m:sSubPr>
                  <m:e>
                    <m:r>
                      <w:rPr>
                        <w:rFonts w:ascii="Cambria Math" w:hAnsi="Cambria Math"/>
                      </w:rPr>
                      <m:t>µ</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bookmarkEnd w:id="10"/>
          </w:p>
          <w:p w:rsidR="008732A2" w:rsidRPr="0098174C" w:rsidRDefault="0034122F" w:rsidP="008732A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d>
                  <m:dPr>
                    <m:ctrlPr>
                      <w:rPr>
                        <w:rFonts w:ascii="Cambria Math" w:hAnsi="Cambria Math"/>
                        <w:i/>
                      </w:rPr>
                    </m:ctrlPr>
                  </m:dPr>
                  <m:e>
                    <m:r>
                      <w:rPr>
                        <w:rFonts w:ascii="Cambria Math" w:hAnsi="Cambria Math"/>
                      </w:rPr>
                      <m:t>10-5d</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p>
          <w:p w:rsidR="008732A2" w:rsidRPr="0098174C" w:rsidRDefault="0034122F" w:rsidP="008732A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10-5d</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p>
          <w:p w:rsidR="008732A2" w:rsidRPr="004F5591" w:rsidRDefault="0034122F" w:rsidP="008732A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9-2d</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p>
          <w:p w:rsidR="008732A2" w:rsidRPr="004F5591" w:rsidRDefault="0034122F" w:rsidP="008732A2">
            <w:pPr>
              <w:rPr>
                <w:rFonts w:ascii="Calibri" w:eastAsia="Calibri" w:hAnsi="Calibri" w:cs="Times New Roman"/>
              </w:rPr>
            </w:pPr>
            <m:oMathPara>
              <m:oMath>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MA,H</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Sh</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aA,H</m:t>
                    </m:r>
                  </m:sub>
                </m:sSub>
              </m:oMath>
            </m:oMathPara>
          </w:p>
        </w:tc>
        <w:tc>
          <w:tcPr>
            <w:tcW w:w="1863" w:type="dxa"/>
          </w:tcPr>
          <w:p w:rsidR="008732A2" w:rsidRPr="004F5591" w:rsidRDefault="008732A2" w:rsidP="008732A2">
            <w:pPr>
              <w:rPr>
                <w:rFonts w:ascii="Calibri" w:eastAsia="Times New Roman" w:hAnsi="Calibri" w:cs="Times New Roman"/>
              </w:rPr>
            </w:pPr>
          </w:p>
        </w:tc>
        <w:tc>
          <w:tcPr>
            <w:tcW w:w="1061" w:type="dxa"/>
          </w:tcPr>
          <w:p w:rsidR="008732A2" w:rsidRDefault="008732A2" w:rsidP="008732A2"/>
        </w:tc>
        <w:tc>
          <w:tcPr>
            <w:tcW w:w="1644" w:type="dxa"/>
          </w:tcPr>
          <w:p w:rsidR="008732A2" w:rsidRDefault="008732A2" w:rsidP="008732A2"/>
        </w:tc>
        <w:tc>
          <w:tcPr>
            <w:tcW w:w="1283" w:type="dxa"/>
          </w:tcPr>
          <w:p w:rsidR="008732A2" w:rsidRDefault="008732A2" w:rsidP="008732A2"/>
        </w:tc>
      </w:tr>
      <w:tr w:rsidR="008732A2" w:rsidTr="005437B4">
        <w:tc>
          <w:tcPr>
            <w:tcW w:w="13994" w:type="dxa"/>
            <w:gridSpan w:val="7"/>
          </w:tcPr>
          <w:p w:rsidR="008732A2" w:rsidRPr="001A4357" w:rsidRDefault="008732A2" w:rsidP="008732A2">
            <w:pPr>
              <w:rPr>
                <w:b/>
              </w:rPr>
            </w:pPr>
            <w:r w:rsidRPr="001A4357">
              <w:rPr>
                <w:b/>
              </w:rPr>
              <w:t>Phase de croissances des actinomycètes thermophiles</w:t>
            </w:r>
          </w:p>
        </w:tc>
      </w:tr>
      <w:tr w:rsidR="006C09C1" w:rsidTr="00A524C3">
        <w:tc>
          <w:tcPr>
            <w:tcW w:w="440" w:type="dxa"/>
          </w:tcPr>
          <w:p w:rsidR="00DC5702" w:rsidRDefault="00DC5702" w:rsidP="00DC5702">
            <w:r>
              <w:t>23</w:t>
            </w:r>
          </w:p>
        </w:tc>
        <w:tc>
          <w:tcPr>
            <w:tcW w:w="3911" w:type="dxa"/>
          </w:tcPr>
          <w:p w:rsidR="00DC5702" w:rsidRPr="00F664FD" w:rsidRDefault="00DC5702" w:rsidP="00DC5702">
            <w:pPr>
              <w:rPr>
                <w:rFonts w:eastAsiaTheme="minorEastAsia"/>
                <w:lang w:val="en-GB"/>
              </w:rPr>
            </w:pPr>
            <w:r w:rsidRPr="00F664FD">
              <w:rPr>
                <w:lang w:val="en-GB"/>
              </w:rPr>
              <w:t xml:space="preserve">Growth of TA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rsidR="00DC5702" w:rsidRPr="00845EE2" w:rsidRDefault="0034122F" w:rsidP="00DC570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+(6-2a)</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3792" w:type="dxa"/>
          </w:tcPr>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dt</m:t>
                    </m:r>
                  </m:den>
                </m:f>
                <m:r>
                  <w:rPr>
                    <w:rFonts w:ascii="Cambria Math" w:hAnsi="Cambria Math"/>
                  </w:rPr>
                  <m:t>= a.</m:t>
                </m:r>
                <m:sSub>
                  <m:sSubPr>
                    <m:ctrlPr>
                      <w:rPr>
                        <w:rFonts w:ascii="Cambria Math" w:hAnsi="Cambria Math"/>
                        <w:i/>
                      </w:rPr>
                    </m:ctrlPr>
                  </m:sSubPr>
                  <m:e>
                    <m:r>
                      <w:rPr>
                        <w:rFonts w:ascii="Cambria Math" w:hAnsi="Cambria Math"/>
                      </w:rPr>
                      <m:t>µ</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p>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p>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11" w:name="_Hlk127347462"/>
                <m:r>
                  <w:rPr>
                    <w:rFonts w:ascii="Cambria Math" w:hAnsi="Cambria Math"/>
                  </w:rPr>
                  <m:t>-a.</m:t>
                </m:r>
                <m:sSub>
                  <m:sSubPr>
                    <m:ctrlPr>
                      <w:rPr>
                        <w:rFonts w:ascii="Cambria Math" w:hAnsi="Cambria Math"/>
                        <w:i/>
                      </w:rPr>
                    </m:ctrlPr>
                  </m:sSubPr>
                  <m:e>
                    <m:r>
                      <w:rPr>
                        <w:rFonts w:ascii="Cambria Math" w:hAnsi="Cambria Math"/>
                      </w:rPr>
                      <m:t>µ</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bookmarkEnd w:id="11"/>
          </w:p>
          <w:p w:rsidR="00DC5702" w:rsidRPr="0098174C"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d>
                  <m:dPr>
                    <m:ctrlPr>
                      <w:rPr>
                        <w:rFonts w:ascii="Cambria Math" w:hAnsi="Cambria Math"/>
                        <w:i/>
                      </w:rPr>
                    </m:ctrlPr>
                  </m:dPr>
                  <m:e>
                    <m:r>
                      <w:rPr>
                        <w:rFonts w:ascii="Cambria Math" w:hAnsi="Cambria Math"/>
                      </w:rPr>
                      <m:t>6-5a</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p>
          <w:p w:rsidR="00DC5702" w:rsidRPr="0098174C"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6-5a</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p>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6-2a</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p>
          <w:p w:rsidR="00DC5702" w:rsidRPr="00ED1562" w:rsidRDefault="0034122F" w:rsidP="00DC5702">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TA,C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aA,C</m:t>
                    </m:r>
                  </m:sub>
                </m:sSub>
              </m:oMath>
            </m:oMathPara>
          </w:p>
          <w:p w:rsidR="00DC5702" w:rsidRDefault="00DC5702" w:rsidP="00DC5702"/>
        </w:tc>
        <w:tc>
          <w:tcPr>
            <w:tcW w:w="1863" w:type="dxa"/>
          </w:tcPr>
          <w:p w:rsidR="00DC5702" w:rsidRDefault="0034122F" w:rsidP="00DC5702">
            <w:pPr>
              <w:rPr>
                <w:rFonts w:ascii="Calibri" w:eastAsia="Calibri" w:hAnsi="Calibri" w:cs="Times New Roman"/>
              </w:rPr>
            </w:pPr>
            <m:oMath>
              <m:sSub>
                <m:sSubPr>
                  <m:ctrlPr>
                    <w:rPr>
                      <w:rFonts w:ascii="Cambria Math" w:hAnsi="Cambria Math"/>
                      <w:i/>
                    </w:rPr>
                  </m:ctrlPr>
                </m:sSubPr>
                <m:e>
                  <m:r>
                    <w:rPr>
                      <w:rFonts w:ascii="Cambria Math" w:hAnsi="Cambria Math"/>
                    </w:rPr>
                    <m:t>X</m:t>
                  </m:r>
                </m:e>
                <m:sub>
                  <m:r>
                    <w:rPr>
                      <w:rFonts w:ascii="Cambria Math" w:hAnsi="Cambria Math"/>
                    </w:rPr>
                    <m:t>TA</m:t>
                  </m:r>
                </m:sub>
              </m:sSub>
              <m:r>
                <w:rPr>
                  <w:rFonts w:ascii="Cambria Math" w:hAnsi="Cambria Math"/>
                </w:rPr>
                <m:t> </m:t>
              </m:r>
            </m:oMath>
            <w:r w:rsidR="00DC5702">
              <w:rPr>
                <w:rFonts w:ascii="Calibri" w:eastAsia="Calibri" w:hAnsi="Calibri" w:cs="Times New Roman"/>
              </w:rPr>
              <w:t>: Thermophilic actinomycetes</w:t>
            </w:r>
          </w:p>
        </w:tc>
        <w:tc>
          <w:tcPr>
            <w:tcW w:w="1061" w:type="dxa"/>
          </w:tcPr>
          <w:p w:rsidR="00DC5702" w:rsidRDefault="00DC5702" w:rsidP="00DC5702">
            <w:proofErr w:type="gramStart"/>
            <w:r>
              <w:t>kg</w:t>
            </w:r>
            <w:proofErr w:type="gramEnd"/>
          </w:p>
        </w:tc>
        <w:tc>
          <w:tcPr>
            <w:tcW w:w="1644" w:type="dxa"/>
          </w:tcPr>
          <w:p w:rsidR="00DC5702" w:rsidRPr="00F664FD" w:rsidRDefault="0034122F" w:rsidP="00DC5702">
            <w:pPr>
              <w:rPr>
                <w:rFonts w:eastAsiaTheme="minorEastAsia"/>
                <w:lang w:val="en-GB"/>
              </w:rPr>
            </w:pPr>
            <m:oMath>
              <m:sSub>
                <m:sSubPr>
                  <m:ctrlPr>
                    <w:rPr>
                      <w:rFonts w:ascii="Cambria Math" w:hAnsi="Cambria Math"/>
                      <w:i/>
                    </w:rPr>
                  </m:ctrlPr>
                </m:sSubPr>
                <m:e>
                  <m:r>
                    <w:rPr>
                      <w:rFonts w:ascii="Cambria Math" w:hAnsi="Cambria Math"/>
                      <w:lang w:val="en-GB"/>
                    </w:rPr>
                    <m:t>µ</m:t>
                  </m:r>
                </m:e>
                <m:sub>
                  <m:r>
                    <w:rPr>
                      <w:rFonts w:ascii="Cambria Math" w:hAnsi="Cambria Math"/>
                    </w:rPr>
                    <m:t>TA</m:t>
                  </m:r>
                </m:sub>
              </m:sSub>
              <m:r>
                <w:rPr>
                  <w:rFonts w:ascii="Cambria Math" w:hAnsi="Cambria Math"/>
                  <w:lang w:val="en-GB"/>
                </w:rPr>
                <m:t> </m:t>
              </m:r>
            </m:oMath>
            <w:r w:rsidR="00DC5702" w:rsidRPr="00F664FD">
              <w:rPr>
                <w:rFonts w:eastAsiaTheme="minorEastAsia"/>
                <w:lang w:val="en-GB"/>
              </w:rPr>
              <w:t xml:space="preserve">: Specific growth rate of TA on </w:t>
            </w:r>
            <m:oMath>
              <m:sSub>
                <m:sSubPr>
                  <m:ctrlPr>
                    <w:rPr>
                      <w:rFonts w:ascii="Cambria Math" w:hAnsi="Cambria Math"/>
                      <w:i/>
                    </w:rPr>
                  </m:ctrlPr>
                </m:sSubPr>
                <m:e>
                  <m:r>
                    <w:rPr>
                      <w:rFonts w:ascii="Cambria Math" w:hAnsi="Cambria Math"/>
                    </w:rPr>
                    <m:t>S</m:t>
                  </m:r>
                </m:e>
                <m:sub>
                  <m:r>
                    <w:rPr>
                      <w:rFonts w:ascii="Cambria Math" w:hAnsi="Cambria Math"/>
                    </w:rPr>
                    <m:t>C</m:t>
                  </m:r>
                  <m:r>
                    <w:rPr>
                      <w:rFonts w:ascii="Cambria Math" w:hAnsi="Cambria Math"/>
                      <w:lang w:val="en-GB"/>
                    </w:rPr>
                    <m:t xml:space="preserve"> </m:t>
                  </m:r>
                </m:sub>
              </m:sSub>
              <m:r>
                <w:rPr>
                  <w:rFonts w:ascii="Cambria Math" w:hAnsi="Cambria Math"/>
                  <w:lang w:val="en-GB"/>
                </w:rPr>
                <m:t>,</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lang w:val="en-GB"/>
                </w:rPr>
                <m:t xml:space="preserve">,  </m:t>
              </m:r>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lang w:val="en-GB"/>
                </w:rPr>
                <m:t xml:space="preserve">, </m:t>
              </m:r>
              <m:sSub>
                <m:sSubPr>
                  <m:ctrlPr>
                    <w:rPr>
                      <w:rFonts w:ascii="Cambria Math" w:hAnsi="Cambria Math"/>
                      <w:i/>
                    </w:rPr>
                  </m:ctrlPr>
                </m:sSubPr>
                <m:e>
                  <m:r>
                    <w:rPr>
                      <w:rFonts w:ascii="Cambria Math" w:hAnsi="Cambria Math"/>
                    </w:rPr>
                    <m:t>S</m:t>
                  </m:r>
                </m:e>
                <m:sub>
                  <m:r>
                    <w:rPr>
                      <w:rFonts w:ascii="Cambria Math" w:hAnsi="Cambria Math"/>
                    </w:rPr>
                    <m:t>H</m:t>
                  </m:r>
                </m:sub>
              </m:sSub>
            </m:oMath>
          </w:p>
          <w:p w:rsidR="00DC5702" w:rsidRPr="00F664FD" w:rsidRDefault="00DC5702" w:rsidP="00DC5702">
            <w:pPr>
              <w:rPr>
                <w:rFonts w:eastAsiaTheme="minorEastAsia"/>
                <w:lang w:val="en-GB"/>
              </w:rPr>
            </w:pPr>
          </w:p>
          <w:p w:rsidR="00DC5702" w:rsidRPr="00F664FD" w:rsidRDefault="00DC5702" w:rsidP="00DC5702">
            <w:pPr>
              <w:rPr>
                <w:rFonts w:eastAsiaTheme="minorEastAsia"/>
                <w:lang w:val="en-GB"/>
              </w:rPr>
            </w:pPr>
          </w:p>
          <w:p w:rsidR="00DC5702" w:rsidRPr="00F664FD" w:rsidRDefault="00DC5702" w:rsidP="00DC5702">
            <w:pPr>
              <w:rPr>
                <w:lang w:val="en-GB"/>
              </w:rPr>
            </w:pPr>
          </w:p>
        </w:tc>
        <w:tc>
          <w:tcPr>
            <w:tcW w:w="1283" w:type="dxa"/>
          </w:tcPr>
          <w:p w:rsidR="00DC5702" w:rsidRDefault="004117B6" w:rsidP="00DC5702">
            <w:proofErr w:type="gramStart"/>
            <w:r>
              <w:rPr>
                <w:rFonts w:ascii="Calibri" w:eastAsia="Calibri" w:hAnsi="Calibri" w:cs="Times New Roman"/>
              </w:rPr>
              <w:t>h</w:t>
            </w:r>
            <w:proofErr w:type="gramEnd"/>
            <w:r w:rsidRPr="005B76A6">
              <w:rPr>
                <w:rFonts w:ascii="Calibri" w:eastAsia="Calibri" w:hAnsi="Calibri" w:cs="Times New Roman"/>
                <w:vertAlign w:val="superscript"/>
              </w:rPr>
              <w:t>-1</w:t>
            </w:r>
          </w:p>
        </w:tc>
      </w:tr>
      <w:tr w:rsidR="006C09C1" w:rsidTr="00A524C3">
        <w:tc>
          <w:tcPr>
            <w:tcW w:w="440" w:type="dxa"/>
          </w:tcPr>
          <w:p w:rsidR="00DC5702" w:rsidRDefault="00DC5702" w:rsidP="00DC5702">
            <w:r>
              <w:t>24</w:t>
            </w:r>
          </w:p>
        </w:tc>
        <w:tc>
          <w:tcPr>
            <w:tcW w:w="3911" w:type="dxa"/>
          </w:tcPr>
          <w:p w:rsidR="00DC5702" w:rsidRPr="00F664FD" w:rsidRDefault="00DC5702" w:rsidP="00DC5702">
            <w:pPr>
              <w:rPr>
                <w:rFonts w:eastAsiaTheme="minorEastAsia"/>
                <w:lang w:val="en-GB"/>
              </w:rPr>
            </w:pPr>
            <w:r w:rsidRPr="00F664FD">
              <w:rPr>
                <w:lang w:val="en-GB"/>
              </w:rPr>
              <w:t xml:space="preserve">Growth of TA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rsidR="00DC5702" w:rsidRDefault="0034122F" w:rsidP="00DC5702">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33/2-5b</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16-5b</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6-2b</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(4-b)S</m:t>
                    </m:r>
                  </m:e>
                  <m:sub>
                    <m:r>
                      <w:rPr>
                        <w:rFonts w:ascii="Cambria Math" w:eastAsiaTheme="minorEastAsia" w:hAnsi="Cambria Math"/>
                      </w:rPr>
                      <m:t>N</m:t>
                    </m:r>
                  </m:sub>
                </m:sSub>
              </m:oMath>
            </m:oMathPara>
          </w:p>
        </w:tc>
        <w:tc>
          <w:tcPr>
            <w:tcW w:w="3792" w:type="dxa"/>
          </w:tcPr>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dt</m:t>
                    </m:r>
                  </m:den>
                </m:f>
                <m:r>
                  <w:rPr>
                    <w:rFonts w:ascii="Cambria Math" w:hAnsi="Cambria Math"/>
                  </w:rPr>
                  <m:t>= b.</m:t>
                </m:r>
                <m:sSub>
                  <m:sSubPr>
                    <m:ctrlPr>
                      <w:rPr>
                        <w:rFonts w:ascii="Cambria Math" w:hAnsi="Cambria Math"/>
                        <w:i/>
                      </w:rPr>
                    </m:ctrlPr>
                  </m:sSubPr>
                  <m:e>
                    <m:r>
                      <w:rPr>
                        <w:rFonts w:ascii="Cambria Math" w:hAnsi="Cambria Math"/>
                      </w:rPr>
                      <m:t>µ</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p>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p>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12" w:name="_Hlk127347476"/>
                <m:r>
                  <w:rPr>
                    <w:rFonts w:ascii="Cambria Math" w:hAnsi="Cambria Math"/>
                  </w:rPr>
                  <m:t>(4-b).</m:t>
                </m:r>
                <m:sSub>
                  <m:sSubPr>
                    <m:ctrlPr>
                      <w:rPr>
                        <w:rFonts w:ascii="Cambria Math" w:hAnsi="Cambria Math"/>
                        <w:i/>
                      </w:rPr>
                    </m:ctrlPr>
                  </m:sSubPr>
                  <m:e>
                    <m:r>
                      <w:rPr>
                        <w:rFonts w:ascii="Cambria Math" w:hAnsi="Cambria Math"/>
                      </w:rPr>
                      <m:t>µ</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bookmarkEnd w:id="12"/>
          </w:p>
          <w:p w:rsidR="00DC5702" w:rsidRPr="0098174C"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d>
                  <m:dPr>
                    <m:ctrlPr>
                      <w:rPr>
                        <w:rFonts w:ascii="Cambria Math" w:hAnsi="Cambria Math"/>
                        <w:i/>
                      </w:rPr>
                    </m:ctrlPr>
                  </m:dPr>
                  <m:e>
                    <m:r>
                      <w:rPr>
                        <w:rFonts w:ascii="Cambria Math" w:hAnsi="Cambria Math"/>
                      </w:rPr>
                      <m:t>33/2-5b</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p>
          <w:p w:rsidR="00DC5702" w:rsidRPr="0098174C"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16-5b</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p>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6-2b</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p>
          <w:p w:rsidR="00DC5702" w:rsidRPr="003F4D3D" w:rsidRDefault="0034122F" w:rsidP="00DC5702">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TA,P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aA,P</m:t>
                    </m:r>
                  </m:sub>
                </m:sSub>
              </m:oMath>
            </m:oMathPara>
          </w:p>
        </w:tc>
        <w:tc>
          <w:tcPr>
            <w:tcW w:w="1863" w:type="dxa"/>
          </w:tcPr>
          <w:p w:rsidR="00DC5702" w:rsidRPr="004F5591" w:rsidRDefault="00DC5702" w:rsidP="00DC5702">
            <w:pPr>
              <w:rPr>
                <w:rFonts w:ascii="Calibri" w:eastAsia="Times New Roman" w:hAnsi="Calibri" w:cs="Times New Roman"/>
              </w:rPr>
            </w:pPr>
          </w:p>
        </w:tc>
        <w:tc>
          <w:tcPr>
            <w:tcW w:w="1061" w:type="dxa"/>
          </w:tcPr>
          <w:p w:rsidR="00DC5702" w:rsidRDefault="00DC5702" w:rsidP="00DC5702"/>
        </w:tc>
        <w:tc>
          <w:tcPr>
            <w:tcW w:w="1644" w:type="dxa"/>
          </w:tcPr>
          <w:p w:rsidR="00DC5702" w:rsidRDefault="00DC5702" w:rsidP="00DC5702"/>
        </w:tc>
        <w:tc>
          <w:tcPr>
            <w:tcW w:w="1283" w:type="dxa"/>
          </w:tcPr>
          <w:p w:rsidR="00DC5702" w:rsidRDefault="00DC5702" w:rsidP="00DC5702"/>
        </w:tc>
      </w:tr>
      <w:tr w:rsidR="006C09C1" w:rsidTr="00A524C3">
        <w:tc>
          <w:tcPr>
            <w:tcW w:w="440" w:type="dxa"/>
          </w:tcPr>
          <w:p w:rsidR="00DC5702" w:rsidRDefault="00DC5702" w:rsidP="00DC5702">
            <w:r>
              <w:t>25</w:t>
            </w:r>
          </w:p>
        </w:tc>
        <w:tc>
          <w:tcPr>
            <w:tcW w:w="3911" w:type="dxa"/>
          </w:tcPr>
          <w:p w:rsidR="00DC5702" w:rsidRPr="00F664FD" w:rsidRDefault="00DC5702" w:rsidP="00DC5702">
            <w:pPr>
              <w:rPr>
                <w:rFonts w:eastAsiaTheme="minorEastAsia"/>
                <w:lang w:val="en-GB"/>
              </w:rPr>
            </w:pPr>
            <w:r w:rsidRPr="00F664FD">
              <w:rPr>
                <w:lang w:val="en-GB"/>
              </w:rPr>
              <w:t xml:space="preserve">Growth of TA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rsidR="00DC5702" w:rsidRDefault="0034122F" w:rsidP="00DC5702">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134/4-5c</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cS</m:t>
                    </m:r>
                  </m:e>
                  <m:sub>
                    <m:r>
                      <w:rPr>
                        <w:rFonts w:ascii="Cambria Math" w:eastAsiaTheme="minorEastAsia" w:hAnsi="Cambria Math"/>
                      </w:rPr>
                      <m:t>N</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25-5c</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45/2-2c</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3792" w:type="dxa"/>
          </w:tcPr>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dt</m:t>
                    </m:r>
                  </m:den>
                </m:f>
                <m:r>
                  <w:rPr>
                    <w:rFonts w:ascii="Cambria Math" w:hAnsi="Cambria Math"/>
                  </w:rPr>
                  <m:t>= c.</m:t>
                </m:r>
                <m:sSub>
                  <m:sSubPr>
                    <m:ctrlPr>
                      <w:rPr>
                        <w:rFonts w:ascii="Cambria Math" w:hAnsi="Cambria Math"/>
                        <w:i/>
                      </w:rPr>
                    </m:ctrlPr>
                  </m:sSubPr>
                  <m:e>
                    <m:r>
                      <w:rPr>
                        <w:rFonts w:ascii="Cambria Math" w:hAnsi="Cambria Math"/>
                      </w:rPr>
                      <m:t>µ</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p>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p>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13" w:name="_Hlk127347491"/>
                <m:r>
                  <w:rPr>
                    <w:rFonts w:ascii="Cambria Math" w:hAnsi="Cambria Math"/>
                  </w:rPr>
                  <m:t>-c.</m:t>
                </m:r>
                <m:sSub>
                  <m:sSubPr>
                    <m:ctrlPr>
                      <w:rPr>
                        <w:rFonts w:ascii="Cambria Math" w:hAnsi="Cambria Math"/>
                        <w:i/>
                      </w:rPr>
                    </m:ctrlPr>
                  </m:sSubPr>
                  <m:e>
                    <m:r>
                      <w:rPr>
                        <w:rFonts w:ascii="Cambria Math" w:hAnsi="Cambria Math"/>
                      </w:rPr>
                      <m:t>µ</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bookmarkEnd w:id="13"/>
          </w:p>
          <w:p w:rsidR="00DC5702" w:rsidRPr="0098174C"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d>
                  <m:dPr>
                    <m:ctrlPr>
                      <w:rPr>
                        <w:rFonts w:ascii="Cambria Math" w:hAnsi="Cambria Math"/>
                        <w:i/>
                      </w:rPr>
                    </m:ctrlPr>
                  </m:dPr>
                  <m:e>
                    <m:r>
                      <w:rPr>
                        <w:rFonts w:ascii="Cambria Math" w:hAnsi="Cambria Math"/>
                      </w:rPr>
                      <m:t>134/4-5c</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p>
          <w:p w:rsidR="00DC5702" w:rsidRPr="0098174C"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25-5c</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p>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45/2-2c</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p>
          <w:p w:rsidR="003F4D3D" w:rsidRPr="00ED1562" w:rsidRDefault="0034122F" w:rsidP="003F4D3D">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TA,L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aA,L</m:t>
                    </m:r>
                  </m:sub>
                </m:sSub>
              </m:oMath>
            </m:oMathPara>
          </w:p>
          <w:p w:rsidR="00DC5702" w:rsidRPr="004F5591" w:rsidRDefault="00DC5702" w:rsidP="00DC5702">
            <w:pPr>
              <w:rPr>
                <w:rFonts w:ascii="Calibri" w:eastAsia="Times New Roman" w:hAnsi="Calibri" w:cs="Times New Roman"/>
              </w:rPr>
            </w:pPr>
          </w:p>
        </w:tc>
        <w:tc>
          <w:tcPr>
            <w:tcW w:w="1863" w:type="dxa"/>
          </w:tcPr>
          <w:p w:rsidR="00DC5702" w:rsidRPr="004F5591" w:rsidRDefault="00DC5702" w:rsidP="00DC5702">
            <w:pPr>
              <w:rPr>
                <w:rFonts w:ascii="Calibri" w:eastAsia="Times New Roman" w:hAnsi="Calibri" w:cs="Times New Roman"/>
              </w:rPr>
            </w:pPr>
          </w:p>
        </w:tc>
        <w:tc>
          <w:tcPr>
            <w:tcW w:w="1061" w:type="dxa"/>
          </w:tcPr>
          <w:p w:rsidR="00DC5702" w:rsidRDefault="00DC5702" w:rsidP="00DC5702"/>
        </w:tc>
        <w:tc>
          <w:tcPr>
            <w:tcW w:w="1644" w:type="dxa"/>
          </w:tcPr>
          <w:p w:rsidR="00DC5702" w:rsidRDefault="00DC5702" w:rsidP="00DC5702"/>
        </w:tc>
        <w:tc>
          <w:tcPr>
            <w:tcW w:w="1283" w:type="dxa"/>
          </w:tcPr>
          <w:p w:rsidR="00DC5702" w:rsidRDefault="00DC5702" w:rsidP="00DC5702"/>
        </w:tc>
      </w:tr>
      <w:tr w:rsidR="006C09C1" w:rsidTr="00A524C3">
        <w:tc>
          <w:tcPr>
            <w:tcW w:w="440" w:type="dxa"/>
          </w:tcPr>
          <w:p w:rsidR="00DC5702" w:rsidRDefault="00DC5702" w:rsidP="00DC5702">
            <w:r>
              <w:t>26</w:t>
            </w:r>
          </w:p>
        </w:tc>
        <w:tc>
          <w:tcPr>
            <w:tcW w:w="3911" w:type="dxa"/>
          </w:tcPr>
          <w:p w:rsidR="00DC5702" w:rsidRPr="00F664FD" w:rsidRDefault="00DC5702" w:rsidP="00DC5702">
            <w:pPr>
              <w:rPr>
                <w:lang w:val="en-GB"/>
              </w:rPr>
            </w:pPr>
            <w:r w:rsidRPr="00F664FD">
              <w:rPr>
                <w:lang w:val="en-GB"/>
              </w:rPr>
              <w:t xml:space="preserve">Growth of TA on </w:t>
            </w:r>
            <m:oMath>
              <m:sSub>
                <m:sSubPr>
                  <m:ctrlPr>
                    <w:rPr>
                      <w:rFonts w:ascii="Cambria Math" w:hAnsi="Cambria Math"/>
                      <w:i/>
                    </w:rPr>
                  </m:ctrlPr>
                </m:sSubPr>
                <m:e>
                  <m:r>
                    <w:rPr>
                      <w:rFonts w:ascii="Cambria Math" w:hAnsi="Cambria Math"/>
                    </w:rPr>
                    <m:t>S</m:t>
                  </m:r>
                </m:e>
                <m:sub>
                  <m:r>
                    <w:rPr>
                      <w:rFonts w:ascii="Cambria Math" w:hAnsi="Cambria Math"/>
                    </w:rPr>
                    <m:t>H</m:t>
                  </m:r>
                </m:sub>
              </m:sSub>
            </m:oMath>
          </w:p>
          <w:p w:rsidR="00DC5702" w:rsidRDefault="0034122F" w:rsidP="00DC5702">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10-5d</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r>
                  <w:rPr>
                    <w:rFonts w:ascii="Cambria Math" w:hAnsi="Cambria Math"/>
                  </w:rPr>
                  <m:t>+</m:t>
                </m:r>
                <m:d>
                  <m:dPr>
                    <m:ctrlPr>
                      <w:rPr>
                        <w:rFonts w:ascii="Cambria Math" w:hAnsi="Cambria Math"/>
                        <w:i/>
                      </w:rPr>
                    </m:ctrlPr>
                  </m:dPr>
                  <m:e>
                    <m:r>
                      <w:rPr>
                        <w:rFonts w:ascii="Cambria Math" w:hAnsi="Cambria Math"/>
                      </w:rPr>
                      <m:t>10-5d</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+(9-2d)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c>
          <w:tcPr>
            <w:tcW w:w="3792" w:type="dxa"/>
          </w:tcPr>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dt</m:t>
                    </m:r>
                  </m:den>
                </m:f>
                <m:r>
                  <w:rPr>
                    <w:rFonts w:ascii="Cambria Math" w:hAnsi="Cambria Math"/>
                  </w:rPr>
                  <m:t>= d.</m:t>
                </m:r>
                <m:sSub>
                  <m:sSubPr>
                    <m:ctrlPr>
                      <w:rPr>
                        <w:rFonts w:ascii="Cambria Math" w:hAnsi="Cambria Math"/>
                        <w:i/>
                      </w:rPr>
                    </m:ctrlPr>
                  </m:sSubPr>
                  <m:e>
                    <m:r>
                      <w:rPr>
                        <w:rFonts w:ascii="Cambria Math" w:hAnsi="Cambria Math"/>
                      </w:rPr>
                      <m:t>µ</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p>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p>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14" w:name="_Hlk127347505"/>
                <m:r>
                  <w:rPr>
                    <w:rFonts w:ascii="Cambria Math" w:hAnsi="Cambria Math"/>
                  </w:rPr>
                  <m:t>-d.</m:t>
                </m:r>
                <m:sSub>
                  <m:sSubPr>
                    <m:ctrlPr>
                      <w:rPr>
                        <w:rFonts w:ascii="Cambria Math" w:hAnsi="Cambria Math"/>
                        <w:i/>
                      </w:rPr>
                    </m:ctrlPr>
                  </m:sSubPr>
                  <m:e>
                    <m:r>
                      <w:rPr>
                        <w:rFonts w:ascii="Cambria Math" w:hAnsi="Cambria Math"/>
                      </w:rPr>
                      <m:t>µ</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bookmarkEnd w:id="14"/>
          </w:p>
          <w:p w:rsidR="00DC5702" w:rsidRPr="0098174C"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d>
                  <m:dPr>
                    <m:ctrlPr>
                      <w:rPr>
                        <w:rFonts w:ascii="Cambria Math" w:hAnsi="Cambria Math"/>
                        <w:i/>
                      </w:rPr>
                    </m:ctrlPr>
                  </m:dPr>
                  <m:e>
                    <m:r>
                      <w:rPr>
                        <w:rFonts w:ascii="Cambria Math" w:hAnsi="Cambria Math"/>
                      </w:rPr>
                      <m:t>10-5d</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p>
          <w:p w:rsidR="00DC5702" w:rsidRPr="0098174C"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10-5d</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p>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9-2d</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p>
          <w:p w:rsidR="003F4D3D" w:rsidRPr="00ED1562" w:rsidRDefault="0034122F" w:rsidP="003F4D3D">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TA,H</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Sh</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aA,H</m:t>
                    </m:r>
                  </m:sub>
                </m:sSub>
              </m:oMath>
            </m:oMathPara>
          </w:p>
          <w:p w:rsidR="00DC5702" w:rsidRPr="004F5591" w:rsidRDefault="00DC5702" w:rsidP="00DC5702">
            <w:pPr>
              <w:rPr>
                <w:rFonts w:ascii="Calibri" w:eastAsia="Calibri" w:hAnsi="Calibri" w:cs="Times New Roman"/>
              </w:rPr>
            </w:pPr>
          </w:p>
        </w:tc>
        <w:tc>
          <w:tcPr>
            <w:tcW w:w="1863" w:type="dxa"/>
          </w:tcPr>
          <w:p w:rsidR="00DC5702" w:rsidRPr="004F5591" w:rsidRDefault="00DC5702" w:rsidP="00DC5702">
            <w:pPr>
              <w:rPr>
                <w:rFonts w:ascii="Calibri" w:eastAsia="Times New Roman" w:hAnsi="Calibri" w:cs="Times New Roman"/>
              </w:rPr>
            </w:pPr>
          </w:p>
        </w:tc>
        <w:tc>
          <w:tcPr>
            <w:tcW w:w="1061" w:type="dxa"/>
          </w:tcPr>
          <w:p w:rsidR="00DC5702" w:rsidRDefault="00DC5702" w:rsidP="00DC5702"/>
        </w:tc>
        <w:tc>
          <w:tcPr>
            <w:tcW w:w="1644" w:type="dxa"/>
          </w:tcPr>
          <w:p w:rsidR="00DC5702" w:rsidRDefault="00DC5702" w:rsidP="00DC5702"/>
        </w:tc>
        <w:tc>
          <w:tcPr>
            <w:tcW w:w="1283" w:type="dxa"/>
          </w:tcPr>
          <w:p w:rsidR="00DC5702" w:rsidRDefault="00DC5702" w:rsidP="00DC5702"/>
        </w:tc>
      </w:tr>
      <w:tr w:rsidR="00DC5702" w:rsidTr="00A524C3">
        <w:tc>
          <w:tcPr>
            <w:tcW w:w="12711" w:type="dxa"/>
            <w:gridSpan w:val="6"/>
          </w:tcPr>
          <w:p w:rsidR="00DC5702" w:rsidRPr="008E5EEA" w:rsidRDefault="00DC5702" w:rsidP="00DC5702">
            <w:pPr>
              <w:rPr>
                <w:b/>
              </w:rPr>
            </w:pPr>
            <w:r w:rsidRPr="008E5EEA">
              <w:rPr>
                <w:b/>
              </w:rPr>
              <w:t>Phase de croissances des champignons mésophiles</w:t>
            </w:r>
            <w:r>
              <w:rPr>
                <w:b/>
              </w:rPr>
              <w:t xml:space="preserve"> MF</w:t>
            </w:r>
          </w:p>
        </w:tc>
        <w:tc>
          <w:tcPr>
            <w:tcW w:w="1283" w:type="dxa"/>
          </w:tcPr>
          <w:p w:rsidR="00DC5702" w:rsidRDefault="00DC5702" w:rsidP="00DC5702"/>
        </w:tc>
      </w:tr>
      <w:tr w:rsidR="006C09C1" w:rsidRPr="0034122F" w:rsidTr="00A524C3">
        <w:tc>
          <w:tcPr>
            <w:tcW w:w="440" w:type="dxa"/>
          </w:tcPr>
          <w:p w:rsidR="00DC5702" w:rsidRDefault="00DC5702" w:rsidP="00DC5702">
            <w:r>
              <w:lastRenderedPageBreak/>
              <w:t>27</w:t>
            </w:r>
          </w:p>
        </w:tc>
        <w:tc>
          <w:tcPr>
            <w:tcW w:w="3911" w:type="dxa"/>
          </w:tcPr>
          <w:p w:rsidR="00DC5702" w:rsidRPr="00F664FD" w:rsidRDefault="00DC5702" w:rsidP="00DC5702">
            <w:pPr>
              <w:rPr>
                <w:rFonts w:eastAsiaTheme="minorEastAsia"/>
                <w:lang w:val="en-GB"/>
              </w:rPr>
            </w:pPr>
            <w:r w:rsidRPr="00F664FD">
              <w:rPr>
                <w:lang w:val="en-GB"/>
              </w:rPr>
              <w:t xml:space="preserve">Growth of MF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rsidR="00DC5702" w:rsidRPr="00845EE2" w:rsidRDefault="0034122F" w:rsidP="00DC570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6-21/2e</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6-10e</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+(6-7e)</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3792" w:type="dxa"/>
          </w:tcPr>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dt</m:t>
                    </m:r>
                  </m:den>
                </m:f>
                <m:r>
                  <w:rPr>
                    <w:rFonts w:ascii="Cambria Math" w:hAnsi="Cambria Math"/>
                  </w:rPr>
                  <m:t>= e.</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15" w:name="_Hlk127347521"/>
                <m:r>
                  <w:rPr>
                    <w:rFonts w:ascii="Cambria Math" w:hAnsi="Cambria Math"/>
                  </w:rPr>
                  <m:t>-e.</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bookmarkEnd w:id="15"/>
          </w:p>
          <w:p w:rsidR="00DC5702" w:rsidRPr="0098174C"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d>
                  <m:dPr>
                    <m:ctrlPr>
                      <w:rPr>
                        <w:rFonts w:ascii="Cambria Math" w:hAnsi="Cambria Math"/>
                        <w:i/>
                      </w:rPr>
                    </m:ctrlPr>
                  </m:dPr>
                  <m:e>
                    <m:r>
                      <w:rPr>
                        <w:rFonts w:ascii="Cambria Math" w:hAnsi="Cambria Math"/>
                      </w:rPr>
                      <m:t>6-21/2e</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98174C"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6-10e</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6-7e</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ED1562" w:rsidRDefault="0034122F" w:rsidP="00DC5702">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MF,C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aF,C</m:t>
                    </m:r>
                  </m:sub>
                </m:sSub>
              </m:oMath>
            </m:oMathPara>
          </w:p>
          <w:p w:rsidR="00DC5702" w:rsidRDefault="00DC5702" w:rsidP="00DC5702"/>
        </w:tc>
        <w:tc>
          <w:tcPr>
            <w:tcW w:w="1863" w:type="dxa"/>
          </w:tcPr>
          <w:p w:rsidR="00DC5702" w:rsidRDefault="0034122F" w:rsidP="00DC5702">
            <w:pPr>
              <w:rPr>
                <w:rFonts w:ascii="Calibri" w:eastAsia="Calibri" w:hAnsi="Calibri" w:cs="Times New Roman"/>
              </w:rPr>
            </w:pPr>
            <m:oMath>
              <m:sSub>
                <m:sSubPr>
                  <m:ctrlPr>
                    <w:rPr>
                      <w:rFonts w:ascii="Cambria Math" w:hAnsi="Cambria Math"/>
                      <w:i/>
                    </w:rPr>
                  </m:ctrlPr>
                </m:sSubPr>
                <m:e>
                  <m:r>
                    <w:rPr>
                      <w:rFonts w:ascii="Cambria Math" w:hAnsi="Cambria Math"/>
                    </w:rPr>
                    <m:t>X</m:t>
                  </m:r>
                </m:e>
                <m:sub>
                  <m:r>
                    <w:rPr>
                      <w:rFonts w:ascii="Cambria Math" w:hAnsi="Cambria Math"/>
                    </w:rPr>
                    <m:t>MF</m:t>
                  </m:r>
                </m:sub>
              </m:sSub>
              <m:r>
                <w:rPr>
                  <w:rFonts w:ascii="Cambria Math" w:hAnsi="Cambria Math"/>
                </w:rPr>
                <m:t> </m:t>
              </m:r>
            </m:oMath>
            <w:r w:rsidR="00DC5702">
              <w:rPr>
                <w:rFonts w:ascii="Calibri" w:eastAsia="Calibri" w:hAnsi="Calibri" w:cs="Times New Roman"/>
              </w:rPr>
              <w:t>: Mesophilic fungi</w:t>
            </w:r>
          </w:p>
        </w:tc>
        <w:tc>
          <w:tcPr>
            <w:tcW w:w="1061" w:type="dxa"/>
          </w:tcPr>
          <w:p w:rsidR="00DC5702" w:rsidRDefault="00DC5702" w:rsidP="00DC5702">
            <w:proofErr w:type="gramStart"/>
            <w:r>
              <w:t>kg</w:t>
            </w:r>
            <w:proofErr w:type="gramEnd"/>
          </w:p>
        </w:tc>
        <w:tc>
          <w:tcPr>
            <w:tcW w:w="1644" w:type="dxa"/>
          </w:tcPr>
          <w:p w:rsidR="00DC5702" w:rsidRPr="00F664FD" w:rsidRDefault="0034122F" w:rsidP="00DC5702">
            <w:pPr>
              <w:rPr>
                <w:rFonts w:eastAsiaTheme="minorEastAsia"/>
                <w:lang w:val="en-GB"/>
              </w:rPr>
            </w:pPr>
            <m:oMath>
              <m:sSub>
                <m:sSubPr>
                  <m:ctrlPr>
                    <w:rPr>
                      <w:rFonts w:ascii="Cambria Math" w:hAnsi="Cambria Math"/>
                      <w:i/>
                    </w:rPr>
                  </m:ctrlPr>
                </m:sSubPr>
                <m:e>
                  <m:r>
                    <w:rPr>
                      <w:rFonts w:ascii="Cambria Math" w:hAnsi="Cambria Math"/>
                      <w:lang w:val="en-GB"/>
                    </w:rPr>
                    <m:t>µ</m:t>
                  </m:r>
                </m:e>
                <m:sub>
                  <m:r>
                    <w:rPr>
                      <w:rFonts w:ascii="Cambria Math" w:hAnsi="Cambria Math"/>
                    </w:rPr>
                    <m:t>MF</m:t>
                  </m:r>
                </m:sub>
              </m:sSub>
              <m:r>
                <w:rPr>
                  <w:rFonts w:ascii="Cambria Math" w:hAnsi="Cambria Math"/>
                  <w:lang w:val="en-GB"/>
                </w:rPr>
                <m:t> </m:t>
              </m:r>
            </m:oMath>
            <w:r w:rsidR="00DC5702" w:rsidRPr="00F664FD">
              <w:rPr>
                <w:rFonts w:eastAsiaTheme="minorEastAsia"/>
                <w:lang w:val="en-GB"/>
              </w:rPr>
              <w:t xml:space="preserve">: Specific growth rate of MF on </w:t>
            </w:r>
            <m:oMath>
              <m:sSub>
                <m:sSubPr>
                  <m:ctrlPr>
                    <w:rPr>
                      <w:rFonts w:ascii="Cambria Math" w:hAnsi="Cambria Math"/>
                      <w:i/>
                    </w:rPr>
                  </m:ctrlPr>
                </m:sSubPr>
                <m:e>
                  <m:r>
                    <w:rPr>
                      <w:rFonts w:ascii="Cambria Math" w:hAnsi="Cambria Math"/>
                    </w:rPr>
                    <m:t>S</m:t>
                  </m:r>
                </m:e>
                <m:sub>
                  <m:r>
                    <w:rPr>
                      <w:rFonts w:ascii="Cambria Math" w:hAnsi="Cambria Math"/>
                    </w:rPr>
                    <m:t>C</m:t>
                  </m:r>
                  <m:r>
                    <w:rPr>
                      <w:rFonts w:ascii="Cambria Math" w:hAnsi="Cambria Math"/>
                      <w:lang w:val="en-GB"/>
                    </w:rPr>
                    <m:t xml:space="preserve"> </m:t>
                  </m:r>
                </m:sub>
              </m:sSub>
              <m:r>
                <w:rPr>
                  <w:rFonts w:ascii="Cambria Math" w:hAnsi="Cambria Math"/>
                  <w:lang w:val="en-GB"/>
                </w:rPr>
                <m:t>,</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lang w:val="en-GB"/>
                </w:rPr>
                <m:t xml:space="preserve">,  </m:t>
              </m:r>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lang w:val="en-GB"/>
                </w:rPr>
                <m:t xml:space="preserve">, </m:t>
              </m:r>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lang w:val="en-GB"/>
                </w:rPr>
                <m:t xml:space="preserve">, </m:t>
              </m:r>
              <m:sSub>
                <m:sSubPr>
                  <m:ctrlPr>
                    <w:rPr>
                      <w:rFonts w:ascii="Cambria Math" w:hAnsi="Cambria Math"/>
                      <w:i/>
                    </w:rPr>
                  </m:ctrlPr>
                </m:sSubPr>
                <m:e>
                  <m:r>
                    <w:rPr>
                      <w:rFonts w:ascii="Cambria Math" w:hAnsi="Cambria Math"/>
                    </w:rPr>
                    <m:t>S</m:t>
                  </m:r>
                </m:e>
                <m:sub>
                  <m:r>
                    <w:rPr>
                      <w:rFonts w:ascii="Cambria Math" w:hAnsi="Cambria Math"/>
                    </w:rPr>
                    <m:t>LG</m:t>
                  </m:r>
                </m:sub>
              </m:sSub>
            </m:oMath>
          </w:p>
          <w:p w:rsidR="00DC5702" w:rsidRPr="00F664FD" w:rsidRDefault="00DC5702" w:rsidP="00DC5702">
            <w:pPr>
              <w:rPr>
                <w:rFonts w:eastAsiaTheme="minorEastAsia"/>
                <w:lang w:val="en-GB"/>
              </w:rPr>
            </w:pPr>
          </w:p>
          <w:p w:rsidR="00DC5702" w:rsidRPr="00F664FD" w:rsidRDefault="00DC5702" w:rsidP="00DC5702">
            <w:pPr>
              <w:rPr>
                <w:rFonts w:eastAsiaTheme="minorEastAsia"/>
                <w:lang w:val="en-GB"/>
              </w:rPr>
            </w:pPr>
          </w:p>
          <w:p w:rsidR="00DC5702" w:rsidRPr="00F664FD" w:rsidRDefault="00DC5702" w:rsidP="00DC5702">
            <w:pPr>
              <w:rPr>
                <w:lang w:val="en-GB"/>
              </w:rPr>
            </w:pPr>
          </w:p>
        </w:tc>
        <w:tc>
          <w:tcPr>
            <w:tcW w:w="1283" w:type="dxa"/>
          </w:tcPr>
          <w:p w:rsidR="00DC5702" w:rsidRPr="00F664FD" w:rsidRDefault="00DC5702" w:rsidP="00DC5702">
            <w:pPr>
              <w:rPr>
                <w:lang w:val="en-GB"/>
              </w:rPr>
            </w:pPr>
          </w:p>
        </w:tc>
      </w:tr>
      <w:tr w:rsidR="006C09C1" w:rsidTr="00A524C3">
        <w:tc>
          <w:tcPr>
            <w:tcW w:w="440" w:type="dxa"/>
          </w:tcPr>
          <w:p w:rsidR="00DC5702" w:rsidRDefault="00DC5702" w:rsidP="00DC5702">
            <w:r>
              <w:t>28</w:t>
            </w:r>
          </w:p>
        </w:tc>
        <w:tc>
          <w:tcPr>
            <w:tcW w:w="3911" w:type="dxa"/>
          </w:tcPr>
          <w:p w:rsidR="00DC5702" w:rsidRPr="00F664FD" w:rsidRDefault="00DC5702" w:rsidP="00DC5702">
            <w:pPr>
              <w:rPr>
                <w:rFonts w:eastAsiaTheme="minorEastAsia"/>
                <w:lang w:val="en-GB"/>
              </w:rPr>
            </w:pPr>
            <w:r w:rsidRPr="00F664FD">
              <w:rPr>
                <w:lang w:val="en-GB"/>
              </w:rPr>
              <w:t xml:space="preserve">Growth of MF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rsidR="00DC5702" w:rsidRDefault="0034122F" w:rsidP="00DC5702">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33/2-21/2f</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16-10f</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6-7f</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(4-f)S</m:t>
                    </m:r>
                  </m:e>
                  <m:sub>
                    <m:r>
                      <w:rPr>
                        <w:rFonts w:ascii="Cambria Math" w:eastAsiaTheme="minorEastAsia" w:hAnsi="Cambria Math"/>
                      </w:rPr>
                      <m:t>N</m:t>
                    </m:r>
                  </m:sub>
                </m:sSub>
              </m:oMath>
            </m:oMathPara>
          </w:p>
        </w:tc>
        <w:tc>
          <w:tcPr>
            <w:tcW w:w="3792" w:type="dxa"/>
          </w:tcPr>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dt</m:t>
                    </m:r>
                  </m:den>
                </m:f>
                <m:r>
                  <w:rPr>
                    <w:rFonts w:ascii="Cambria Math" w:hAnsi="Cambria Math"/>
                  </w:rPr>
                  <m:t>= f.</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16" w:name="_Hlk127347540"/>
                <m:r>
                  <w:rPr>
                    <w:rFonts w:ascii="Cambria Math" w:hAnsi="Cambria Math"/>
                  </w:rPr>
                  <m:t>(4-f).</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bookmarkEnd w:id="16"/>
          </w:p>
          <w:p w:rsidR="00DC5702" w:rsidRPr="006D4FCB"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d>
                  <m:dPr>
                    <m:ctrlPr>
                      <w:rPr>
                        <w:rFonts w:ascii="Cambria Math" w:eastAsiaTheme="minorEastAsia" w:hAnsi="Cambria Math"/>
                        <w:i/>
                      </w:rPr>
                    </m:ctrlPr>
                  </m:dPr>
                  <m:e>
                    <m:r>
                      <w:rPr>
                        <w:rFonts w:ascii="Cambria Math" w:eastAsiaTheme="minorEastAsia" w:hAnsi="Cambria Math"/>
                      </w:rPr>
                      <m:t>33/2-21/2f</m:t>
                    </m:r>
                  </m:e>
                </m:d>
                <m:r>
                  <w:rPr>
                    <w:rFonts w:ascii="Cambria Math" w:eastAsiaTheme="minorEastAsia" w:hAnsi="Cambria Math"/>
                  </w:rPr>
                  <m:t>.</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98174C"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16-10f</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6-7f</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3F4D3D" w:rsidRDefault="0034122F" w:rsidP="00DC5702">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MF,P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aF,P</m:t>
                    </m:r>
                  </m:sub>
                </m:sSub>
              </m:oMath>
            </m:oMathPara>
          </w:p>
        </w:tc>
        <w:tc>
          <w:tcPr>
            <w:tcW w:w="1863" w:type="dxa"/>
          </w:tcPr>
          <w:p w:rsidR="00DC5702" w:rsidRPr="004F5591" w:rsidRDefault="00DC5702" w:rsidP="00DC5702">
            <w:pPr>
              <w:rPr>
                <w:rFonts w:ascii="Calibri" w:eastAsia="Times New Roman" w:hAnsi="Calibri" w:cs="Times New Roman"/>
              </w:rPr>
            </w:pPr>
          </w:p>
        </w:tc>
        <w:tc>
          <w:tcPr>
            <w:tcW w:w="1061" w:type="dxa"/>
          </w:tcPr>
          <w:p w:rsidR="00DC5702" w:rsidRDefault="00DC5702" w:rsidP="00DC5702"/>
        </w:tc>
        <w:tc>
          <w:tcPr>
            <w:tcW w:w="1644" w:type="dxa"/>
          </w:tcPr>
          <w:p w:rsidR="00DC5702" w:rsidRDefault="00DC5702" w:rsidP="00DC5702"/>
        </w:tc>
        <w:tc>
          <w:tcPr>
            <w:tcW w:w="1283" w:type="dxa"/>
          </w:tcPr>
          <w:p w:rsidR="00DC5702" w:rsidRDefault="00DC5702" w:rsidP="00DC5702"/>
        </w:tc>
      </w:tr>
      <w:tr w:rsidR="006C09C1" w:rsidTr="00A524C3">
        <w:tc>
          <w:tcPr>
            <w:tcW w:w="440" w:type="dxa"/>
          </w:tcPr>
          <w:p w:rsidR="00DC5702" w:rsidRDefault="00DC5702" w:rsidP="00DC5702">
            <w:r>
              <w:t>29</w:t>
            </w:r>
          </w:p>
        </w:tc>
        <w:tc>
          <w:tcPr>
            <w:tcW w:w="3911" w:type="dxa"/>
          </w:tcPr>
          <w:p w:rsidR="00DC5702" w:rsidRPr="00F664FD" w:rsidRDefault="00DC5702" w:rsidP="00DC5702">
            <w:pPr>
              <w:rPr>
                <w:rFonts w:eastAsiaTheme="minorEastAsia"/>
                <w:lang w:val="en-GB"/>
              </w:rPr>
            </w:pPr>
            <w:r w:rsidRPr="00F664FD">
              <w:rPr>
                <w:lang w:val="en-GB"/>
              </w:rPr>
              <w:t xml:space="preserve">Growth of MF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rsidR="00DC5702" w:rsidRDefault="0034122F" w:rsidP="00DC5702">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139/4-21/2g</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gS</m:t>
                    </m:r>
                  </m:e>
                  <m:sub>
                    <m:r>
                      <w:rPr>
                        <w:rFonts w:ascii="Cambria Math" w:eastAsiaTheme="minorEastAsia" w:hAnsi="Cambria Math"/>
                      </w:rPr>
                      <m:t>N</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25-10g</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45/2-7g</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3792" w:type="dxa"/>
          </w:tcPr>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dt</m:t>
                    </m:r>
                  </m:den>
                </m:f>
                <m:r>
                  <w:rPr>
                    <w:rFonts w:ascii="Cambria Math" w:hAnsi="Cambria Math"/>
                  </w:rPr>
                  <m:t>= g.</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17" w:name="_Hlk127347553"/>
                <m:r>
                  <w:rPr>
                    <w:rFonts w:ascii="Cambria Math" w:hAnsi="Cambria Math"/>
                  </w:rPr>
                  <m:t>-g.</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bookmarkEnd w:id="17"/>
          </w:p>
          <w:p w:rsidR="00DC5702" w:rsidRPr="0098174C"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d>
                  <m:dPr>
                    <m:ctrlPr>
                      <w:rPr>
                        <w:rFonts w:ascii="Cambria Math" w:hAnsi="Cambria Math"/>
                        <w:i/>
                      </w:rPr>
                    </m:ctrlPr>
                  </m:dPr>
                  <m:e>
                    <m:r>
                      <w:rPr>
                        <w:rFonts w:ascii="Cambria Math" w:eastAsiaTheme="minorEastAsia" w:hAnsi="Cambria Math"/>
                      </w:rPr>
                      <m:t>139/4-21/2g</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98174C"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25-10g</m:t>
                    </m:r>
                  </m:e>
                </m:d>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45/2-7g</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3F4D3D" w:rsidRDefault="0034122F" w:rsidP="00DC5702">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MF,L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aF,L</m:t>
                    </m:r>
                  </m:sub>
                </m:sSub>
              </m:oMath>
            </m:oMathPara>
          </w:p>
        </w:tc>
        <w:tc>
          <w:tcPr>
            <w:tcW w:w="1863" w:type="dxa"/>
          </w:tcPr>
          <w:p w:rsidR="00DC5702" w:rsidRPr="004F5591" w:rsidRDefault="00DC5702" w:rsidP="00DC5702">
            <w:pPr>
              <w:rPr>
                <w:rFonts w:ascii="Calibri" w:eastAsia="Times New Roman" w:hAnsi="Calibri" w:cs="Times New Roman"/>
              </w:rPr>
            </w:pPr>
          </w:p>
        </w:tc>
        <w:tc>
          <w:tcPr>
            <w:tcW w:w="1061" w:type="dxa"/>
          </w:tcPr>
          <w:p w:rsidR="00DC5702" w:rsidRDefault="00DC5702" w:rsidP="00DC5702"/>
        </w:tc>
        <w:tc>
          <w:tcPr>
            <w:tcW w:w="1644" w:type="dxa"/>
          </w:tcPr>
          <w:p w:rsidR="00DC5702" w:rsidRDefault="00DC5702" w:rsidP="00DC5702"/>
        </w:tc>
        <w:tc>
          <w:tcPr>
            <w:tcW w:w="1283" w:type="dxa"/>
          </w:tcPr>
          <w:p w:rsidR="00DC5702" w:rsidRDefault="00DC5702" w:rsidP="00DC5702"/>
        </w:tc>
      </w:tr>
      <w:tr w:rsidR="006C09C1" w:rsidTr="00A524C3">
        <w:tc>
          <w:tcPr>
            <w:tcW w:w="440" w:type="dxa"/>
          </w:tcPr>
          <w:p w:rsidR="00DC5702" w:rsidRDefault="00DC5702" w:rsidP="00DC5702">
            <w:r>
              <w:t>30</w:t>
            </w:r>
          </w:p>
        </w:tc>
        <w:tc>
          <w:tcPr>
            <w:tcW w:w="3911" w:type="dxa"/>
          </w:tcPr>
          <w:p w:rsidR="00DC5702" w:rsidRPr="00F664FD" w:rsidRDefault="00DC5702" w:rsidP="00DC5702">
            <w:pPr>
              <w:rPr>
                <w:lang w:val="en-GB"/>
              </w:rPr>
            </w:pPr>
            <w:r w:rsidRPr="00F664FD">
              <w:rPr>
                <w:lang w:val="en-GB"/>
              </w:rPr>
              <w:t xml:space="preserve">Growth of MF on </w:t>
            </w:r>
            <m:oMath>
              <m:sSub>
                <m:sSubPr>
                  <m:ctrlPr>
                    <w:rPr>
                      <w:rFonts w:ascii="Cambria Math" w:hAnsi="Cambria Math"/>
                      <w:i/>
                    </w:rPr>
                  </m:ctrlPr>
                </m:sSubPr>
                <m:e>
                  <m:r>
                    <w:rPr>
                      <w:rFonts w:ascii="Cambria Math" w:hAnsi="Cambria Math"/>
                    </w:rPr>
                    <m:t>S</m:t>
                  </m:r>
                </m:e>
                <m:sub>
                  <m:r>
                    <w:rPr>
                      <w:rFonts w:ascii="Cambria Math" w:hAnsi="Cambria Math"/>
                    </w:rPr>
                    <m:t>H</m:t>
                  </m:r>
                </m:sub>
              </m:sSub>
            </m:oMath>
          </w:p>
          <w:p w:rsidR="00DC5702" w:rsidRDefault="0034122F" w:rsidP="00DC5702">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10-21/2</m:t>
                    </m:r>
                    <m:r>
                      <w:rPr>
                        <w:rFonts w:ascii="Cambria Math" w:hAnsi="Cambria Math"/>
                      </w:rPr>
                      <m:t>h</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+h</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MF</m:t>
                    </m:r>
                  </m:sub>
                </m:sSub>
                <m:r>
                  <w:rPr>
                    <w:rFonts w:ascii="Cambria Math" w:hAnsi="Cambria Math"/>
                  </w:rPr>
                  <m:t>+</m:t>
                </m:r>
                <m:d>
                  <m:dPr>
                    <m:ctrlPr>
                      <w:rPr>
                        <w:rFonts w:ascii="Cambria Math" w:hAnsi="Cambria Math"/>
                        <w:i/>
                      </w:rPr>
                    </m:ctrlPr>
                  </m:dPr>
                  <m:e>
                    <m:r>
                      <w:rPr>
                        <w:rFonts w:ascii="Cambria Math" w:hAnsi="Cambria Math"/>
                      </w:rPr>
                      <m:t>10-10</m:t>
                    </m:r>
                    <m:r>
                      <w:rPr>
                        <w:rFonts w:ascii="Cambria Math" w:hAnsi="Cambria Math"/>
                      </w:rPr>
                      <m:t>h</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+(9-7</m:t>
                </m:r>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c>
          <w:tcPr>
            <w:tcW w:w="3792" w:type="dxa"/>
          </w:tcPr>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dt</m:t>
                    </m:r>
                  </m:den>
                </m:f>
                <m:r>
                  <w:rPr>
                    <w:rFonts w:ascii="Cambria Math" w:hAnsi="Cambria Math"/>
                  </w:rPr>
                  <m:t>=h.</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18" w:name="_Hlk127347570"/>
                <m:r>
                  <w:rPr>
                    <w:rFonts w:ascii="Cambria Math" w:hAnsi="Cambria Math"/>
                  </w:rPr>
                  <m:t>-h.</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bookmarkEnd w:id="18"/>
          </w:p>
          <w:p w:rsidR="00DC5702" w:rsidRPr="0098174C"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d>
                  <m:dPr>
                    <m:ctrlPr>
                      <w:rPr>
                        <w:rFonts w:ascii="Cambria Math" w:hAnsi="Cambria Math"/>
                        <w:i/>
                      </w:rPr>
                    </m:ctrlPr>
                  </m:dPr>
                  <m:e>
                    <m:r>
                      <w:rPr>
                        <w:rFonts w:ascii="Cambria Math" w:hAnsi="Cambria Math"/>
                      </w:rPr>
                      <m:t>10-21/2</m:t>
                    </m:r>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98174C"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10-10</m:t>
                    </m:r>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3F4D3D"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9-7</m:t>
                    </m:r>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3F4D3D" w:rsidRPr="003F4D3D" w:rsidRDefault="0034122F" w:rsidP="00DC5702">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MF,H</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Sh</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aF,H</m:t>
                    </m:r>
                  </m:sub>
                </m:sSub>
              </m:oMath>
            </m:oMathPara>
          </w:p>
        </w:tc>
        <w:tc>
          <w:tcPr>
            <w:tcW w:w="1863" w:type="dxa"/>
          </w:tcPr>
          <w:p w:rsidR="00DC5702" w:rsidRPr="004F5591" w:rsidRDefault="00DC5702" w:rsidP="00DC5702">
            <w:pPr>
              <w:rPr>
                <w:rFonts w:ascii="Calibri" w:eastAsia="Times New Roman" w:hAnsi="Calibri" w:cs="Times New Roman"/>
              </w:rPr>
            </w:pPr>
          </w:p>
        </w:tc>
        <w:tc>
          <w:tcPr>
            <w:tcW w:w="1061" w:type="dxa"/>
          </w:tcPr>
          <w:p w:rsidR="00DC5702" w:rsidRDefault="00DC5702" w:rsidP="00DC5702"/>
        </w:tc>
        <w:tc>
          <w:tcPr>
            <w:tcW w:w="1644" w:type="dxa"/>
          </w:tcPr>
          <w:p w:rsidR="00DC5702" w:rsidRDefault="00DC5702" w:rsidP="00DC5702"/>
        </w:tc>
        <w:tc>
          <w:tcPr>
            <w:tcW w:w="1283" w:type="dxa"/>
          </w:tcPr>
          <w:p w:rsidR="00DC5702" w:rsidRDefault="00DC5702" w:rsidP="00DC5702"/>
        </w:tc>
      </w:tr>
      <w:tr w:rsidR="006C09C1" w:rsidTr="00A524C3">
        <w:tc>
          <w:tcPr>
            <w:tcW w:w="440" w:type="dxa"/>
          </w:tcPr>
          <w:p w:rsidR="00DC5702" w:rsidRDefault="00DC5702" w:rsidP="00DC5702">
            <w:r>
              <w:t>31</w:t>
            </w:r>
          </w:p>
        </w:tc>
        <w:tc>
          <w:tcPr>
            <w:tcW w:w="3911" w:type="dxa"/>
          </w:tcPr>
          <w:p w:rsidR="00DC5702" w:rsidRDefault="00DC5702" w:rsidP="00DC5702">
            <w:proofErr w:type="spellStart"/>
            <w:r>
              <w:t>Growth</w:t>
            </w:r>
            <w:proofErr w:type="spellEnd"/>
            <w:r>
              <w:t xml:space="preserve"> of MF on LG</w:t>
            </w:r>
          </w:p>
          <w:p w:rsidR="00DC5702" w:rsidRDefault="0034122F" w:rsidP="00DC5702">
            <m:oMathPara>
              <m:oMath>
                <m:sSub>
                  <m:sSubPr>
                    <m:ctrlPr>
                      <w:rPr>
                        <w:rFonts w:ascii="Cambria Math" w:hAnsi="Cambria Math"/>
                        <w:i/>
                      </w:rPr>
                    </m:ctrlPr>
                  </m:sSubPr>
                  <m:e>
                    <m:r>
                      <w:rPr>
                        <w:rFonts w:ascii="Cambria Math" w:hAnsi="Cambria Math"/>
                      </w:rPr>
                      <m:t>S</m:t>
                    </m:r>
                  </m:e>
                  <m:sub>
                    <m:r>
                      <w:rPr>
                        <w:rFonts w:ascii="Cambria Math" w:hAnsi="Cambria Math"/>
                      </w:rPr>
                      <m:t>LG</m:t>
                    </m:r>
                  </m:sub>
                </m:sSub>
                <m:r>
                  <w:rPr>
                    <w:rFonts w:ascii="Cambria Math" w:hAnsi="Cambria Math"/>
                  </w:rPr>
                  <m:t>+</m:t>
                </m:r>
                <m:d>
                  <m:dPr>
                    <m:ctrlPr>
                      <w:rPr>
                        <w:rFonts w:ascii="Cambria Math" w:hAnsi="Cambria Math"/>
                        <w:i/>
                      </w:rPr>
                    </m:ctrlPr>
                  </m:dPr>
                  <m:e>
                    <m:r>
                      <w:rPr>
                        <w:rFonts w:ascii="Cambria Math" w:hAnsi="Cambria Math"/>
                      </w:rPr>
                      <m:t>49/2-21/2i</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MF</m:t>
                    </m:r>
                  </m:sub>
                </m:sSub>
                <m:r>
                  <w:rPr>
                    <w:rFonts w:ascii="Cambria Math" w:hAnsi="Cambria Math"/>
                  </w:rPr>
                  <m:t>+</m:t>
                </m:r>
                <m:d>
                  <m:dPr>
                    <m:ctrlPr>
                      <w:rPr>
                        <w:rFonts w:ascii="Cambria Math" w:hAnsi="Cambria Math"/>
                        <w:i/>
                      </w:rPr>
                    </m:ctrlPr>
                  </m:dPr>
                  <m:e>
                    <m:r>
                      <w:rPr>
                        <w:rFonts w:ascii="Cambria Math" w:hAnsi="Cambria Math"/>
                      </w:rPr>
                      <m:t>20-10i</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+(15-7i)</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c>
          <w:tcPr>
            <w:tcW w:w="3792" w:type="dxa"/>
          </w:tcPr>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dt</m:t>
                    </m:r>
                  </m:den>
                </m:f>
                <m:r>
                  <w:rPr>
                    <w:rFonts w:ascii="Cambria Math" w:hAnsi="Cambria Math"/>
                  </w:rPr>
                  <m:t>=i.</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LG</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19" w:name="_Hlk127347584"/>
                <m:r>
                  <w:rPr>
                    <w:rFonts w:ascii="Cambria Math" w:hAnsi="Cambria Math"/>
                  </w:rPr>
                  <m:t>-i.</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bookmarkEnd w:id="19"/>
          </w:p>
          <w:p w:rsidR="00DC5702" w:rsidRPr="0098174C"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d>
                  <m:dPr>
                    <m:ctrlPr>
                      <w:rPr>
                        <w:rFonts w:ascii="Cambria Math" w:hAnsi="Cambria Math"/>
                        <w:i/>
                      </w:rPr>
                    </m:ctrlPr>
                  </m:dPr>
                  <m:e>
                    <m:r>
                      <w:rPr>
                        <w:rFonts w:ascii="Cambria Math" w:hAnsi="Cambria Math"/>
                      </w:rPr>
                      <m:t>49/2-21/2i</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98174C"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20-10i</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3F4D3D" w:rsidRDefault="0034122F" w:rsidP="00DC5702">
            <w:pPr>
              <w:rPr>
                <w:rFonts w:ascii="Calibri" w:eastAsia="Calibri" w:hAnsi="Calibri" w:cs="Times New Roman"/>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15-7i</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3F4D3D" w:rsidRPr="003F4D3D" w:rsidRDefault="0034122F" w:rsidP="00DC5702">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MF,LG</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Slg</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aF,LG</m:t>
                    </m:r>
                  </m:sub>
                </m:sSub>
              </m:oMath>
            </m:oMathPara>
          </w:p>
        </w:tc>
        <w:tc>
          <w:tcPr>
            <w:tcW w:w="1863" w:type="dxa"/>
          </w:tcPr>
          <w:p w:rsidR="00DC5702" w:rsidRPr="004F5591" w:rsidRDefault="00DC5702" w:rsidP="00DC5702">
            <w:pPr>
              <w:rPr>
                <w:rFonts w:ascii="Calibri" w:eastAsia="Times New Roman" w:hAnsi="Calibri" w:cs="Times New Roman"/>
              </w:rPr>
            </w:pPr>
          </w:p>
        </w:tc>
        <w:tc>
          <w:tcPr>
            <w:tcW w:w="1061" w:type="dxa"/>
          </w:tcPr>
          <w:p w:rsidR="00DC5702" w:rsidRDefault="00DC5702" w:rsidP="00DC5702"/>
        </w:tc>
        <w:tc>
          <w:tcPr>
            <w:tcW w:w="1644" w:type="dxa"/>
          </w:tcPr>
          <w:p w:rsidR="00DC5702" w:rsidRDefault="00DC5702" w:rsidP="00DC5702"/>
        </w:tc>
        <w:tc>
          <w:tcPr>
            <w:tcW w:w="1283" w:type="dxa"/>
          </w:tcPr>
          <w:p w:rsidR="00DC5702" w:rsidRDefault="00DC5702" w:rsidP="00DC5702"/>
        </w:tc>
      </w:tr>
      <w:tr w:rsidR="00DC5702" w:rsidTr="005437B4">
        <w:tc>
          <w:tcPr>
            <w:tcW w:w="13994" w:type="dxa"/>
            <w:gridSpan w:val="7"/>
          </w:tcPr>
          <w:p w:rsidR="00DC5702" w:rsidRPr="005437B4" w:rsidRDefault="00DC5702" w:rsidP="00DC5702">
            <w:pPr>
              <w:rPr>
                <w:b/>
              </w:rPr>
            </w:pPr>
            <w:r w:rsidRPr="005437B4">
              <w:rPr>
                <w:b/>
              </w:rPr>
              <w:t>Phase de croissances des champignons thermophiles</w:t>
            </w:r>
            <w:r>
              <w:rPr>
                <w:b/>
              </w:rPr>
              <w:t xml:space="preserve"> TF</w:t>
            </w:r>
          </w:p>
        </w:tc>
      </w:tr>
      <w:tr w:rsidR="006C09C1" w:rsidTr="00A524C3">
        <w:tc>
          <w:tcPr>
            <w:tcW w:w="440" w:type="dxa"/>
          </w:tcPr>
          <w:p w:rsidR="00DC5702" w:rsidRDefault="00DC5702" w:rsidP="00DC5702">
            <w:r>
              <w:t>32</w:t>
            </w:r>
          </w:p>
        </w:tc>
        <w:tc>
          <w:tcPr>
            <w:tcW w:w="3911" w:type="dxa"/>
          </w:tcPr>
          <w:p w:rsidR="00DC5702" w:rsidRPr="00F664FD" w:rsidRDefault="00DC5702" w:rsidP="00DC5702">
            <w:pPr>
              <w:rPr>
                <w:rFonts w:eastAsiaTheme="minorEastAsia"/>
                <w:lang w:val="en-GB"/>
              </w:rPr>
            </w:pPr>
            <w:r w:rsidRPr="00F664FD">
              <w:rPr>
                <w:lang w:val="en-GB"/>
              </w:rPr>
              <w:t xml:space="preserve">Growth of TF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rsidR="00DC5702" w:rsidRPr="00845EE2" w:rsidRDefault="0034122F" w:rsidP="00DC570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6-21/2e</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6-10e</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+(6-7e)</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3792" w:type="dxa"/>
          </w:tcPr>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dt</m:t>
                    </m:r>
                  </m:den>
                </m:f>
                <m:r>
                  <w:rPr>
                    <w:rFonts w:ascii="Cambria Math" w:hAnsi="Cambria Math"/>
                  </w:rPr>
                  <m:t>= e.</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20" w:name="_Hlk127347603"/>
                <m:r>
                  <w:rPr>
                    <w:rFonts w:ascii="Cambria Math" w:hAnsi="Cambria Math"/>
                  </w:rPr>
                  <m:t>-e.</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bookmarkEnd w:id="20"/>
          </w:p>
          <w:p w:rsidR="00DC5702" w:rsidRPr="0098174C"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d>
                  <m:dPr>
                    <m:ctrlPr>
                      <w:rPr>
                        <w:rFonts w:ascii="Cambria Math" w:hAnsi="Cambria Math"/>
                        <w:i/>
                      </w:rPr>
                    </m:ctrlPr>
                  </m:dPr>
                  <m:e>
                    <m:r>
                      <w:rPr>
                        <w:rFonts w:ascii="Cambria Math" w:hAnsi="Cambria Math"/>
                      </w:rPr>
                      <m:t>6-21/2e</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98174C"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6-10e</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6-7e</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3F4D3D" w:rsidRPr="00ED1562" w:rsidRDefault="0034122F" w:rsidP="003F4D3D">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TF,C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aF,C</m:t>
                    </m:r>
                  </m:sub>
                </m:sSub>
              </m:oMath>
            </m:oMathPara>
          </w:p>
          <w:p w:rsidR="00DC5702" w:rsidRDefault="00DC5702" w:rsidP="00DC5702"/>
        </w:tc>
        <w:tc>
          <w:tcPr>
            <w:tcW w:w="1863" w:type="dxa"/>
          </w:tcPr>
          <w:p w:rsidR="00DC5702" w:rsidRDefault="0034122F" w:rsidP="00DC5702">
            <w:pPr>
              <w:rPr>
                <w:rFonts w:ascii="Calibri" w:eastAsia="Calibri" w:hAnsi="Calibri" w:cs="Times New Roman"/>
              </w:rPr>
            </w:pPr>
            <m:oMath>
              <m:sSub>
                <m:sSubPr>
                  <m:ctrlPr>
                    <w:rPr>
                      <w:rFonts w:ascii="Cambria Math" w:hAnsi="Cambria Math"/>
                      <w:i/>
                    </w:rPr>
                  </m:ctrlPr>
                </m:sSubPr>
                <m:e>
                  <m:r>
                    <w:rPr>
                      <w:rFonts w:ascii="Cambria Math" w:hAnsi="Cambria Math"/>
                    </w:rPr>
                    <m:t>X</m:t>
                  </m:r>
                </m:e>
                <m:sub>
                  <m:r>
                    <w:rPr>
                      <w:rFonts w:ascii="Cambria Math" w:hAnsi="Cambria Math"/>
                    </w:rPr>
                    <m:t>TF</m:t>
                  </m:r>
                </m:sub>
              </m:sSub>
              <m:r>
                <w:rPr>
                  <w:rFonts w:ascii="Cambria Math" w:hAnsi="Cambria Math"/>
                </w:rPr>
                <m:t> </m:t>
              </m:r>
            </m:oMath>
            <w:r w:rsidR="00DC5702">
              <w:rPr>
                <w:rFonts w:ascii="Calibri" w:eastAsia="Calibri" w:hAnsi="Calibri" w:cs="Times New Roman"/>
              </w:rPr>
              <w:t>: Thermophilic fungi</w:t>
            </w:r>
          </w:p>
        </w:tc>
        <w:tc>
          <w:tcPr>
            <w:tcW w:w="1061" w:type="dxa"/>
          </w:tcPr>
          <w:p w:rsidR="00DC5702" w:rsidRDefault="00DC5702" w:rsidP="00DC5702">
            <w:proofErr w:type="gramStart"/>
            <w:r>
              <w:t>kg</w:t>
            </w:r>
            <w:proofErr w:type="gramEnd"/>
          </w:p>
        </w:tc>
        <w:tc>
          <w:tcPr>
            <w:tcW w:w="1644" w:type="dxa"/>
          </w:tcPr>
          <w:p w:rsidR="00DC5702" w:rsidRPr="00F664FD" w:rsidRDefault="0034122F" w:rsidP="00DC5702">
            <w:pPr>
              <w:rPr>
                <w:rFonts w:eastAsiaTheme="minorEastAsia"/>
                <w:lang w:val="en-GB"/>
              </w:rPr>
            </w:pPr>
            <m:oMath>
              <m:sSub>
                <m:sSubPr>
                  <m:ctrlPr>
                    <w:rPr>
                      <w:rFonts w:ascii="Cambria Math" w:hAnsi="Cambria Math"/>
                      <w:i/>
                    </w:rPr>
                  </m:ctrlPr>
                </m:sSubPr>
                <m:e>
                  <m:r>
                    <w:rPr>
                      <w:rFonts w:ascii="Cambria Math" w:hAnsi="Cambria Math"/>
                      <w:lang w:val="en-GB"/>
                    </w:rPr>
                    <m:t>µ</m:t>
                  </m:r>
                </m:e>
                <m:sub>
                  <m:r>
                    <w:rPr>
                      <w:rFonts w:ascii="Cambria Math" w:hAnsi="Cambria Math"/>
                    </w:rPr>
                    <m:t>MF</m:t>
                  </m:r>
                </m:sub>
              </m:sSub>
              <m:r>
                <w:rPr>
                  <w:rFonts w:ascii="Cambria Math" w:hAnsi="Cambria Math"/>
                  <w:lang w:val="en-GB"/>
                </w:rPr>
                <m:t> </m:t>
              </m:r>
            </m:oMath>
            <w:r w:rsidR="00DC5702" w:rsidRPr="00F664FD">
              <w:rPr>
                <w:rFonts w:eastAsiaTheme="minorEastAsia"/>
                <w:lang w:val="en-GB"/>
              </w:rPr>
              <w:t xml:space="preserve">: Specific growth rate of TF on </w:t>
            </w:r>
            <m:oMath>
              <m:sSub>
                <m:sSubPr>
                  <m:ctrlPr>
                    <w:rPr>
                      <w:rFonts w:ascii="Cambria Math" w:hAnsi="Cambria Math"/>
                      <w:i/>
                    </w:rPr>
                  </m:ctrlPr>
                </m:sSubPr>
                <m:e>
                  <m:r>
                    <w:rPr>
                      <w:rFonts w:ascii="Cambria Math" w:hAnsi="Cambria Math"/>
                    </w:rPr>
                    <m:t>S</m:t>
                  </m:r>
                </m:e>
                <m:sub>
                  <m:r>
                    <w:rPr>
                      <w:rFonts w:ascii="Cambria Math" w:hAnsi="Cambria Math"/>
                    </w:rPr>
                    <m:t>C</m:t>
                  </m:r>
                  <m:r>
                    <w:rPr>
                      <w:rFonts w:ascii="Cambria Math" w:hAnsi="Cambria Math"/>
                      <w:lang w:val="en-GB"/>
                    </w:rPr>
                    <m:t xml:space="preserve"> </m:t>
                  </m:r>
                </m:sub>
              </m:sSub>
              <m:r>
                <w:rPr>
                  <w:rFonts w:ascii="Cambria Math" w:hAnsi="Cambria Math"/>
                  <w:lang w:val="en-GB"/>
                </w:rPr>
                <m:t>,</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lang w:val="en-GB"/>
                </w:rPr>
                <m:t xml:space="preserve">,  </m:t>
              </m:r>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lang w:val="en-GB"/>
                </w:rPr>
                <m:t xml:space="preserve">, </m:t>
              </m:r>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lang w:val="en-GB"/>
                </w:rPr>
                <m:t xml:space="preserve">, </m:t>
              </m:r>
              <m:sSub>
                <m:sSubPr>
                  <m:ctrlPr>
                    <w:rPr>
                      <w:rFonts w:ascii="Cambria Math" w:hAnsi="Cambria Math"/>
                      <w:i/>
                    </w:rPr>
                  </m:ctrlPr>
                </m:sSubPr>
                <m:e>
                  <m:r>
                    <w:rPr>
                      <w:rFonts w:ascii="Cambria Math" w:hAnsi="Cambria Math"/>
                    </w:rPr>
                    <m:t>S</m:t>
                  </m:r>
                </m:e>
                <m:sub>
                  <m:r>
                    <w:rPr>
                      <w:rFonts w:ascii="Cambria Math" w:hAnsi="Cambria Math"/>
                    </w:rPr>
                    <m:t>LG</m:t>
                  </m:r>
                </m:sub>
              </m:sSub>
            </m:oMath>
          </w:p>
          <w:p w:rsidR="00DC5702" w:rsidRPr="00845EE2" w:rsidRDefault="00E37E01" w:rsidP="00DC5702">
            <w:pPr>
              <w:rPr>
                <w:rFonts w:eastAsiaTheme="minorEastAsia"/>
              </w:rPr>
            </w:pPr>
            <w:proofErr w:type="gramStart"/>
            <w:r>
              <w:rPr>
                <w:rFonts w:eastAsiaTheme="minorEastAsia"/>
              </w:rPr>
              <w:t>g</w:t>
            </w:r>
            <w:proofErr w:type="gramEnd"/>
          </w:p>
          <w:p w:rsidR="00DC5702" w:rsidRPr="00845EE2" w:rsidRDefault="00DC5702" w:rsidP="00DC5702">
            <w:pPr>
              <w:rPr>
                <w:rFonts w:eastAsiaTheme="minorEastAsia"/>
              </w:rPr>
            </w:pPr>
          </w:p>
          <w:p w:rsidR="00DC5702" w:rsidRDefault="00DC5702" w:rsidP="00DC5702"/>
        </w:tc>
        <w:tc>
          <w:tcPr>
            <w:tcW w:w="1283" w:type="dxa"/>
          </w:tcPr>
          <w:p w:rsidR="00DC5702" w:rsidRDefault="00DC5702" w:rsidP="00DC5702"/>
        </w:tc>
      </w:tr>
      <w:tr w:rsidR="006C09C1" w:rsidTr="00A524C3">
        <w:tc>
          <w:tcPr>
            <w:tcW w:w="440" w:type="dxa"/>
          </w:tcPr>
          <w:p w:rsidR="00DC5702" w:rsidRDefault="00DC5702" w:rsidP="00DC5702">
            <w:r>
              <w:t>33</w:t>
            </w:r>
          </w:p>
        </w:tc>
        <w:tc>
          <w:tcPr>
            <w:tcW w:w="3911" w:type="dxa"/>
          </w:tcPr>
          <w:p w:rsidR="00DC5702" w:rsidRPr="00F664FD" w:rsidRDefault="00DC5702" w:rsidP="00DC5702">
            <w:pPr>
              <w:rPr>
                <w:rFonts w:eastAsiaTheme="minorEastAsia"/>
                <w:lang w:val="en-GB"/>
              </w:rPr>
            </w:pPr>
            <w:r w:rsidRPr="00F664FD">
              <w:rPr>
                <w:lang w:val="en-GB"/>
              </w:rPr>
              <w:t xml:space="preserve">Growth of TF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rsidR="00DC5702" w:rsidRDefault="0034122F" w:rsidP="00DC5702">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33/2-21/2f</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16-10f</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6-7f</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(4-f)S</m:t>
                    </m:r>
                  </m:e>
                  <m:sub>
                    <m:r>
                      <w:rPr>
                        <w:rFonts w:ascii="Cambria Math" w:eastAsiaTheme="minorEastAsia" w:hAnsi="Cambria Math"/>
                      </w:rPr>
                      <m:t>N</m:t>
                    </m:r>
                  </m:sub>
                </m:sSub>
              </m:oMath>
            </m:oMathPara>
          </w:p>
        </w:tc>
        <w:tc>
          <w:tcPr>
            <w:tcW w:w="3792" w:type="dxa"/>
          </w:tcPr>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dt</m:t>
                    </m:r>
                  </m:den>
                </m:f>
                <m:r>
                  <w:rPr>
                    <w:rFonts w:ascii="Cambria Math" w:hAnsi="Cambria Math"/>
                  </w:rPr>
                  <m:t>= f.</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21" w:name="_Hlk127347620"/>
                <m:r>
                  <w:rPr>
                    <w:rFonts w:ascii="Cambria Math" w:hAnsi="Cambria Math"/>
                  </w:rPr>
                  <m:t>(4-f).</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bookmarkEnd w:id="21"/>
          </w:p>
          <w:p w:rsidR="00DC5702" w:rsidRPr="006D4FCB"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d>
                  <m:dPr>
                    <m:ctrlPr>
                      <w:rPr>
                        <w:rFonts w:ascii="Cambria Math" w:eastAsiaTheme="minorEastAsia" w:hAnsi="Cambria Math"/>
                        <w:i/>
                      </w:rPr>
                    </m:ctrlPr>
                  </m:dPr>
                  <m:e>
                    <m:r>
                      <w:rPr>
                        <w:rFonts w:ascii="Cambria Math" w:eastAsiaTheme="minorEastAsia" w:hAnsi="Cambria Math"/>
                      </w:rPr>
                      <m:t>33/2-21/2f</m:t>
                    </m:r>
                  </m:e>
                </m:d>
                <m:r>
                  <w:rPr>
                    <w:rFonts w:ascii="Cambria Math" w:eastAsiaTheme="minorEastAsia" w:hAnsi="Cambria Math"/>
                  </w:rPr>
                  <m:t>.</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98174C"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16-10f</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6-7f</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3F4D3D" w:rsidRDefault="0034122F" w:rsidP="00DC5702">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TF,P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aF,P</m:t>
                    </m:r>
                  </m:sub>
                </m:sSub>
              </m:oMath>
            </m:oMathPara>
          </w:p>
        </w:tc>
        <w:tc>
          <w:tcPr>
            <w:tcW w:w="1863" w:type="dxa"/>
          </w:tcPr>
          <w:p w:rsidR="00DC5702" w:rsidRPr="004F5591" w:rsidRDefault="00DC5702" w:rsidP="00DC5702">
            <w:pPr>
              <w:rPr>
                <w:rFonts w:ascii="Calibri" w:eastAsia="Times New Roman" w:hAnsi="Calibri" w:cs="Times New Roman"/>
              </w:rPr>
            </w:pPr>
          </w:p>
        </w:tc>
        <w:tc>
          <w:tcPr>
            <w:tcW w:w="1061" w:type="dxa"/>
          </w:tcPr>
          <w:p w:rsidR="00DC5702" w:rsidRDefault="00DC5702" w:rsidP="00DC5702"/>
        </w:tc>
        <w:tc>
          <w:tcPr>
            <w:tcW w:w="1644" w:type="dxa"/>
          </w:tcPr>
          <w:p w:rsidR="00DC5702" w:rsidRDefault="00DC5702" w:rsidP="00DC5702"/>
        </w:tc>
        <w:tc>
          <w:tcPr>
            <w:tcW w:w="1283" w:type="dxa"/>
          </w:tcPr>
          <w:p w:rsidR="00DC5702" w:rsidRDefault="00DC5702" w:rsidP="00DC5702"/>
        </w:tc>
      </w:tr>
      <w:tr w:rsidR="006C09C1" w:rsidTr="00A524C3">
        <w:tc>
          <w:tcPr>
            <w:tcW w:w="440" w:type="dxa"/>
          </w:tcPr>
          <w:p w:rsidR="00DC5702" w:rsidRDefault="00DC5702" w:rsidP="00DC5702">
            <w:r>
              <w:t>34</w:t>
            </w:r>
          </w:p>
        </w:tc>
        <w:tc>
          <w:tcPr>
            <w:tcW w:w="3911" w:type="dxa"/>
          </w:tcPr>
          <w:p w:rsidR="00DC5702" w:rsidRPr="00F664FD" w:rsidRDefault="00DC5702" w:rsidP="00DC5702">
            <w:pPr>
              <w:rPr>
                <w:rFonts w:eastAsiaTheme="minorEastAsia"/>
                <w:lang w:val="en-GB"/>
              </w:rPr>
            </w:pPr>
            <w:r w:rsidRPr="00F664FD">
              <w:rPr>
                <w:lang w:val="en-GB"/>
              </w:rPr>
              <w:t xml:space="preserve">Growth of TF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rsidR="00DC5702" w:rsidRDefault="0034122F" w:rsidP="00DC5702">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139/4-21/2g</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gS</m:t>
                    </m:r>
                  </m:e>
                  <m:sub>
                    <m:r>
                      <w:rPr>
                        <w:rFonts w:ascii="Cambria Math" w:eastAsiaTheme="minorEastAsia" w:hAnsi="Cambria Math"/>
                      </w:rPr>
                      <m:t>N</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25-10g</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45/2-7g</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3792" w:type="dxa"/>
          </w:tcPr>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dt</m:t>
                    </m:r>
                  </m:den>
                </m:f>
                <m:r>
                  <w:rPr>
                    <w:rFonts w:ascii="Cambria Math" w:hAnsi="Cambria Math"/>
                  </w:rPr>
                  <m:t>= g.</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22" w:name="_Hlk127347635"/>
                <m:r>
                  <w:rPr>
                    <w:rFonts w:ascii="Cambria Math" w:hAnsi="Cambria Math"/>
                  </w:rPr>
                  <m:t>-g.</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bookmarkEnd w:id="22"/>
          </w:p>
          <w:p w:rsidR="00DC5702" w:rsidRPr="0098174C"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d>
                  <m:dPr>
                    <m:ctrlPr>
                      <w:rPr>
                        <w:rFonts w:ascii="Cambria Math" w:hAnsi="Cambria Math"/>
                        <w:i/>
                      </w:rPr>
                    </m:ctrlPr>
                  </m:dPr>
                  <m:e>
                    <m:r>
                      <w:rPr>
                        <w:rFonts w:ascii="Cambria Math" w:eastAsiaTheme="minorEastAsia" w:hAnsi="Cambria Math"/>
                      </w:rPr>
                      <m:t>139/4-21/2g</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98174C"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25-10g</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3F4D3D"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45</m:t>
                        </m:r>
                      </m:num>
                      <m:den>
                        <m:r>
                          <w:rPr>
                            <w:rFonts w:ascii="Cambria Math" w:hAnsi="Cambria Math"/>
                          </w:rPr>
                          <m:t>2</m:t>
                        </m:r>
                      </m:den>
                    </m:f>
                    <m:r>
                      <w:rPr>
                        <w:rFonts w:ascii="Cambria Math" w:hAnsi="Cambria Math"/>
                      </w:rPr>
                      <m:t>-7g</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3F4D3D" w:rsidRPr="003F4D3D" w:rsidRDefault="0034122F" w:rsidP="00DC5702">
            <w:pPr>
              <w:rPr>
                <w:rFonts w:eastAsiaTheme="minorEastAsia"/>
              </w:rPr>
            </w:pPr>
            <m:oMathPara>
              <m:oMath>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TF,L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aF,L</m:t>
                    </m:r>
                  </m:sub>
                </m:sSub>
              </m:oMath>
            </m:oMathPara>
          </w:p>
          <w:p w:rsidR="00DC5702" w:rsidRPr="004F5591" w:rsidRDefault="00DC5702" w:rsidP="00DC5702">
            <w:pPr>
              <w:rPr>
                <w:rFonts w:ascii="Calibri" w:eastAsia="Times New Roman" w:hAnsi="Calibri" w:cs="Times New Roman"/>
              </w:rPr>
            </w:pPr>
          </w:p>
        </w:tc>
        <w:tc>
          <w:tcPr>
            <w:tcW w:w="1863" w:type="dxa"/>
          </w:tcPr>
          <w:p w:rsidR="00DC5702" w:rsidRPr="004F5591" w:rsidRDefault="00DC5702" w:rsidP="00DC5702">
            <w:pPr>
              <w:rPr>
                <w:rFonts w:ascii="Calibri" w:eastAsia="Times New Roman" w:hAnsi="Calibri" w:cs="Times New Roman"/>
              </w:rPr>
            </w:pPr>
          </w:p>
        </w:tc>
        <w:tc>
          <w:tcPr>
            <w:tcW w:w="1061" w:type="dxa"/>
          </w:tcPr>
          <w:p w:rsidR="00DC5702" w:rsidRDefault="00DC5702" w:rsidP="00DC5702"/>
        </w:tc>
        <w:tc>
          <w:tcPr>
            <w:tcW w:w="1644" w:type="dxa"/>
          </w:tcPr>
          <w:p w:rsidR="00DC5702" w:rsidRDefault="00DC5702" w:rsidP="00DC5702"/>
        </w:tc>
        <w:tc>
          <w:tcPr>
            <w:tcW w:w="1283" w:type="dxa"/>
          </w:tcPr>
          <w:p w:rsidR="00DC5702" w:rsidRDefault="00DC5702" w:rsidP="00DC5702"/>
        </w:tc>
      </w:tr>
      <w:tr w:rsidR="006C09C1" w:rsidTr="00A524C3">
        <w:tc>
          <w:tcPr>
            <w:tcW w:w="440" w:type="dxa"/>
          </w:tcPr>
          <w:p w:rsidR="00DC5702" w:rsidRDefault="00DC5702" w:rsidP="00DC5702">
            <w:r>
              <w:t>35</w:t>
            </w:r>
          </w:p>
        </w:tc>
        <w:tc>
          <w:tcPr>
            <w:tcW w:w="3911" w:type="dxa"/>
          </w:tcPr>
          <w:p w:rsidR="00DC5702" w:rsidRPr="00F664FD" w:rsidRDefault="00DC5702" w:rsidP="00DC5702">
            <w:pPr>
              <w:rPr>
                <w:lang w:val="en-GB"/>
              </w:rPr>
            </w:pPr>
            <w:r w:rsidRPr="00F664FD">
              <w:rPr>
                <w:lang w:val="en-GB"/>
              </w:rPr>
              <w:t xml:space="preserve">Growth of TF on </w:t>
            </w:r>
            <m:oMath>
              <m:sSub>
                <m:sSubPr>
                  <m:ctrlPr>
                    <w:rPr>
                      <w:rFonts w:ascii="Cambria Math" w:hAnsi="Cambria Math"/>
                      <w:i/>
                    </w:rPr>
                  </m:ctrlPr>
                </m:sSubPr>
                <m:e>
                  <m:r>
                    <w:rPr>
                      <w:rFonts w:ascii="Cambria Math" w:hAnsi="Cambria Math"/>
                    </w:rPr>
                    <m:t>S</m:t>
                  </m:r>
                </m:e>
                <m:sub>
                  <m:r>
                    <w:rPr>
                      <w:rFonts w:ascii="Cambria Math" w:hAnsi="Cambria Math"/>
                    </w:rPr>
                    <m:t>H</m:t>
                  </m:r>
                </m:sub>
              </m:sSub>
            </m:oMath>
          </w:p>
          <w:p w:rsidR="00DC5702" w:rsidRDefault="0034122F" w:rsidP="00DC5702">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10-21/2</m:t>
                    </m:r>
                    <m:r>
                      <w:rPr>
                        <w:rFonts w:ascii="Cambria Math" w:hAnsi="Cambria Math"/>
                      </w:rPr>
                      <m:t>h</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+h</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TF</m:t>
                    </m:r>
                  </m:sub>
                </m:sSub>
                <m:r>
                  <w:rPr>
                    <w:rFonts w:ascii="Cambria Math" w:hAnsi="Cambria Math"/>
                  </w:rPr>
                  <m:t>+</m:t>
                </m:r>
                <m:d>
                  <m:dPr>
                    <m:ctrlPr>
                      <w:rPr>
                        <w:rFonts w:ascii="Cambria Math" w:hAnsi="Cambria Math"/>
                        <w:i/>
                      </w:rPr>
                    </m:ctrlPr>
                  </m:dPr>
                  <m:e>
                    <m:r>
                      <w:rPr>
                        <w:rFonts w:ascii="Cambria Math" w:hAnsi="Cambria Math"/>
                      </w:rPr>
                      <m:t>10-10</m:t>
                    </m:r>
                    <m:r>
                      <w:rPr>
                        <w:rFonts w:ascii="Cambria Math" w:hAnsi="Cambria Math"/>
                      </w:rPr>
                      <m:t>h</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+(9-7</m:t>
                </m:r>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c>
          <w:tcPr>
            <w:tcW w:w="3792" w:type="dxa"/>
          </w:tcPr>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dt</m:t>
                    </m:r>
                  </m:den>
                </m:f>
                <m:r>
                  <w:rPr>
                    <w:rFonts w:ascii="Cambria Math" w:hAnsi="Cambria Math"/>
                  </w:rPr>
                  <m:t>=h.</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23" w:name="_Hlk127347648"/>
                <m:r>
                  <w:rPr>
                    <w:rFonts w:ascii="Cambria Math" w:hAnsi="Cambria Math"/>
                  </w:rPr>
                  <m:t>-h.</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bookmarkEnd w:id="23"/>
          </w:p>
          <w:p w:rsidR="00DC5702" w:rsidRPr="0098174C"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d>
                  <m:dPr>
                    <m:ctrlPr>
                      <w:rPr>
                        <w:rFonts w:ascii="Cambria Math" w:hAnsi="Cambria Math"/>
                        <w:i/>
                      </w:rPr>
                    </m:ctrlPr>
                  </m:dPr>
                  <m:e>
                    <m:r>
                      <w:rPr>
                        <w:rFonts w:ascii="Cambria Math" w:hAnsi="Cambria Math"/>
                      </w:rPr>
                      <m:t>10-21/2</m:t>
                    </m:r>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98174C"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10-10</m:t>
                    </m:r>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3F4D3D"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9-7</m:t>
                    </m:r>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3F4D3D" w:rsidRPr="008E5EEA" w:rsidRDefault="0034122F" w:rsidP="00DC5702">
            <w:pPr>
              <w:rPr>
                <w:rFonts w:eastAsiaTheme="minorEastAsia"/>
              </w:rPr>
            </w:pPr>
            <m:oMathPara>
              <m:oMath>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TF,H</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aF,H</m:t>
                    </m:r>
                  </m:sub>
                </m:sSub>
              </m:oMath>
            </m:oMathPara>
          </w:p>
        </w:tc>
        <w:tc>
          <w:tcPr>
            <w:tcW w:w="1863" w:type="dxa"/>
          </w:tcPr>
          <w:p w:rsidR="00DC5702" w:rsidRPr="004F5591" w:rsidRDefault="00DC5702" w:rsidP="00DC5702">
            <w:pPr>
              <w:rPr>
                <w:rFonts w:ascii="Calibri" w:eastAsia="Times New Roman" w:hAnsi="Calibri" w:cs="Times New Roman"/>
              </w:rPr>
            </w:pPr>
          </w:p>
        </w:tc>
        <w:tc>
          <w:tcPr>
            <w:tcW w:w="1061" w:type="dxa"/>
          </w:tcPr>
          <w:p w:rsidR="00DC5702" w:rsidRDefault="00DC5702" w:rsidP="00DC5702"/>
        </w:tc>
        <w:tc>
          <w:tcPr>
            <w:tcW w:w="1644" w:type="dxa"/>
          </w:tcPr>
          <w:p w:rsidR="00DC5702" w:rsidRDefault="00DC5702" w:rsidP="00DC5702"/>
        </w:tc>
        <w:tc>
          <w:tcPr>
            <w:tcW w:w="1283" w:type="dxa"/>
          </w:tcPr>
          <w:p w:rsidR="00DC5702" w:rsidRDefault="00DC5702" w:rsidP="00DC5702"/>
        </w:tc>
      </w:tr>
      <w:tr w:rsidR="006C09C1" w:rsidTr="00A524C3">
        <w:tc>
          <w:tcPr>
            <w:tcW w:w="440" w:type="dxa"/>
          </w:tcPr>
          <w:p w:rsidR="00DC5702" w:rsidRDefault="00DC5702" w:rsidP="00DC5702">
            <w:r>
              <w:t>36</w:t>
            </w:r>
          </w:p>
        </w:tc>
        <w:tc>
          <w:tcPr>
            <w:tcW w:w="3911" w:type="dxa"/>
          </w:tcPr>
          <w:p w:rsidR="00DC5702" w:rsidRDefault="00DC5702" w:rsidP="00DC5702">
            <w:proofErr w:type="spellStart"/>
            <w:r>
              <w:t>Growth</w:t>
            </w:r>
            <w:proofErr w:type="spellEnd"/>
            <w:r>
              <w:t xml:space="preserve"> of TF on LG</w:t>
            </w:r>
          </w:p>
          <w:p w:rsidR="00DC5702" w:rsidRDefault="0034122F" w:rsidP="00DC5702">
            <m:oMathPara>
              <m:oMath>
                <m:sSub>
                  <m:sSubPr>
                    <m:ctrlPr>
                      <w:rPr>
                        <w:rFonts w:ascii="Cambria Math" w:hAnsi="Cambria Math"/>
                        <w:i/>
                      </w:rPr>
                    </m:ctrlPr>
                  </m:sSubPr>
                  <m:e>
                    <m:r>
                      <w:rPr>
                        <w:rFonts w:ascii="Cambria Math" w:hAnsi="Cambria Math"/>
                      </w:rPr>
                      <m:t>S</m:t>
                    </m:r>
                  </m:e>
                  <m:sub>
                    <m:r>
                      <w:rPr>
                        <w:rFonts w:ascii="Cambria Math" w:hAnsi="Cambria Math"/>
                      </w:rPr>
                      <m:t>LG</m:t>
                    </m:r>
                  </m:sub>
                </m:sSub>
                <m:r>
                  <w:rPr>
                    <w:rFonts w:ascii="Cambria Math" w:hAnsi="Cambria Math"/>
                  </w:rPr>
                  <m:t>+</m:t>
                </m:r>
                <m:d>
                  <m:dPr>
                    <m:ctrlPr>
                      <w:rPr>
                        <w:rFonts w:ascii="Cambria Math" w:hAnsi="Cambria Math"/>
                        <w:i/>
                      </w:rPr>
                    </m:ctrlPr>
                  </m:dPr>
                  <m:e>
                    <m:r>
                      <w:rPr>
                        <w:rFonts w:ascii="Cambria Math" w:hAnsi="Cambria Math"/>
                      </w:rPr>
                      <m:t>49/2-21/2i</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TF</m:t>
                    </m:r>
                  </m:sub>
                </m:sSub>
                <m:r>
                  <w:rPr>
                    <w:rFonts w:ascii="Cambria Math" w:hAnsi="Cambria Math"/>
                  </w:rPr>
                  <m:t>+</m:t>
                </m:r>
                <m:d>
                  <m:dPr>
                    <m:ctrlPr>
                      <w:rPr>
                        <w:rFonts w:ascii="Cambria Math" w:hAnsi="Cambria Math"/>
                        <w:i/>
                      </w:rPr>
                    </m:ctrlPr>
                  </m:dPr>
                  <m:e>
                    <m:r>
                      <w:rPr>
                        <w:rFonts w:ascii="Cambria Math" w:hAnsi="Cambria Math"/>
                      </w:rPr>
                      <m:t>20-10i</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+(15-7i)</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c>
          <w:tcPr>
            <w:tcW w:w="3792" w:type="dxa"/>
          </w:tcPr>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dt</m:t>
                    </m:r>
                  </m:den>
                </m:f>
                <m:r>
                  <w:rPr>
                    <w:rFonts w:ascii="Cambria Math" w:hAnsi="Cambria Math"/>
                  </w:rPr>
                  <m:t>=i.</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LG</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24" w:name="_Hlk127347662"/>
                <m:r>
                  <w:rPr>
                    <w:rFonts w:ascii="Cambria Math" w:hAnsi="Cambria Math"/>
                  </w:rPr>
                  <m:t>-i.</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bookmarkEnd w:id="24"/>
          </w:p>
          <w:p w:rsidR="00DC5702" w:rsidRPr="0098174C"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d>
                  <m:dPr>
                    <m:ctrlPr>
                      <w:rPr>
                        <w:rFonts w:ascii="Cambria Math" w:hAnsi="Cambria Math"/>
                        <w:i/>
                      </w:rPr>
                    </m:ctrlPr>
                  </m:dPr>
                  <m:e>
                    <m:r>
                      <w:rPr>
                        <w:rFonts w:ascii="Cambria Math" w:hAnsi="Cambria Math"/>
                      </w:rPr>
                      <m:t>49/2-21/2i</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98174C"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20-10i</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8D6580" w:rsidRDefault="0034122F" w:rsidP="00DC5702">
            <w:pPr>
              <w:rPr>
                <w:rFonts w:ascii="Calibri" w:eastAsia="Calibri" w:hAnsi="Calibri" w:cs="Times New Roman"/>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15-7i</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8D6580" w:rsidRPr="004F5591" w:rsidRDefault="0034122F" w:rsidP="00DC5702">
            <w:pPr>
              <w:rPr>
                <w:rFonts w:ascii="Calibri" w:eastAsia="Calibri" w:hAnsi="Calibri" w:cs="Times New Roman"/>
              </w:rPr>
            </w:pPr>
            <m:oMathPara>
              <m:oMath>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TF,LG</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Slg</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aF,LG</m:t>
                    </m:r>
                  </m:sub>
                </m:sSub>
              </m:oMath>
            </m:oMathPara>
          </w:p>
        </w:tc>
        <w:tc>
          <w:tcPr>
            <w:tcW w:w="1863" w:type="dxa"/>
          </w:tcPr>
          <w:p w:rsidR="00DC5702" w:rsidRPr="004F5591" w:rsidRDefault="00DC5702" w:rsidP="00DC5702">
            <w:pPr>
              <w:rPr>
                <w:rFonts w:ascii="Calibri" w:eastAsia="Times New Roman" w:hAnsi="Calibri" w:cs="Times New Roman"/>
              </w:rPr>
            </w:pPr>
          </w:p>
        </w:tc>
        <w:tc>
          <w:tcPr>
            <w:tcW w:w="1061" w:type="dxa"/>
          </w:tcPr>
          <w:p w:rsidR="00DC5702" w:rsidRDefault="00DC5702" w:rsidP="00DC5702"/>
        </w:tc>
        <w:tc>
          <w:tcPr>
            <w:tcW w:w="1644" w:type="dxa"/>
          </w:tcPr>
          <w:p w:rsidR="00DC5702" w:rsidRDefault="00DC5702" w:rsidP="00DC5702"/>
        </w:tc>
        <w:tc>
          <w:tcPr>
            <w:tcW w:w="1283" w:type="dxa"/>
          </w:tcPr>
          <w:p w:rsidR="00DC5702" w:rsidRDefault="00DC5702" w:rsidP="00DC5702"/>
        </w:tc>
      </w:tr>
      <w:tr w:rsidR="00DC5702" w:rsidTr="00D07615">
        <w:tc>
          <w:tcPr>
            <w:tcW w:w="13994" w:type="dxa"/>
            <w:gridSpan w:val="7"/>
          </w:tcPr>
          <w:p w:rsidR="00DC5702" w:rsidRPr="00DE6405" w:rsidRDefault="00DC5702" w:rsidP="00DC5702">
            <w:pPr>
              <w:rPr>
                <w:b/>
              </w:rPr>
            </w:pPr>
            <w:proofErr w:type="spellStart"/>
            <w:r w:rsidRPr="00DE6405">
              <w:rPr>
                <w:b/>
              </w:rPr>
              <w:t>Death</w:t>
            </w:r>
            <w:proofErr w:type="spellEnd"/>
            <w:r w:rsidRPr="00DE6405">
              <w:rPr>
                <w:b/>
              </w:rPr>
              <w:t xml:space="preserve"> of </w:t>
            </w:r>
            <w:proofErr w:type="spellStart"/>
            <w:r w:rsidRPr="00DE6405">
              <w:rPr>
                <w:b/>
              </w:rPr>
              <w:t>micro-organisms</w:t>
            </w:r>
            <w:proofErr w:type="spellEnd"/>
          </w:p>
        </w:tc>
      </w:tr>
      <w:tr w:rsidR="006C09C1" w:rsidRPr="0034122F" w:rsidTr="00A524C3">
        <w:tc>
          <w:tcPr>
            <w:tcW w:w="440" w:type="dxa"/>
          </w:tcPr>
          <w:p w:rsidR="00DC5702" w:rsidRDefault="00DC5702" w:rsidP="00DC5702">
            <w:r>
              <w:t>37</w:t>
            </w:r>
          </w:p>
        </w:tc>
        <w:tc>
          <w:tcPr>
            <w:tcW w:w="3911" w:type="dxa"/>
          </w:tcPr>
          <w:p w:rsidR="00DC5702" w:rsidRDefault="00DC5702" w:rsidP="00DC5702">
            <w:proofErr w:type="spellStart"/>
            <w:r>
              <w:t>Death</w:t>
            </w:r>
            <w:proofErr w:type="spellEnd"/>
            <w:r>
              <w:t xml:space="preserve"> of MB </w:t>
            </w:r>
          </w:p>
          <w:p w:rsidR="00DC5702" w:rsidRDefault="0034122F" w:rsidP="00DC5702">
            <m:oMathPara>
              <m:oMath>
                <m:sSub>
                  <m:sSubPr>
                    <m:ctrlPr>
                      <w:rPr>
                        <w:rFonts w:ascii="Cambria Math" w:hAnsi="Cambria Math"/>
                        <w:i/>
                      </w:rPr>
                    </m:ctrlPr>
                  </m:sSubPr>
                  <m:e>
                    <m:r>
                      <w:rPr>
                        <w:rFonts w:ascii="Cambria Math" w:hAnsi="Cambria Math"/>
                      </w:rPr>
                      <m:t>X</m:t>
                    </m:r>
                  </m:e>
                  <m:sub>
                    <m:r>
                      <w:rPr>
                        <w:rFonts w:ascii="Cambria Math" w:hAnsi="Cambria Math"/>
                      </w:rPr>
                      <m:t>MB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tc>
        <w:tc>
          <w:tcPr>
            <w:tcW w:w="3792" w:type="dxa"/>
          </w:tcPr>
          <w:p w:rsidR="00DC5702" w:rsidRPr="00B35AAD"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TM</m:t>
                    </m:r>
                  </m:den>
                </m:f>
              </m:oMath>
            </m:oMathPara>
          </w:p>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TM</m:t>
                    </m:r>
                  </m:den>
                </m:f>
              </m:oMath>
            </m:oMathPara>
          </w:p>
          <w:p w:rsidR="00DC5702" w:rsidRPr="004F5591" w:rsidRDefault="00DC5702" w:rsidP="00DC5702">
            <w:pPr>
              <w:rPr>
                <w:rFonts w:ascii="Calibri" w:eastAsia="Calibri" w:hAnsi="Calibri" w:cs="Times New Roman"/>
              </w:rPr>
            </w:pPr>
          </w:p>
        </w:tc>
        <w:tc>
          <w:tcPr>
            <w:tcW w:w="1863" w:type="dxa"/>
          </w:tcPr>
          <w:p w:rsidR="00DC5702" w:rsidRPr="004F5591" w:rsidRDefault="0034122F" w:rsidP="00DC5702">
            <w:pPr>
              <w:rPr>
                <w:rFonts w:ascii="Calibri" w:eastAsia="Times New Roman" w:hAnsi="Calibri" w:cs="Times New Roman"/>
              </w:rPr>
            </w:pPr>
            <m:oMath>
              <m:sSub>
                <m:sSubPr>
                  <m:ctrlPr>
                    <w:rPr>
                      <w:rFonts w:ascii="Cambria Math" w:hAnsi="Cambria Math"/>
                      <w:i/>
                    </w:rPr>
                  </m:ctrlPr>
                </m:sSubPr>
                <m:e>
                  <m:r>
                    <w:rPr>
                      <w:rFonts w:ascii="Cambria Math" w:hAnsi="Cambria Math"/>
                    </w:rPr>
                    <m:t>X</m:t>
                  </m:r>
                </m:e>
                <m:sub>
                  <m:r>
                    <w:rPr>
                      <w:rFonts w:ascii="Cambria Math" w:hAnsi="Cambria Math"/>
                    </w:rPr>
                    <m:t>DB</m:t>
                  </m:r>
                </m:sub>
              </m:sSub>
              <m:r>
                <w:rPr>
                  <w:rFonts w:ascii="Cambria Math" w:hAnsi="Cambria Math"/>
                </w:rPr>
                <m:t> </m:t>
              </m:r>
            </m:oMath>
            <w:r w:rsidR="00D83779">
              <w:rPr>
                <w:rFonts w:ascii="Calibri" w:eastAsia="Times New Roman" w:hAnsi="Calibri" w:cs="Times New Roman"/>
              </w:rPr>
              <w:t xml:space="preserve">: </w:t>
            </w:r>
            <w:proofErr w:type="spellStart"/>
            <w:r w:rsidR="00D83779">
              <w:rPr>
                <w:rFonts w:ascii="Calibri" w:eastAsia="Times New Roman" w:hAnsi="Calibri" w:cs="Times New Roman"/>
              </w:rPr>
              <w:t>Decayed</w:t>
            </w:r>
            <w:proofErr w:type="spellEnd"/>
            <w:r w:rsidR="00D83779">
              <w:rPr>
                <w:rFonts w:ascii="Calibri" w:eastAsia="Times New Roman" w:hAnsi="Calibri" w:cs="Times New Roman"/>
              </w:rPr>
              <w:t xml:space="preserve"> </w:t>
            </w:r>
            <w:proofErr w:type="spellStart"/>
            <w:r w:rsidR="00D83779">
              <w:rPr>
                <w:rFonts w:ascii="Calibri" w:eastAsia="Times New Roman" w:hAnsi="Calibri" w:cs="Times New Roman"/>
              </w:rPr>
              <w:t>biomass</w:t>
            </w:r>
            <w:proofErr w:type="spellEnd"/>
          </w:p>
        </w:tc>
        <w:tc>
          <w:tcPr>
            <w:tcW w:w="1061" w:type="dxa"/>
          </w:tcPr>
          <w:p w:rsidR="00DC5702" w:rsidRDefault="00D83779" w:rsidP="00DC5702">
            <w:r>
              <w:t>Kg</w:t>
            </w:r>
          </w:p>
        </w:tc>
        <w:tc>
          <w:tcPr>
            <w:tcW w:w="1644" w:type="dxa"/>
          </w:tcPr>
          <w:p w:rsidR="00DC5702" w:rsidRPr="00F664FD" w:rsidRDefault="0034122F" w:rsidP="00DC5702">
            <w:pPr>
              <w:rPr>
                <w:lang w:val="en-GB"/>
              </w:rPr>
            </w:pPr>
            <m:oMath>
              <m:sSub>
                <m:sSubPr>
                  <m:ctrlPr>
                    <w:rPr>
                      <w:rFonts w:ascii="Cambria Math" w:hAnsi="Cambria Math"/>
                      <w:i/>
                    </w:rPr>
                  </m:ctrlPr>
                </m:sSubPr>
                <m:e>
                  <m:r>
                    <w:rPr>
                      <w:rFonts w:ascii="Cambria Math" w:hAnsi="Cambria Math"/>
                    </w:rPr>
                    <m:t>b</m:t>
                  </m:r>
                </m:e>
                <m:sub>
                  <m:r>
                    <w:rPr>
                      <w:rFonts w:ascii="Cambria Math" w:hAnsi="Cambria Math"/>
                    </w:rPr>
                    <m:t>MB</m:t>
                  </m:r>
                </m:sub>
              </m:sSub>
              <m:r>
                <w:rPr>
                  <w:rFonts w:ascii="Cambria Math" w:hAnsi="Cambria Math"/>
                  <w:lang w:val="en-GB"/>
                </w:rPr>
                <m:t> </m:t>
              </m:r>
            </m:oMath>
            <w:r w:rsidR="00D83779" w:rsidRPr="00F664FD">
              <w:rPr>
                <w:rFonts w:eastAsiaTheme="minorEastAsia"/>
                <w:lang w:val="en-GB"/>
              </w:rPr>
              <w:t xml:space="preserve">: Death constant for mesophilic </w:t>
            </w:r>
            <w:proofErr w:type="spellStart"/>
            <w:r w:rsidR="00D83779" w:rsidRPr="00F664FD">
              <w:rPr>
                <w:rFonts w:eastAsiaTheme="minorEastAsia"/>
                <w:lang w:val="en-GB"/>
              </w:rPr>
              <w:t>bacterias</w:t>
            </w:r>
            <w:proofErr w:type="spellEnd"/>
          </w:p>
        </w:tc>
        <w:tc>
          <w:tcPr>
            <w:tcW w:w="1283" w:type="dxa"/>
          </w:tcPr>
          <w:p w:rsidR="00DC5702" w:rsidRPr="00F664FD" w:rsidRDefault="00DC5702" w:rsidP="00DC5702">
            <w:pPr>
              <w:rPr>
                <w:lang w:val="en-GB"/>
              </w:rPr>
            </w:pPr>
          </w:p>
        </w:tc>
      </w:tr>
      <w:tr w:rsidR="006C09C1" w:rsidRPr="0034122F" w:rsidTr="00A524C3">
        <w:tc>
          <w:tcPr>
            <w:tcW w:w="440" w:type="dxa"/>
          </w:tcPr>
          <w:p w:rsidR="00DC5702" w:rsidRDefault="00DC5702" w:rsidP="00DC5702">
            <w:r>
              <w:t>38</w:t>
            </w:r>
          </w:p>
        </w:tc>
        <w:tc>
          <w:tcPr>
            <w:tcW w:w="3911" w:type="dxa"/>
          </w:tcPr>
          <w:p w:rsidR="00DC5702" w:rsidRDefault="00DC5702" w:rsidP="00DC5702">
            <w:proofErr w:type="spellStart"/>
            <w:r>
              <w:t>Death</w:t>
            </w:r>
            <w:proofErr w:type="spellEnd"/>
            <w:r>
              <w:t xml:space="preserve"> of TB </w:t>
            </w:r>
          </w:p>
          <w:p w:rsidR="00DC5702" w:rsidRDefault="0034122F" w:rsidP="00DC5702">
            <m:oMathPara>
              <m:oMath>
                <m:sSub>
                  <m:sSubPr>
                    <m:ctrlPr>
                      <w:rPr>
                        <w:rFonts w:ascii="Cambria Math" w:hAnsi="Cambria Math"/>
                        <w:i/>
                      </w:rPr>
                    </m:ctrlPr>
                  </m:sSubPr>
                  <m:e>
                    <m:r>
                      <w:rPr>
                        <w:rFonts w:ascii="Cambria Math" w:hAnsi="Cambria Math"/>
                      </w:rPr>
                      <m:t>X</m:t>
                    </m:r>
                  </m:e>
                  <m:sub>
                    <m:r>
                      <w:rPr>
                        <w:rFonts w:ascii="Cambria Math" w:hAnsi="Cambria Math"/>
                      </w:rPr>
                      <m:t>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tc>
        <w:tc>
          <w:tcPr>
            <w:tcW w:w="3792" w:type="dxa"/>
          </w:tcPr>
          <w:p w:rsidR="00DC5702" w:rsidRPr="00B35AAD"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TM</m:t>
                    </m:r>
                  </m:den>
                </m:f>
              </m:oMath>
            </m:oMathPara>
          </w:p>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TM</m:t>
                    </m:r>
                  </m:den>
                </m:f>
              </m:oMath>
            </m:oMathPara>
          </w:p>
          <w:p w:rsidR="00DC5702" w:rsidRPr="004F5591" w:rsidRDefault="00DC5702" w:rsidP="00DC5702">
            <w:pPr>
              <w:rPr>
                <w:rFonts w:ascii="Calibri" w:eastAsia="Calibri" w:hAnsi="Calibri" w:cs="Times New Roman"/>
              </w:rPr>
            </w:pPr>
          </w:p>
        </w:tc>
        <w:tc>
          <w:tcPr>
            <w:tcW w:w="1863" w:type="dxa"/>
          </w:tcPr>
          <w:p w:rsidR="00DC5702" w:rsidRPr="004F5591" w:rsidRDefault="00DC5702" w:rsidP="00DC5702">
            <w:pPr>
              <w:rPr>
                <w:rFonts w:ascii="Calibri" w:eastAsia="Times New Roman" w:hAnsi="Calibri" w:cs="Times New Roman"/>
              </w:rPr>
            </w:pPr>
          </w:p>
        </w:tc>
        <w:tc>
          <w:tcPr>
            <w:tcW w:w="1061" w:type="dxa"/>
          </w:tcPr>
          <w:p w:rsidR="00DC5702" w:rsidRDefault="00DC5702" w:rsidP="00DC5702"/>
        </w:tc>
        <w:tc>
          <w:tcPr>
            <w:tcW w:w="1644" w:type="dxa"/>
          </w:tcPr>
          <w:p w:rsidR="00D83779" w:rsidRPr="00F664FD" w:rsidRDefault="0034122F" w:rsidP="00DC5702">
            <w:pPr>
              <w:rPr>
                <w:rFonts w:eastAsiaTheme="minorEastAsia"/>
                <w:lang w:val="en-GB"/>
              </w:rPr>
            </w:pPr>
            <m:oMath>
              <m:sSub>
                <m:sSubPr>
                  <m:ctrlPr>
                    <w:rPr>
                      <w:rFonts w:ascii="Cambria Math" w:hAnsi="Cambria Math"/>
                      <w:i/>
                    </w:rPr>
                  </m:ctrlPr>
                </m:sSubPr>
                <m:e>
                  <m:r>
                    <w:rPr>
                      <w:rFonts w:ascii="Cambria Math" w:hAnsi="Cambria Math"/>
                    </w:rPr>
                    <m:t>b</m:t>
                  </m:r>
                </m:e>
                <m:sub>
                  <m:r>
                    <w:rPr>
                      <w:rFonts w:ascii="Cambria Math" w:hAnsi="Cambria Math"/>
                    </w:rPr>
                    <m:t>TB</m:t>
                  </m:r>
                </m:sub>
              </m:sSub>
              <m:r>
                <w:rPr>
                  <w:rFonts w:ascii="Cambria Math" w:hAnsi="Cambria Math"/>
                  <w:lang w:val="en-GB"/>
                </w:rPr>
                <m:t> </m:t>
              </m:r>
            </m:oMath>
            <w:r w:rsidR="00D83779" w:rsidRPr="00F664FD">
              <w:rPr>
                <w:rFonts w:eastAsiaTheme="minorEastAsia"/>
                <w:lang w:val="en-GB"/>
              </w:rPr>
              <w:t xml:space="preserve">: Death constant for thermophilic </w:t>
            </w:r>
            <w:proofErr w:type="spellStart"/>
            <w:r w:rsidR="00D83779" w:rsidRPr="00F664FD">
              <w:rPr>
                <w:rFonts w:eastAsiaTheme="minorEastAsia"/>
                <w:lang w:val="en-GB"/>
              </w:rPr>
              <w:t>bacterias</w:t>
            </w:r>
            <w:proofErr w:type="spellEnd"/>
          </w:p>
        </w:tc>
        <w:tc>
          <w:tcPr>
            <w:tcW w:w="1283" w:type="dxa"/>
          </w:tcPr>
          <w:p w:rsidR="00DC5702" w:rsidRPr="00F664FD" w:rsidRDefault="00DC5702" w:rsidP="00DC5702">
            <w:pPr>
              <w:rPr>
                <w:lang w:val="en-GB"/>
              </w:rPr>
            </w:pPr>
          </w:p>
        </w:tc>
      </w:tr>
      <w:tr w:rsidR="006C09C1" w:rsidRPr="0034122F" w:rsidTr="00A524C3">
        <w:tc>
          <w:tcPr>
            <w:tcW w:w="440" w:type="dxa"/>
          </w:tcPr>
          <w:p w:rsidR="00DC5702" w:rsidRDefault="00DC5702" w:rsidP="00DC5702">
            <w:r>
              <w:t>39</w:t>
            </w:r>
          </w:p>
        </w:tc>
        <w:tc>
          <w:tcPr>
            <w:tcW w:w="3911" w:type="dxa"/>
          </w:tcPr>
          <w:p w:rsidR="00DC5702" w:rsidRDefault="00DC5702" w:rsidP="00DC5702">
            <w:proofErr w:type="spellStart"/>
            <w:r>
              <w:t>Death</w:t>
            </w:r>
            <w:proofErr w:type="spellEnd"/>
            <w:r>
              <w:t xml:space="preserve"> of MA </w:t>
            </w:r>
          </w:p>
          <w:p w:rsidR="00DC5702" w:rsidRDefault="0034122F" w:rsidP="00DC5702">
            <m:oMathPara>
              <m:oMath>
                <m:sSub>
                  <m:sSubPr>
                    <m:ctrlPr>
                      <w:rPr>
                        <w:rFonts w:ascii="Cambria Math" w:hAnsi="Cambria Math"/>
                        <w:i/>
                      </w:rPr>
                    </m:ctrlPr>
                  </m:sSubPr>
                  <m:e>
                    <m:r>
                      <w:rPr>
                        <w:rFonts w:ascii="Cambria Math" w:hAnsi="Cambria Math"/>
                      </w:rPr>
                      <m:t>X</m:t>
                    </m:r>
                  </m:e>
                  <m:sub>
                    <m:r>
                      <w:rPr>
                        <w:rFonts w:ascii="Cambria Math" w:hAnsi="Cambria Math"/>
                      </w:rPr>
                      <m:t>MA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tc>
        <w:tc>
          <w:tcPr>
            <w:tcW w:w="3792" w:type="dxa"/>
          </w:tcPr>
          <w:p w:rsidR="00DC5702" w:rsidRPr="00B35AAD"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p>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p>
          <w:p w:rsidR="00DC5702" w:rsidRPr="004F5591" w:rsidRDefault="00DC5702" w:rsidP="00DC5702">
            <w:pPr>
              <w:rPr>
                <w:rFonts w:ascii="Calibri" w:eastAsia="Calibri" w:hAnsi="Calibri" w:cs="Times New Roman"/>
              </w:rPr>
            </w:pPr>
          </w:p>
        </w:tc>
        <w:tc>
          <w:tcPr>
            <w:tcW w:w="1863" w:type="dxa"/>
          </w:tcPr>
          <w:p w:rsidR="00DC5702" w:rsidRPr="004F5591" w:rsidRDefault="00DC5702" w:rsidP="00DC5702">
            <w:pPr>
              <w:rPr>
                <w:rFonts w:ascii="Calibri" w:eastAsia="Times New Roman" w:hAnsi="Calibri" w:cs="Times New Roman"/>
              </w:rPr>
            </w:pPr>
          </w:p>
        </w:tc>
        <w:tc>
          <w:tcPr>
            <w:tcW w:w="1061" w:type="dxa"/>
          </w:tcPr>
          <w:p w:rsidR="00DC5702" w:rsidRDefault="00DC5702" w:rsidP="00DC5702"/>
        </w:tc>
        <w:tc>
          <w:tcPr>
            <w:tcW w:w="1644" w:type="dxa"/>
          </w:tcPr>
          <w:p w:rsidR="00D83779" w:rsidRPr="00F664FD" w:rsidRDefault="0034122F" w:rsidP="00DC5702">
            <w:pPr>
              <w:rPr>
                <w:rFonts w:eastAsiaTheme="minorEastAsia"/>
                <w:lang w:val="en-GB"/>
              </w:rPr>
            </w:pPr>
            <m:oMath>
              <m:sSub>
                <m:sSubPr>
                  <m:ctrlPr>
                    <w:rPr>
                      <w:rFonts w:ascii="Cambria Math" w:hAnsi="Cambria Math"/>
                      <w:i/>
                    </w:rPr>
                  </m:ctrlPr>
                </m:sSubPr>
                <m:e>
                  <m:r>
                    <w:rPr>
                      <w:rFonts w:ascii="Cambria Math" w:hAnsi="Cambria Math"/>
                    </w:rPr>
                    <m:t>b</m:t>
                  </m:r>
                </m:e>
                <m:sub>
                  <m:r>
                    <w:rPr>
                      <w:rFonts w:ascii="Cambria Math" w:hAnsi="Cambria Math"/>
                    </w:rPr>
                    <m:t>MA</m:t>
                  </m:r>
                </m:sub>
              </m:sSub>
              <m:r>
                <w:rPr>
                  <w:rFonts w:ascii="Cambria Math" w:hAnsi="Cambria Math"/>
                  <w:lang w:val="en-GB"/>
                </w:rPr>
                <m:t> </m:t>
              </m:r>
            </m:oMath>
            <w:r w:rsidR="00D83779" w:rsidRPr="00F664FD">
              <w:rPr>
                <w:rFonts w:eastAsiaTheme="minorEastAsia"/>
                <w:lang w:val="en-GB"/>
              </w:rPr>
              <w:t xml:space="preserve">: Death constant for mesophilic </w:t>
            </w:r>
            <w:proofErr w:type="spellStart"/>
            <w:r w:rsidR="00D83779" w:rsidRPr="00F664FD">
              <w:rPr>
                <w:rFonts w:eastAsiaTheme="minorEastAsia"/>
                <w:lang w:val="en-GB"/>
              </w:rPr>
              <w:t>atinomycetes</w:t>
            </w:r>
            <w:proofErr w:type="spellEnd"/>
          </w:p>
        </w:tc>
        <w:tc>
          <w:tcPr>
            <w:tcW w:w="1283" w:type="dxa"/>
          </w:tcPr>
          <w:p w:rsidR="00DC5702" w:rsidRPr="00F664FD" w:rsidRDefault="00DC5702" w:rsidP="00DC5702">
            <w:pPr>
              <w:rPr>
                <w:lang w:val="en-GB"/>
              </w:rPr>
            </w:pPr>
          </w:p>
        </w:tc>
      </w:tr>
      <w:tr w:rsidR="006C09C1" w:rsidRPr="0034122F" w:rsidTr="00A524C3">
        <w:tc>
          <w:tcPr>
            <w:tcW w:w="440" w:type="dxa"/>
          </w:tcPr>
          <w:p w:rsidR="00DC5702" w:rsidRDefault="00DC5702" w:rsidP="00DC5702">
            <w:r>
              <w:t>40</w:t>
            </w:r>
          </w:p>
        </w:tc>
        <w:tc>
          <w:tcPr>
            <w:tcW w:w="3911" w:type="dxa"/>
          </w:tcPr>
          <w:p w:rsidR="00DC5702" w:rsidRDefault="00DC5702" w:rsidP="00DC5702">
            <w:proofErr w:type="spellStart"/>
            <w:r>
              <w:t>Death</w:t>
            </w:r>
            <w:proofErr w:type="spellEnd"/>
            <w:r>
              <w:t xml:space="preserve"> of TA </w:t>
            </w:r>
          </w:p>
          <w:p w:rsidR="00DC5702" w:rsidRDefault="0034122F" w:rsidP="00DC5702">
            <m:oMathPara>
              <m:oMath>
                <m:sSub>
                  <m:sSubPr>
                    <m:ctrlPr>
                      <w:rPr>
                        <w:rFonts w:ascii="Cambria Math" w:hAnsi="Cambria Math"/>
                        <w:i/>
                      </w:rPr>
                    </m:ctrlPr>
                  </m:sSubPr>
                  <m:e>
                    <m:r>
                      <w:rPr>
                        <w:rFonts w:ascii="Cambria Math" w:hAnsi="Cambria Math"/>
                      </w:rPr>
                      <m:t>X</m:t>
                    </m:r>
                  </m:e>
                  <m:sub>
                    <m:r>
                      <w:rPr>
                        <w:rFonts w:ascii="Cambria Math" w:hAnsi="Cambria Math"/>
                      </w:rPr>
                      <m:t>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tc>
        <w:tc>
          <w:tcPr>
            <w:tcW w:w="3792" w:type="dxa"/>
          </w:tcPr>
          <w:p w:rsidR="00DC5702" w:rsidRPr="00B35AAD"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p>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p>
          <w:p w:rsidR="00DC5702" w:rsidRPr="004F5591" w:rsidRDefault="00DC5702" w:rsidP="00DC5702">
            <w:pPr>
              <w:rPr>
                <w:rFonts w:ascii="Calibri" w:eastAsia="Calibri" w:hAnsi="Calibri" w:cs="Times New Roman"/>
              </w:rPr>
            </w:pPr>
          </w:p>
        </w:tc>
        <w:tc>
          <w:tcPr>
            <w:tcW w:w="1863" w:type="dxa"/>
          </w:tcPr>
          <w:p w:rsidR="00DC5702" w:rsidRPr="004F5591" w:rsidRDefault="00DC5702" w:rsidP="00DC5702">
            <w:pPr>
              <w:rPr>
                <w:rFonts w:ascii="Calibri" w:eastAsia="Times New Roman" w:hAnsi="Calibri" w:cs="Times New Roman"/>
              </w:rPr>
            </w:pPr>
          </w:p>
        </w:tc>
        <w:tc>
          <w:tcPr>
            <w:tcW w:w="1061" w:type="dxa"/>
          </w:tcPr>
          <w:p w:rsidR="00DC5702" w:rsidRDefault="00DC5702" w:rsidP="00DC5702"/>
        </w:tc>
        <w:tc>
          <w:tcPr>
            <w:tcW w:w="1644" w:type="dxa"/>
          </w:tcPr>
          <w:p w:rsidR="00DC5702" w:rsidRPr="00F664FD" w:rsidRDefault="0034122F" w:rsidP="00DC5702">
            <w:pPr>
              <w:rPr>
                <w:lang w:val="en-GB"/>
              </w:rPr>
            </w:pPr>
            <m:oMath>
              <m:sSub>
                <m:sSubPr>
                  <m:ctrlPr>
                    <w:rPr>
                      <w:rFonts w:ascii="Cambria Math" w:hAnsi="Cambria Math"/>
                      <w:i/>
                    </w:rPr>
                  </m:ctrlPr>
                </m:sSubPr>
                <m:e>
                  <m:r>
                    <w:rPr>
                      <w:rFonts w:ascii="Cambria Math" w:hAnsi="Cambria Math"/>
                    </w:rPr>
                    <m:t>b</m:t>
                  </m:r>
                </m:e>
                <m:sub>
                  <m:r>
                    <w:rPr>
                      <w:rFonts w:ascii="Cambria Math" w:hAnsi="Cambria Math"/>
                    </w:rPr>
                    <m:t>TA</m:t>
                  </m:r>
                </m:sub>
              </m:sSub>
              <m:r>
                <w:rPr>
                  <w:rFonts w:ascii="Cambria Math" w:hAnsi="Cambria Math"/>
                  <w:lang w:val="en-GB"/>
                </w:rPr>
                <m:t> </m:t>
              </m:r>
            </m:oMath>
            <w:r w:rsidR="00D83779" w:rsidRPr="00F664FD">
              <w:rPr>
                <w:rFonts w:eastAsiaTheme="minorEastAsia"/>
                <w:lang w:val="en-GB"/>
              </w:rPr>
              <w:t>: Death constant for thermophilic actinomycetes</w:t>
            </w:r>
          </w:p>
        </w:tc>
        <w:tc>
          <w:tcPr>
            <w:tcW w:w="1283" w:type="dxa"/>
          </w:tcPr>
          <w:p w:rsidR="00DC5702" w:rsidRPr="00F664FD" w:rsidRDefault="00DC5702" w:rsidP="00DC5702">
            <w:pPr>
              <w:rPr>
                <w:lang w:val="en-GB"/>
              </w:rPr>
            </w:pPr>
          </w:p>
        </w:tc>
      </w:tr>
      <w:tr w:rsidR="006C09C1" w:rsidRPr="0034122F" w:rsidTr="00A524C3">
        <w:tc>
          <w:tcPr>
            <w:tcW w:w="440" w:type="dxa"/>
          </w:tcPr>
          <w:p w:rsidR="00DC5702" w:rsidRDefault="00DC5702" w:rsidP="00DC5702">
            <w:r>
              <w:t>41</w:t>
            </w:r>
          </w:p>
        </w:tc>
        <w:tc>
          <w:tcPr>
            <w:tcW w:w="3911" w:type="dxa"/>
          </w:tcPr>
          <w:p w:rsidR="00DC5702" w:rsidRDefault="00DC5702" w:rsidP="00DC5702">
            <w:proofErr w:type="spellStart"/>
            <w:r>
              <w:t>Death</w:t>
            </w:r>
            <w:proofErr w:type="spellEnd"/>
            <w:r>
              <w:t xml:space="preserve"> of MF </w:t>
            </w:r>
          </w:p>
          <w:p w:rsidR="00DC5702" w:rsidRPr="00C32ADE" w:rsidRDefault="00DC5702" w:rsidP="00DC5702">
            <w:pPr>
              <w:rPr>
                <w:rFonts w:eastAsiaTheme="minorEastAsia"/>
                <w:color w:val="FF0000"/>
              </w:rPr>
            </w:pPr>
            <m:oMathPara>
              <m:oMath>
                <m:r>
                  <w:rPr>
                    <w:rFonts w:ascii="Cambria Math" w:hAnsi="Cambria Math"/>
                    <w:color w:val="FF0000"/>
                  </w:rPr>
                  <m:t>z</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MF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DB</m:t>
                    </m:r>
                  </m:sub>
                </m:sSub>
              </m:oMath>
            </m:oMathPara>
          </w:p>
          <w:p w:rsidR="00C32ADE" w:rsidRDefault="00C32ADE" w:rsidP="00DC5702">
            <w:r w:rsidRPr="008B1AAC">
              <w:rPr>
                <w:color w:val="FF0000"/>
              </w:rPr>
              <w:t>(</w:t>
            </w:r>
            <w:proofErr w:type="gramStart"/>
            <w:r w:rsidRPr="008B1AAC">
              <w:rPr>
                <w:color w:val="FF0000"/>
              </w:rPr>
              <w:t>le</w:t>
            </w:r>
            <w:proofErr w:type="gramEnd"/>
            <w:r w:rsidRPr="008B1AAC">
              <w:rPr>
                <w:color w:val="FF0000"/>
              </w:rPr>
              <w:t xml:space="preserve"> </w:t>
            </w:r>
            <w:proofErr w:type="spellStart"/>
            <w:r w:rsidRPr="008B1AAC">
              <w:rPr>
                <w:color w:val="FF0000"/>
              </w:rPr>
              <w:t>coefficienty</w:t>
            </w:r>
            <w:proofErr w:type="spellEnd"/>
            <w:r w:rsidRPr="008B1AAC">
              <w:rPr>
                <w:color w:val="FF0000"/>
              </w:rPr>
              <w:t xml:space="preserve"> z pour équilibrer l’équation)</w:t>
            </w:r>
          </w:p>
        </w:tc>
        <w:tc>
          <w:tcPr>
            <w:tcW w:w="3792" w:type="dxa"/>
          </w:tcPr>
          <w:p w:rsidR="00DC5702" w:rsidRPr="00B35AAD"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-z.b</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4F5591" w:rsidRDefault="00DC5702" w:rsidP="00DC5702">
            <w:pPr>
              <w:rPr>
                <w:rFonts w:ascii="Calibri" w:eastAsia="Calibri" w:hAnsi="Calibri" w:cs="Times New Roman"/>
              </w:rPr>
            </w:pPr>
          </w:p>
        </w:tc>
        <w:tc>
          <w:tcPr>
            <w:tcW w:w="1863" w:type="dxa"/>
          </w:tcPr>
          <w:p w:rsidR="00DC5702" w:rsidRPr="004F5591" w:rsidRDefault="00DC5702" w:rsidP="00DC5702">
            <w:pPr>
              <w:rPr>
                <w:rFonts w:ascii="Calibri" w:eastAsia="Times New Roman" w:hAnsi="Calibri" w:cs="Times New Roman"/>
              </w:rPr>
            </w:pPr>
          </w:p>
        </w:tc>
        <w:tc>
          <w:tcPr>
            <w:tcW w:w="1061" w:type="dxa"/>
          </w:tcPr>
          <w:p w:rsidR="00DC5702" w:rsidRDefault="00DC5702" w:rsidP="00DC5702"/>
        </w:tc>
        <w:tc>
          <w:tcPr>
            <w:tcW w:w="1644" w:type="dxa"/>
          </w:tcPr>
          <w:p w:rsidR="00DC5702" w:rsidRPr="00F664FD" w:rsidRDefault="0034122F" w:rsidP="00DC5702">
            <w:pPr>
              <w:rPr>
                <w:rFonts w:eastAsiaTheme="minorEastAsia"/>
                <w:lang w:val="en-GB"/>
              </w:rPr>
            </w:pPr>
            <m:oMath>
              <m:sSub>
                <m:sSubPr>
                  <m:ctrlPr>
                    <w:rPr>
                      <w:rFonts w:ascii="Cambria Math" w:hAnsi="Cambria Math"/>
                      <w:i/>
                    </w:rPr>
                  </m:ctrlPr>
                </m:sSubPr>
                <m:e>
                  <m:r>
                    <w:rPr>
                      <w:rFonts w:ascii="Cambria Math" w:hAnsi="Cambria Math"/>
                    </w:rPr>
                    <m:t>b</m:t>
                  </m:r>
                </m:e>
                <m:sub>
                  <m:r>
                    <w:rPr>
                      <w:rFonts w:ascii="Cambria Math" w:hAnsi="Cambria Math"/>
                    </w:rPr>
                    <m:t>MF</m:t>
                  </m:r>
                </m:sub>
              </m:sSub>
              <m:r>
                <w:rPr>
                  <w:rFonts w:ascii="Cambria Math" w:hAnsi="Cambria Math"/>
                  <w:lang w:val="en-GB"/>
                </w:rPr>
                <m:t> </m:t>
              </m:r>
            </m:oMath>
            <w:r w:rsidR="002C6B54" w:rsidRPr="00F664FD">
              <w:rPr>
                <w:rFonts w:eastAsiaTheme="minorEastAsia"/>
                <w:lang w:val="en-GB"/>
              </w:rPr>
              <w:t xml:space="preserve">: Death constant for mesophilic </w:t>
            </w:r>
            <w:proofErr w:type="spellStart"/>
            <w:r w:rsidR="002C6B54" w:rsidRPr="00F664FD">
              <w:rPr>
                <w:rFonts w:eastAsiaTheme="minorEastAsia"/>
                <w:lang w:val="en-GB"/>
              </w:rPr>
              <w:t>fungis</w:t>
            </w:r>
            <w:proofErr w:type="spellEnd"/>
          </w:p>
          <w:p w:rsidR="002C6B54" w:rsidRPr="00F664FD" w:rsidRDefault="002C6B54" w:rsidP="00DC5702">
            <w:pPr>
              <w:rPr>
                <w:lang w:val="en-GB"/>
              </w:rPr>
            </w:pPr>
          </w:p>
        </w:tc>
        <w:tc>
          <w:tcPr>
            <w:tcW w:w="1283" w:type="dxa"/>
          </w:tcPr>
          <w:p w:rsidR="00DC5702" w:rsidRPr="00F664FD" w:rsidRDefault="00DC5702" w:rsidP="00DC5702">
            <w:pPr>
              <w:rPr>
                <w:lang w:val="en-GB"/>
              </w:rPr>
            </w:pPr>
          </w:p>
        </w:tc>
      </w:tr>
      <w:tr w:rsidR="006C09C1" w:rsidRPr="0034122F" w:rsidTr="00A524C3">
        <w:tc>
          <w:tcPr>
            <w:tcW w:w="440" w:type="dxa"/>
          </w:tcPr>
          <w:p w:rsidR="00DC5702" w:rsidRDefault="00DC5702" w:rsidP="00DC5702">
            <w:r>
              <w:t>42</w:t>
            </w:r>
          </w:p>
        </w:tc>
        <w:tc>
          <w:tcPr>
            <w:tcW w:w="3911" w:type="dxa"/>
          </w:tcPr>
          <w:p w:rsidR="00DC5702" w:rsidRDefault="00DC5702" w:rsidP="00DC5702">
            <w:proofErr w:type="spellStart"/>
            <w:r>
              <w:t>Death</w:t>
            </w:r>
            <w:proofErr w:type="spellEnd"/>
            <w:r>
              <w:t xml:space="preserve"> of TF </w:t>
            </w:r>
          </w:p>
          <w:p w:rsidR="00DC5702" w:rsidRDefault="00DC5702" w:rsidP="00DC5702">
            <m:oMathPara>
              <m:oMath>
                <m:r>
                  <w:rPr>
                    <w:rFonts w:ascii="Cambria Math" w:hAnsi="Cambria Math"/>
                    <w:color w:val="FF0000"/>
                  </w:rPr>
                  <m:t>z</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TF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DB</m:t>
                    </m:r>
                  </m:sub>
                </m:sSub>
              </m:oMath>
            </m:oMathPara>
          </w:p>
        </w:tc>
        <w:tc>
          <w:tcPr>
            <w:tcW w:w="3792" w:type="dxa"/>
          </w:tcPr>
          <w:p w:rsidR="00DC5702" w:rsidRPr="00B35AAD"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-z.b</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4F5591" w:rsidRDefault="00DC5702" w:rsidP="00DC5702">
            <w:pPr>
              <w:rPr>
                <w:rFonts w:ascii="Calibri" w:eastAsia="Calibri" w:hAnsi="Calibri" w:cs="Times New Roman"/>
              </w:rPr>
            </w:pPr>
          </w:p>
        </w:tc>
        <w:tc>
          <w:tcPr>
            <w:tcW w:w="1863" w:type="dxa"/>
          </w:tcPr>
          <w:p w:rsidR="00DC5702" w:rsidRPr="004F5591" w:rsidRDefault="00DC5702" w:rsidP="00DC5702">
            <w:pPr>
              <w:rPr>
                <w:rFonts w:ascii="Calibri" w:eastAsia="Times New Roman" w:hAnsi="Calibri" w:cs="Times New Roman"/>
              </w:rPr>
            </w:pPr>
          </w:p>
        </w:tc>
        <w:tc>
          <w:tcPr>
            <w:tcW w:w="1061" w:type="dxa"/>
          </w:tcPr>
          <w:p w:rsidR="00DC5702" w:rsidRDefault="00DC5702" w:rsidP="00DC5702"/>
        </w:tc>
        <w:tc>
          <w:tcPr>
            <w:tcW w:w="1644" w:type="dxa"/>
          </w:tcPr>
          <w:p w:rsidR="002C6B54" w:rsidRPr="00F664FD" w:rsidRDefault="0034122F" w:rsidP="002C6B54">
            <w:pPr>
              <w:rPr>
                <w:rFonts w:eastAsiaTheme="minorEastAsia"/>
                <w:lang w:val="en-GB"/>
              </w:rPr>
            </w:pPr>
            <m:oMath>
              <m:sSub>
                <m:sSubPr>
                  <m:ctrlPr>
                    <w:rPr>
                      <w:rFonts w:ascii="Cambria Math" w:hAnsi="Cambria Math"/>
                      <w:i/>
                    </w:rPr>
                  </m:ctrlPr>
                </m:sSubPr>
                <m:e>
                  <m:r>
                    <w:rPr>
                      <w:rFonts w:ascii="Cambria Math" w:hAnsi="Cambria Math"/>
                    </w:rPr>
                    <m:t>b</m:t>
                  </m:r>
                </m:e>
                <m:sub>
                  <m:r>
                    <w:rPr>
                      <w:rFonts w:ascii="Cambria Math" w:hAnsi="Cambria Math"/>
                    </w:rPr>
                    <m:t>TF</m:t>
                  </m:r>
                </m:sub>
              </m:sSub>
              <m:r>
                <w:rPr>
                  <w:rFonts w:ascii="Cambria Math" w:hAnsi="Cambria Math"/>
                  <w:lang w:val="en-GB"/>
                </w:rPr>
                <m:t> </m:t>
              </m:r>
            </m:oMath>
            <w:r w:rsidR="002C6B54" w:rsidRPr="00F664FD">
              <w:rPr>
                <w:rFonts w:eastAsiaTheme="minorEastAsia"/>
                <w:lang w:val="en-GB"/>
              </w:rPr>
              <w:t xml:space="preserve">: Death constant for </w:t>
            </w:r>
            <w:r w:rsidR="002C6B54" w:rsidRPr="00F664FD">
              <w:rPr>
                <w:rFonts w:eastAsiaTheme="minorEastAsia"/>
                <w:lang w:val="en-GB"/>
              </w:rPr>
              <w:lastRenderedPageBreak/>
              <w:t xml:space="preserve">thermophilic </w:t>
            </w:r>
            <w:proofErr w:type="spellStart"/>
            <w:r w:rsidR="002C6B54" w:rsidRPr="00F664FD">
              <w:rPr>
                <w:rFonts w:eastAsiaTheme="minorEastAsia"/>
                <w:lang w:val="en-GB"/>
              </w:rPr>
              <w:t>fungis</w:t>
            </w:r>
            <w:proofErr w:type="spellEnd"/>
          </w:p>
          <w:p w:rsidR="00DC5702" w:rsidRPr="00F664FD" w:rsidRDefault="00DC5702" w:rsidP="00DC5702">
            <w:pPr>
              <w:rPr>
                <w:lang w:val="en-GB"/>
              </w:rPr>
            </w:pPr>
          </w:p>
        </w:tc>
        <w:tc>
          <w:tcPr>
            <w:tcW w:w="1283" w:type="dxa"/>
          </w:tcPr>
          <w:p w:rsidR="00DC5702" w:rsidRPr="00F664FD" w:rsidRDefault="00DC5702" w:rsidP="00DC5702">
            <w:pPr>
              <w:rPr>
                <w:lang w:val="en-GB"/>
              </w:rPr>
            </w:pPr>
          </w:p>
        </w:tc>
      </w:tr>
      <w:tr w:rsidR="00DC5702" w:rsidTr="00D07615">
        <w:tc>
          <w:tcPr>
            <w:tcW w:w="13994" w:type="dxa"/>
            <w:gridSpan w:val="7"/>
          </w:tcPr>
          <w:p w:rsidR="00DC5702" w:rsidRPr="00D07615" w:rsidRDefault="00DC5702" w:rsidP="00DC5702">
            <w:pPr>
              <w:rPr>
                <w:b/>
              </w:rPr>
            </w:pPr>
            <w:proofErr w:type="spellStart"/>
            <w:r w:rsidRPr="00D07615">
              <w:rPr>
                <w:b/>
              </w:rPr>
              <w:t>Lysis</w:t>
            </w:r>
            <w:proofErr w:type="spellEnd"/>
            <w:r w:rsidRPr="00D07615">
              <w:rPr>
                <w:b/>
              </w:rPr>
              <w:t xml:space="preserve"> of </w:t>
            </w:r>
            <w:proofErr w:type="spellStart"/>
            <w:r w:rsidRPr="00D07615">
              <w:rPr>
                <w:b/>
              </w:rPr>
              <w:t>micro-organisms</w:t>
            </w:r>
            <w:proofErr w:type="spellEnd"/>
            <w:r w:rsidRPr="00D07615">
              <w:rPr>
                <w:b/>
              </w:rPr>
              <w:t xml:space="preserve"> (tiré de </w:t>
            </w:r>
            <w:proofErr w:type="spellStart"/>
            <w:r w:rsidRPr="00D07615">
              <w:rPr>
                <w:b/>
              </w:rPr>
              <w:t>Oudart</w:t>
            </w:r>
            <w:proofErr w:type="spellEnd"/>
            <w:r w:rsidRPr="00D07615">
              <w:rPr>
                <w:b/>
              </w:rPr>
              <w:t>)</w:t>
            </w:r>
          </w:p>
        </w:tc>
      </w:tr>
      <w:tr w:rsidR="006C09C1" w:rsidRPr="0034122F" w:rsidTr="00A524C3">
        <w:tc>
          <w:tcPr>
            <w:tcW w:w="440" w:type="dxa"/>
            <w:vMerge w:val="restart"/>
          </w:tcPr>
          <w:p w:rsidR="00F01C09" w:rsidRDefault="00F01C09" w:rsidP="00DC5702">
            <w:r>
              <w:t>43</w:t>
            </w:r>
          </w:p>
        </w:tc>
        <w:tc>
          <w:tcPr>
            <w:tcW w:w="3911" w:type="dxa"/>
            <w:vMerge w:val="restart"/>
          </w:tcPr>
          <w:p w:rsidR="00F01C09" w:rsidRPr="006956E6" w:rsidRDefault="0034122F" w:rsidP="00DC5702">
            <w:pPr>
              <w:rPr>
                <w:sz w:val="20"/>
              </w:rPr>
            </w:pPr>
            <m:oMathPara>
              <m:oMath>
                <m:sSub>
                  <m:sSubPr>
                    <m:ctrlPr>
                      <w:rPr>
                        <w:rFonts w:ascii="Cambria Math" w:hAnsi="Cambria Math"/>
                        <w:i/>
                        <w:sz w:val="20"/>
                      </w:rPr>
                    </m:ctrlPr>
                  </m:sSubPr>
                  <m:e>
                    <m:r>
                      <w:rPr>
                        <w:rFonts w:ascii="Cambria Math" w:hAnsi="Cambria Math"/>
                        <w:sz w:val="20"/>
                      </w:rPr>
                      <m:t>X</m:t>
                    </m:r>
                  </m:e>
                  <m:sub>
                    <m:r>
                      <w:rPr>
                        <w:rFonts w:ascii="Cambria Math" w:hAnsi="Cambria Math"/>
                        <w:sz w:val="20"/>
                      </w:rPr>
                      <m:t>DB</m:t>
                    </m:r>
                  </m:sub>
                </m:sSub>
                <m:r>
                  <w:rPr>
                    <w:rFonts w:ascii="Cambria Math" w:hAnsi="Cambria Math"/>
                    <w:sz w:val="20"/>
                  </w:rPr>
                  <m:t>→</m:t>
                </m:r>
                <m:sSub>
                  <m:sSubPr>
                    <m:ctrlPr>
                      <w:rPr>
                        <w:rFonts w:ascii="Cambria Math" w:hAnsi="Cambria Math"/>
                        <w:i/>
                        <w:sz w:val="20"/>
                      </w:rPr>
                    </m:ctrlPr>
                  </m:sSubPr>
                  <m:e>
                    <m:r>
                      <w:rPr>
                        <w:rFonts w:ascii="Cambria Math" w:hAnsi="Cambria Math"/>
                        <w:sz w:val="20"/>
                      </w:rPr>
                      <m:t>f</m:t>
                    </m:r>
                  </m:e>
                  <m:sub>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m:t>
                </m:r>
                <m:d>
                  <m:dPr>
                    <m:ctrlPr>
                      <w:rPr>
                        <w:rFonts w:ascii="Cambria Math" w:hAnsi="Cambria Math"/>
                        <w:i/>
                        <w:sz w:val="20"/>
                      </w:rPr>
                    </m:ctrlPr>
                  </m:dPr>
                  <m:e>
                    <m:r>
                      <w:rPr>
                        <w:rFonts w:ascii="Cambria Math" w:hAnsi="Cambria Math"/>
                        <w:sz w:val="20"/>
                      </w:rPr>
                      <m:t>1-</m:t>
                    </m:r>
                    <m:sSub>
                      <m:sSubPr>
                        <m:ctrlPr>
                          <w:rPr>
                            <w:rFonts w:ascii="Cambria Math" w:hAnsi="Cambria Math"/>
                            <w:i/>
                            <w:sz w:val="20"/>
                          </w:rPr>
                        </m:ctrlPr>
                      </m:sSubPr>
                      <m:e>
                        <m:r>
                          <w:rPr>
                            <w:rFonts w:ascii="Cambria Math" w:hAnsi="Cambria Math"/>
                            <w:sz w:val="20"/>
                          </w:rPr>
                          <m:t>f</m:t>
                        </m:r>
                      </m:e>
                      <m:sub>
                        <m:r>
                          <w:rPr>
                            <w:rFonts w:ascii="Cambria Math" w:hAnsi="Cambria Math"/>
                            <w:sz w:val="20"/>
                          </w:rPr>
                          <m:t>i</m:t>
                        </m:r>
                      </m:sub>
                    </m:sSub>
                  </m:e>
                </m:d>
                <m:r>
                  <w:rPr>
                    <w:rFonts w:ascii="Cambria Math" w:hAnsi="Cambria Math"/>
                    <w:sz w:val="20"/>
                  </w:rPr>
                  <m:t>.P</m:t>
                </m:r>
              </m:oMath>
            </m:oMathPara>
          </w:p>
        </w:tc>
        <w:tc>
          <w:tcPr>
            <w:tcW w:w="3792" w:type="dxa"/>
            <w:vMerge w:val="restart"/>
          </w:tcPr>
          <w:p w:rsidR="00F01C09" w:rsidRPr="00D07615"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TM</m:t>
                    </m:r>
                  </m:den>
                </m:f>
              </m:oMath>
            </m:oMathPara>
          </w:p>
          <w:p w:rsidR="00F01C09" w:rsidRPr="00D07615"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TM</m:t>
                    </m:r>
                  </m:den>
                </m:f>
              </m:oMath>
            </m:oMathPara>
          </w:p>
          <w:p w:rsidR="00F01C09" w:rsidRPr="004F5591" w:rsidRDefault="0034122F" w:rsidP="00DC5702">
            <w:pPr>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(1-f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TM</m:t>
                    </m:r>
                  </m:den>
                </m:f>
              </m:oMath>
            </m:oMathPara>
          </w:p>
          <w:p w:rsidR="00F01C09" w:rsidRPr="004F5591" w:rsidRDefault="00F01C09" w:rsidP="00DC5702">
            <w:pPr>
              <w:rPr>
                <w:rFonts w:ascii="Calibri" w:eastAsia="Calibri" w:hAnsi="Calibri" w:cs="Times New Roman"/>
              </w:rPr>
            </w:pPr>
          </w:p>
        </w:tc>
        <w:tc>
          <w:tcPr>
            <w:tcW w:w="1863" w:type="dxa"/>
            <w:vMerge w:val="restart"/>
          </w:tcPr>
          <w:p w:rsidR="00F01C09" w:rsidRPr="004F5591" w:rsidRDefault="00F01C09" w:rsidP="00DC5702">
            <w:pPr>
              <w:rPr>
                <w:rFonts w:ascii="Calibri" w:eastAsia="Times New Roman" w:hAnsi="Calibri" w:cs="Times New Roman"/>
              </w:rPr>
            </w:pPr>
          </w:p>
        </w:tc>
        <w:tc>
          <w:tcPr>
            <w:tcW w:w="1061" w:type="dxa"/>
            <w:vMerge w:val="restart"/>
          </w:tcPr>
          <w:p w:rsidR="00F01C09" w:rsidRDefault="00F01C09" w:rsidP="00DC5702"/>
        </w:tc>
        <w:tc>
          <w:tcPr>
            <w:tcW w:w="1644" w:type="dxa"/>
          </w:tcPr>
          <w:p w:rsidR="00F01C09" w:rsidRPr="00F664FD" w:rsidRDefault="0034122F" w:rsidP="00DC5702">
            <w:pPr>
              <w:rPr>
                <w:rFonts w:eastAsiaTheme="minorEastAsia"/>
                <w:sz w:val="20"/>
                <w:lang w:val="en-GB"/>
              </w:rPr>
            </w:pPr>
            <m:oMath>
              <m:sSub>
                <m:sSubPr>
                  <m:ctrlPr>
                    <w:rPr>
                      <w:rFonts w:ascii="Cambria Math" w:hAnsi="Cambria Math"/>
                      <w:i/>
                      <w:sz w:val="20"/>
                    </w:rPr>
                  </m:ctrlPr>
                </m:sSubPr>
                <m:e>
                  <m:r>
                    <w:rPr>
                      <w:rFonts w:ascii="Cambria Math" w:hAnsi="Cambria Math"/>
                      <w:sz w:val="20"/>
                    </w:rPr>
                    <m:t>f</m:t>
                  </m:r>
                </m:e>
                <m:sub>
                  <m:r>
                    <w:rPr>
                      <w:rFonts w:ascii="Cambria Math" w:hAnsi="Cambria Math"/>
                      <w:sz w:val="20"/>
                    </w:rPr>
                    <m:t>i</m:t>
                  </m:r>
                </m:sub>
              </m:sSub>
              <m:r>
                <w:rPr>
                  <w:rFonts w:ascii="Cambria Math" w:hAnsi="Cambria Math"/>
                  <w:sz w:val="20"/>
                  <w:lang w:val="en-GB"/>
                </w:rPr>
                <m:t> </m:t>
              </m:r>
            </m:oMath>
            <w:r w:rsidR="00F01C09" w:rsidRPr="00F664FD">
              <w:rPr>
                <w:rFonts w:eastAsiaTheme="minorEastAsia"/>
                <w:sz w:val="20"/>
                <w:lang w:val="en-GB"/>
              </w:rPr>
              <w:t>: fraction of inert from decayed biomass recycling</w:t>
            </w:r>
          </w:p>
          <w:p w:rsidR="00F01C09" w:rsidRPr="00F664FD" w:rsidRDefault="00F01C09" w:rsidP="00DC5702">
            <w:pPr>
              <w:rPr>
                <w:lang w:val="en-GB"/>
              </w:rPr>
            </w:pPr>
          </w:p>
        </w:tc>
        <w:tc>
          <w:tcPr>
            <w:tcW w:w="1283" w:type="dxa"/>
          </w:tcPr>
          <w:p w:rsidR="00F01C09" w:rsidRPr="00F664FD" w:rsidRDefault="00F01C09" w:rsidP="00DC5702">
            <w:pPr>
              <w:rPr>
                <w:lang w:val="en-GB"/>
              </w:rPr>
            </w:pPr>
          </w:p>
        </w:tc>
      </w:tr>
      <w:tr w:rsidR="006C09C1" w:rsidTr="00A524C3">
        <w:tc>
          <w:tcPr>
            <w:tcW w:w="440" w:type="dxa"/>
            <w:vMerge/>
          </w:tcPr>
          <w:p w:rsidR="00F01C09" w:rsidRPr="00F664FD" w:rsidRDefault="00F01C09" w:rsidP="00DC5702">
            <w:pPr>
              <w:rPr>
                <w:lang w:val="en-GB"/>
              </w:rPr>
            </w:pPr>
          </w:p>
        </w:tc>
        <w:tc>
          <w:tcPr>
            <w:tcW w:w="3911" w:type="dxa"/>
            <w:vMerge/>
          </w:tcPr>
          <w:p w:rsidR="00F01C09" w:rsidRPr="00F664FD" w:rsidRDefault="00F01C09" w:rsidP="00DC5702">
            <w:pPr>
              <w:rPr>
                <w:rFonts w:ascii="Calibri" w:eastAsia="Calibri" w:hAnsi="Calibri" w:cs="Times New Roman"/>
                <w:sz w:val="20"/>
                <w:lang w:val="en-GB"/>
              </w:rPr>
            </w:pPr>
          </w:p>
        </w:tc>
        <w:tc>
          <w:tcPr>
            <w:tcW w:w="3792" w:type="dxa"/>
            <w:vMerge/>
          </w:tcPr>
          <w:p w:rsidR="00F01C09" w:rsidRPr="00F664FD" w:rsidRDefault="00F01C09" w:rsidP="00DC5702">
            <w:pPr>
              <w:rPr>
                <w:rFonts w:ascii="Calibri" w:eastAsia="Calibri" w:hAnsi="Calibri" w:cs="Times New Roman"/>
                <w:lang w:val="en-GB"/>
              </w:rPr>
            </w:pPr>
          </w:p>
        </w:tc>
        <w:tc>
          <w:tcPr>
            <w:tcW w:w="1863" w:type="dxa"/>
            <w:vMerge/>
          </w:tcPr>
          <w:p w:rsidR="00F01C09" w:rsidRPr="00F664FD" w:rsidRDefault="00F01C09" w:rsidP="00DC5702">
            <w:pPr>
              <w:rPr>
                <w:rFonts w:ascii="Calibri" w:eastAsia="Times New Roman" w:hAnsi="Calibri" w:cs="Times New Roman"/>
                <w:lang w:val="en-GB"/>
              </w:rPr>
            </w:pPr>
          </w:p>
        </w:tc>
        <w:tc>
          <w:tcPr>
            <w:tcW w:w="1061" w:type="dxa"/>
            <w:vMerge/>
          </w:tcPr>
          <w:p w:rsidR="00F01C09" w:rsidRPr="00F664FD" w:rsidRDefault="00F01C09" w:rsidP="00DC5702">
            <w:pPr>
              <w:rPr>
                <w:lang w:val="en-GB"/>
              </w:rPr>
            </w:pPr>
          </w:p>
        </w:tc>
        <w:tc>
          <w:tcPr>
            <w:tcW w:w="1644" w:type="dxa"/>
          </w:tcPr>
          <w:p w:rsidR="00F01C09" w:rsidRDefault="0034122F" w:rsidP="00DC5702">
            <w:pPr>
              <w:rPr>
                <w:rFonts w:ascii="Calibri" w:eastAsia="Calibri" w:hAnsi="Calibri" w:cs="Times New Roman"/>
                <w:sz w:val="20"/>
              </w:rPr>
            </w:pPr>
            <m:oMath>
              <m:sSub>
                <m:sSubPr>
                  <m:ctrlPr>
                    <w:rPr>
                      <w:rFonts w:ascii="Cambria Math" w:hAnsi="Cambria Math"/>
                      <w:i/>
                    </w:rPr>
                  </m:ctrlPr>
                </m:sSubPr>
                <m:e>
                  <m:r>
                    <w:rPr>
                      <w:rFonts w:ascii="Cambria Math" w:hAnsi="Cambria Math"/>
                    </w:rPr>
                    <m:t>k</m:t>
                  </m:r>
                </m:e>
                <m:sub>
                  <m:r>
                    <w:rPr>
                      <w:rFonts w:ascii="Cambria Math" w:hAnsi="Cambria Math"/>
                    </w:rPr>
                    <m:t>dec</m:t>
                  </m:r>
                </m:sub>
              </m:sSub>
              <m:r>
                <w:rPr>
                  <w:rFonts w:ascii="Cambria Math" w:hAnsi="Cambria Math"/>
                </w:rPr>
                <m:t> </m:t>
              </m:r>
            </m:oMath>
            <w:r w:rsidR="00F01C09">
              <w:rPr>
                <w:rFonts w:ascii="Calibri" w:eastAsia="Calibri" w:hAnsi="Calibri" w:cs="Times New Roman"/>
              </w:rPr>
              <w:t>: microorganisms decomposition constant</w:t>
            </w:r>
          </w:p>
        </w:tc>
        <w:tc>
          <w:tcPr>
            <w:tcW w:w="1283" w:type="dxa"/>
          </w:tcPr>
          <w:p w:rsidR="00F01C09" w:rsidRDefault="00F01C09" w:rsidP="00DC5702"/>
        </w:tc>
      </w:tr>
      <w:tr w:rsidR="006C09C1" w:rsidRPr="0034122F" w:rsidTr="00A524C3">
        <w:tc>
          <w:tcPr>
            <w:tcW w:w="440" w:type="dxa"/>
          </w:tcPr>
          <w:p w:rsidR="007A26F1" w:rsidRDefault="007A26F1" w:rsidP="00DC5702"/>
        </w:tc>
        <w:tc>
          <w:tcPr>
            <w:tcW w:w="3911" w:type="dxa"/>
          </w:tcPr>
          <w:p w:rsidR="007A26F1" w:rsidRDefault="007A26F1" w:rsidP="00DC5702">
            <w:pPr>
              <w:rPr>
                <w:rFonts w:ascii="Calibri" w:eastAsia="Calibri" w:hAnsi="Calibri" w:cs="Times New Roman"/>
                <w:sz w:val="20"/>
              </w:rPr>
            </w:pPr>
            <m:oMathPara>
              <m:oMath>
                <m:r>
                  <w:rPr>
                    <w:rFonts w:ascii="Cambria Math" w:eastAsia="Calibri" w:hAnsi="Cambria Math" w:cs="Times New Roman"/>
                    <w:sz w:val="20"/>
                  </w:rPr>
                  <m:t>a, b, c, d, e, f, g, h, i=</m:t>
                </m:r>
                <m:sSub>
                  <m:sSubPr>
                    <m:ctrlPr>
                      <w:rPr>
                        <w:rFonts w:ascii="Cambria Math" w:eastAsia="Calibri" w:hAnsi="Cambria Math" w:cs="Times New Roman"/>
                        <w:i/>
                        <w:sz w:val="20"/>
                      </w:rPr>
                    </m:ctrlPr>
                  </m:sSubPr>
                  <m:e>
                    <m:r>
                      <w:rPr>
                        <w:rFonts w:ascii="Cambria Math" w:eastAsia="Calibri" w:hAnsi="Cambria Math" w:cs="Times New Roman"/>
                        <w:sz w:val="20"/>
                      </w:rPr>
                      <m:t>Y</m:t>
                    </m:r>
                  </m:e>
                  <m:sub>
                    <m:r>
                      <w:rPr>
                        <w:rFonts w:ascii="Cambria Math" w:eastAsia="Calibri" w:hAnsi="Cambria Math" w:cs="Times New Roman"/>
                        <w:sz w:val="20"/>
                      </w:rPr>
                      <m:t>x/s</m:t>
                    </m:r>
                  </m:sub>
                </m:sSub>
                <m:r>
                  <w:rPr>
                    <w:rFonts w:ascii="Cambria Math" w:eastAsia="Calibri" w:hAnsi="Cambria Math" w:cs="Times New Roman"/>
                    <w:sz w:val="20"/>
                  </w:rPr>
                  <m:t>.</m:t>
                </m:r>
                <m:f>
                  <m:fPr>
                    <m:ctrlPr>
                      <w:rPr>
                        <w:rFonts w:ascii="Cambria Math" w:eastAsia="Calibri" w:hAnsi="Cambria Math" w:cs="Times New Roman"/>
                        <w:i/>
                        <w:sz w:val="20"/>
                      </w:rPr>
                    </m:ctrlPr>
                  </m:fPr>
                  <m:num>
                    <m:r>
                      <w:rPr>
                        <w:rFonts w:ascii="Cambria Math" w:eastAsia="Calibri" w:hAnsi="Cambria Math" w:cs="Times New Roman"/>
                        <w:sz w:val="20"/>
                      </w:rPr>
                      <m:t>M(S)</m:t>
                    </m:r>
                  </m:num>
                  <m:den>
                    <m:r>
                      <w:rPr>
                        <w:rFonts w:ascii="Cambria Math" w:eastAsia="Calibri" w:hAnsi="Cambria Math" w:cs="Times New Roman"/>
                        <w:sz w:val="20"/>
                      </w:rPr>
                      <m:t>M</m:t>
                    </m:r>
                    <m:d>
                      <m:dPr>
                        <m:ctrlPr>
                          <w:rPr>
                            <w:rFonts w:ascii="Cambria Math" w:eastAsia="Calibri" w:hAnsi="Cambria Math" w:cs="Times New Roman"/>
                            <w:i/>
                            <w:sz w:val="20"/>
                          </w:rPr>
                        </m:ctrlPr>
                      </m:dPr>
                      <m:e>
                        <m:r>
                          <w:rPr>
                            <w:rFonts w:ascii="Cambria Math" w:eastAsia="Calibri" w:hAnsi="Cambria Math" w:cs="Times New Roman"/>
                            <w:sz w:val="20"/>
                          </w:rPr>
                          <m:t>X</m:t>
                        </m:r>
                      </m:e>
                    </m:d>
                  </m:den>
                </m:f>
              </m:oMath>
            </m:oMathPara>
          </w:p>
        </w:tc>
        <w:tc>
          <w:tcPr>
            <w:tcW w:w="3792" w:type="dxa"/>
          </w:tcPr>
          <w:p w:rsidR="007A26F1" w:rsidRPr="00F664FD" w:rsidRDefault="0034122F" w:rsidP="00DC5702">
            <w:pPr>
              <w:rPr>
                <w:rFonts w:ascii="Calibri" w:eastAsia="Calibri" w:hAnsi="Calibri" w:cs="Times New Roman"/>
                <w:sz w:val="20"/>
                <w:lang w:val="en-GB"/>
              </w:rPr>
            </w:pPr>
            <m:oMath>
              <m:sSub>
                <m:sSubPr>
                  <m:ctrlPr>
                    <w:rPr>
                      <w:rFonts w:ascii="Cambria Math" w:eastAsia="Calibri" w:hAnsi="Cambria Math" w:cs="Times New Roman"/>
                      <w:i/>
                      <w:sz w:val="20"/>
                    </w:rPr>
                  </m:ctrlPr>
                </m:sSubPr>
                <m:e>
                  <m:r>
                    <w:rPr>
                      <w:rFonts w:ascii="Cambria Math" w:eastAsia="Calibri" w:hAnsi="Cambria Math" w:cs="Times New Roman"/>
                      <w:sz w:val="20"/>
                    </w:rPr>
                    <m:t>Y</m:t>
                  </m:r>
                </m:e>
                <m:sub>
                  <m:r>
                    <w:rPr>
                      <w:rFonts w:ascii="Cambria Math" w:eastAsia="Calibri" w:hAnsi="Cambria Math" w:cs="Times New Roman"/>
                      <w:sz w:val="20"/>
                    </w:rPr>
                    <m:t>x</m:t>
                  </m:r>
                  <m:r>
                    <w:rPr>
                      <w:rFonts w:ascii="Cambria Math" w:eastAsia="Calibri" w:hAnsi="Cambria Math" w:cs="Times New Roman"/>
                      <w:sz w:val="20"/>
                      <w:lang w:val="en-GB"/>
                    </w:rPr>
                    <m:t>/</m:t>
                  </m:r>
                  <m:r>
                    <w:rPr>
                      <w:rFonts w:ascii="Cambria Math" w:eastAsia="Calibri" w:hAnsi="Cambria Math" w:cs="Times New Roman"/>
                      <w:sz w:val="20"/>
                    </w:rPr>
                    <m:t>s</m:t>
                  </m:r>
                </m:sub>
              </m:sSub>
              <m:r>
                <w:rPr>
                  <w:rFonts w:ascii="Cambria Math" w:eastAsia="Calibri" w:hAnsi="Cambria Math" w:cs="Times New Roman"/>
                  <w:sz w:val="20"/>
                  <w:lang w:val="en-GB"/>
                </w:rPr>
                <m:t> </m:t>
              </m:r>
            </m:oMath>
            <w:r w:rsidR="007A26F1" w:rsidRPr="00F664FD">
              <w:rPr>
                <w:rFonts w:ascii="Calibri" w:eastAsia="Calibri" w:hAnsi="Calibri" w:cs="Times New Roman"/>
                <w:sz w:val="20"/>
                <w:lang w:val="en-GB"/>
              </w:rPr>
              <w:t>: Biomass yield</w:t>
            </w:r>
          </w:p>
          <w:p w:rsidR="007A26F1" w:rsidRPr="00F664FD" w:rsidRDefault="007A26F1" w:rsidP="00DC5702">
            <w:pPr>
              <w:rPr>
                <w:rFonts w:ascii="Calibri" w:eastAsia="Calibri" w:hAnsi="Calibri" w:cs="Times New Roman"/>
                <w:sz w:val="20"/>
                <w:lang w:val="en-GB"/>
              </w:rPr>
            </w:pPr>
            <m:oMath>
              <m:r>
                <w:rPr>
                  <w:rFonts w:ascii="Cambria Math" w:eastAsia="Calibri" w:hAnsi="Cambria Math" w:cs="Times New Roman"/>
                  <w:sz w:val="20"/>
                </w:rPr>
                <m:t>M</m:t>
              </m:r>
              <m:r>
                <w:rPr>
                  <w:rFonts w:ascii="Cambria Math" w:eastAsia="Calibri" w:hAnsi="Cambria Math" w:cs="Times New Roman"/>
                  <w:sz w:val="20"/>
                  <w:lang w:val="en-GB"/>
                </w:rPr>
                <m:t>(</m:t>
              </m:r>
              <m:r>
                <w:rPr>
                  <w:rFonts w:ascii="Cambria Math" w:eastAsia="Calibri" w:hAnsi="Cambria Math" w:cs="Times New Roman"/>
                  <w:sz w:val="20"/>
                </w:rPr>
                <m:t>S</m:t>
              </m:r>
              <m:r>
                <w:rPr>
                  <w:rFonts w:ascii="Cambria Math" w:eastAsia="Calibri" w:hAnsi="Cambria Math" w:cs="Times New Roman"/>
                  <w:sz w:val="20"/>
                  <w:lang w:val="en-GB"/>
                </w:rPr>
                <m:t>) </m:t>
              </m:r>
            </m:oMath>
            <w:r w:rsidRPr="00F664FD">
              <w:rPr>
                <w:rFonts w:ascii="Calibri" w:eastAsia="Calibri" w:hAnsi="Calibri" w:cs="Times New Roman"/>
                <w:sz w:val="20"/>
                <w:lang w:val="en-GB"/>
              </w:rPr>
              <w:t>: Molacular weights of substrate S</w:t>
            </w:r>
          </w:p>
          <w:p w:rsidR="007A26F1" w:rsidRPr="00F664FD" w:rsidRDefault="007A26F1" w:rsidP="00DC5702">
            <w:pPr>
              <w:rPr>
                <w:rFonts w:ascii="Calibri" w:eastAsia="Calibri" w:hAnsi="Calibri" w:cs="Times New Roman"/>
                <w:sz w:val="20"/>
                <w:lang w:val="en-GB"/>
              </w:rPr>
            </w:pPr>
            <m:oMath>
              <m:r>
                <w:rPr>
                  <w:rFonts w:ascii="Cambria Math" w:eastAsia="Calibri" w:hAnsi="Cambria Math" w:cs="Times New Roman"/>
                  <w:sz w:val="20"/>
                </w:rPr>
                <m:t>M</m:t>
              </m:r>
              <m:r>
                <w:rPr>
                  <w:rFonts w:ascii="Cambria Math" w:eastAsia="Calibri" w:hAnsi="Cambria Math" w:cs="Times New Roman"/>
                  <w:sz w:val="20"/>
                  <w:lang w:val="en-GB"/>
                </w:rPr>
                <m:t>(</m:t>
              </m:r>
              <m:r>
                <w:rPr>
                  <w:rFonts w:ascii="Cambria Math" w:eastAsia="Calibri" w:hAnsi="Cambria Math" w:cs="Times New Roman"/>
                  <w:sz w:val="20"/>
                </w:rPr>
                <m:t>X</m:t>
              </m:r>
              <m:r>
                <w:rPr>
                  <w:rFonts w:ascii="Cambria Math" w:eastAsia="Calibri" w:hAnsi="Cambria Math" w:cs="Times New Roman"/>
                  <w:sz w:val="20"/>
                  <w:lang w:val="en-GB"/>
                </w:rPr>
                <m:t>) </m:t>
              </m:r>
            </m:oMath>
            <w:r w:rsidRPr="00F664FD">
              <w:rPr>
                <w:rFonts w:ascii="Calibri" w:eastAsia="Calibri" w:hAnsi="Calibri" w:cs="Times New Roman"/>
                <w:sz w:val="20"/>
                <w:lang w:val="en-GB"/>
              </w:rPr>
              <w:t>: Molacular weights of microorganism X</w:t>
            </w:r>
          </w:p>
        </w:tc>
        <w:tc>
          <w:tcPr>
            <w:tcW w:w="1863" w:type="dxa"/>
          </w:tcPr>
          <w:p w:rsidR="007A26F1" w:rsidRPr="00F664FD" w:rsidRDefault="007A26F1" w:rsidP="00DC5702">
            <w:pPr>
              <w:rPr>
                <w:rFonts w:ascii="Calibri" w:eastAsia="Times New Roman" w:hAnsi="Calibri" w:cs="Times New Roman"/>
                <w:lang w:val="en-GB"/>
              </w:rPr>
            </w:pPr>
          </w:p>
        </w:tc>
        <w:tc>
          <w:tcPr>
            <w:tcW w:w="1061" w:type="dxa"/>
          </w:tcPr>
          <w:p w:rsidR="007A26F1" w:rsidRPr="00F664FD" w:rsidRDefault="007A26F1" w:rsidP="00DC5702">
            <w:pPr>
              <w:rPr>
                <w:lang w:val="en-GB"/>
              </w:rPr>
            </w:pPr>
          </w:p>
        </w:tc>
        <w:tc>
          <w:tcPr>
            <w:tcW w:w="1644" w:type="dxa"/>
          </w:tcPr>
          <w:p w:rsidR="007A26F1" w:rsidRPr="00F664FD" w:rsidRDefault="007A26F1" w:rsidP="00DC5702">
            <w:pPr>
              <w:rPr>
                <w:rFonts w:ascii="Calibri" w:eastAsia="Calibri" w:hAnsi="Calibri" w:cs="Times New Roman"/>
                <w:lang w:val="en-GB"/>
              </w:rPr>
            </w:pPr>
          </w:p>
        </w:tc>
        <w:tc>
          <w:tcPr>
            <w:tcW w:w="1283" w:type="dxa"/>
          </w:tcPr>
          <w:p w:rsidR="007A26F1" w:rsidRPr="00F664FD" w:rsidRDefault="007A26F1" w:rsidP="00DC5702">
            <w:pPr>
              <w:rPr>
                <w:lang w:val="en-GB"/>
              </w:rPr>
            </w:pPr>
          </w:p>
        </w:tc>
      </w:tr>
      <w:tr w:rsidR="00A524C3" w:rsidRPr="00F664FD" w:rsidTr="00A524C3">
        <w:tc>
          <w:tcPr>
            <w:tcW w:w="13994" w:type="dxa"/>
            <w:gridSpan w:val="7"/>
          </w:tcPr>
          <w:p w:rsidR="00A524C3" w:rsidRPr="00A524C3" w:rsidRDefault="00A524C3" w:rsidP="00DC5702">
            <w:pPr>
              <w:rPr>
                <w:b/>
                <w:lang w:val="en-GB"/>
              </w:rPr>
            </w:pPr>
            <w:r w:rsidRPr="00A524C3">
              <w:rPr>
                <w:rFonts w:ascii="Calibri" w:eastAsia="Calibri" w:hAnsi="Calibri" w:cs="Times New Roman"/>
                <w:b/>
                <w:sz w:val="20"/>
                <w:lang w:val="en-GB"/>
              </w:rPr>
              <w:t>Growth limiting functions</w:t>
            </w:r>
          </w:p>
        </w:tc>
      </w:tr>
      <w:tr w:rsidR="00131DC9" w:rsidRPr="00F664FD" w:rsidTr="00A524C3">
        <w:tc>
          <w:tcPr>
            <w:tcW w:w="440" w:type="dxa"/>
          </w:tcPr>
          <w:p w:rsidR="00131DC9" w:rsidRPr="00F664FD" w:rsidRDefault="00131DC9" w:rsidP="00DC5702">
            <w:pPr>
              <w:rPr>
                <w:lang w:val="en-GB"/>
              </w:rPr>
            </w:pPr>
          </w:p>
        </w:tc>
        <w:tc>
          <w:tcPr>
            <w:tcW w:w="7703" w:type="dxa"/>
            <w:gridSpan w:val="2"/>
          </w:tcPr>
          <w:p w:rsidR="00131DC9" w:rsidRDefault="00131DC9" w:rsidP="00DC5702">
            <w:pPr>
              <w:rPr>
                <w:rFonts w:ascii="Calibri" w:eastAsia="Calibri" w:hAnsi="Calibri" w:cs="Times New Roman"/>
                <w:sz w:val="20"/>
                <w:lang w:val="en-GB"/>
              </w:rPr>
            </w:pPr>
            <w:r>
              <w:rPr>
                <w:rFonts w:ascii="Calibri" w:eastAsia="Calibri" w:hAnsi="Calibri" w:cs="Times New Roman"/>
                <w:sz w:val="20"/>
                <w:lang w:val="en-GB"/>
              </w:rPr>
              <w:t>Temperature</w:t>
            </w:r>
          </w:p>
          <w:p w:rsidR="00131DC9" w:rsidRDefault="00131DC9" w:rsidP="00131DC9">
            <w:pPr>
              <w:pStyle w:val="Paragraphedeliste"/>
              <w:numPr>
                <w:ilvl w:val="0"/>
                <w:numId w:val="4"/>
              </w:numPr>
              <w:rPr>
                <w:rFonts w:ascii="Calibri" w:eastAsia="Calibri" w:hAnsi="Calibri" w:cs="Times New Roman"/>
                <w:sz w:val="20"/>
                <w:lang w:val="en-GB"/>
              </w:rPr>
            </w:pPr>
            <w:proofErr w:type="spellStart"/>
            <w:r>
              <w:rPr>
                <w:rFonts w:ascii="Calibri" w:eastAsia="Calibri" w:hAnsi="Calibri" w:cs="Times New Roman"/>
                <w:sz w:val="20"/>
                <w:lang w:val="en-GB"/>
              </w:rPr>
              <w:t>Mesophilics</w:t>
            </w:r>
            <w:proofErr w:type="spellEnd"/>
            <w:r w:rsidR="00680610">
              <w:rPr>
                <w:rFonts w:ascii="Calibri" w:eastAsia="Calibri" w:hAnsi="Calibri" w:cs="Times New Roman"/>
                <w:sz w:val="20"/>
                <w:lang w:val="en-GB"/>
              </w:rPr>
              <w:t xml:space="preserve"> </w:t>
            </w:r>
            <w:proofErr w:type="spellStart"/>
            <w:r w:rsidR="00680610">
              <w:rPr>
                <w:rFonts w:ascii="Calibri" w:eastAsia="Calibri" w:hAnsi="Calibri" w:cs="Times New Roman"/>
                <w:sz w:val="20"/>
                <w:lang w:val="en-GB"/>
              </w:rPr>
              <w:t>i</w:t>
            </w:r>
            <w:proofErr w:type="spellEnd"/>
            <w:r w:rsidR="00680610">
              <w:rPr>
                <w:rFonts w:ascii="Calibri" w:eastAsia="Calibri" w:hAnsi="Calibri" w:cs="Times New Roman"/>
                <w:sz w:val="20"/>
                <w:lang w:val="en-GB"/>
              </w:rPr>
              <w:t xml:space="preserve"> = 1, </w:t>
            </w:r>
            <w:proofErr w:type="spellStart"/>
            <w:r w:rsidR="00680610">
              <w:rPr>
                <w:rFonts w:ascii="Calibri" w:eastAsia="Calibri" w:hAnsi="Calibri" w:cs="Times New Roman"/>
                <w:sz w:val="20"/>
                <w:lang w:val="en-GB"/>
              </w:rPr>
              <w:t>Thermophilics</w:t>
            </w:r>
            <w:proofErr w:type="spellEnd"/>
            <w:r w:rsidR="00680610">
              <w:rPr>
                <w:rFonts w:ascii="Calibri" w:eastAsia="Calibri" w:hAnsi="Calibri" w:cs="Times New Roman"/>
                <w:sz w:val="20"/>
                <w:lang w:val="en-GB"/>
              </w:rPr>
              <w:t xml:space="preserve"> </w:t>
            </w:r>
            <w:proofErr w:type="spellStart"/>
            <w:r w:rsidR="00680610">
              <w:rPr>
                <w:rFonts w:ascii="Calibri" w:eastAsia="Calibri" w:hAnsi="Calibri" w:cs="Times New Roman"/>
                <w:sz w:val="20"/>
                <w:lang w:val="en-GB"/>
              </w:rPr>
              <w:t>i</w:t>
            </w:r>
            <w:proofErr w:type="spellEnd"/>
            <w:r w:rsidR="00680610">
              <w:rPr>
                <w:rFonts w:ascii="Calibri" w:eastAsia="Calibri" w:hAnsi="Calibri" w:cs="Times New Roman"/>
                <w:sz w:val="20"/>
                <w:lang w:val="en-GB"/>
              </w:rPr>
              <w:t xml:space="preserve"> =2</w:t>
            </w:r>
          </w:p>
          <w:p w:rsidR="00131DC9" w:rsidRPr="009F4243" w:rsidRDefault="0034122F" w:rsidP="00DC5702">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Ti</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max,i</m:t>
                        </m:r>
                      </m:sub>
                    </m:sSub>
                    <m:r>
                      <w:rPr>
                        <w:rFonts w:ascii="Cambria Math" w:eastAsia="Calibri" w:hAnsi="Cambria Math" w:cs="Times New Roman"/>
                        <w:sz w:val="20"/>
                        <w:lang w:val="en-GB"/>
                      </w:rPr>
                      <m:t>)</m:t>
                    </m:r>
                    <m:sSup>
                      <m:sSupPr>
                        <m:ctrlPr>
                          <w:rPr>
                            <w:rFonts w:ascii="Cambria Math" w:eastAsia="Calibri" w:hAnsi="Cambria Math" w:cs="Times New Roman"/>
                            <w:i/>
                            <w:sz w:val="20"/>
                            <w:lang w:val="en-GB"/>
                          </w:rPr>
                        </m:ctrlPr>
                      </m:sSupPr>
                      <m:e>
                        <m:r>
                          <w:rPr>
                            <w:rFonts w:ascii="Cambria Math" w:eastAsia="Calibri" w:hAnsi="Cambria Math" w:cs="Times New Roman"/>
                            <w:sz w:val="20"/>
                            <w:lang w:val="en-GB"/>
                          </w:rPr>
                          <m:t>(T-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min,i</m:t>
                            </m:r>
                          </m:sub>
                        </m:sSub>
                        <m:r>
                          <w:rPr>
                            <w:rFonts w:ascii="Cambria Math" w:eastAsia="Calibri" w:hAnsi="Cambria Math" w:cs="Times New Roman"/>
                            <w:sz w:val="20"/>
                            <w:lang w:val="en-GB"/>
                          </w:rPr>
                          <m:t>)</m:t>
                        </m:r>
                      </m:e>
                      <m:sup>
                        <m:r>
                          <w:rPr>
                            <w:rFonts w:ascii="Cambria Math" w:eastAsia="Calibri" w:hAnsi="Cambria Math" w:cs="Times New Roman"/>
                            <w:sz w:val="20"/>
                            <w:lang w:val="en-GB"/>
                          </w:rPr>
                          <m:t>2</m:t>
                        </m:r>
                      </m:sup>
                    </m:sSup>
                  </m:num>
                  <m:den>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opt,i</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min,i</m:t>
                        </m:r>
                      </m:sub>
                    </m:sSub>
                    <m:r>
                      <w:rPr>
                        <w:rFonts w:ascii="Cambria Math" w:eastAsia="Calibri" w:hAnsi="Cambria Math" w:cs="Times New Roman"/>
                        <w:sz w:val="20"/>
                        <w:lang w:val="en-GB"/>
                      </w:rPr>
                      <m:t>)(</m:t>
                    </m:r>
                    <m:d>
                      <m:dPr>
                        <m:ctrlPr>
                          <w:rPr>
                            <w:rFonts w:ascii="Cambria Math" w:eastAsia="Calibri" w:hAnsi="Cambria Math" w:cs="Times New Roman"/>
                            <w:i/>
                            <w:sz w:val="20"/>
                            <w:lang w:val="en-GB"/>
                          </w:rPr>
                        </m:ctrlPr>
                      </m:dPr>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opt,i</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min,i</m:t>
                            </m:r>
                          </m:sub>
                        </m:sSub>
                      </m:e>
                    </m:d>
                    <m:d>
                      <m:dPr>
                        <m:ctrlPr>
                          <w:rPr>
                            <w:rFonts w:ascii="Cambria Math" w:eastAsia="Calibri" w:hAnsi="Cambria Math" w:cs="Times New Roman"/>
                            <w:i/>
                            <w:sz w:val="20"/>
                            <w:lang w:val="en-GB"/>
                          </w:rPr>
                        </m:ctrlPr>
                      </m:dPr>
                      <m:e>
                        <m:r>
                          <w:rPr>
                            <w:rFonts w:ascii="Cambria Math" w:eastAsia="Calibri" w:hAnsi="Cambria Math" w:cs="Times New Roman"/>
                            <w:sz w:val="20"/>
                            <w:lang w:val="en-GB"/>
                          </w:rPr>
                          <m:t>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opt,i</m:t>
                            </m:r>
                          </m:sub>
                        </m:sSub>
                      </m:e>
                    </m:d>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opt</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max,i</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opt,i</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min,i</m:t>
                        </m:r>
                      </m:sub>
                    </m:sSub>
                    <m:r>
                      <w:rPr>
                        <w:rFonts w:ascii="Cambria Math" w:eastAsia="Calibri" w:hAnsi="Cambria Math" w:cs="Times New Roman"/>
                        <w:sz w:val="20"/>
                        <w:lang w:val="en-GB"/>
                      </w:rPr>
                      <m:t>-2T)</m:t>
                    </m:r>
                  </m:den>
                </m:f>
              </m:oMath>
            </m:oMathPara>
          </w:p>
          <w:p w:rsidR="009F4243" w:rsidRDefault="009F4243" w:rsidP="00DC5702">
            <w:pPr>
              <w:rPr>
                <w:rFonts w:ascii="Calibri" w:eastAsia="Calibri" w:hAnsi="Calibri" w:cs="Times New Roman"/>
                <w:lang w:val="en-GB"/>
              </w:rPr>
            </w:pPr>
          </w:p>
          <w:p w:rsidR="009F4243" w:rsidRPr="00F664FD" w:rsidRDefault="009F4243" w:rsidP="00DC5702">
            <w:pPr>
              <w:rPr>
                <w:rFonts w:ascii="Calibri" w:eastAsia="Calibri" w:hAnsi="Calibri" w:cs="Times New Roman"/>
                <w:lang w:val="en-GB"/>
              </w:rPr>
            </w:pPr>
          </w:p>
        </w:tc>
        <w:tc>
          <w:tcPr>
            <w:tcW w:w="1863" w:type="dxa"/>
          </w:tcPr>
          <w:p w:rsidR="00131DC9" w:rsidRPr="00F664FD" w:rsidRDefault="00131DC9" w:rsidP="00DC5702">
            <w:pPr>
              <w:rPr>
                <w:rFonts w:ascii="Calibri" w:eastAsia="Times New Roman" w:hAnsi="Calibri" w:cs="Times New Roman"/>
                <w:lang w:val="en-GB"/>
              </w:rPr>
            </w:pPr>
          </w:p>
        </w:tc>
        <w:tc>
          <w:tcPr>
            <w:tcW w:w="1061" w:type="dxa"/>
          </w:tcPr>
          <w:p w:rsidR="00131DC9" w:rsidRPr="00F664FD" w:rsidRDefault="00131DC9" w:rsidP="00DC5702">
            <w:pPr>
              <w:rPr>
                <w:lang w:val="en-GB"/>
              </w:rPr>
            </w:pPr>
          </w:p>
        </w:tc>
        <w:tc>
          <w:tcPr>
            <w:tcW w:w="1644" w:type="dxa"/>
          </w:tcPr>
          <w:p w:rsidR="00131DC9" w:rsidRPr="00F664FD" w:rsidRDefault="00131DC9" w:rsidP="00DC5702">
            <w:pPr>
              <w:rPr>
                <w:rFonts w:ascii="Calibri" w:eastAsia="Calibri" w:hAnsi="Calibri" w:cs="Times New Roman"/>
                <w:lang w:val="en-GB"/>
              </w:rPr>
            </w:pPr>
          </w:p>
        </w:tc>
        <w:tc>
          <w:tcPr>
            <w:tcW w:w="1283" w:type="dxa"/>
          </w:tcPr>
          <w:p w:rsidR="00131DC9" w:rsidRPr="00F664FD" w:rsidRDefault="00131DC9" w:rsidP="00DC5702">
            <w:pPr>
              <w:rPr>
                <w:lang w:val="en-GB"/>
              </w:rPr>
            </w:pPr>
          </w:p>
        </w:tc>
      </w:tr>
      <w:tr w:rsidR="009F4243" w:rsidRPr="00F664FD" w:rsidTr="00A524C3">
        <w:tc>
          <w:tcPr>
            <w:tcW w:w="440" w:type="dxa"/>
          </w:tcPr>
          <w:p w:rsidR="009F4243" w:rsidRPr="00F664FD" w:rsidRDefault="009F4243" w:rsidP="00DC5702">
            <w:pPr>
              <w:rPr>
                <w:lang w:val="en-GB"/>
              </w:rPr>
            </w:pPr>
          </w:p>
        </w:tc>
        <w:tc>
          <w:tcPr>
            <w:tcW w:w="7703" w:type="dxa"/>
            <w:gridSpan w:val="2"/>
          </w:tcPr>
          <w:p w:rsidR="009F4243" w:rsidRDefault="009F4243" w:rsidP="00DC5702">
            <w:pPr>
              <w:rPr>
                <w:rFonts w:ascii="Calibri" w:eastAsia="Calibri" w:hAnsi="Calibri" w:cs="Times New Roman"/>
                <w:sz w:val="20"/>
                <w:lang w:val="en-GB"/>
              </w:rPr>
            </w:pPr>
            <w:r>
              <w:rPr>
                <w:rFonts w:ascii="Calibri" w:eastAsia="Calibri" w:hAnsi="Calibri" w:cs="Times New Roman"/>
                <w:sz w:val="20"/>
                <w:lang w:val="en-GB"/>
              </w:rPr>
              <w:t>Dissolved oxygen</w:t>
            </w:r>
          </w:p>
          <w:p w:rsidR="009F4243" w:rsidRPr="005838AD" w:rsidRDefault="0034122F" w:rsidP="00DC5702">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O2</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O2</m:t>
                        </m:r>
                      </m:sub>
                      <m:sup>
                        <m:r>
                          <w:rPr>
                            <w:rFonts w:ascii="Cambria Math" w:eastAsia="Calibri" w:hAnsi="Cambria Math" w:cs="Times New Roman"/>
                            <w:sz w:val="20"/>
                            <w:lang w:val="en-GB"/>
                          </w:rPr>
                          <m:t>*</m:t>
                        </m:r>
                      </m:sup>
                    </m:sSubSup>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k</m:t>
                        </m:r>
                      </m:e>
                      <m:sub>
                        <m:r>
                          <w:rPr>
                            <w:rFonts w:ascii="Cambria Math" w:eastAsia="Calibri" w:hAnsi="Cambria Math" w:cs="Times New Roman"/>
                            <w:sz w:val="20"/>
                            <w:lang w:val="en-GB"/>
                          </w:rPr>
                          <m:t>O2</m:t>
                        </m:r>
                      </m:sub>
                    </m:sSub>
                    <m:r>
                      <w:rPr>
                        <w:rFonts w:ascii="Cambria Math" w:eastAsia="Calibri" w:hAnsi="Cambria Math" w:cs="Times New Roman"/>
                        <w:sz w:val="20"/>
                        <w:lang w:val="en-GB"/>
                      </w:rPr>
                      <m:t>+</m:t>
                    </m:r>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O2</m:t>
                        </m:r>
                      </m:sub>
                      <m:sup>
                        <m:r>
                          <w:rPr>
                            <w:rFonts w:ascii="Cambria Math" w:eastAsia="Calibri" w:hAnsi="Cambria Math" w:cs="Times New Roman"/>
                            <w:sz w:val="20"/>
                            <w:lang w:val="en-GB"/>
                          </w:rPr>
                          <m:t>*</m:t>
                        </m:r>
                      </m:sup>
                    </m:sSubSup>
                  </m:den>
                </m:f>
              </m:oMath>
            </m:oMathPara>
          </w:p>
          <w:p w:rsidR="005838AD" w:rsidRDefault="005838AD" w:rsidP="00DC5702">
            <w:pPr>
              <w:rPr>
                <w:rFonts w:ascii="Calibri" w:eastAsia="Calibri" w:hAnsi="Calibri" w:cs="Times New Roman"/>
                <w:sz w:val="20"/>
                <w:lang w:val="en-GB"/>
              </w:rPr>
            </w:pPr>
          </w:p>
        </w:tc>
        <w:tc>
          <w:tcPr>
            <w:tcW w:w="1863" w:type="dxa"/>
          </w:tcPr>
          <w:p w:rsidR="009F4243" w:rsidRDefault="0034122F" w:rsidP="00DC5702">
            <w:pPr>
              <w:rPr>
                <w:rFonts w:ascii="Calibri" w:eastAsia="Times New Roman" w:hAnsi="Calibri" w:cs="Times New Roman"/>
                <w:sz w:val="20"/>
                <w:lang w:val="en-GB"/>
              </w:rPr>
            </w:pPr>
            <m:oMath>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O2</m:t>
                  </m:r>
                </m:sub>
                <m:sup>
                  <m:r>
                    <w:rPr>
                      <w:rFonts w:ascii="Cambria Math" w:eastAsia="Calibri" w:hAnsi="Cambria Math" w:cs="Times New Roman"/>
                      <w:sz w:val="20"/>
                      <w:lang w:val="en-GB"/>
                    </w:rPr>
                    <m:t>*</m:t>
                  </m:r>
                </m:sup>
              </m:sSubSup>
              <m:r>
                <w:rPr>
                  <w:rFonts w:ascii="Cambria Math" w:eastAsia="Calibri" w:hAnsi="Cambria Math" w:cs="Times New Roman"/>
                  <w:sz w:val="20"/>
                  <w:lang w:val="en-GB"/>
                </w:rPr>
                <m:t xml:space="preserve">: </m:t>
              </m:r>
            </m:oMath>
            <w:r w:rsidR="009F4243">
              <w:rPr>
                <w:rFonts w:ascii="Calibri" w:eastAsia="Times New Roman" w:hAnsi="Calibri" w:cs="Times New Roman"/>
                <w:sz w:val="20"/>
                <w:lang w:val="en-GB"/>
              </w:rPr>
              <w:t>Concentration of O2 soluble in liquid phase</w:t>
            </w:r>
          </w:p>
          <w:p w:rsidR="009F4243" w:rsidRPr="00F664FD" w:rsidRDefault="009F4243" w:rsidP="00DC5702">
            <w:pPr>
              <w:rPr>
                <w:rFonts w:ascii="Calibri" w:eastAsia="Times New Roman" w:hAnsi="Calibri" w:cs="Times New Roman"/>
                <w:lang w:val="en-GB"/>
              </w:rPr>
            </w:pPr>
            <w:r w:rsidRPr="009F4243">
              <w:rPr>
                <w:rFonts w:ascii="Calibri" w:eastAsia="Times New Roman" w:hAnsi="Calibri" w:cs="Times New Roman"/>
                <w:sz w:val="20"/>
                <w:lang w:val="en-GB"/>
              </w:rPr>
              <w:t>kO</w:t>
            </w:r>
            <w:proofErr w:type="gramStart"/>
            <w:r w:rsidRPr="009F4243">
              <w:rPr>
                <w:rFonts w:ascii="Calibri" w:eastAsia="Times New Roman" w:hAnsi="Calibri" w:cs="Times New Roman"/>
                <w:sz w:val="20"/>
                <w:lang w:val="en-GB"/>
              </w:rPr>
              <w:t>2 :</w:t>
            </w:r>
            <w:proofErr w:type="gramEnd"/>
            <w:r w:rsidRPr="009F4243">
              <w:rPr>
                <w:rFonts w:ascii="Calibri" w:eastAsia="Times New Roman" w:hAnsi="Calibri" w:cs="Times New Roman"/>
                <w:sz w:val="20"/>
                <w:lang w:val="en-GB"/>
              </w:rPr>
              <w:t xml:space="preserve"> O2 saturation constant</w:t>
            </w:r>
          </w:p>
        </w:tc>
        <w:tc>
          <w:tcPr>
            <w:tcW w:w="1061" w:type="dxa"/>
          </w:tcPr>
          <w:p w:rsidR="009F4243" w:rsidRPr="00F664FD" w:rsidRDefault="009F4243" w:rsidP="00DC5702">
            <w:pPr>
              <w:rPr>
                <w:lang w:val="en-GB"/>
              </w:rPr>
            </w:pPr>
          </w:p>
        </w:tc>
        <w:tc>
          <w:tcPr>
            <w:tcW w:w="1644" w:type="dxa"/>
          </w:tcPr>
          <w:p w:rsidR="009F4243" w:rsidRPr="00F664FD" w:rsidRDefault="009F4243" w:rsidP="00DC5702">
            <w:pPr>
              <w:rPr>
                <w:rFonts w:ascii="Calibri" w:eastAsia="Calibri" w:hAnsi="Calibri" w:cs="Times New Roman"/>
                <w:lang w:val="en-GB"/>
              </w:rPr>
            </w:pPr>
          </w:p>
        </w:tc>
        <w:tc>
          <w:tcPr>
            <w:tcW w:w="1283" w:type="dxa"/>
          </w:tcPr>
          <w:p w:rsidR="009F4243" w:rsidRPr="00F664FD" w:rsidRDefault="009F4243" w:rsidP="00DC5702">
            <w:pPr>
              <w:rPr>
                <w:lang w:val="en-GB"/>
              </w:rPr>
            </w:pPr>
          </w:p>
        </w:tc>
      </w:tr>
      <w:tr w:rsidR="009F4243" w:rsidRPr="00F664FD" w:rsidTr="00A524C3">
        <w:tc>
          <w:tcPr>
            <w:tcW w:w="440" w:type="dxa"/>
          </w:tcPr>
          <w:p w:rsidR="009F4243" w:rsidRPr="00F664FD" w:rsidRDefault="009F4243" w:rsidP="00DC5702">
            <w:pPr>
              <w:rPr>
                <w:lang w:val="en-GB"/>
              </w:rPr>
            </w:pPr>
          </w:p>
        </w:tc>
        <w:tc>
          <w:tcPr>
            <w:tcW w:w="7703" w:type="dxa"/>
            <w:gridSpan w:val="2"/>
          </w:tcPr>
          <w:p w:rsidR="009F4243" w:rsidRDefault="009F4243" w:rsidP="00DC5702">
            <w:pPr>
              <w:rPr>
                <w:rFonts w:ascii="Calibri" w:eastAsia="Calibri" w:hAnsi="Calibri" w:cs="Times New Roman"/>
                <w:sz w:val="20"/>
                <w:lang w:val="en-GB"/>
              </w:rPr>
            </w:pPr>
            <w:r>
              <w:rPr>
                <w:rFonts w:ascii="Calibri" w:eastAsia="Calibri" w:hAnsi="Calibri" w:cs="Times New Roman"/>
                <w:sz w:val="20"/>
                <w:lang w:val="en-GB"/>
              </w:rPr>
              <w:t>Moisture</w:t>
            </w:r>
            <w:r w:rsidR="003D4E58">
              <w:rPr>
                <w:rFonts w:ascii="Calibri" w:eastAsia="Calibri" w:hAnsi="Calibri" w:cs="Times New Roman"/>
                <w:sz w:val="20"/>
                <w:lang w:val="en-GB"/>
              </w:rPr>
              <w:t xml:space="preserve"> content </w:t>
            </w:r>
          </w:p>
          <w:p w:rsidR="003D4E58" w:rsidRDefault="003D4E58" w:rsidP="00DC5702">
            <w:pPr>
              <w:rPr>
                <w:rFonts w:ascii="Calibri" w:eastAsia="Calibri" w:hAnsi="Calibri" w:cs="Times New Roman"/>
                <w:sz w:val="20"/>
                <w:lang w:val="en-GB"/>
              </w:rPr>
            </w:pPr>
            <m:oMathPara>
              <m:oMath>
                <m:r>
                  <w:rPr>
                    <w:rFonts w:ascii="Cambria Math" w:eastAsia="Calibri" w:hAnsi="Cambria Math" w:cs="Times New Roman"/>
                    <w:sz w:val="20"/>
                    <w:lang w:val="en-GB"/>
                  </w:rPr>
                  <m:t>m=</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IW</m:t>
                    </m:r>
                  </m:num>
                  <m:den>
                    <m:r>
                      <w:rPr>
                        <w:rFonts w:ascii="Cambria Math" w:eastAsia="Calibri" w:hAnsi="Cambria Math" w:cs="Times New Roman"/>
                        <w:sz w:val="20"/>
                        <w:lang w:val="en-GB"/>
                      </w:rPr>
                      <m:t>TM</m:t>
                    </m:r>
                  </m:den>
                </m:f>
              </m:oMath>
            </m:oMathPara>
          </w:p>
          <w:p w:rsidR="009F4243" w:rsidRDefault="009F4243" w:rsidP="009F4243">
            <w:pPr>
              <w:pStyle w:val="Paragraphedeliste"/>
              <w:numPr>
                <w:ilvl w:val="0"/>
                <w:numId w:val="4"/>
              </w:numPr>
              <w:rPr>
                <w:rFonts w:ascii="Calibri" w:eastAsia="Calibri" w:hAnsi="Calibri" w:cs="Times New Roman"/>
                <w:sz w:val="20"/>
                <w:lang w:val="en-GB"/>
              </w:rPr>
            </w:pPr>
            <w:r>
              <w:rPr>
                <w:rFonts w:ascii="Calibri" w:eastAsia="Calibri" w:hAnsi="Calibri" w:cs="Times New Roman"/>
                <w:sz w:val="20"/>
                <w:lang w:val="en-GB"/>
              </w:rPr>
              <w:t xml:space="preserve">If </w:t>
            </w:r>
            <m:oMath>
              <m:r>
                <w:rPr>
                  <w:rFonts w:ascii="Cambria Math" w:eastAsia="Calibri" w:hAnsi="Cambria Math" w:cs="Times New Roman"/>
                  <w:sz w:val="20"/>
                  <w:lang w:val="en-GB"/>
                </w:rPr>
                <m:t>m≤</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2</m:t>
                  </m:r>
                </m:sub>
              </m:sSub>
              <m:r>
                <w:rPr>
                  <w:rFonts w:ascii="Cambria Math" w:eastAsia="Calibri" w:hAnsi="Cambria Math" w:cs="Times New Roman"/>
                  <w:sz w:val="20"/>
                  <w:lang w:val="en-GB"/>
                </w:rPr>
                <m:t xml:space="preserve"> :</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W</m:t>
                  </m:r>
                </m:sub>
              </m:sSub>
              <m:r>
                <w:rPr>
                  <w:rFonts w:ascii="Cambria Math" w:eastAsia="Calibri" w:hAnsi="Cambria Math" w:cs="Times New Roman"/>
                  <w:sz w:val="20"/>
                  <w:lang w:val="en-GB"/>
                </w:rPr>
                <m:t>=0</m:t>
              </m:r>
            </m:oMath>
          </w:p>
          <w:p w:rsidR="00CE02B2" w:rsidRDefault="00CE02B2" w:rsidP="009F4243">
            <w:pPr>
              <w:pStyle w:val="Paragraphedeliste"/>
              <w:numPr>
                <w:ilvl w:val="0"/>
                <w:numId w:val="4"/>
              </w:numPr>
              <w:rPr>
                <w:rFonts w:ascii="Calibri" w:eastAsia="Calibri" w:hAnsi="Calibri" w:cs="Times New Roman"/>
                <w:sz w:val="20"/>
                <w:lang w:val="en-GB"/>
              </w:rPr>
            </w:pPr>
            <w:r>
              <w:rPr>
                <w:rFonts w:ascii="Calibri" w:eastAsia="Calibri" w:hAnsi="Calibri" w:cs="Times New Roman"/>
                <w:sz w:val="20"/>
                <w:lang w:val="en-GB"/>
              </w:rPr>
              <w:lastRenderedPageBreak/>
              <w:t xml:space="preserve">If </w:t>
            </w:r>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2</m:t>
                  </m:r>
                </m:sub>
              </m:sSub>
              <m:r>
                <w:rPr>
                  <w:rFonts w:ascii="Cambria Math" w:eastAsia="Calibri" w:hAnsi="Cambria Math" w:cs="Times New Roman"/>
                  <w:sz w:val="20"/>
                  <w:lang w:val="en-GB"/>
                </w:rPr>
                <m:t>&lt;m≤</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3</m:t>
                  </m:r>
                </m:sub>
              </m:sSub>
              <m:r>
                <w:rPr>
                  <w:rFonts w:ascii="Cambria Math" w:eastAsia="Calibri" w:hAnsi="Cambria Math" w:cs="Times New Roman"/>
                  <w:sz w:val="20"/>
                  <w:lang w:val="en-GB"/>
                </w:rPr>
                <m:t xml:space="preserve"> :</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W</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(m-</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2</m:t>
                      </m:r>
                    </m:sub>
                  </m:sSub>
                  <m:r>
                    <w:rPr>
                      <w:rFonts w:ascii="Cambria Math" w:eastAsia="Calibri" w:hAnsi="Cambria Math" w:cs="Times New Roman"/>
                      <w:sz w:val="20"/>
                      <w:lang w:val="en-GB"/>
                    </w:rPr>
                    <m:t>)</m:t>
                  </m:r>
                </m:num>
                <m:den>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3</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2</m:t>
                      </m:r>
                    </m:sub>
                  </m:sSub>
                  <m:r>
                    <w:rPr>
                      <w:rFonts w:ascii="Cambria Math" w:eastAsia="Calibri" w:hAnsi="Cambria Math" w:cs="Times New Roman"/>
                      <w:sz w:val="20"/>
                      <w:lang w:val="en-GB"/>
                    </w:rPr>
                    <m:t>)</m:t>
                  </m:r>
                </m:den>
              </m:f>
            </m:oMath>
          </w:p>
          <w:p w:rsidR="00CE02B2" w:rsidRPr="00CE02B2" w:rsidRDefault="00CE02B2" w:rsidP="00CE02B2">
            <w:pPr>
              <w:pStyle w:val="Paragraphedeliste"/>
              <w:numPr>
                <w:ilvl w:val="0"/>
                <w:numId w:val="4"/>
              </w:numPr>
              <w:rPr>
                <w:rFonts w:ascii="Calibri" w:eastAsia="Calibri" w:hAnsi="Calibri" w:cs="Times New Roman"/>
                <w:sz w:val="20"/>
                <w:lang w:val="en-GB"/>
              </w:rPr>
            </w:pPr>
            <w:r>
              <w:rPr>
                <w:rFonts w:ascii="Calibri" w:eastAsia="Calibri" w:hAnsi="Calibri" w:cs="Times New Roman"/>
                <w:sz w:val="20"/>
                <w:lang w:val="en-GB"/>
              </w:rPr>
              <w:t xml:space="preserve">If </w:t>
            </w:r>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3</m:t>
                  </m:r>
                </m:sub>
              </m:sSub>
              <m:r>
                <w:rPr>
                  <w:rFonts w:ascii="Cambria Math" w:eastAsia="Calibri" w:hAnsi="Cambria Math" w:cs="Times New Roman"/>
                  <w:sz w:val="20"/>
                  <w:lang w:val="en-GB"/>
                </w:rPr>
                <m:t>&lt;m :</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W</m:t>
                  </m:r>
                </m:sub>
              </m:sSub>
              <m:r>
                <w:rPr>
                  <w:rFonts w:ascii="Cambria Math" w:eastAsia="Calibri" w:hAnsi="Cambria Math" w:cs="Times New Roman"/>
                  <w:sz w:val="20"/>
                  <w:lang w:val="en-GB"/>
                </w:rPr>
                <m:t>=1</m:t>
              </m:r>
            </m:oMath>
          </w:p>
        </w:tc>
        <w:tc>
          <w:tcPr>
            <w:tcW w:w="1863" w:type="dxa"/>
          </w:tcPr>
          <w:p w:rsidR="009F4243" w:rsidRPr="00A50ECF" w:rsidRDefault="009F4243" w:rsidP="00DC5702">
            <w:pPr>
              <w:rPr>
                <w:rFonts w:ascii="Calibri" w:eastAsia="Calibri" w:hAnsi="Calibri" w:cs="Times New Roman"/>
                <w:sz w:val="20"/>
                <w:lang w:val="en-GB"/>
              </w:rPr>
            </w:pPr>
          </w:p>
        </w:tc>
        <w:tc>
          <w:tcPr>
            <w:tcW w:w="1061" w:type="dxa"/>
          </w:tcPr>
          <w:p w:rsidR="009F4243" w:rsidRPr="00F664FD" w:rsidRDefault="009F4243" w:rsidP="00DC5702">
            <w:pPr>
              <w:rPr>
                <w:lang w:val="en-GB"/>
              </w:rPr>
            </w:pPr>
          </w:p>
        </w:tc>
        <w:tc>
          <w:tcPr>
            <w:tcW w:w="1644" w:type="dxa"/>
          </w:tcPr>
          <w:p w:rsidR="009F4243" w:rsidRPr="00F664FD" w:rsidRDefault="009F4243" w:rsidP="00DC5702">
            <w:pPr>
              <w:rPr>
                <w:rFonts w:ascii="Calibri" w:eastAsia="Calibri" w:hAnsi="Calibri" w:cs="Times New Roman"/>
                <w:lang w:val="en-GB"/>
              </w:rPr>
            </w:pPr>
          </w:p>
        </w:tc>
        <w:tc>
          <w:tcPr>
            <w:tcW w:w="1283" w:type="dxa"/>
          </w:tcPr>
          <w:p w:rsidR="009F4243" w:rsidRPr="00F664FD" w:rsidRDefault="009F4243" w:rsidP="00DC5702">
            <w:pPr>
              <w:rPr>
                <w:lang w:val="en-GB"/>
              </w:rPr>
            </w:pPr>
          </w:p>
        </w:tc>
      </w:tr>
      <w:tr w:rsidR="003D4E58" w:rsidRPr="00F664FD" w:rsidTr="00A524C3">
        <w:tc>
          <w:tcPr>
            <w:tcW w:w="440" w:type="dxa"/>
          </w:tcPr>
          <w:p w:rsidR="003D4E58" w:rsidRPr="00F664FD" w:rsidRDefault="003D4E58" w:rsidP="00DC5702">
            <w:pPr>
              <w:rPr>
                <w:lang w:val="en-GB"/>
              </w:rPr>
            </w:pPr>
          </w:p>
        </w:tc>
        <w:tc>
          <w:tcPr>
            <w:tcW w:w="7703" w:type="dxa"/>
            <w:gridSpan w:val="2"/>
          </w:tcPr>
          <w:p w:rsidR="003D4E58" w:rsidRDefault="003D4E58" w:rsidP="00DC5702">
            <w:pPr>
              <w:rPr>
                <w:rFonts w:ascii="Calibri" w:eastAsia="Calibri" w:hAnsi="Calibri" w:cs="Times New Roman"/>
                <w:sz w:val="20"/>
                <w:lang w:val="en-GB"/>
              </w:rPr>
            </w:pPr>
            <w:r>
              <w:rPr>
                <w:rFonts w:ascii="Calibri" w:eastAsia="Calibri" w:hAnsi="Calibri" w:cs="Times New Roman"/>
                <w:sz w:val="20"/>
                <w:lang w:val="en-GB"/>
              </w:rPr>
              <w:t xml:space="preserve">Ammonia -ammonium </w:t>
            </w:r>
          </w:p>
          <w:p w:rsidR="003D4E58" w:rsidRPr="003D4E58" w:rsidRDefault="0034122F" w:rsidP="00DC5702">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NH4</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NH4</m:t>
                        </m:r>
                      </m:sub>
                      <m:sup>
                        <m:r>
                          <w:rPr>
                            <w:rFonts w:ascii="Cambria Math" w:eastAsia="Calibri" w:hAnsi="Cambria Math" w:cs="Times New Roman"/>
                            <w:sz w:val="20"/>
                            <w:lang w:val="en-GB"/>
                          </w:rPr>
                          <m:t>*</m:t>
                        </m:r>
                      </m:sup>
                    </m:sSubSup>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k</m:t>
                        </m:r>
                      </m:e>
                      <m:sub>
                        <m:r>
                          <w:rPr>
                            <w:rFonts w:ascii="Cambria Math" w:eastAsia="Calibri" w:hAnsi="Cambria Math" w:cs="Times New Roman"/>
                            <w:sz w:val="20"/>
                            <w:lang w:val="en-GB"/>
                          </w:rPr>
                          <m:t>NH4</m:t>
                        </m:r>
                      </m:sub>
                    </m:sSub>
                    <m:r>
                      <w:rPr>
                        <w:rFonts w:ascii="Cambria Math" w:eastAsia="Calibri" w:hAnsi="Cambria Math" w:cs="Times New Roman"/>
                        <w:sz w:val="20"/>
                        <w:lang w:val="en-GB"/>
                      </w:rPr>
                      <m:t>+</m:t>
                    </m:r>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NH4</m:t>
                        </m:r>
                      </m:sub>
                      <m:sup>
                        <m:r>
                          <w:rPr>
                            <w:rFonts w:ascii="Cambria Math" w:eastAsia="Calibri" w:hAnsi="Cambria Math" w:cs="Times New Roman"/>
                            <w:sz w:val="20"/>
                            <w:lang w:val="en-GB"/>
                          </w:rPr>
                          <m:t>*</m:t>
                        </m:r>
                      </m:sup>
                    </m:sSubSup>
                  </m:den>
                </m:f>
                <m:r>
                  <w:rPr>
                    <w:rFonts w:ascii="Cambria Math" w:eastAsia="Calibri" w:hAnsi="Cambria Math" w:cs="Times New Roman"/>
                    <w:sz w:val="20"/>
                    <w:lang w:val="en-GB"/>
                  </w:rPr>
                  <m:t xml:space="preserve"> if substrate ≠</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p</m:t>
                    </m:r>
                  </m:sub>
                </m:sSub>
              </m:oMath>
            </m:oMathPara>
          </w:p>
          <w:p w:rsidR="003D4E58" w:rsidRPr="003D4E58" w:rsidRDefault="0034122F" w:rsidP="00DC5702">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NH4</m:t>
                    </m:r>
                  </m:sub>
                </m:sSub>
                <m:r>
                  <w:rPr>
                    <w:rFonts w:ascii="Cambria Math" w:eastAsia="Calibri" w:hAnsi="Cambria Math" w:cs="Times New Roman"/>
                    <w:sz w:val="20"/>
                    <w:lang w:val="en-GB"/>
                  </w:rPr>
                  <m:t>=1 if substrate=</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P</m:t>
                    </m:r>
                  </m:sub>
                </m:sSub>
              </m:oMath>
            </m:oMathPara>
          </w:p>
        </w:tc>
        <w:tc>
          <w:tcPr>
            <w:tcW w:w="1863" w:type="dxa"/>
          </w:tcPr>
          <w:p w:rsidR="003D4E58" w:rsidRDefault="0034122F" w:rsidP="003D4E58">
            <w:pPr>
              <w:rPr>
                <w:rFonts w:ascii="Calibri" w:eastAsia="Times New Roman" w:hAnsi="Calibri" w:cs="Times New Roman"/>
                <w:sz w:val="20"/>
                <w:lang w:val="en-GB"/>
              </w:rPr>
            </w:pPr>
            <m:oMath>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NH4</m:t>
                  </m:r>
                </m:sub>
                <m:sup>
                  <m:r>
                    <w:rPr>
                      <w:rFonts w:ascii="Cambria Math" w:eastAsia="Calibri" w:hAnsi="Cambria Math" w:cs="Times New Roman"/>
                      <w:sz w:val="20"/>
                      <w:lang w:val="en-GB"/>
                    </w:rPr>
                    <m:t>*</m:t>
                  </m:r>
                </m:sup>
              </m:sSubSup>
              <m:r>
                <w:rPr>
                  <w:rFonts w:ascii="Cambria Math" w:eastAsia="Calibri" w:hAnsi="Cambria Math" w:cs="Times New Roman"/>
                  <w:sz w:val="20"/>
                  <w:lang w:val="en-GB"/>
                </w:rPr>
                <m:t xml:space="preserve">: </m:t>
              </m:r>
            </m:oMath>
            <w:r w:rsidR="003D4E58">
              <w:rPr>
                <w:rFonts w:ascii="Calibri" w:eastAsia="Times New Roman" w:hAnsi="Calibri" w:cs="Times New Roman"/>
                <w:sz w:val="20"/>
                <w:lang w:val="en-GB"/>
              </w:rPr>
              <w:t>Concentration of NH4 soluble in liquid phase</w:t>
            </w:r>
          </w:p>
          <w:p w:rsidR="003D4E58" w:rsidRPr="00A50ECF" w:rsidRDefault="003D4E58" w:rsidP="003D4E58">
            <w:pPr>
              <w:rPr>
                <w:rFonts w:ascii="Calibri" w:eastAsia="Calibri" w:hAnsi="Calibri" w:cs="Times New Roman"/>
                <w:sz w:val="20"/>
                <w:lang w:val="en-GB"/>
              </w:rPr>
            </w:pPr>
            <w:r w:rsidRPr="009F4243">
              <w:rPr>
                <w:rFonts w:ascii="Calibri" w:eastAsia="Times New Roman" w:hAnsi="Calibri" w:cs="Times New Roman"/>
                <w:sz w:val="20"/>
                <w:lang w:val="en-GB"/>
              </w:rPr>
              <w:t xml:space="preserve"> </w:t>
            </w:r>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k</m:t>
                  </m:r>
                </m:e>
                <m:sub>
                  <m:r>
                    <w:rPr>
                      <w:rFonts w:ascii="Cambria Math" w:eastAsia="Calibri" w:hAnsi="Cambria Math" w:cs="Times New Roman"/>
                      <w:sz w:val="20"/>
                      <w:lang w:val="en-GB"/>
                    </w:rPr>
                    <m:t>NH4</m:t>
                  </m:r>
                </m:sub>
              </m:sSub>
            </m:oMath>
            <w:r w:rsidRPr="009F4243">
              <w:rPr>
                <w:rFonts w:ascii="Calibri" w:eastAsia="Times New Roman" w:hAnsi="Calibri" w:cs="Times New Roman"/>
                <w:sz w:val="20"/>
                <w:lang w:val="en-GB"/>
              </w:rPr>
              <w:t xml:space="preserve">: </w:t>
            </w:r>
            <w:r>
              <w:rPr>
                <w:rFonts w:ascii="Calibri" w:eastAsia="Times New Roman" w:hAnsi="Calibri" w:cs="Times New Roman"/>
                <w:sz w:val="20"/>
                <w:lang w:val="en-GB"/>
              </w:rPr>
              <w:t xml:space="preserve">NH4 </w:t>
            </w:r>
            <w:r w:rsidRPr="009F4243">
              <w:rPr>
                <w:rFonts w:ascii="Calibri" w:eastAsia="Times New Roman" w:hAnsi="Calibri" w:cs="Times New Roman"/>
                <w:sz w:val="20"/>
                <w:lang w:val="en-GB"/>
              </w:rPr>
              <w:t>saturation constant</w:t>
            </w:r>
          </w:p>
        </w:tc>
        <w:tc>
          <w:tcPr>
            <w:tcW w:w="1061" w:type="dxa"/>
          </w:tcPr>
          <w:p w:rsidR="003D4E58" w:rsidRPr="00F664FD" w:rsidRDefault="003D4E58" w:rsidP="00DC5702">
            <w:pPr>
              <w:rPr>
                <w:lang w:val="en-GB"/>
              </w:rPr>
            </w:pPr>
          </w:p>
        </w:tc>
        <w:tc>
          <w:tcPr>
            <w:tcW w:w="1644" w:type="dxa"/>
          </w:tcPr>
          <w:p w:rsidR="003D4E58" w:rsidRPr="00F664FD" w:rsidRDefault="003D4E58" w:rsidP="00DC5702">
            <w:pPr>
              <w:rPr>
                <w:rFonts w:ascii="Calibri" w:eastAsia="Calibri" w:hAnsi="Calibri" w:cs="Times New Roman"/>
                <w:lang w:val="en-GB"/>
              </w:rPr>
            </w:pPr>
          </w:p>
        </w:tc>
        <w:tc>
          <w:tcPr>
            <w:tcW w:w="1283" w:type="dxa"/>
          </w:tcPr>
          <w:p w:rsidR="003D4E58" w:rsidRPr="00F664FD" w:rsidRDefault="003D4E58" w:rsidP="00DC5702">
            <w:pPr>
              <w:rPr>
                <w:lang w:val="en-GB"/>
              </w:rPr>
            </w:pPr>
          </w:p>
        </w:tc>
      </w:tr>
      <w:tr w:rsidR="005838AD" w:rsidRPr="00F664FD" w:rsidTr="00A524C3">
        <w:tc>
          <w:tcPr>
            <w:tcW w:w="440" w:type="dxa"/>
          </w:tcPr>
          <w:p w:rsidR="005838AD" w:rsidRPr="00F664FD" w:rsidRDefault="005838AD" w:rsidP="00DC5702">
            <w:pPr>
              <w:rPr>
                <w:lang w:val="en-GB"/>
              </w:rPr>
            </w:pPr>
          </w:p>
        </w:tc>
        <w:tc>
          <w:tcPr>
            <w:tcW w:w="7703" w:type="dxa"/>
            <w:gridSpan w:val="2"/>
          </w:tcPr>
          <w:p w:rsidR="005838AD" w:rsidRDefault="005838AD" w:rsidP="00DC5702">
            <w:pPr>
              <w:rPr>
                <w:rFonts w:ascii="Calibri" w:eastAsia="Calibri" w:hAnsi="Calibri" w:cs="Times New Roman"/>
                <w:sz w:val="20"/>
                <w:lang w:val="en-GB"/>
              </w:rPr>
            </w:pPr>
            <w:r>
              <w:rPr>
                <w:rFonts w:ascii="Calibri" w:eastAsia="Calibri" w:hAnsi="Calibri" w:cs="Times New Roman"/>
                <w:sz w:val="20"/>
                <w:lang w:val="en-GB"/>
              </w:rPr>
              <w:t>Substrate</w:t>
            </w:r>
          </w:p>
          <w:p w:rsidR="005838AD" w:rsidRDefault="0034122F" w:rsidP="00DC5702">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Si</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up>
                        <m:r>
                          <w:rPr>
                            <w:rFonts w:ascii="Cambria Math" w:eastAsia="Calibri" w:hAnsi="Cambria Math" w:cs="Times New Roman"/>
                            <w:sz w:val="20"/>
                            <w:lang w:val="en-GB"/>
                          </w:rPr>
                          <m:t>*</m:t>
                        </m:r>
                      </m:sup>
                    </m:sSubSup>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k</m:t>
                        </m:r>
                      </m:e>
                      <m:sub>
                        <m:r>
                          <w:rPr>
                            <w:rFonts w:ascii="Cambria Math" w:eastAsia="Calibri" w:hAnsi="Cambria Math" w:cs="Times New Roman"/>
                            <w:sz w:val="20"/>
                            <w:lang w:val="en-GB"/>
                          </w:rPr>
                          <m:t>s</m:t>
                        </m:r>
                      </m:sub>
                    </m:sSub>
                    <m:r>
                      <w:rPr>
                        <w:rFonts w:ascii="Cambria Math" w:eastAsia="Calibri" w:hAnsi="Cambria Math" w:cs="Times New Roman"/>
                        <w:sz w:val="20"/>
                        <w:lang w:val="en-GB"/>
                      </w:rPr>
                      <m:t>+</m:t>
                    </m:r>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up>
                        <m:r>
                          <w:rPr>
                            <w:rFonts w:ascii="Cambria Math" w:eastAsia="Calibri" w:hAnsi="Cambria Math" w:cs="Times New Roman"/>
                            <w:sz w:val="20"/>
                            <w:lang w:val="en-GB"/>
                          </w:rPr>
                          <m:t>*</m:t>
                        </m:r>
                      </m:sup>
                    </m:sSubSup>
                  </m:den>
                </m:f>
              </m:oMath>
            </m:oMathPara>
          </w:p>
        </w:tc>
        <w:tc>
          <w:tcPr>
            <w:tcW w:w="1863" w:type="dxa"/>
          </w:tcPr>
          <w:p w:rsidR="005838AD" w:rsidRDefault="0034122F" w:rsidP="005838AD">
            <w:pPr>
              <w:rPr>
                <w:rFonts w:ascii="Calibri" w:eastAsia="Times New Roman" w:hAnsi="Calibri" w:cs="Times New Roman"/>
                <w:sz w:val="20"/>
                <w:lang w:val="en-GB"/>
              </w:rPr>
            </w:pPr>
            <m:oMath>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NH4</m:t>
                  </m:r>
                </m:sub>
                <m:sup>
                  <m:r>
                    <w:rPr>
                      <w:rFonts w:ascii="Cambria Math" w:eastAsia="Calibri" w:hAnsi="Cambria Math" w:cs="Times New Roman"/>
                      <w:sz w:val="20"/>
                      <w:lang w:val="en-GB"/>
                    </w:rPr>
                    <m:t>*</m:t>
                  </m:r>
                </m:sup>
              </m:sSubSup>
              <m:r>
                <w:rPr>
                  <w:rFonts w:ascii="Cambria Math" w:eastAsia="Calibri" w:hAnsi="Cambria Math" w:cs="Times New Roman"/>
                  <w:sz w:val="20"/>
                  <w:lang w:val="en-GB"/>
                </w:rPr>
                <m:t xml:space="preserve">: </m:t>
              </m:r>
            </m:oMath>
            <w:r w:rsidR="005838AD">
              <w:rPr>
                <w:rFonts w:ascii="Calibri" w:eastAsia="Times New Roman" w:hAnsi="Calibri" w:cs="Times New Roman"/>
                <w:sz w:val="20"/>
                <w:lang w:val="en-GB"/>
              </w:rPr>
              <w:t xml:space="preserve">Concentration of substrate </w:t>
            </w:r>
            <w:proofErr w:type="spellStart"/>
            <w:r w:rsidR="005838AD">
              <w:rPr>
                <w:rFonts w:ascii="Calibri" w:eastAsia="Times New Roman" w:hAnsi="Calibri" w:cs="Times New Roman"/>
                <w:sz w:val="20"/>
                <w:lang w:val="en-GB"/>
              </w:rPr>
              <w:t>i</w:t>
            </w:r>
            <w:proofErr w:type="spellEnd"/>
            <w:r w:rsidR="005838AD">
              <w:rPr>
                <w:rFonts w:ascii="Calibri" w:eastAsia="Times New Roman" w:hAnsi="Calibri" w:cs="Times New Roman"/>
                <w:sz w:val="20"/>
                <w:lang w:val="en-GB"/>
              </w:rPr>
              <w:t xml:space="preserve"> soluble in liquid phase</w:t>
            </w:r>
          </w:p>
          <w:p w:rsidR="005838AD" w:rsidRPr="00A50ECF" w:rsidRDefault="005838AD" w:rsidP="005838AD">
            <w:pPr>
              <w:rPr>
                <w:rFonts w:ascii="Calibri" w:eastAsia="Calibri" w:hAnsi="Calibri" w:cs="Times New Roman"/>
                <w:sz w:val="20"/>
                <w:lang w:val="en-GB"/>
              </w:rPr>
            </w:pPr>
            <w:r w:rsidRPr="009F4243">
              <w:rPr>
                <w:rFonts w:ascii="Calibri" w:eastAsia="Times New Roman" w:hAnsi="Calibri" w:cs="Times New Roman"/>
                <w:sz w:val="20"/>
                <w:lang w:val="en-GB"/>
              </w:rPr>
              <w:t xml:space="preserve"> </w:t>
            </w:r>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k</m:t>
                  </m:r>
                </m:e>
                <m:sub>
                  <m:r>
                    <w:rPr>
                      <w:rFonts w:ascii="Cambria Math" w:eastAsia="Calibri" w:hAnsi="Cambria Math" w:cs="Times New Roman"/>
                      <w:sz w:val="20"/>
                      <w:lang w:val="en-GB"/>
                    </w:rPr>
                    <m:t>NH4</m:t>
                  </m:r>
                </m:sub>
              </m:sSub>
            </m:oMath>
            <w:r w:rsidRPr="009F4243">
              <w:rPr>
                <w:rFonts w:ascii="Calibri" w:eastAsia="Times New Roman" w:hAnsi="Calibri" w:cs="Times New Roman"/>
                <w:sz w:val="20"/>
                <w:lang w:val="en-GB"/>
              </w:rPr>
              <w:t>:</w:t>
            </w:r>
            <w:r>
              <w:rPr>
                <w:rFonts w:ascii="Calibri" w:eastAsia="Times New Roman" w:hAnsi="Calibri" w:cs="Times New Roman"/>
                <w:sz w:val="20"/>
                <w:lang w:val="en-GB"/>
              </w:rPr>
              <w:t xml:space="preserve"> Substrate </w:t>
            </w:r>
            <w:r w:rsidRPr="009F4243">
              <w:rPr>
                <w:rFonts w:ascii="Calibri" w:eastAsia="Times New Roman" w:hAnsi="Calibri" w:cs="Times New Roman"/>
                <w:sz w:val="20"/>
                <w:lang w:val="en-GB"/>
              </w:rPr>
              <w:t>saturation constant</w:t>
            </w:r>
          </w:p>
        </w:tc>
        <w:tc>
          <w:tcPr>
            <w:tcW w:w="1061" w:type="dxa"/>
          </w:tcPr>
          <w:p w:rsidR="005838AD" w:rsidRPr="00F664FD" w:rsidRDefault="005838AD" w:rsidP="00DC5702">
            <w:pPr>
              <w:rPr>
                <w:lang w:val="en-GB"/>
              </w:rPr>
            </w:pPr>
          </w:p>
        </w:tc>
        <w:tc>
          <w:tcPr>
            <w:tcW w:w="1644" w:type="dxa"/>
          </w:tcPr>
          <w:p w:rsidR="005838AD" w:rsidRPr="00F664FD" w:rsidRDefault="005838AD" w:rsidP="00DC5702">
            <w:pPr>
              <w:rPr>
                <w:rFonts w:ascii="Calibri" w:eastAsia="Calibri" w:hAnsi="Calibri" w:cs="Times New Roman"/>
                <w:lang w:val="en-GB"/>
              </w:rPr>
            </w:pPr>
          </w:p>
        </w:tc>
        <w:tc>
          <w:tcPr>
            <w:tcW w:w="1283" w:type="dxa"/>
          </w:tcPr>
          <w:p w:rsidR="005838AD" w:rsidRPr="00F664FD" w:rsidRDefault="005838AD" w:rsidP="00DC5702">
            <w:pPr>
              <w:rPr>
                <w:lang w:val="en-GB"/>
              </w:rPr>
            </w:pPr>
          </w:p>
        </w:tc>
      </w:tr>
      <w:tr w:rsidR="005838AD" w:rsidRPr="00F664FD" w:rsidTr="00A524C3">
        <w:tc>
          <w:tcPr>
            <w:tcW w:w="440" w:type="dxa"/>
          </w:tcPr>
          <w:p w:rsidR="005838AD" w:rsidRPr="00F664FD" w:rsidRDefault="005838AD" w:rsidP="00DC5702">
            <w:pPr>
              <w:rPr>
                <w:lang w:val="en-GB"/>
              </w:rPr>
            </w:pPr>
          </w:p>
        </w:tc>
        <w:tc>
          <w:tcPr>
            <w:tcW w:w="7703" w:type="dxa"/>
            <w:gridSpan w:val="2"/>
          </w:tcPr>
          <w:p w:rsidR="005838AD" w:rsidRDefault="00414897" w:rsidP="00DC5702">
            <w:pPr>
              <w:rPr>
                <w:rFonts w:ascii="Calibri" w:eastAsia="Calibri" w:hAnsi="Calibri" w:cs="Times New Roman"/>
                <w:sz w:val="20"/>
                <w:lang w:val="en-GB"/>
              </w:rPr>
            </w:pPr>
            <w:r>
              <w:rPr>
                <w:rFonts w:ascii="Calibri" w:eastAsia="Calibri" w:hAnsi="Calibri" w:cs="Times New Roman"/>
                <w:sz w:val="20"/>
                <w:lang w:val="en-GB"/>
              </w:rPr>
              <w:t>Substrate availability</w:t>
            </w:r>
          </w:p>
          <w:p w:rsidR="00414897" w:rsidRDefault="00E828DE" w:rsidP="00E828DE">
            <w:pPr>
              <w:pStyle w:val="Paragraphedeliste"/>
              <w:numPr>
                <w:ilvl w:val="0"/>
                <w:numId w:val="5"/>
              </w:numPr>
              <w:rPr>
                <w:rFonts w:ascii="Calibri" w:eastAsia="Calibri" w:hAnsi="Calibri" w:cs="Times New Roman"/>
                <w:sz w:val="20"/>
                <w:lang w:val="en-GB"/>
              </w:rPr>
            </w:pPr>
            <w:r>
              <w:rPr>
                <w:rFonts w:ascii="Calibri" w:eastAsia="Calibri" w:hAnsi="Calibri" w:cs="Times New Roman"/>
                <w:sz w:val="20"/>
                <w:lang w:val="en-GB"/>
              </w:rPr>
              <w:t>Bacteria</w:t>
            </w:r>
          </w:p>
          <w:p w:rsidR="00E828DE" w:rsidRPr="00E828DE" w:rsidRDefault="0034122F" w:rsidP="00E828D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aB,i</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Sub>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C</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L</m:t>
                        </m:r>
                      </m:sub>
                    </m:sSub>
                  </m:den>
                </m:f>
                <m:r>
                  <w:rPr>
                    <w:rFonts w:ascii="Cambria Math" w:eastAsia="Calibri" w:hAnsi="Cambria Math" w:cs="Times New Roman"/>
                    <w:sz w:val="20"/>
                    <w:lang w:val="en-GB"/>
                  </w:rPr>
                  <m:t xml:space="preserve"> is i≠P</m:t>
                </m:r>
              </m:oMath>
            </m:oMathPara>
          </w:p>
          <w:p w:rsidR="00E828DE" w:rsidRPr="00E828DE" w:rsidRDefault="0034122F" w:rsidP="00E828D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aB,i</m:t>
                    </m:r>
                  </m:sub>
                </m:sSub>
                <m:r>
                  <w:rPr>
                    <w:rFonts w:ascii="Cambria Math" w:eastAsia="Calibri" w:hAnsi="Cambria Math" w:cs="Times New Roman"/>
                    <w:sz w:val="20"/>
                    <w:lang w:val="en-GB"/>
                  </w:rPr>
                  <m:t>=1 is i=P</m:t>
                </m:r>
              </m:oMath>
            </m:oMathPara>
          </w:p>
          <w:p w:rsidR="00E828DE" w:rsidRPr="00E828DE" w:rsidRDefault="00E828DE" w:rsidP="00E828DE">
            <w:pPr>
              <w:pStyle w:val="Paragraphedeliste"/>
              <w:numPr>
                <w:ilvl w:val="0"/>
                <w:numId w:val="5"/>
              </w:numPr>
              <w:rPr>
                <w:rFonts w:ascii="Calibri" w:eastAsia="Calibri" w:hAnsi="Calibri" w:cs="Times New Roman"/>
                <w:sz w:val="20"/>
                <w:lang w:val="en-GB"/>
              </w:rPr>
            </w:pPr>
            <w:r w:rsidRPr="00E828DE">
              <w:rPr>
                <w:rFonts w:ascii="Calibri" w:eastAsia="Calibri" w:hAnsi="Calibri" w:cs="Times New Roman"/>
                <w:sz w:val="20"/>
                <w:lang w:val="en-GB"/>
              </w:rPr>
              <w:t>Actinomycetes</w:t>
            </w:r>
          </w:p>
          <w:p w:rsidR="00E828DE" w:rsidRPr="00E828DE" w:rsidRDefault="0034122F" w:rsidP="00E828D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aA,i</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Sub>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C</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L</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H</m:t>
                        </m:r>
                      </m:sub>
                    </m:sSub>
                  </m:den>
                </m:f>
                <m:r>
                  <w:rPr>
                    <w:rFonts w:ascii="Cambria Math" w:eastAsia="Calibri" w:hAnsi="Cambria Math" w:cs="Times New Roman"/>
                    <w:sz w:val="20"/>
                    <w:lang w:val="en-GB"/>
                  </w:rPr>
                  <m:t xml:space="preserve"> is i≠P</m:t>
                </m:r>
              </m:oMath>
            </m:oMathPara>
          </w:p>
          <w:p w:rsidR="00E828DE" w:rsidRPr="00E828DE" w:rsidRDefault="0034122F" w:rsidP="00E828D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aA,i</m:t>
                    </m:r>
                  </m:sub>
                </m:sSub>
                <m:r>
                  <w:rPr>
                    <w:rFonts w:ascii="Cambria Math" w:eastAsia="Calibri" w:hAnsi="Cambria Math" w:cs="Times New Roman"/>
                    <w:sz w:val="20"/>
                    <w:lang w:val="en-GB"/>
                  </w:rPr>
                  <m:t>=1 is i=P</m:t>
                </m:r>
              </m:oMath>
            </m:oMathPara>
          </w:p>
          <w:p w:rsidR="00E828DE" w:rsidRPr="00E828DE" w:rsidRDefault="00E828DE" w:rsidP="00E828DE">
            <w:pPr>
              <w:pStyle w:val="Paragraphedeliste"/>
              <w:numPr>
                <w:ilvl w:val="0"/>
                <w:numId w:val="5"/>
              </w:numPr>
              <w:rPr>
                <w:rFonts w:ascii="Calibri" w:eastAsia="Calibri" w:hAnsi="Calibri" w:cs="Times New Roman"/>
                <w:sz w:val="20"/>
                <w:lang w:val="en-GB"/>
              </w:rPr>
            </w:pPr>
            <w:r w:rsidRPr="00E828DE">
              <w:rPr>
                <w:rFonts w:ascii="Calibri" w:eastAsia="Calibri" w:hAnsi="Calibri" w:cs="Times New Roman"/>
                <w:sz w:val="20"/>
                <w:lang w:val="en-GB"/>
              </w:rPr>
              <w:t>Fungi</w:t>
            </w:r>
          </w:p>
          <w:p w:rsidR="00E828DE" w:rsidRPr="00E828DE" w:rsidRDefault="0034122F" w:rsidP="00E828D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aF,i</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Sub>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C</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L</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H</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LG</m:t>
                        </m:r>
                      </m:sub>
                    </m:sSub>
                  </m:den>
                </m:f>
                <m:r>
                  <w:rPr>
                    <w:rFonts w:ascii="Cambria Math" w:eastAsia="Calibri" w:hAnsi="Cambria Math" w:cs="Times New Roman"/>
                    <w:sz w:val="20"/>
                    <w:lang w:val="en-GB"/>
                  </w:rPr>
                  <m:t xml:space="preserve"> is i≠P</m:t>
                </m:r>
              </m:oMath>
            </m:oMathPara>
          </w:p>
          <w:p w:rsidR="00E828DE" w:rsidRPr="00E828DE" w:rsidRDefault="0034122F" w:rsidP="00E828D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aF,i</m:t>
                    </m:r>
                  </m:sub>
                </m:sSub>
                <m:r>
                  <w:rPr>
                    <w:rFonts w:ascii="Cambria Math" w:eastAsia="Calibri" w:hAnsi="Cambria Math" w:cs="Times New Roman"/>
                    <w:sz w:val="20"/>
                    <w:lang w:val="en-GB"/>
                  </w:rPr>
                  <m:t>=1 is i=P</m:t>
                </m:r>
              </m:oMath>
            </m:oMathPara>
          </w:p>
          <w:p w:rsidR="00E828DE" w:rsidRPr="00E828DE" w:rsidRDefault="00E828DE" w:rsidP="00E828DE">
            <w:pPr>
              <w:rPr>
                <w:rFonts w:ascii="Calibri" w:eastAsia="Calibri" w:hAnsi="Calibri" w:cs="Times New Roman"/>
                <w:sz w:val="20"/>
                <w:lang w:val="en-GB"/>
              </w:rPr>
            </w:pPr>
          </w:p>
        </w:tc>
        <w:tc>
          <w:tcPr>
            <w:tcW w:w="1863" w:type="dxa"/>
          </w:tcPr>
          <w:p w:rsidR="005838AD" w:rsidRPr="00DA53E4" w:rsidRDefault="005838AD" w:rsidP="005838AD">
            <w:pPr>
              <w:rPr>
                <w:rFonts w:ascii="Calibri" w:eastAsia="Calibri" w:hAnsi="Calibri" w:cs="Times New Roman"/>
                <w:sz w:val="20"/>
                <w:lang w:val="en-GB"/>
              </w:rPr>
            </w:pPr>
          </w:p>
        </w:tc>
        <w:tc>
          <w:tcPr>
            <w:tcW w:w="1061" w:type="dxa"/>
          </w:tcPr>
          <w:p w:rsidR="005838AD" w:rsidRPr="00F664FD" w:rsidRDefault="005838AD" w:rsidP="00DC5702">
            <w:pPr>
              <w:rPr>
                <w:lang w:val="en-GB"/>
              </w:rPr>
            </w:pPr>
          </w:p>
        </w:tc>
        <w:tc>
          <w:tcPr>
            <w:tcW w:w="1644" w:type="dxa"/>
          </w:tcPr>
          <w:p w:rsidR="005838AD" w:rsidRPr="00F664FD" w:rsidRDefault="005838AD" w:rsidP="00DC5702">
            <w:pPr>
              <w:rPr>
                <w:rFonts w:ascii="Calibri" w:eastAsia="Calibri" w:hAnsi="Calibri" w:cs="Times New Roman"/>
                <w:lang w:val="en-GB"/>
              </w:rPr>
            </w:pPr>
          </w:p>
        </w:tc>
        <w:tc>
          <w:tcPr>
            <w:tcW w:w="1283" w:type="dxa"/>
          </w:tcPr>
          <w:p w:rsidR="005838AD" w:rsidRPr="00F664FD" w:rsidRDefault="005838AD" w:rsidP="00DC5702">
            <w:pPr>
              <w:rPr>
                <w:lang w:val="en-GB"/>
              </w:rPr>
            </w:pPr>
          </w:p>
        </w:tc>
      </w:tr>
      <w:tr w:rsidR="00D90BFA" w:rsidRPr="00F664FD" w:rsidTr="00A524C3">
        <w:tc>
          <w:tcPr>
            <w:tcW w:w="440" w:type="dxa"/>
          </w:tcPr>
          <w:p w:rsidR="00D90BFA" w:rsidRPr="00F664FD" w:rsidRDefault="00D90BFA" w:rsidP="00DC5702">
            <w:pPr>
              <w:rPr>
                <w:lang w:val="en-GB"/>
              </w:rPr>
            </w:pPr>
          </w:p>
        </w:tc>
        <w:tc>
          <w:tcPr>
            <w:tcW w:w="7703" w:type="dxa"/>
            <w:gridSpan w:val="2"/>
          </w:tcPr>
          <w:p w:rsidR="00D90BFA" w:rsidRPr="00D90BFA" w:rsidRDefault="00D90BFA" w:rsidP="00DC5702">
            <w:pPr>
              <w:rPr>
                <w:rFonts w:ascii="Calibri" w:eastAsia="Calibri" w:hAnsi="Calibri" w:cs="Times New Roman"/>
                <w:sz w:val="20"/>
              </w:rPr>
            </w:pPr>
            <w:r w:rsidRPr="00D90BFA">
              <w:rPr>
                <w:rFonts w:ascii="Calibri" w:eastAsia="Calibri" w:hAnsi="Calibri" w:cs="Times New Roman"/>
                <w:sz w:val="20"/>
              </w:rPr>
              <w:t>Processus physique : Transfert de m</w:t>
            </w:r>
            <w:r>
              <w:rPr>
                <w:rFonts w:ascii="Calibri" w:eastAsia="Calibri" w:hAnsi="Calibri" w:cs="Times New Roman"/>
                <w:sz w:val="20"/>
              </w:rPr>
              <w:t>asse</w:t>
            </w:r>
          </w:p>
        </w:tc>
        <w:tc>
          <w:tcPr>
            <w:tcW w:w="1863" w:type="dxa"/>
          </w:tcPr>
          <w:p w:rsidR="00D90BFA" w:rsidRPr="00D90BFA" w:rsidRDefault="00D90BFA" w:rsidP="005838AD">
            <w:pPr>
              <w:rPr>
                <w:rFonts w:ascii="Calibri" w:eastAsia="Calibri" w:hAnsi="Calibri" w:cs="Times New Roman"/>
                <w:sz w:val="20"/>
              </w:rPr>
            </w:pPr>
          </w:p>
        </w:tc>
        <w:tc>
          <w:tcPr>
            <w:tcW w:w="1061" w:type="dxa"/>
          </w:tcPr>
          <w:p w:rsidR="00D90BFA" w:rsidRPr="00D90BFA" w:rsidRDefault="00D90BFA" w:rsidP="00DC5702"/>
        </w:tc>
        <w:tc>
          <w:tcPr>
            <w:tcW w:w="1644" w:type="dxa"/>
          </w:tcPr>
          <w:p w:rsidR="00D90BFA" w:rsidRPr="00D90BFA" w:rsidRDefault="00D90BFA" w:rsidP="00DC5702">
            <w:pPr>
              <w:rPr>
                <w:rFonts w:ascii="Calibri" w:eastAsia="Calibri" w:hAnsi="Calibri" w:cs="Times New Roman"/>
              </w:rPr>
            </w:pPr>
          </w:p>
        </w:tc>
        <w:tc>
          <w:tcPr>
            <w:tcW w:w="1283" w:type="dxa"/>
          </w:tcPr>
          <w:p w:rsidR="00D90BFA" w:rsidRPr="00D90BFA" w:rsidRDefault="00D90BFA" w:rsidP="00DC5702"/>
        </w:tc>
      </w:tr>
      <w:tr w:rsidR="007E045A" w:rsidRPr="00F664FD" w:rsidTr="00A524C3">
        <w:tc>
          <w:tcPr>
            <w:tcW w:w="440" w:type="dxa"/>
          </w:tcPr>
          <w:p w:rsidR="007E045A" w:rsidRPr="00BE315D" w:rsidRDefault="007E045A" w:rsidP="00DC5702"/>
        </w:tc>
        <w:tc>
          <w:tcPr>
            <w:tcW w:w="7703" w:type="dxa"/>
            <w:gridSpan w:val="2"/>
          </w:tcPr>
          <w:p w:rsidR="007E045A" w:rsidRPr="00BE315D" w:rsidRDefault="00564154" w:rsidP="00DC5702">
            <w:pPr>
              <w:rPr>
                <w:rFonts w:ascii="Calibri" w:eastAsia="Calibri" w:hAnsi="Calibri" w:cs="Times New Roman"/>
                <w:sz w:val="20"/>
                <w:lang w:val="en-GB"/>
              </w:rPr>
            </w:pPr>
            <w:r w:rsidRPr="00BE315D">
              <w:rPr>
                <w:rFonts w:ascii="Calibri" w:eastAsia="Calibri" w:hAnsi="Calibri" w:cs="Times New Roman"/>
                <w:sz w:val="20"/>
                <w:lang w:val="en-GB"/>
              </w:rPr>
              <w:t>Liquid-gas transfer O2</w:t>
            </w:r>
          </w:p>
          <w:p w:rsidR="00564154" w:rsidRPr="00B27873" w:rsidRDefault="0034122F" w:rsidP="00DC5702">
            <w:pPr>
              <w:rPr>
                <w:rFonts w:ascii="Calibri" w:eastAsia="Calibri" w:hAnsi="Calibri" w:cs="Times New Roman"/>
                <w:sz w:val="20"/>
                <w:lang w:val="en-GB"/>
              </w:rPr>
            </w:pPr>
            <m:oMath>
              <m:f>
                <m:fPr>
                  <m:ctrlPr>
                    <w:rPr>
                      <w:rFonts w:ascii="Cambria Math" w:eastAsia="Calibri" w:hAnsi="Cambria Math" w:cs="Times New Roman"/>
                      <w:i/>
                      <w:sz w:val="20"/>
                    </w:rPr>
                  </m:ctrlPr>
                </m:fPr>
                <m:num>
                  <m:r>
                    <w:rPr>
                      <w:rFonts w:ascii="Cambria Math" w:eastAsia="Calibri" w:hAnsi="Cambria Math" w:cs="Times New Roman"/>
                      <w:sz w:val="20"/>
                    </w:rPr>
                    <m:t>d</m:t>
                  </m:r>
                  <m:sSub>
                    <m:sSubPr>
                      <m:ctrlPr>
                        <w:rPr>
                          <w:rFonts w:ascii="Cambria Math" w:eastAsia="Calibri" w:hAnsi="Cambria Math" w:cs="Times New Roman"/>
                          <w:i/>
                          <w:sz w:val="20"/>
                        </w:rPr>
                      </m:ctrlPr>
                    </m:sSubPr>
                    <m:e>
                      <m:r>
                        <w:rPr>
                          <w:rFonts w:ascii="Cambria Math" w:eastAsia="Calibri" w:hAnsi="Cambria Math" w:cs="Times New Roman"/>
                          <w:sz w:val="20"/>
                        </w:rPr>
                        <m:t>m</m:t>
                      </m:r>
                    </m:e>
                    <m:sub>
                      <m:r>
                        <w:rPr>
                          <w:rFonts w:ascii="Cambria Math" w:eastAsia="Calibri" w:hAnsi="Cambria Math" w:cs="Times New Roman"/>
                          <w:sz w:val="20"/>
                        </w:rPr>
                        <m:t>O</m:t>
                      </m:r>
                      <m:r>
                        <w:rPr>
                          <w:rFonts w:ascii="Cambria Math" w:eastAsia="Calibri" w:hAnsi="Cambria Math" w:cs="Times New Roman"/>
                          <w:sz w:val="20"/>
                          <w:lang w:val="en-GB"/>
                        </w:rPr>
                        <m:t>2</m:t>
                      </m:r>
                    </m:sub>
                  </m:sSub>
                </m:num>
                <m:den>
                  <m:r>
                    <w:rPr>
                      <w:rFonts w:ascii="Cambria Math" w:eastAsia="Calibri" w:hAnsi="Cambria Math" w:cs="Times New Roman"/>
                      <w:sz w:val="20"/>
                    </w:rPr>
                    <m:t>dt</m:t>
                  </m:r>
                </m:den>
              </m:f>
              <m:r>
                <w:rPr>
                  <w:rFonts w:ascii="Cambria Math" w:eastAsia="Calibri" w:hAnsi="Cambria Math" w:cs="Times New Roman"/>
                  <w:sz w:val="20"/>
                  <w:lang w:val="en-GB"/>
                </w:rPr>
                <m:t>=</m:t>
              </m:r>
              <m:sSub>
                <m:sSubPr>
                  <m:ctrlPr>
                    <w:rPr>
                      <w:rFonts w:ascii="Cambria Math" w:eastAsia="Calibri" w:hAnsi="Cambria Math" w:cs="Times New Roman"/>
                      <w:i/>
                      <w:sz w:val="20"/>
                    </w:rPr>
                  </m:ctrlPr>
                </m:sSubPr>
                <m:e>
                  <m:r>
                    <w:rPr>
                      <w:rFonts w:ascii="Cambria Math" w:eastAsia="Calibri" w:hAnsi="Cambria Math" w:cs="Times New Roman"/>
                      <w:sz w:val="20"/>
                    </w:rPr>
                    <m:t>kl</m:t>
                  </m:r>
                </m:e>
                <m:sub>
                  <m:r>
                    <w:rPr>
                      <w:rFonts w:ascii="Cambria Math" w:eastAsia="Calibri" w:hAnsi="Cambria Math" w:cs="Times New Roman"/>
                      <w:sz w:val="20"/>
                    </w:rPr>
                    <m:t>O</m:t>
                  </m:r>
                  <m:r>
                    <w:rPr>
                      <w:rFonts w:ascii="Cambria Math" w:eastAsia="Calibri" w:hAnsi="Cambria Math" w:cs="Times New Roman"/>
                      <w:sz w:val="20"/>
                      <w:lang w:val="en-GB"/>
                    </w:rPr>
                    <m:t>2</m:t>
                  </m:r>
                </m:sub>
              </m:sSub>
              <m:r>
                <w:rPr>
                  <w:rFonts w:ascii="Cambria Math" w:eastAsia="Calibri" w:hAnsi="Cambria Math" w:cs="Times New Roman"/>
                  <w:sz w:val="20"/>
                  <w:lang w:val="en-GB"/>
                </w:rPr>
                <m:t>.(</m:t>
              </m:r>
              <m:sSub>
                <m:sSubPr>
                  <m:ctrlPr>
                    <w:rPr>
                      <w:rFonts w:ascii="Cambria Math" w:eastAsia="Calibri" w:hAnsi="Cambria Math" w:cs="Times New Roman"/>
                      <w:i/>
                      <w:sz w:val="20"/>
                    </w:rPr>
                  </m:ctrlPr>
                </m:sSubPr>
                <m:e>
                  <m:r>
                    <w:rPr>
                      <w:rFonts w:ascii="Cambria Math" w:eastAsia="Calibri" w:hAnsi="Cambria Math" w:cs="Times New Roman"/>
                      <w:sz w:val="20"/>
                    </w:rPr>
                    <m:t>He</m:t>
                  </m:r>
                </m:e>
                <m:sub>
                  <m:r>
                    <w:rPr>
                      <w:rFonts w:ascii="Cambria Math" w:eastAsia="Calibri" w:hAnsi="Cambria Math" w:cs="Times New Roman"/>
                      <w:sz w:val="20"/>
                    </w:rPr>
                    <m:t>O</m:t>
                  </m:r>
                  <m:r>
                    <w:rPr>
                      <w:rFonts w:ascii="Cambria Math" w:eastAsia="Calibri" w:hAnsi="Cambria Math" w:cs="Times New Roman"/>
                      <w:sz w:val="20"/>
                      <w:lang w:val="en-GB"/>
                    </w:rPr>
                    <m:t>2</m:t>
                  </m:r>
                </m:sub>
              </m:sSub>
              <m:r>
                <w:rPr>
                  <w:rFonts w:ascii="Cambria Math" w:eastAsia="Calibri" w:hAnsi="Cambria Math" w:cs="Times New Roman"/>
                  <w:sz w:val="20"/>
                  <w:lang w:val="en-GB"/>
                </w:rPr>
                <m:t>.</m:t>
              </m:r>
              <m:sSub>
                <m:sSubPr>
                  <m:ctrlPr>
                    <w:rPr>
                      <w:rFonts w:ascii="Cambria Math" w:eastAsia="Calibri" w:hAnsi="Cambria Math" w:cs="Times New Roman"/>
                      <w:i/>
                      <w:sz w:val="20"/>
                    </w:rPr>
                  </m:ctrlPr>
                </m:sSubPr>
                <m:e>
                  <m:r>
                    <w:rPr>
                      <w:rFonts w:ascii="Cambria Math" w:eastAsia="Calibri" w:hAnsi="Cambria Math" w:cs="Times New Roman"/>
                      <w:sz w:val="20"/>
                    </w:rPr>
                    <m:t>x</m:t>
                  </m:r>
                </m:e>
                <m:sub>
                  <m:r>
                    <w:rPr>
                      <w:rFonts w:ascii="Cambria Math" w:eastAsia="Calibri" w:hAnsi="Cambria Math" w:cs="Times New Roman"/>
                      <w:sz w:val="20"/>
                    </w:rPr>
                    <m:t>O</m:t>
                  </m:r>
                  <m:r>
                    <w:rPr>
                      <w:rFonts w:ascii="Cambria Math" w:eastAsia="Calibri" w:hAnsi="Cambria Math" w:cs="Times New Roman"/>
                      <w:sz w:val="20"/>
                      <w:lang w:val="en-GB"/>
                    </w:rPr>
                    <m:t>2</m:t>
                  </m:r>
                </m:sub>
              </m:sSub>
              <m:r>
                <w:rPr>
                  <w:rFonts w:ascii="Cambria Math" w:eastAsia="Calibri" w:hAnsi="Cambria Math" w:cs="Times New Roman"/>
                  <w:sz w:val="20"/>
                  <w:lang w:val="en-GB"/>
                </w:rPr>
                <m:t>-</m:t>
              </m:r>
              <m:sSub>
                <m:sSubPr>
                  <m:ctrlPr>
                    <w:rPr>
                      <w:rFonts w:ascii="Cambria Math" w:eastAsia="Calibri" w:hAnsi="Cambria Math" w:cs="Times New Roman"/>
                      <w:i/>
                      <w:sz w:val="20"/>
                    </w:rPr>
                  </m:ctrlPr>
                </m:sSubPr>
                <m:e>
                  <m:r>
                    <w:rPr>
                      <w:rFonts w:ascii="Cambria Math" w:eastAsia="Calibri" w:hAnsi="Cambria Math" w:cs="Times New Roman"/>
                      <w:sz w:val="20"/>
                    </w:rPr>
                    <m:t>n</m:t>
                  </m:r>
                </m:e>
                <m:sub>
                  <m:r>
                    <w:rPr>
                      <w:rFonts w:ascii="Cambria Math" w:eastAsia="Calibri" w:hAnsi="Cambria Math" w:cs="Times New Roman"/>
                      <w:sz w:val="20"/>
                    </w:rPr>
                    <m:t>O</m:t>
                  </m:r>
                  <m:r>
                    <w:rPr>
                      <w:rFonts w:ascii="Cambria Math" w:eastAsia="Calibri" w:hAnsi="Cambria Math" w:cs="Times New Roman"/>
                      <w:sz w:val="20"/>
                      <w:lang w:val="en-GB"/>
                    </w:rPr>
                    <m:t>2</m:t>
                  </m:r>
                </m:sub>
              </m:sSub>
              <m:r>
                <w:rPr>
                  <w:rFonts w:ascii="Cambria Math" w:eastAsia="Calibri" w:hAnsi="Cambria Math" w:cs="Times New Roman"/>
                  <w:sz w:val="20"/>
                  <w:lang w:val="en-GB"/>
                </w:rPr>
                <m:t>.</m:t>
              </m:r>
              <m:r>
                <w:rPr>
                  <w:rFonts w:ascii="Cambria Math" w:eastAsia="Calibri" w:hAnsi="Cambria Math" w:cs="Times New Roman"/>
                  <w:sz w:val="20"/>
                </w:rPr>
                <m:t>R</m:t>
              </m:r>
              <m:r>
                <w:rPr>
                  <w:rFonts w:ascii="Cambria Math" w:eastAsia="Calibri" w:hAnsi="Cambria Math" w:cs="Times New Roman"/>
                  <w:sz w:val="20"/>
                  <w:lang w:val="en-GB"/>
                </w:rPr>
                <m:t>.</m:t>
              </m:r>
              <m:f>
                <m:fPr>
                  <m:ctrlPr>
                    <w:rPr>
                      <w:rFonts w:ascii="Cambria Math" w:eastAsia="Calibri" w:hAnsi="Cambria Math" w:cs="Times New Roman"/>
                      <w:i/>
                      <w:sz w:val="20"/>
                    </w:rPr>
                  </m:ctrlPr>
                </m:fPr>
                <m:num>
                  <m:r>
                    <w:rPr>
                      <w:rFonts w:ascii="Cambria Math" w:eastAsia="Calibri" w:hAnsi="Cambria Math" w:cs="Times New Roman"/>
                      <w:sz w:val="20"/>
                    </w:rPr>
                    <m:t>ϑ</m:t>
                  </m:r>
                </m:num>
                <m:den>
                  <m:sSub>
                    <m:sSubPr>
                      <m:ctrlPr>
                        <w:rPr>
                          <w:rFonts w:ascii="Cambria Math" w:eastAsia="Calibri" w:hAnsi="Cambria Math" w:cs="Times New Roman"/>
                          <w:i/>
                          <w:sz w:val="20"/>
                        </w:rPr>
                      </m:ctrlPr>
                    </m:sSubPr>
                    <m:e>
                      <m:r>
                        <w:rPr>
                          <w:rFonts w:ascii="Cambria Math" w:eastAsia="Calibri" w:hAnsi="Cambria Math" w:cs="Times New Roman"/>
                          <w:sz w:val="20"/>
                        </w:rPr>
                        <m:t>V</m:t>
                      </m:r>
                    </m:e>
                    <m:sub>
                      <m:r>
                        <w:rPr>
                          <w:rFonts w:ascii="Cambria Math" w:eastAsia="Calibri" w:hAnsi="Cambria Math" w:cs="Times New Roman"/>
                          <w:sz w:val="20"/>
                        </w:rPr>
                        <m:t>g</m:t>
                      </m:r>
                    </m:sub>
                  </m:sSub>
                </m:den>
              </m:f>
              <m:r>
                <w:rPr>
                  <w:rFonts w:ascii="Cambria Math" w:eastAsia="Calibri" w:hAnsi="Cambria Math" w:cs="Times New Roman"/>
                  <w:sz w:val="20"/>
                  <w:lang w:val="en-GB"/>
                </w:rPr>
                <m:t>)</m:t>
              </m:r>
            </m:oMath>
            <w:r w:rsidR="00B27873" w:rsidRPr="00B27873">
              <w:rPr>
                <w:rFonts w:ascii="Calibri" w:eastAsia="Calibri" w:hAnsi="Calibri" w:cs="Times New Roman"/>
                <w:sz w:val="20"/>
                <w:lang w:val="en-GB"/>
              </w:rPr>
              <w:t xml:space="preserve"> (mas</w:t>
            </w:r>
            <w:r w:rsidR="00B27873">
              <w:rPr>
                <w:rFonts w:ascii="Calibri" w:eastAsia="Calibri" w:hAnsi="Calibri" w:cs="Times New Roman"/>
                <w:sz w:val="20"/>
                <w:lang w:val="en-GB"/>
              </w:rPr>
              <w:t xml:space="preserve">s of O2 </w:t>
            </w:r>
            <w:r w:rsidR="00A864FE">
              <w:rPr>
                <w:rFonts w:ascii="Calibri" w:eastAsia="Calibri" w:hAnsi="Calibri" w:cs="Times New Roman"/>
                <w:sz w:val="20"/>
                <w:lang w:val="en-GB"/>
              </w:rPr>
              <w:t xml:space="preserve">transferred to </w:t>
            </w:r>
            <w:r w:rsidR="004E2339">
              <w:rPr>
                <w:rFonts w:ascii="Calibri" w:eastAsia="Calibri" w:hAnsi="Calibri" w:cs="Times New Roman"/>
                <w:sz w:val="20"/>
                <w:lang w:val="en-GB"/>
              </w:rPr>
              <w:t>gas phase) (coherence of unities m and n)</w:t>
            </w:r>
          </w:p>
          <w:p w:rsidR="00090BED" w:rsidRDefault="00090BED" w:rsidP="00090BED">
            <w:pPr>
              <w:rPr>
                <w:rFonts w:ascii="Calibri" w:eastAsia="Calibri" w:hAnsi="Calibri" w:cs="Times New Roman"/>
                <w:sz w:val="20"/>
              </w:rPr>
            </w:pPr>
            <w:proofErr w:type="spellStart"/>
            <w:r>
              <w:rPr>
                <w:rFonts w:ascii="Calibri" w:eastAsia="Calibri" w:hAnsi="Calibri" w:cs="Times New Roman"/>
                <w:sz w:val="20"/>
              </w:rPr>
              <w:t>Liquid-gas</w:t>
            </w:r>
            <w:proofErr w:type="spellEnd"/>
            <w:r>
              <w:rPr>
                <w:rFonts w:ascii="Calibri" w:eastAsia="Calibri" w:hAnsi="Calibri" w:cs="Times New Roman"/>
                <w:sz w:val="20"/>
              </w:rPr>
              <w:t xml:space="preserve"> </w:t>
            </w:r>
            <w:proofErr w:type="spellStart"/>
            <w:r>
              <w:rPr>
                <w:rFonts w:ascii="Calibri" w:eastAsia="Calibri" w:hAnsi="Calibri" w:cs="Times New Roman"/>
                <w:sz w:val="20"/>
              </w:rPr>
              <w:t>transfer</w:t>
            </w:r>
            <w:proofErr w:type="spellEnd"/>
            <w:r>
              <w:rPr>
                <w:rFonts w:ascii="Calibri" w:eastAsia="Calibri" w:hAnsi="Calibri" w:cs="Times New Roman"/>
                <w:sz w:val="20"/>
              </w:rPr>
              <w:t xml:space="preserve"> </w:t>
            </w:r>
            <w:r w:rsidR="004E2339">
              <w:rPr>
                <w:rFonts w:ascii="Calibri" w:eastAsia="Calibri" w:hAnsi="Calibri" w:cs="Times New Roman"/>
                <w:sz w:val="20"/>
              </w:rPr>
              <w:t>C</w:t>
            </w:r>
            <w:r>
              <w:rPr>
                <w:rFonts w:ascii="Calibri" w:eastAsia="Calibri" w:hAnsi="Calibri" w:cs="Times New Roman"/>
                <w:sz w:val="20"/>
              </w:rPr>
              <w:t>O2</w:t>
            </w:r>
          </w:p>
          <w:p w:rsidR="00090BED" w:rsidRPr="004E2339" w:rsidRDefault="0034122F" w:rsidP="00090BED">
            <w:pPr>
              <w:rPr>
                <w:rFonts w:ascii="Calibri" w:eastAsia="Calibri" w:hAnsi="Calibri" w:cs="Times New Roman"/>
                <w:sz w:val="20"/>
              </w:rPr>
            </w:pPr>
            <m:oMathPara>
              <m:oMath>
                <m:f>
                  <m:fPr>
                    <m:ctrlPr>
                      <w:rPr>
                        <w:rFonts w:ascii="Cambria Math" w:eastAsia="Calibri" w:hAnsi="Cambria Math" w:cs="Times New Roman"/>
                        <w:i/>
                        <w:sz w:val="20"/>
                      </w:rPr>
                    </m:ctrlPr>
                  </m:fPr>
                  <m:num>
                    <m:r>
                      <w:rPr>
                        <w:rFonts w:ascii="Cambria Math" w:eastAsia="Calibri" w:hAnsi="Cambria Math" w:cs="Times New Roman"/>
                        <w:sz w:val="20"/>
                      </w:rPr>
                      <m:t>d</m:t>
                    </m:r>
                    <m:sSub>
                      <m:sSubPr>
                        <m:ctrlPr>
                          <w:rPr>
                            <w:rFonts w:ascii="Cambria Math" w:eastAsia="Calibri" w:hAnsi="Cambria Math" w:cs="Times New Roman"/>
                            <w:i/>
                            <w:sz w:val="20"/>
                          </w:rPr>
                        </m:ctrlPr>
                      </m:sSubPr>
                      <m:e>
                        <m:r>
                          <w:rPr>
                            <w:rFonts w:ascii="Cambria Math" w:eastAsia="Calibri" w:hAnsi="Cambria Math" w:cs="Times New Roman"/>
                            <w:sz w:val="20"/>
                          </w:rPr>
                          <m:t>m</m:t>
                        </m:r>
                      </m:e>
                      <m:sub>
                        <m:r>
                          <w:rPr>
                            <w:rFonts w:ascii="Cambria Math" w:eastAsia="Calibri" w:hAnsi="Cambria Math" w:cs="Times New Roman"/>
                            <w:sz w:val="20"/>
                          </w:rPr>
                          <m:t>CO2</m:t>
                        </m:r>
                      </m:sub>
                    </m:sSub>
                  </m:num>
                  <m:den>
                    <m:r>
                      <w:rPr>
                        <w:rFonts w:ascii="Cambria Math" w:eastAsia="Calibri" w:hAnsi="Cambria Math" w:cs="Times New Roman"/>
                        <w:sz w:val="20"/>
                      </w:rPr>
                      <m:t>dt</m:t>
                    </m:r>
                  </m:den>
                </m:f>
                <m:r>
                  <w:rPr>
                    <w:rFonts w:ascii="Cambria Math" w:eastAsia="Calibri" w:hAnsi="Cambria Math" w:cs="Times New Roman"/>
                    <w:sz w:val="20"/>
                  </w:rPr>
                  <m:t>=</m:t>
                </m:r>
                <m:sSub>
                  <m:sSubPr>
                    <m:ctrlPr>
                      <w:rPr>
                        <w:rFonts w:ascii="Cambria Math" w:eastAsia="Calibri" w:hAnsi="Cambria Math" w:cs="Times New Roman"/>
                        <w:i/>
                        <w:sz w:val="20"/>
                      </w:rPr>
                    </m:ctrlPr>
                  </m:sSubPr>
                  <m:e>
                    <m:r>
                      <w:rPr>
                        <w:rFonts w:ascii="Cambria Math" w:eastAsia="Calibri" w:hAnsi="Cambria Math" w:cs="Times New Roman"/>
                        <w:sz w:val="20"/>
                      </w:rPr>
                      <m:t>kl</m:t>
                    </m:r>
                  </m:e>
                  <m:sub>
                    <m:r>
                      <w:rPr>
                        <w:rFonts w:ascii="Cambria Math" w:eastAsia="Calibri" w:hAnsi="Cambria Math" w:cs="Times New Roman"/>
                        <w:sz w:val="20"/>
                      </w:rPr>
                      <m:t>CO2</m:t>
                    </m:r>
                  </m:sub>
                </m:sSub>
                <m:r>
                  <w:rPr>
                    <w:rFonts w:ascii="Cambria Math" w:eastAsia="Calibri" w:hAnsi="Cambria Math" w:cs="Times New Roman"/>
                    <w:sz w:val="20"/>
                  </w:rPr>
                  <m:t>.(</m:t>
                </m:r>
                <m:sSub>
                  <m:sSubPr>
                    <m:ctrlPr>
                      <w:rPr>
                        <w:rFonts w:ascii="Cambria Math" w:eastAsia="Calibri" w:hAnsi="Cambria Math" w:cs="Times New Roman"/>
                        <w:i/>
                        <w:sz w:val="20"/>
                      </w:rPr>
                    </m:ctrlPr>
                  </m:sSubPr>
                  <m:e>
                    <m:r>
                      <w:rPr>
                        <w:rFonts w:ascii="Cambria Math" w:eastAsia="Calibri" w:hAnsi="Cambria Math" w:cs="Times New Roman"/>
                        <w:sz w:val="20"/>
                      </w:rPr>
                      <m:t>He</m:t>
                    </m:r>
                  </m:e>
                  <m:sub>
                    <m:r>
                      <w:rPr>
                        <w:rFonts w:ascii="Cambria Math" w:eastAsia="Calibri" w:hAnsi="Cambria Math" w:cs="Times New Roman"/>
                        <w:sz w:val="20"/>
                      </w:rPr>
                      <m:t>CO2</m:t>
                    </m:r>
                  </m:sub>
                </m:sSub>
                <m:r>
                  <w:rPr>
                    <w:rFonts w:ascii="Cambria Math" w:eastAsia="Calibri" w:hAnsi="Cambria Math" w:cs="Times New Roman"/>
                    <w:sz w:val="20"/>
                  </w:rPr>
                  <m:t>.</m:t>
                </m:r>
                <m:sSub>
                  <m:sSubPr>
                    <m:ctrlPr>
                      <w:rPr>
                        <w:rFonts w:ascii="Cambria Math" w:eastAsia="Calibri" w:hAnsi="Cambria Math" w:cs="Times New Roman"/>
                        <w:i/>
                        <w:sz w:val="20"/>
                      </w:rPr>
                    </m:ctrlPr>
                  </m:sSubPr>
                  <m:e>
                    <m:r>
                      <w:rPr>
                        <w:rFonts w:ascii="Cambria Math" w:eastAsia="Calibri" w:hAnsi="Cambria Math" w:cs="Times New Roman"/>
                        <w:sz w:val="20"/>
                      </w:rPr>
                      <m:t>x</m:t>
                    </m:r>
                  </m:e>
                  <m:sub>
                    <m:r>
                      <w:rPr>
                        <w:rFonts w:ascii="Cambria Math" w:eastAsia="Calibri" w:hAnsi="Cambria Math" w:cs="Times New Roman"/>
                        <w:sz w:val="20"/>
                      </w:rPr>
                      <m:t>CO2</m:t>
                    </m:r>
                  </m:sub>
                </m:sSub>
                <m:r>
                  <w:rPr>
                    <w:rFonts w:ascii="Cambria Math" w:eastAsia="Calibri" w:hAnsi="Cambria Math" w:cs="Times New Roman"/>
                    <w:sz w:val="20"/>
                  </w:rPr>
                  <m:t>-</m:t>
                </m:r>
                <m:sSub>
                  <m:sSubPr>
                    <m:ctrlPr>
                      <w:rPr>
                        <w:rFonts w:ascii="Cambria Math" w:eastAsia="Calibri" w:hAnsi="Cambria Math" w:cs="Times New Roman"/>
                        <w:i/>
                        <w:sz w:val="20"/>
                      </w:rPr>
                    </m:ctrlPr>
                  </m:sSubPr>
                  <m:e>
                    <m:r>
                      <w:rPr>
                        <w:rFonts w:ascii="Cambria Math" w:eastAsia="Calibri" w:hAnsi="Cambria Math" w:cs="Times New Roman"/>
                        <w:sz w:val="20"/>
                      </w:rPr>
                      <m:t>n</m:t>
                    </m:r>
                  </m:e>
                  <m:sub>
                    <m:r>
                      <w:rPr>
                        <w:rFonts w:ascii="Cambria Math" w:eastAsia="Calibri" w:hAnsi="Cambria Math" w:cs="Times New Roman"/>
                        <w:sz w:val="20"/>
                      </w:rPr>
                      <m:t>CO2</m:t>
                    </m:r>
                  </m:sub>
                </m:sSub>
                <m:r>
                  <w:rPr>
                    <w:rFonts w:ascii="Cambria Math" w:eastAsia="Calibri" w:hAnsi="Cambria Math" w:cs="Times New Roman"/>
                    <w:sz w:val="20"/>
                  </w:rPr>
                  <m:t>.R.</m:t>
                </m:r>
                <m:f>
                  <m:fPr>
                    <m:ctrlPr>
                      <w:rPr>
                        <w:rFonts w:ascii="Cambria Math" w:eastAsia="Calibri" w:hAnsi="Cambria Math" w:cs="Times New Roman"/>
                        <w:i/>
                        <w:sz w:val="20"/>
                      </w:rPr>
                    </m:ctrlPr>
                  </m:fPr>
                  <m:num>
                    <m:r>
                      <w:rPr>
                        <w:rFonts w:ascii="Cambria Math" w:eastAsia="Calibri" w:hAnsi="Cambria Math" w:cs="Times New Roman"/>
                        <w:sz w:val="20"/>
                      </w:rPr>
                      <m:t>ϑ</m:t>
                    </m:r>
                  </m:num>
                  <m:den>
                    <m:sSub>
                      <m:sSubPr>
                        <m:ctrlPr>
                          <w:rPr>
                            <w:rFonts w:ascii="Cambria Math" w:eastAsia="Calibri" w:hAnsi="Cambria Math" w:cs="Times New Roman"/>
                            <w:i/>
                            <w:sz w:val="20"/>
                          </w:rPr>
                        </m:ctrlPr>
                      </m:sSubPr>
                      <m:e>
                        <m:r>
                          <w:rPr>
                            <w:rFonts w:ascii="Cambria Math" w:eastAsia="Calibri" w:hAnsi="Cambria Math" w:cs="Times New Roman"/>
                            <w:sz w:val="20"/>
                          </w:rPr>
                          <m:t>V</m:t>
                        </m:r>
                      </m:e>
                      <m:sub>
                        <m:r>
                          <w:rPr>
                            <w:rFonts w:ascii="Cambria Math" w:eastAsia="Calibri" w:hAnsi="Cambria Math" w:cs="Times New Roman"/>
                            <w:sz w:val="20"/>
                          </w:rPr>
                          <m:t>g</m:t>
                        </m:r>
                      </m:sub>
                    </m:sSub>
                  </m:den>
                </m:f>
                <m:r>
                  <w:rPr>
                    <w:rFonts w:ascii="Cambria Math" w:eastAsia="Calibri" w:hAnsi="Cambria Math" w:cs="Times New Roman"/>
                    <w:sz w:val="20"/>
                  </w:rPr>
                  <m:t>)</m:t>
                </m:r>
              </m:oMath>
            </m:oMathPara>
          </w:p>
          <w:p w:rsidR="004E2339" w:rsidRDefault="004E2339" w:rsidP="004E2339">
            <w:pPr>
              <w:rPr>
                <w:rFonts w:ascii="Calibri" w:eastAsia="Calibri" w:hAnsi="Calibri" w:cs="Times New Roman"/>
                <w:sz w:val="20"/>
              </w:rPr>
            </w:pPr>
            <w:proofErr w:type="spellStart"/>
            <w:r>
              <w:rPr>
                <w:rFonts w:ascii="Calibri" w:eastAsia="Calibri" w:hAnsi="Calibri" w:cs="Times New Roman"/>
                <w:sz w:val="20"/>
              </w:rPr>
              <w:t>Liquid-gas</w:t>
            </w:r>
            <w:proofErr w:type="spellEnd"/>
            <w:r>
              <w:rPr>
                <w:rFonts w:ascii="Calibri" w:eastAsia="Calibri" w:hAnsi="Calibri" w:cs="Times New Roman"/>
                <w:sz w:val="20"/>
              </w:rPr>
              <w:t xml:space="preserve"> </w:t>
            </w:r>
            <w:proofErr w:type="spellStart"/>
            <w:r>
              <w:rPr>
                <w:rFonts w:ascii="Calibri" w:eastAsia="Calibri" w:hAnsi="Calibri" w:cs="Times New Roman"/>
                <w:sz w:val="20"/>
              </w:rPr>
              <w:t>transfer</w:t>
            </w:r>
            <w:proofErr w:type="spellEnd"/>
            <w:r>
              <w:rPr>
                <w:rFonts w:ascii="Calibri" w:eastAsia="Calibri" w:hAnsi="Calibri" w:cs="Times New Roman"/>
                <w:sz w:val="20"/>
              </w:rPr>
              <w:t> NH3</w:t>
            </w:r>
          </w:p>
          <w:p w:rsidR="004E2339" w:rsidRPr="004E2339" w:rsidRDefault="0034122F" w:rsidP="004E2339">
            <w:pPr>
              <w:rPr>
                <w:rFonts w:ascii="Calibri" w:eastAsia="Calibri" w:hAnsi="Calibri" w:cs="Times New Roman"/>
                <w:sz w:val="20"/>
              </w:rPr>
            </w:pPr>
            <m:oMathPara>
              <m:oMath>
                <m:f>
                  <m:fPr>
                    <m:ctrlPr>
                      <w:rPr>
                        <w:rFonts w:ascii="Cambria Math" w:eastAsia="Calibri" w:hAnsi="Cambria Math" w:cs="Times New Roman"/>
                        <w:i/>
                        <w:sz w:val="20"/>
                      </w:rPr>
                    </m:ctrlPr>
                  </m:fPr>
                  <m:num>
                    <m:r>
                      <w:rPr>
                        <w:rFonts w:ascii="Cambria Math" w:eastAsia="Calibri" w:hAnsi="Cambria Math" w:cs="Times New Roman"/>
                        <w:sz w:val="20"/>
                      </w:rPr>
                      <m:t>d</m:t>
                    </m:r>
                    <m:sSub>
                      <m:sSubPr>
                        <m:ctrlPr>
                          <w:rPr>
                            <w:rFonts w:ascii="Cambria Math" w:eastAsia="Calibri" w:hAnsi="Cambria Math" w:cs="Times New Roman"/>
                            <w:i/>
                            <w:sz w:val="20"/>
                          </w:rPr>
                        </m:ctrlPr>
                      </m:sSubPr>
                      <m:e>
                        <m:r>
                          <w:rPr>
                            <w:rFonts w:ascii="Cambria Math" w:eastAsia="Calibri" w:hAnsi="Cambria Math" w:cs="Times New Roman"/>
                            <w:sz w:val="20"/>
                          </w:rPr>
                          <m:t>m</m:t>
                        </m:r>
                      </m:e>
                      <m:sub>
                        <m:r>
                          <w:rPr>
                            <w:rFonts w:ascii="Cambria Math" w:eastAsia="Calibri" w:hAnsi="Cambria Math" w:cs="Times New Roman"/>
                            <w:sz w:val="20"/>
                          </w:rPr>
                          <m:t>NH3</m:t>
                        </m:r>
                      </m:sub>
                    </m:sSub>
                  </m:num>
                  <m:den>
                    <m:r>
                      <w:rPr>
                        <w:rFonts w:ascii="Cambria Math" w:eastAsia="Calibri" w:hAnsi="Cambria Math" w:cs="Times New Roman"/>
                        <w:sz w:val="20"/>
                      </w:rPr>
                      <m:t>dt</m:t>
                    </m:r>
                  </m:den>
                </m:f>
                <m:r>
                  <w:rPr>
                    <w:rFonts w:ascii="Cambria Math" w:eastAsia="Calibri" w:hAnsi="Cambria Math" w:cs="Times New Roman"/>
                    <w:sz w:val="20"/>
                  </w:rPr>
                  <m:t>=</m:t>
                </m:r>
                <m:sSub>
                  <m:sSubPr>
                    <m:ctrlPr>
                      <w:rPr>
                        <w:rFonts w:ascii="Cambria Math" w:eastAsia="Calibri" w:hAnsi="Cambria Math" w:cs="Times New Roman"/>
                        <w:i/>
                        <w:sz w:val="20"/>
                      </w:rPr>
                    </m:ctrlPr>
                  </m:sSubPr>
                  <m:e>
                    <m:r>
                      <w:rPr>
                        <w:rFonts w:ascii="Cambria Math" w:eastAsia="Calibri" w:hAnsi="Cambria Math" w:cs="Times New Roman"/>
                        <w:sz w:val="20"/>
                      </w:rPr>
                      <m:t>kl</m:t>
                    </m:r>
                  </m:e>
                  <m:sub>
                    <m:r>
                      <w:rPr>
                        <w:rFonts w:ascii="Cambria Math" w:eastAsia="Calibri" w:hAnsi="Cambria Math" w:cs="Times New Roman"/>
                        <w:sz w:val="20"/>
                      </w:rPr>
                      <m:t>NH3</m:t>
                    </m:r>
                  </m:sub>
                </m:sSub>
                <m:r>
                  <w:rPr>
                    <w:rFonts w:ascii="Cambria Math" w:eastAsia="Calibri" w:hAnsi="Cambria Math" w:cs="Times New Roman"/>
                    <w:sz w:val="20"/>
                  </w:rPr>
                  <m:t>.(</m:t>
                </m:r>
                <m:sSub>
                  <m:sSubPr>
                    <m:ctrlPr>
                      <w:rPr>
                        <w:rFonts w:ascii="Cambria Math" w:eastAsia="Calibri" w:hAnsi="Cambria Math" w:cs="Times New Roman"/>
                        <w:i/>
                        <w:sz w:val="20"/>
                      </w:rPr>
                    </m:ctrlPr>
                  </m:sSubPr>
                  <m:e>
                    <m:r>
                      <w:rPr>
                        <w:rFonts w:ascii="Cambria Math" w:eastAsia="Calibri" w:hAnsi="Cambria Math" w:cs="Times New Roman"/>
                        <w:sz w:val="20"/>
                      </w:rPr>
                      <m:t>He</m:t>
                    </m:r>
                  </m:e>
                  <m:sub>
                    <m:r>
                      <w:rPr>
                        <w:rFonts w:ascii="Cambria Math" w:eastAsia="Calibri" w:hAnsi="Cambria Math" w:cs="Times New Roman"/>
                        <w:sz w:val="20"/>
                      </w:rPr>
                      <m:t>NH3</m:t>
                    </m:r>
                  </m:sub>
                </m:sSub>
                <m:r>
                  <w:rPr>
                    <w:rFonts w:ascii="Cambria Math" w:eastAsia="Calibri" w:hAnsi="Cambria Math" w:cs="Times New Roman"/>
                    <w:sz w:val="20"/>
                  </w:rPr>
                  <m:t>.</m:t>
                </m:r>
                <m:sSub>
                  <m:sSubPr>
                    <m:ctrlPr>
                      <w:rPr>
                        <w:rFonts w:ascii="Cambria Math" w:eastAsia="Calibri" w:hAnsi="Cambria Math" w:cs="Times New Roman"/>
                        <w:i/>
                        <w:sz w:val="20"/>
                      </w:rPr>
                    </m:ctrlPr>
                  </m:sSubPr>
                  <m:e>
                    <m:r>
                      <w:rPr>
                        <w:rFonts w:ascii="Cambria Math" w:eastAsia="Calibri" w:hAnsi="Cambria Math" w:cs="Times New Roman"/>
                        <w:sz w:val="20"/>
                      </w:rPr>
                      <m:t>x</m:t>
                    </m:r>
                  </m:e>
                  <m:sub>
                    <m:r>
                      <w:rPr>
                        <w:rFonts w:ascii="Cambria Math" w:eastAsia="Calibri" w:hAnsi="Cambria Math" w:cs="Times New Roman"/>
                        <w:sz w:val="20"/>
                      </w:rPr>
                      <m:t>NH3</m:t>
                    </m:r>
                  </m:sub>
                </m:sSub>
                <m:r>
                  <w:rPr>
                    <w:rFonts w:ascii="Cambria Math" w:eastAsia="Calibri" w:hAnsi="Cambria Math" w:cs="Times New Roman"/>
                    <w:sz w:val="20"/>
                  </w:rPr>
                  <m:t>-</m:t>
                </m:r>
                <m:sSub>
                  <m:sSubPr>
                    <m:ctrlPr>
                      <w:rPr>
                        <w:rFonts w:ascii="Cambria Math" w:eastAsia="Calibri" w:hAnsi="Cambria Math" w:cs="Times New Roman"/>
                        <w:i/>
                        <w:sz w:val="20"/>
                      </w:rPr>
                    </m:ctrlPr>
                  </m:sSubPr>
                  <m:e>
                    <m:r>
                      <w:rPr>
                        <w:rFonts w:ascii="Cambria Math" w:eastAsia="Calibri" w:hAnsi="Cambria Math" w:cs="Times New Roman"/>
                        <w:sz w:val="20"/>
                      </w:rPr>
                      <m:t>n</m:t>
                    </m:r>
                  </m:e>
                  <m:sub>
                    <m:r>
                      <w:rPr>
                        <w:rFonts w:ascii="Cambria Math" w:eastAsia="Calibri" w:hAnsi="Cambria Math" w:cs="Times New Roman"/>
                        <w:sz w:val="20"/>
                      </w:rPr>
                      <m:t>NH3</m:t>
                    </m:r>
                  </m:sub>
                </m:sSub>
                <m:r>
                  <w:rPr>
                    <w:rFonts w:ascii="Cambria Math" w:eastAsia="Calibri" w:hAnsi="Cambria Math" w:cs="Times New Roman"/>
                    <w:sz w:val="20"/>
                  </w:rPr>
                  <m:t>.R.</m:t>
                </m:r>
                <m:f>
                  <m:fPr>
                    <m:ctrlPr>
                      <w:rPr>
                        <w:rFonts w:ascii="Cambria Math" w:eastAsia="Calibri" w:hAnsi="Cambria Math" w:cs="Times New Roman"/>
                        <w:i/>
                        <w:sz w:val="20"/>
                      </w:rPr>
                    </m:ctrlPr>
                  </m:fPr>
                  <m:num>
                    <m:r>
                      <w:rPr>
                        <w:rFonts w:ascii="Cambria Math" w:eastAsia="Calibri" w:hAnsi="Cambria Math" w:cs="Times New Roman"/>
                        <w:sz w:val="20"/>
                      </w:rPr>
                      <m:t>ϑ</m:t>
                    </m:r>
                  </m:num>
                  <m:den>
                    <m:sSub>
                      <m:sSubPr>
                        <m:ctrlPr>
                          <w:rPr>
                            <w:rFonts w:ascii="Cambria Math" w:eastAsia="Calibri" w:hAnsi="Cambria Math" w:cs="Times New Roman"/>
                            <w:i/>
                            <w:sz w:val="20"/>
                          </w:rPr>
                        </m:ctrlPr>
                      </m:sSubPr>
                      <m:e>
                        <m:r>
                          <w:rPr>
                            <w:rFonts w:ascii="Cambria Math" w:eastAsia="Calibri" w:hAnsi="Cambria Math" w:cs="Times New Roman"/>
                            <w:sz w:val="20"/>
                          </w:rPr>
                          <m:t>V</m:t>
                        </m:r>
                      </m:e>
                      <m:sub>
                        <m:r>
                          <w:rPr>
                            <w:rFonts w:ascii="Cambria Math" w:eastAsia="Calibri" w:hAnsi="Cambria Math" w:cs="Times New Roman"/>
                            <w:sz w:val="20"/>
                          </w:rPr>
                          <m:t>g</m:t>
                        </m:r>
                      </m:sub>
                    </m:sSub>
                  </m:den>
                </m:f>
                <m:r>
                  <w:rPr>
                    <w:rFonts w:ascii="Cambria Math" w:eastAsia="Calibri" w:hAnsi="Cambria Math" w:cs="Times New Roman"/>
                    <w:sz w:val="20"/>
                  </w:rPr>
                  <m:t>)</m:t>
                </m:r>
              </m:oMath>
            </m:oMathPara>
          </w:p>
          <w:p w:rsidR="004E2339" w:rsidRDefault="00081342" w:rsidP="004E2339">
            <w:pPr>
              <w:rPr>
                <w:rFonts w:ascii="Calibri" w:eastAsia="Calibri" w:hAnsi="Calibri" w:cs="Times New Roman"/>
                <w:sz w:val="20"/>
              </w:rPr>
            </w:pPr>
            <w:r>
              <w:rPr>
                <w:rFonts w:ascii="Calibri" w:eastAsia="Calibri" w:hAnsi="Calibri" w:cs="Times New Roman"/>
                <w:sz w:val="20"/>
              </w:rPr>
              <w:t xml:space="preserve">Water </w:t>
            </w:r>
            <w:proofErr w:type="spellStart"/>
            <w:r>
              <w:rPr>
                <w:rFonts w:ascii="Calibri" w:eastAsia="Calibri" w:hAnsi="Calibri" w:cs="Times New Roman"/>
                <w:sz w:val="20"/>
              </w:rPr>
              <w:t>evaporation</w:t>
            </w:r>
            <w:proofErr w:type="spellEnd"/>
            <w:r>
              <w:rPr>
                <w:rFonts w:ascii="Calibri" w:eastAsia="Calibri" w:hAnsi="Calibri" w:cs="Times New Roman"/>
                <w:sz w:val="20"/>
              </w:rPr>
              <w:t>-condensation</w:t>
            </w:r>
          </w:p>
          <w:p w:rsidR="007E045A" w:rsidRPr="00D90BFA" w:rsidRDefault="0034122F" w:rsidP="00DC5702">
            <w:pPr>
              <w:rPr>
                <w:rFonts w:ascii="Calibri" w:eastAsia="Calibri" w:hAnsi="Calibri" w:cs="Times New Roman"/>
                <w:sz w:val="20"/>
              </w:rPr>
            </w:pPr>
            <m:oMathPara>
              <m:oMath>
                <m:f>
                  <m:fPr>
                    <m:ctrlPr>
                      <w:rPr>
                        <w:rFonts w:ascii="Cambria Math" w:eastAsia="Calibri" w:hAnsi="Cambria Math" w:cs="Times New Roman"/>
                        <w:i/>
                        <w:sz w:val="20"/>
                      </w:rPr>
                    </m:ctrlPr>
                  </m:fPr>
                  <m:num>
                    <m:r>
                      <w:rPr>
                        <w:rFonts w:ascii="Cambria Math" w:eastAsia="Calibri" w:hAnsi="Cambria Math" w:cs="Times New Roman"/>
                        <w:sz w:val="20"/>
                      </w:rPr>
                      <m:t>d</m:t>
                    </m:r>
                    <m:sSub>
                      <m:sSubPr>
                        <m:ctrlPr>
                          <w:rPr>
                            <w:rFonts w:ascii="Cambria Math" w:eastAsia="Calibri" w:hAnsi="Cambria Math" w:cs="Times New Roman"/>
                            <w:i/>
                            <w:sz w:val="20"/>
                          </w:rPr>
                        </m:ctrlPr>
                      </m:sSubPr>
                      <m:e>
                        <m:r>
                          <w:rPr>
                            <w:rFonts w:ascii="Cambria Math" w:eastAsia="Calibri" w:hAnsi="Cambria Math" w:cs="Times New Roman"/>
                            <w:sz w:val="20"/>
                          </w:rPr>
                          <m:t>m</m:t>
                        </m:r>
                      </m:e>
                      <m:sub>
                        <m:r>
                          <w:rPr>
                            <w:rFonts w:ascii="Cambria Math" w:eastAsia="Calibri" w:hAnsi="Cambria Math" w:cs="Times New Roman"/>
                            <w:sz w:val="20"/>
                          </w:rPr>
                          <m:t>H2O</m:t>
                        </m:r>
                      </m:sub>
                    </m:sSub>
                  </m:num>
                  <m:den>
                    <m:r>
                      <w:rPr>
                        <w:rFonts w:ascii="Cambria Math" w:eastAsia="Calibri" w:hAnsi="Cambria Math" w:cs="Times New Roman"/>
                        <w:sz w:val="20"/>
                      </w:rPr>
                      <m:t>dt</m:t>
                    </m:r>
                  </m:den>
                </m:f>
                <m:r>
                  <w:rPr>
                    <w:rFonts w:ascii="Cambria Math" w:eastAsia="Calibri" w:hAnsi="Cambria Math" w:cs="Times New Roman"/>
                    <w:sz w:val="20"/>
                  </w:rPr>
                  <m:t>=</m:t>
                </m:r>
                <m:sSub>
                  <m:sSubPr>
                    <m:ctrlPr>
                      <w:rPr>
                        <w:rFonts w:ascii="Cambria Math" w:eastAsia="Calibri" w:hAnsi="Cambria Math" w:cs="Times New Roman"/>
                        <w:i/>
                        <w:sz w:val="20"/>
                      </w:rPr>
                    </m:ctrlPr>
                  </m:sSubPr>
                  <m:e>
                    <m:r>
                      <w:rPr>
                        <w:rFonts w:ascii="Cambria Math" w:eastAsia="Calibri" w:hAnsi="Cambria Math" w:cs="Times New Roman"/>
                        <w:sz w:val="20"/>
                      </w:rPr>
                      <m:t>kl</m:t>
                    </m:r>
                  </m:e>
                  <m:sub>
                    <m:r>
                      <w:rPr>
                        <w:rFonts w:ascii="Cambria Math" w:eastAsia="Calibri" w:hAnsi="Cambria Math" w:cs="Times New Roman"/>
                        <w:sz w:val="20"/>
                      </w:rPr>
                      <m:t>H2O</m:t>
                    </m:r>
                  </m:sub>
                </m:sSub>
                <m:r>
                  <w:rPr>
                    <w:rFonts w:ascii="Cambria Math" w:eastAsia="Calibri" w:hAnsi="Cambria Math" w:cs="Times New Roman"/>
                    <w:sz w:val="20"/>
                  </w:rPr>
                  <m:t>.(</m:t>
                </m:r>
                <m:sSub>
                  <m:sSubPr>
                    <m:ctrlPr>
                      <w:rPr>
                        <w:rFonts w:ascii="Cambria Math" w:eastAsia="Calibri" w:hAnsi="Cambria Math" w:cs="Times New Roman"/>
                        <w:i/>
                        <w:sz w:val="20"/>
                      </w:rPr>
                    </m:ctrlPr>
                  </m:sSubPr>
                  <m:e>
                    <m:r>
                      <w:rPr>
                        <w:rFonts w:ascii="Cambria Math" w:eastAsia="Calibri" w:hAnsi="Cambria Math" w:cs="Times New Roman"/>
                        <w:sz w:val="20"/>
                      </w:rPr>
                      <m:t>P</m:t>
                    </m:r>
                  </m:e>
                  <m:sub>
                    <m:r>
                      <w:rPr>
                        <w:rFonts w:ascii="Cambria Math" w:eastAsia="Calibri" w:hAnsi="Cambria Math" w:cs="Times New Roman"/>
                        <w:sz w:val="20"/>
                      </w:rPr>
                      <m:t>sat</m:t>
                    </m:r>
                  </m:sub>
                </m:sSub>
                <m:r>
                  <w:rPr>
                    <w:rFonts w:ascii="Cambria Math" w:eastAsia="Calibri" w:hAnsi="Cambria Math" w:cs="Times New Roman"/>
                    <w:sz w:val="20"/>
                  </w:rPr>
                  <m:t>(ϑ)-</m:t>
                </m:r>
                <m:sSub>
                  <m:sSubPr>
                    <m:ctrlPr>
                      <w:rPr>
                        <w:rFonts w:ascii="Cambria Math" w:eastAsia="Calibri" w:hAnsi="Cambria Math" w:cs="Times New Roman"/>
                        <w:i/>
                        <w:sz w:val="20"/>
                      </w:rPr>
                    </m:ctrlPr>
                  </m:sSubPr>
                  <m:e>
                    <m:r>
                      <w:rPr>
                        <w:rFonts w:ascii="Cambria Math" w:eastAsia="Calibri" w:hAnsi="Cambria Math" w:cs="Times New Roman"/>
                        <w:sz w:val="20"/>
                      </w:rPr>
                      <m:t>n</m:t>
                    </m:r>
                  </m:e>
                  <m:sub>
                    <m:r>
                      <w:rPr>
                        <w:rFonts w:ascii="Cambria Math" w:eastAsia="Calibri" w:hAnsi="Cambria Math" w:cs="Times New Roman"/>
                        <w:sz w:val="20"/>
                      </w:rPr>
                      <m:t>H2O</m:t>
                    </m:r>
                  </m:sub>
                </m:sSub>
                <m:r>
                  <w:rPr>
                    <w:rFonts w:ascii="Cambria Math" w:eastAsia="Calibri" w:hAnsi="Cambria Math" w:cs="Times New Roman"/>
                    <w:sz w:val="20"/>
                  </w:rPr>
                  <m:t>.R.</m:t>
                </m:r>
                <m:f>
                  <m:fPr>
                    <m:ctrlPr>
                      <w:rPr>
                        <w:rFonts w:ascii="Cambria Math" w:eastAsia="Calibri" w:hAnsi="Cambria Math" w:cs="Times New Roman"/>
                        <w:i/>
                        <w:sz w:val="20"/>
                      </w:rPr>
                    </m:ctrlPr>
                  </m:fPr>
                  <m:num>
                    <m:r>
                      <w:rPr>
                        <w:rFonts w:ascii="Cambria Math" w:eastAsia="Calibri" w:hAnsi="Cambria Math" w:cs="Times New Roman"/>
                        <w:sz w:val="20"/>
                      </w:rPr>
                      <m:t>ϑ</m:t>
                    </m:r>
                  </m:num>
                  <m:den>
                    <m:sSub>
                      <m:sSubPr>
                        <m:ctrlPr>
                          <w:rPr>
                            <w:rFonts w:ascii="Cambria Math" w:eastAsia="Calibri" w:hAnsi="Cambria Math" w:cs="Times New Roman"/>
                            <w:i/>
                            <w:sz w:val="20"/>
                          </w:rPr>
                        </m:ctrlPr>
                      </m:sSubPr>
                      <m:e>
                        <m:r>
                          <w:rPr>
                            <w:rFonts w:ascii="Cambria Math" w:eastAsia="Calibri" w:hAnsi="Cambria Math" w:cs="Times New Roman"/>
                            <w:sz w:val="20"/>
                          </w:rPr>
                          <m:t>V</m:t>
                        </m:r>
                      </m:e>
                      <m:sub>
                        <m:r>
                          <w:rPr>
                            <w:rFonts w:ascii="Cambria Math" w:eastAsia="Calibri" w:hAnsi="Cambria Math" w:cs="Times New Roman"/>
                            <w:sz w:val="20"/>
                          </w:rPr>
                          <m:t>g</m:t>
                        </m:r>
                      </m:sub>
                    </m:sSub>
                  </m:den>
                </m:f>
                <m:r>
                  <w:rPr>
                    <w:rFonts w:ascii="Cambria Math" w:eastAsia="Calibri" w:hAnsi="Cambria Math" w:cs="Times New Roman"/>
                    <w:sz w:val="20"/>
                  </w:rPr>
                  <m:t>)</m:t>
                </m:r>
              </m:oMath>
            </m:oMathPara>
          </w:p>
        </w:tc>
        <w:tc>
          <w:tcPr>
            <w:tcW w:w="1863" w:type="dxa"/>
          </w:tcPr>
          <w:p w:rsidR="007E045A" w:rsidRPr="00D90BFA" w:rsidRDefault="007E045A" w:rsidP="005838AD">
            <w:pPr>
              <w:rPr>
                <w:rFonts w:ascii="Calibri" w:eastAsia="Calibri" w:hAnsi="Calibri" w:cs="Times New Roman"/>
                <w:sz w:val="20"/>
              </w:rPr>
            </w:pPr>
          </w:p>
        </w:tc>
        <w:tc>
          <w:tcPr>
            <w:tcW w:w="1061" w:type="dxa"/>
          </w:tcPr>
          <w:p w:rsidR="007E045A" w:rsidRPr="00D90BFA" w:rsidRDefault="007E045A" w:rsidP="00DC5702"/>
        </w:tc>
        <w:tc>
          <w:tcPr>
            <w:tcW w:w="1644" w:type="dxa"/>
          </w:tcPr>
          <w:p w:rsidR="007E045A" w:rsidRPr="00D90BFA" w:rsidRDefault="007E045A" w:rsidP="00DC5702">
            <w:pPr>
              <w:rPr>
                <w:rFonts w:ascii="Calibri" w:eastAsia="Calibri" w:hAnsi="Calibri" w:cs="Times New Roman"/>
              </w:rPr>
            </w:pPr>
          </w:p>
        </w:tc>
        <w:tc>
          <w:tcPr>
            <w:tcW w:w="1283" w:type="dxa"/>
          </w:tcPr>
          <w:p w:rsidR="007E045A" w:rsidRPr="00D90BFA" w:rsidRDefault="007E045A" w:rsidP="00DC5702"/>
        </w:tc>
      </w:tr>
      <w:tr w:rsidR="004B5F0E" w:rsidRPr="004B5F0E" w:rsidTr="00A524C3">
        <w:tc>
          <w:tcPr>
            <w:tcW w:w="440" w:type="dxa"/>
          </w:tcPr>
          <w:p w:rsidR="004B5F0E" w:rsidRPr="00F664FD" w:rsidRDefault="004B5F0E" w:rsidP="00DC5702">
            <w:pPr>
              <w:rPr>
                <w:lang w:val="en-GB"/>
              </w:rPr>
            </w:pPr>
          </w:p>
        </w:tc>
        <w:tc>
          <w:tcPr>
            <w:tcW w:w="7703" w:type="dxa"/>
            <w:gridSpan w:val="2"/>
          </w:tcPr>
          <w:p w:rsidR="004B5F0E" w:rsidRPr="00210F90" w:rsidRDefault="004B5F0E" w:rsidP="00DC5702">
            <w:pPr>
              <w:rPr>
                <w:rFonts w:ascii="Calibri" w:eastAsia="Calibri" w:hAnsi="Calibri" w:cs="Times New Roman"/>
                <w:b/>
                <w:sz w:val="20"/>
                <w:lang w:val="en-GB"/>
              </w:rPr>
            </w:pPr>
            <w:r w:rsidRPr="00210F90">
              <w:rPr>
                <w:rFonts w:ascii="Calibri" w:eastAsia="Calibri" w:hAnsi="Calibri" w:cs="Times New Roman"/>
                <w:b/>
                <w:sz w:val="20"/>
                <w:lang w:val="en-GB"/>
              </w:rPr>
              <w:t>Emission of gas component from gas phase to atmosphere</w:t>
            </w:r>
          </w:p>
          <w:p w:rsidR="004B5F0E" w:rsidRDefault="004B5F0E" w:rsidP="004B5F0E">
            <w:pPr>
              <w:pStyle w:val="Paragraphedeliste"/>
              <w:numPr>
                <w:ilvl w:val="0"/>
                <w:numId w:val="5"/>
              </w:numPr>
              <w:rPr>
                <w:rFonts w:ascii="Calibri" w:eastAsia="Calibri" w:hAnsi="Calibri" w:cs="Times New Roman"/>
                <w:sz w:val="20"/>
                <w:lang w:val="en-GB"/>
              </w:rPr>
            </w:pPr>
            <w:r>
              <w:rPr>
                <w:rFonts w:ascii="Calibri" w:eastAsia="Calibri" w:hAnsi="Calibri" w:cs="Times New Roman"/>
                <w:sz w:val="20"/>
                <w:lang w:val="en-GB"/>
              </w:rPr>
              <w:t>O2</w:t>
            </w:r>
          </w:p>
          <w:p w:rsidR="004B5F0E" w:rsidRPr="00471BA1" w:rsidRDefault="0034122F" w:rsidP="004B5F0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n</m:t>
                    </m:r>
                  </m:e>
                  <m:sub>
                    <m:r>
                      <w:rPr>
                        <w:rFonts w:ascii="Cambria Math" w:eastAsia="Calibri" w:hAnsi="Cambria Math" w:cs="Times New Roman"/>
                        <w:sz w:val="20"/>
                        <w:lang w:val="en-GB"/>
                      </w:rPr>
                      <m:t>O2,em</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n</m:t>
                    </m:r>
                  </m:e>
                  <m:sub>
                    <m:r>
                      <w:rPr>
                        <w:rFonts w:ascii="Cambria Math" w:eastAsia="Calibri" w:hAnsi="Cambria Math" w:cs="Times New Roman"/>
                        <w:sz w:val="20"/>
                        <w:lang w:val="en-GB"/>
                      </w:rPr>
                      <m:t>O2</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Rϑ</m:t>
                    </m:r>
                  </m:num>
                  <m:den>
                    <m:r>
                      <w:rPr>
                        <w:rFonts w:ascii="Cambria Math" w:eastAsia="Calibri" w:hAnsi="Cambria Math" w:cs="Times New Roman"/>
                        <w:sz w:val="20"/>
                        <w:lang w:val="en-GB"/>
                      </w:rPr>
                      <m:t>P</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V</m:t>
                        </m:r>
                      </m:e>
                      <m:sub>
                        <m:r>
                          <w:rPr>
                            <w:rFonts w:ascii="Cambria Math" w:eastAsia="Calibri" w:hAnsi="Cambria Math" w:cs="Times New Roman"/>
                            <w:sz w:val="20"/>
                            <w:lang w:val="en-GB"/>
                          </w:rPr>
                          <m:t>g</m:t>
                        </m:r>
                      </m:sub>
                    </m:sSub>
                  </m:den>
                </m:f>
                <m:nary>
                  <m:naryPr>
                    <m:chr m:val="∑"/>
                    <m:limLoc m:val="undOvr"/>
                    <m:ctrlPr>
                      <w:rPr>
                        <w:rFonts w:ascii="Cambria Math" w:eastAsia="Calibri" w:hAnsi="Cambria Math" w:cs="Times New Roman"/>
                        <w:i/>
                        <w:sz w:val="20"/>
                        <w:lang w:val="en-GB"/>
                      </w:rPr>
                    </m:ctrlPr>
                  </m:naryPr>
                  <m:sub>
                    <m:r>
                      <w:rPr>
                        <w:rFonts w:ascii="Cambria Math" w:eastAsia="Calibri" w:hAnsi="Cambria Math" w:cs="Times New Roman"/>
                        <w:sz w:val="20"/>
                        <w:lang w:val="en-GB"/>
                      </w:rPr>
                      <m:t>k=1</m:t>
                    </m:r>
                  </m:sub>
                  <m:sup>
                    <m:r>
                      <w:rPr>
                        <w:rFonts w:ascii="Cambria Math" w:eastAsia="Calibri" w:hAnsi="Cambria Math" w:cs="Times New Roman"/>
                        <w:sz w:val="20"/>
                        <w:lang w:val="en-GB"/>
                      </w:rPr>
                      <m:t>5</m:t>
                    </m:r>
                  </m:sup>
                  <m:e>
                    <m:d>
                      <m:dPr>
                        <m:ctrlPr>
                          <w:rPr>
                            <w:rFonts w:ascii="Cambria Math" w:eastAsia="Calibri" w:hAnsi="Cambria Math" w:cs="Times New Roman"/>
                            <w:i/>
                            <w:sz w:val="20"/>
                            <w:lang w:val="en-GB"/>
                          </w:rPr>
                        </m:ctrlPr>
                      </m:dPr>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n</m:t>
                            </m:r>
                          </m:e>
                          <m:sub>
                            <m:r>
                              <w:rPr>
                                <w:rFonts w:ascii="Cambria Math" w:eastAsia="Calibri" w:hAnsi="Cambria Math" w:cs="Times New Roman"/>
                                <w:sz w:val="20"/>
                                <w:lang w:val="en-GB"/>
                              </w:rPr>
                              <m:t>k,in</m:t>
                            </m:r>
                          </m:sub>
                        </m:sSub>
                        <m:r>
                          <w:rPr>
                            <w:rFonts w:ascii="Cambria Math" w:eastAsia="Calibri" w:hAnsi="Cambria Math" w:cs="Times New Roman"/>
                            <w:sz w:val="20"/>
                            <w:lang w:val="en-GB"/>
                          </w:rPr>
                          <m:t>+M</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r</m:t>
                            </m:r>
                          </m:e>
                          <m:sub>
                            <m:r>
                              <w:rPr>
                                <w:rFonts w:ascii="Cambria Math" w:eastAsia="Calibri" w:hAnsi="Cambria Math" w:cs="Times New Roman"/>
                                <w:sz w:val="20"/>
                                <w:lang w:val="en-GB"/>
                              </w:rPr>
                              <m:t>Tk</m:t>
                            </m:r>
                          </m:sub>
                        </m:sSub>
                      </m:e>
                    </m:d>
                  </m:e>
                </m:nary>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1</m:t>
                    </m:r>
                  </m:num>
                  <m:den>
                    <m:r>
                      <w:rPr>
                        <w:rFonts w:ascii="Cambria Math" w:eastAsia="Calibri" w:hAnsi="Cambria Math" w:cs="Times New Roman"/>
                        <w:sz w:val="20"/>
                        <w:lang w:val="en-GB"/>
                      </w:rPr>
                      <m:t>ϑ</m:t>
                    </m:r>
                  </m:den>
                </m:f>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dϑ</m:t>
                    </m:r>
                  </m:num>
                  <m:den>
                    <m:r>
                      <w:rPr>
                        <w:rFonts w:ascii="Cambria Math" w:eastAsia="Calibri" w:hAnsi="Cambria Math" w:cs="Times New Roman"/>
                        <w:sz w:val="20"/>
                        <w:lang w:val="en-GB"/>
                      </w:rPr>
                      <m:t>dt</m:t>
                    </m:r>
                  </m:den>
                </m:f>
              </m:oMath>
            </m:oMathPara>
          </w:p>
          <w:p w:rsidR="00471BA1" w:rsidRDefault="00471BA1" w:rsidP="00471BA1">
            <w:pPr>
              <w:pStyle w:val="Paragraphedeliste"/>
              <w:numPr>
                <w:ilvl w:val="0"/>
                <w:numId w:val="5"/>
              </w:numPr>
              <w:rPr>
                <w:rFonts w:ascii="Calibri" w:eastAsia="Calibri" w:hAnsi="Calibri" w:cs="Times New Roman"/>
                <w:sz w:val="20"/>
                <w:lang w:val="en-GB"/>
              </w:rPr>
            </w:pPr>
            <w:r>
              <w:rPr>
                <w:rFonts w:ascii="Calibri" w:eastAsia="Calibri" w:hAnsi="Calibri" w:cs="Times New Roman"/>
                <w:sz w:val="20"/>
                <w:lang w:val="en-GB"/>
              </w:rPr>
              <w:t>CO2</w:t>
            </w:r>
          </w:p>
          <w:p w:rsidR="007B366F" w:rsidRPr="00D25E98" w:rsidRDefault="0034122F" w:rsidP="007B366F">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n</m:t>
                    </m:r>
                  </m:e>
                  <m:sub>
                    <m:r>
                      <w:rPr>
                        <w:rFonts w:ascii="Cambria Math" w:eastAsia="Calibri" w:hAnsi="Cambria Math" w:cs="Times New Roman"/>
                        <w:sz w:val="20"/>
                        <w:lang w:val="en-GB"/>
                      </w:rPr>
                      <m:t>CO2,em</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n</m:t>
                    </m:r>
                  </m:e>
                  <m:sub>
                    <m:r>
                      <w:rPr>
                        <w:rFonts w:ascii="Cambria Math" w:eastAsia="Calibri" w:hAnsi="Cambria Math" w:cs="Times New Roman"/>
                        <w:sz w:val="20"/>
                        <w:lang w:val="en-GB"/>
                      </w:rPr>
                      <m:t>CO2</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Rϑ</m:t>
                    </m:r>
                  </m:num>
                  <m:den>
                    <m:r>
                      <w:rPr>
                        <w:rFonts w:ascii="Cambria Math" w:eastAsia="Calibri" w:hAnsi="Cambria Math" w:cs="Times New Roman"/>
                        <w:sz w:val="20"/>
                        <w:lang w:val="en-GB"/>
                      </w:rPr>
                      <m:t>P</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V</m:t>
                        </m:r>
                      </m:e>
                      <m:sub>
                        <m:r>
                          <w:rPr>
                            <w:rFonts w:ascii="Cambria Math" w:eastAsia="Calibri" w:hAnsi="Cambria Math" w:cs="Times New Roman"/>
                            <w:sz w:val="20"/>
                            <w:lang w:val="en-GB"/>
                          </w:rPr>
                          <m:t>g</m:t>
                        </m:r>
                      </m:sub>
                    </m:sSub>
                  </m:den>
                </m:f>
                <m:nary>
                  <m:naryPr>
                    <m:chr m:val="∑"/>
                    <m:limLoc m:val="undOvr"/>
                    <m:ctrlPr>
                      <w:rPr>
                        <w:rFonts w:ascii="Cambria Math" w:eastAsia="Calibri" w:hAnsi="Cambria Math" w:cs="Times New Roman"/>
                        <w:i/>
                        <w:sz w:val="20"/>
                        <w:lang w:val="en-GB"/>
                      </w:rPr>
                    </m:ctrlPr>
                  </m:naryPr>
                  <m:sub>
                    <m:r>
                      <w:rPr>
                        <w:rFonts w:ascii="Cambria Math" w:eastAsia="Calibri" w:hAnsi="Cambria Math" w:cs="Times New Roman"/>
                        <w:sz w:val="20"/>
                        <w:lang w:val="en-GB"/>
                      </w:rPr>
                      <m:t>k=1</m:t>
                    </m:r>
                  </m:sub>
                  <m:sup>
                    <m:r>
                      <w:rPr>
                        <w:rFonts w:ascii="Cambria Math" w:eastAsia="Calibri" w:hAnsi="Cambria Math" w:cs="Times New Roman"/>
                        <w:sz w:val="20"/>
                        <w:lang w:val="en-GB"/>
                      </w:rPr>
                      <m:t>5</m:t>
                    </m:r>
                  </m:sup>
                  <m:e>
                    <m:d>
                      <m:dPr>
                        <m:ctrlPr>
                          <w:rPr>
                            <w:rFonts w:ascii="Cambria Math" w:eastAsia="Calibri" w:hAnsi="Cambria Math" w:cs="Times New Roman"/>
                            <w:i/>
                            <w:sz w:val="20"/>
                            <w:lang w:val="en-GB"/>
                          </w:rPr>
                        </m:ctrlPr>
                      </m:dPr>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n</m:t>
                            </m:r>
                          </m:e>
                          <m:sub>
                            <m:r>
                              <w:rPr>
                                <w:rFonts w:ascii="Cambria Math" w:eastAsia="Calibri" w:hAnsi="Cambria Math" w:cs="Times New Roman"/>
                                <w:sz w:val="20"/>
                                <w:lang w:val="en-GB"/>
                              </w:rPr>
                              <m:t>k,in</m:t>
                            </m:r>
                          </m:sub>
                        </m:sSub>
                        <m:r>
                          <w:rPr>
                            <w:rFonts w:ascii="Cambria Math" w:eastAsia="Calibri" w:hAnsi="Cambria Math" w:cs="Times New Roman"/>
                            <w:sz w:val="20"/>
                            <w:lang w:val="en-GB"/>
                          </w:rPr>
                          <m:t>+M</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r</m:t>
                            </m:r>
                          </m:e>
                          <m:sub>
                            <m:r>
                              <w:rPr>
                                <w:rFonts w:ascii="Cambria Math" w:eastAsia="Calibri" w:hAnsi="Cambria Math" w:cs="Times New Roman"/>
                                <w:sz w:val="20"/>
                                <w:lang w:val="en-GB"/>
                              </w:rPr>
                              <m:t>Tk</m:t>
                            </m:r>
                          </m:sub>
                        </m:sSub>
                      </m:e>
                    </m:d>
                  </m:e>
                </m:nary>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1</m:t>
                    </m:r>
                  </m:num>
                  <m:den>
                    <m:r>
                      <w:rPr>
                        <w:rFonts w:ascii="Cambria Math" w:eastAsia="Calibri" w:hAnsi="Cambria Math" w:cs="Times New Roman"/>
                        <w:sz w:val="20"/>
                        <w:lang w:val="en-GB"/>
                      </w:rPr>
                      <m:t>ϑ</m:t>
                    </m:r>
                  </m:den>
                </m:f>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dϑ</m:t>
                    </m:r>
                  </m:num>
                  <m:den>
                    <m:r>
                      <w:rPr>
                        <w:rFonts w:ascii="Cambria Math" w:eastAsia="Calibri" w:hAnsi="Cambria Math" w:cs="Times New Roman"/>
                        <w:sz w:val="20"/>
                        <w:lang w:val="en-GB"/>
                      </w:rPr>
                      <m:t>dt</m:t>
                    </m:r>
                  </m:den>
                </m:f>
              </m:oMath>
            </m:oMathPara>
          </w:p>
          <w:p w:rsidR="00D25E98" w:rsidRDefault="00D25E98" w:rsidP="00D25E98">
            <w:pPr>
              <w:pStyle w:val="Paragraphedeliste"/>
              <w:numPr>
                <w:ilvl w:val="0"/>
                <w:numId w:val="5"/>
              </w:numPr>
              <w:rPr>
                <w:rFonts w:ascii="Calibri" w:eastAsia="Calibri" w:hAnsi="Calibri" w:cs="Times New Roman"/>
                <w:sz w:val="20"/>
                <w:lang w:val="en-GB"/>
              </w:rPr>
            </w:pPr>
            <w:r>
              <w:rPr>
                <w:rFonts w:ascii="Calibri" w:eastAsia="Calibri" w:hAnsi="Calibri" w:cs="Times New Roman"/>
                <w:sz w:val="20"/>
                <w:lang w:val="en-GB"/>
              </w:rPr>
              <w:t>NH3</w:t>
            </w:r>
          </w:p>
          <w:p w:rsidR="00D25E98" w:rsidRPr="00471BA1" w:rsidRDefault="0034122F" w:rsidP="00D25E98">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n</m:t>
                    </m:r>
                  </m:e>
                  <m:sub>
                    <m:r>
                      <w:rPr>
                        <w:rFonts w:ascii="Cambria Math" w:eastAsia="Calibri" w:hAnsi="Cambria Math" w:cs="Times New Roman"/>
                        <w:sz w:val="20"/>
                        <w:lang w:val="en-GB"/>
                      </w:rPr>
                      <m:t>NH3,em</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n</m:t>
                    </m:r>
                  </m:e>
                  <m:sub>
                    <m:r>
                      <w:rPr>
                        <w:rFonts w:ascii="Cambria Math" w:eastAsia="Calibri" w:hAnsi="Cambria Math" w:cs="Times New Roman"/>
                        <w:sz w:val="20"/>
                        <w:lang w:val="en-GB"/>
                      </w:rPr>
                      <m:t>NH3</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Rϑ</m:t>
                    </m:r>
                  </m:num>
                  <m:den>
                    <m:r>
                      <w:rPr>
                        <w:rFonts w:ascii="Cambria Math" w:eastAsia="Calibri" w:hAnsi="Cambria Math" w:cs="Times New Roman"/>
                        <w:sz w:val="20"/>
                        <w:lang w:val="en-GB"/>
                      </w:rPr>
                      <m:t>P</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V</m:t>
                        </m:r>
                      </m:e>
                      <m:sub>
                        <m:r>
                          <w:rPr>
                            <w:rFonts w:ascii="Cambria Math" w:eastAsia="Calibri" w:hAnsi="Cambria Math" w:cs="Times New Roman"/>
                            <w:sz w:val="20"/>
                            <w:lang w:val="en-GB"/>
                          </w:rPr>
                          <m:t>g</m:t>
                        </m:r>
                      </m:sub>
                    </m:sSub>
                  </m:den>
                </m:f>
                <m:nary>
                  <m:naryPr>
                    <m:chr m:val="∑"/>
                    <m:limLoc m:val="undOvr"/>
                    <m:ctrlPr>
                      <w:rPr>
                        <w:rFonts w:ascii="Cambria Math" w:eastAsia="Calibri" w:hAnsi="Cambria Math" w:cs="Times New Roman"/>
                        <w:i/>
                        <w:sz w:val="20"/>
                        <w:lang w:val="en-GB"/>
                      </w:rPr>
                    </m:ctrlPr>
                  </m:naryPr>
                  <m:sub>
                    <m:r>
                      <w:rPr>
                        <w:rFonts w:ascii="Cambria Math" w:eastAsia="Calibri" w:hAnsi="Cambria Math" w:cs="Times New Roman"/>
                        <w:sz w:val="20"/>
                        <w:lang w:val="en-GB"/>
                      </w:rPr>
                      <m:t>k=1</m:t>
                    </m:r>
                  </m:sub>
                  <m:sup>
                    <m:r>
                      <w:rPr>
                        <w:rFonts w:ascii="Cambria Math" w:eastAsia="Calibri" w:hAnsi="Cambria Math" w:cs="Times New Roman"/>
                        <w:sz w:val="20"/>
                        <w:lang w:val="en-GB"/>
                      </w:rPr>
                      <m:t>5</m:t>
                    </m:r>
                  </m:sup>
                  <m:e>
                    <m:d>
                      <m:dPr>
                        <m:ctrlPr>
                          <w:rPr>
                            <w:rFonts w:ascii="Cambria Math" w:eastAsia="Calibri" w:hAnsi="Cambria Math" w:cs="Times New Roman"/>
                            <w:i/>
                            <w:sz w:val="20"/>
                            <w:lang w:val="en-GB"/>
                          </w:rPr>
                        </m:ctrlPr>
                      </m:dPr>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n</m:t>
                            </m:r>
                          </m:e>
                          <m:sub>
                            <m:r>
                              <w:rPr>
                                <w:rFonts w:ascii="Cambria Math" w:eastAsia="Calibri" w:hAnsi="Cambria Math" w:cs="Times New Roman"/>
                                <w:sz w:val="20"/>
                                <w:lang w:val="en-GB"/>
                              </w:rPr>
                              <m:t>k,in</m:t>
                            </m:r>
                          </m:sub>
                        </m:sSub>
                        <m:r>
                          <w:rPr>
                            <w:rFonts w:ascii="Cambria Math" w:eastAsia="Calibri" w:hAnsi="Cambria Math" w:cs="Times New Roman"/>
                            <w:sz w:val="20"/>
                            <w:lang w:val="en-GB"/>
                          </w:rPr>
                          <m:t>+M</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r</m:t>
                            </m:r>
                          </m:e>
                          <m:sub>
                            <m:r>
                              <w:rPr>
                                <w:rFonts w:ascii="Cambria Math" w:eastAsia="Calibri" w:hAnsi="Cambria Math" w:cs="Times New Roman"/>
                                <w:sz w:val="20"/>
                                <w:lang w:val="en-GB"/>
                              </w:rPr>
                              <m:t>Tk</m:t>
                            </m:r>
                          </m:sub>
                        </m:sSub>
                      </m:e>
                    </m:d>
                  </m:e>
                </m:nary>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1</m:t>
                    </m:r>
                  </m:num>
                  <m:den>
                    <m:r>
                      <w:rPr>
                        <w:rFonts w:ascii="Cambria Math" w:eastAsia="Calibri" w:hAnsi="Cambria Math" w:cs="Times New Roman"/>
                        <w:sz w:val="20"/>
                        <w:lang w:val="en-GB"/>
                      </w:rPr>
                      <m:t>ϑ</m:t>
                    </m:r>
                  </m:den>
                </m:f>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dϑ</m:t>
                    </m:r>
                  </m:num>
                  <m:den>
                    <m:r>
                      <w:rPr>
                        <w:rFonts w:ascii="Cambria Math" w:eastAsia="Calibri" w:hAnsi="Cambria Math" w:cs="Times New Roman"/>
                        <w:sz w:val="20"/>
                        <w:lang w:val="en-GB"/>
                      </w:rPr>
                      <m:t>dt</m:t>
                    </m:r>
                  </m:den>
                </m:f>
              </m:oMath>
            </m:oMathPara>
          </w:p>
          <w:p w:rsidR="007B366F" w:rsidRPr="007B366F" w:rsidRDefault="007B366F" w:rsidP="007B366F">
            <w:pPr>
              <w:rPr>
                <w:rFonts w:ascii="Calibri" w:eastAsia="Calibri" w:hAnsi="Calibri" w:cs="Times New Roman"/>
                <w:sz w:val="20"/>
                <w:lang w:val="en-GB"/>
              </w:rPr>
            </w:pPr>
          </w:p>
          <w:p w:rsidR="004B5F0E" w:rsidRPr="004B5F0E" w:rsidRDefault="004B5F0E" w:rsidP="00DC5702">
            <w:pPr>
              <w:rPr>
                <w:rFonts w:ascii="Calibri" w:eastAsia="Calibri" w:hAnsi="Calibri" w:cs="Times New Roman"/>
                <w:sz w:val="20"/>
                <w:lang w:val="en-GB"/>
              </w:rPr>
            </w:pPr>
          </w:p>
        </w:tc>
        <w:tc>
          <w:tcPr>
            <w:tcW w:w="1863" w:type="dxa"/>
          </w:tcPr>
          <w:p w:rsidR="004B5F0E" w:rsidRPr="004B5F0E" w:rsidRDefault="004B5F0E" w:rsidP="005838AD">
            <w:pPr>
              <w:rPr>
                <w:rFonts w:ascii="Calibri" w:eastAsia="Calibri" w:hAnsi="Calibri" w:cs="Times New Roman"/>
                <w:sz w:val="20"/>
                <w:lang w:val="en-GB"/>
              </w:rPr>
            </w:pPr>
          </w:p>
        </w:tc>
        <w:tc>
          <w:tcPr>
            <w:tcW w:w="1061" w:type="dxa"/>
          </w:tcPr>
          <w:p w:rsidR="004B5F0E" w:rsidRPr="004B5F0E" w:rsidRDefault="004B5F0E" w:rsidP="00DC5702">
            <w:pPr>
              <w:rPr>
                <w:lang w:val="en-GB"/>
              </w:rPr>
            </w:pPr>
          </w:p>
        </w:tc>
        <w:tc>
          <w:tcPr>
            <w:tcW w:w="1644" w:type="dxa"/>
          </w:tcPr>
          <w:p w:rsidR="004B5F0E" w:rsidRPr="004B5F0E" w:rsidRDefault="004B5F0E" w:rsidP="00DC5702">
            <w:pPr>
              <w:rPr>
                <w:rFonts w:ascii="Calibri" w:eastAsia="Calibri" w:hAnsi="Calibri" w:cs="Times New Roman"/>
                <w:lang w:val="en-GB"/>
              </w:rPr>
            </w:pPr>
          </w:p>
        </w:tc>
        <w:tc>
          <w:tcPr>
            <w:tcW w:w="1283" w:type="dxa"/>
          </w:tcPr>
          <w:p w:rsidR="004B5F0E" w:rsidRPr="004B5F0E" w:rsidRDefault="004B5F0E" w:rsidP="00DC5702">
            <w:pPr>
              <w:rPr>
                <w:lang w:val="en-GB"/>
              </w:rPr>
            </w:pPr>
          </w:p>
        </w:tc>
      </w:tr>
      <w:tr w:rsidR="00210F90" w:rsidRPr="0034122F" w:rsidTr="00A524C3">
        <w:tc>
          <w:tcPr>
            <w:tcW w:w="440" w:type="dxa"/>
          </w:tcPr>
          <w:p w:rsidR="00210F90" w:rsidRPr="00F664FD" w:rsidRDefault="00210F90" w:rsidP="00DC5702">
            <w:pPr>
              <w:rPr>
                <w:lang w:val="en-GB"/>
              </w:rPr>
            </w:pPr>
          </w:p>
        </w:tc>
        <w:tc>
          <w:tcPr>
            <w:tcW w:w="7703" w:type="dxa"/>
            <w:gridSpan w:val="2"/>
          </w:tcPr>
          <w:p w:rsidR="00210F90" w:rsidRPr="00466F6B" w:rsidRDefault="007927A0" w:rsidP="00DC5702">
            <w:pPr>
              <w:rPr>
                <w:rFonts w:ascii="Calibri" w:eastAsia="Calibri" w:hAnsi="Calibri" w:cs="Times New Roman"/>
                <w:b/>
                <w:sz w:val="20"/>
                <w:lang w:val="en-GB"/>
              </w:rPr>
            </w:pPr>
            <w:r w:rsidRPr="00466F6B">
              <w:rPr>
                <w:rFonts w:ascii="Calibri" w:eastAsia="Calibri" w:hAnsi="Calibri" w:cs="Times New Roman"/>
                <w:b/>
                <w:sz w:val="20"/>
                <w:lang w:val="en-GB"/>
              </w:rPr>
              <w:t>Energy balance</w:t>
            </w:r>
          </w:p>
          <w:p w:rsidR="00D05C8B" w:rsidRPr="00514274" w:rsidRDefault="00D05C8B" w:rsidP="00514274">
            <w:pPr>
              <w:pStyle w:val="Paragraphedeliste"/>
              <w:numPr>
                <w:ilvl w:val="0"/>
                <w:numId w:val="5"/>
              </w:numPr>
              <w:rPr>
                <w:rFonts w:ascii="Calibri" w:eastAsia="Calibri" w:hAnsi="Calibri" w:cs="Times New Roman"/>
                <w:sz w:val="20"/>
                <w:lang w:val="en-GB"/>
              </w:rPr>
            </w:pPr>
            <w:r w:rsidRPr="00514274">
              <w:rPr>
                <w:rFonts w:ascii="Calibri" w:eastAsia="Calibri" w:hAnsi="Calibri" w:cs="Times New Roman"/>
                <w:sz w:val="20"/>
                <w:lang w:val="en-GB"/>
              </w:rPr>
              <w:t>Temperature of gas phase</w:t>
            </w:r>
          </w:p>
          <w:p w:rsidR="009C66A0" w:rsidRPr="00466F6B" w:rsidRDefault="0034122F" w:rsidP="00DC5702">
            <w:pPr>
              <w:rPr>
                <w:rFonts w:ascii="Calibri" w:eastAsia="Calibri" w:hAnsi="Calibri" w:cs="Times New Roman"/>
                <w:sz w:val="20"/>
                <w:lang w:val="en-GB"/>
              </w:rPr>
            </w:pPr>
            <m:oMathPara>
              <m:oMath>
                <m:f>
                  <m:fPr>
                    <m:ctrlPr>
                      <w:rPr>
                        <w:rFonts w:ascii="Cambria Math" w:eastAsia="Calibri" w:hAnsi="Cambria Math" w:cs="Times New Roman"/>
                        <w:i/>
                        <w:sz w:val="20"/>
                        <w:lang w:val="en-GB"/>
                      </w:rPr>
                    </m:ctrlPr>
                  </m:fPr>
                  <m:num>
                    <m:r>
                      <w:rPr>
                        <w:rFonts w:ascii="Cambria Math" w:eastAsia="Calibri" w:hAnsi="Cambria Math" w:cs="Times New Roman"/>
                        <w:sz w:val="20"/>
                        <w:lang w:val="en-GB"/>
                      </w:rPr>
                      <m:t>dϑ</m:t>
                    </m:r>
                  </m:num>
                  <m:den>
                    <m:r>
                      <w:rPr>
                        <w:rFonts w:ascii="Cambria Math" w:eastAsia="Calibri" w:hAnsi="Cambria Math" w:cs="Times New Roman"/>
                        <w:sz w:val="20"/>
                        <w:lang w:val="en-GB"/>
                      </w:rPr>
                      <m:t>dt</m:t>
                    </m:r>
                  </m:den>
                </m:f>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Tc</m:t>
                        </m:r>
                      </m:sub>
                    </m:sSub>
                    <m:r>
                      <w:rPr>
                        <w:rFonts w:ascii="Cambria Math" w:eastAsia="Calibri" w:hAnsi="Cambria Math" w:cs="Times New Roman"/>
                        <w:sz w:val="20"/>
                        <w:lang w:val="en-GB"/>
                      </w:rPr>
                      <m:t>+</m:t>
                    </m:r>
                    <m:d>
                      <m:dPr>
                        <m:ctrlPr>
                          <w:rPr>
                            <w:rFonts w:ascii="Cambria Math" w:eastAsia="Calibri" w:hAnsi="Cambria Math" w:cs="Times New Roman"/>
                            <w:i/>
                            <w:sz w:val="20"/>
                            <w:lang w:val="en-GB"/>
                          </w:rPr>
                        </m:ctrlPr>
                      </m:dPr>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ϑ</m:t>
                            </m:r>
                          </m:e>
                          <m:sub>
                            <m:r>
                              <w:rPr>
                                <w:rFonts w:ascii="Cambria Math" w:eastAsia="Calibri" w:hAnsi="Cambria Math" w:cs="Times New Roman"/>
                                <w:sz w:val="20"/>
                                <w:lang w:val="en-GB"/>
                              </w:rPr>
                              <m:t>0</m:t>
                            </m:r>
                          </m:sub>
                        </m:sSub>
                        <m:r>
                          <w:rPr>
                            <w:rFonts w:ascii="Cambria Math" w:eastAsia="Calibri" w:hAnsi="Cambria Math" w:cs="Times New Roman"/>
                            <w:sz w:val="20"/>
                            <w:lang w:val="en-GB"/>
                          </w:rPr>
                          <m:t>-ϑ</m:t>
                        </m:r>
                      </m:e>
                    </m:d>
                    <m:d>
                      <m:dPr>
                        <m:ctrlPr>
                          <w:rPr>
                            <w:rFonts w:ascii="Cambria Math" w:eastAsia="Calibri" w:hAnsi="Cambria Math" w:cs="Times New Roman"/>
                            <w:i/>
                            <w:sz w:val="20"/>
                            <w:lang w:val="en-GB"/>
                          </w:rPr>
                        </m:ctrlPr>
                      </m:dPr>
                      <m:e>
                        <m:nary>
                          <m:naryPr>
                            <m:chr m:val="∑"/>
                            <m:limLoc m:val="undOvr"/>
                            <m:supHide m:val="1"/>
                            <m:ctrlPr>
                              <w:rPr>
                                <w:rFonts w:ascii="Cambria Math" w:eastAsia="Calibri" w:hAnsi="Cambria Math" w:cs="Times New Roman"/>
                                <w:i/>
                                <w:sz w:val="20"/>
                                <w:lang w:val="en-GB"/>
                              </w:rPr>
                            </m:ctrlPr>
                          </m:naryPr>
                          <m:sub>
                            <m:r>
                              <w:rPr>
                                <w:rFonts w:ascii="Cambria Math" w:eastAsia="Calibri" w:hAnsi="Cambria Math" w:cs="Times New Roman"/>
                                <w:sz w:val="20"/>
                                <w:lang w:val="en-GB"/>
                              </w:rPr>
                              <m:t>k</m:t>
                            </m:r>
                          </m:sub>
                          <m:sup/>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β</m:t>
                                </m:r>
                              </m:e>
                              <m:sub>
                                <m:r>
                                  <w:rPr>
                                    <w:rFonts w:ascii="Cambria Math" w:eastAsia="Calibri" w:hAnsi="Cambria Math" w:cs="Times New Roman"/>
                                    <w:sz w:val="20"/>
                                    <w:lang w:val="en-GB"/>
                                  </w:rPr>
                                  <m:t>k</m:t>
                                </m:r>
                              </m:sub>
                            </m:sSub>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n</m:t>
                                </m:r>
                              </m:e>
                              <m:sub>
                                <m:r>
                                  <w:rPr>
                                    <w:rFonts w:ascii="Cambria Math" w:eastAsia="Calibri" w:hAnsi="Cambria Math" w:cs="Times New Roman"/>
                                    <w:sz w:val="20"/>
                                    <w:lang w:val="en-GB"/>
                                  </w:rPr>
                                  <m:t>k0</m:t>
                                </m:r>
                              </m:sub>
                            </m:sSub>
                          </m:e>
                        </m:nary>
                      </m:e>
                    </m:d>
                    <m:r>
                      <w:rPr>
                        <w:rFonts w:ascii="Cambria Math" w:eastAsia="Calibri" w:hAnsi="Cambria Math" w:cs="Times New Roman"/>
                        <w:sz w:val="20"/>
                        <w:lang w:val="en-GB"/>
                      </w:rPr>
                      <m:t>+(T-ϑ)</m:t>
                    </m:r>
                    <m:d>
                      <m:dPr>
                        <m:ctrlPr>
                          <w:rPr>
                            <w:rFonts w:ascii="Cambria Math" w:eastAsia="Calibri" w:hAnsi="Cambria Math" w:cs="Times New Roman"/>
                            <w:i/>
                            <w:sz w:val="20"/>
                            <w:lang w:val="en-GB"/>
                          </w:rPr>
                        </m:ctrlPr>
                      </m:dPr>
                      <m:e>
                        <m:nary>
                          <m:naryPr>
                            <m:chr m:val="∑"/>
                            <m:limLoc m:val="undOvr"/>
                            <m:supHide m:val="1"/>
                            <m:ctrlPr>
                              <w:rPr>
                                <w:rFonts w:ascii="Cambria Math" w:eastAsia="Calibri" w:hAnsi="Cambria Math" w:cs="Times New Roman"/>
                                <w:i/>
                                <w:sz w:val="20"/>
                                <w:lang w:val="en-GB"/>
                              </w:rPr>
                            </m:ctrlPr>
                          </m:naryPr>
                          <m:sub>
                            <m:r>
                              <w:rPr>
                                <w:rFonts w:ascii="Cambria Math" w:eastAsia="Calibri" w:hAnsi="Cambria Math" w:cs="Times New Roman"/>
                                <w:sz w:val="20"/>
                                <w:lang w:val="en-GB"/>
                              </w:rPr>
                              <m:t>k</m:t>
                            </m:r>
                          </m:sub>
                          <m:sup/>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β</m:t>
                                </m:r>
                              </m:e>
                              <m:sub>
                                <m:r>
                                  <w:rPr>
                                    <w:rFonts w:ascii="Cambria Math" w:eastAsia="Calibri" w:hAnsi="Cambria Math" w:cs="Times New Roman"/>
                                    <w:sz w:val="20"/>
                                    <w:lang w:val="en-GB"/>
                                  </w:rPr>
                                  <m:t>k</m:t>
                                </m:r>
                              </m:sub>
                            </m:sSub>
                            <m:r>
                              <w:rPr>
                                <w:rFonts w:ascii="Cambria Math" w:eastAsia="Calibri" w:hAnsi="Cambria Math" w:cs="Times New Roman"/>
                                <w:sz w:val="20"/>
                                <w:lang w:val="en-GB"/>
                              </w:rPr>
                              <m:t>max</m:t>
                            </m:r>
                            <m:d>
                              <m:dPr>
                                <m:begChr m:val="{"/>
                                <m:endChr m:val="}"/>
                                <m:ctrlPr>
                                  <w:rPr>
                                    <w:rFonts w:ascii="Cambria Math" w:eastAsia="Calibri" w:hAnsi="Cambria Math" w:cs="Times New Roman"/>
                                    <w:i/>
                                    <w:sz w:val="20"/>
                                    <w:lang w:val="en-GB"/>
                                  </w:rPr>
                                </m:ctrlPr>
                              </m:dPr>
                              <m:e>
                                <m:r>
                                  <w:rPr>
                                    <w:rFonts w:ascii="Cambria Math" w:eastAsia="Calibri" w:hAnsi="Cambria Math" w:cs="Times New Roman"/>
                                    <w:sz w:val="20"/>
                                    <w:lang w:val="en-GB"/>
                                  </w:rPr>
                                  <m:t>0,M</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r</m:t>
                                    </m:r>
                                  </m:e>
                                  <m:sub>
                                    <m:r>
                                      <w:rPr>
                                        <w:rFonts w:ascii="Cambria Math" w:eastAsia="Calibri" w:hAnsi="Cambria Math" w:cs="Times New Roman"/>
                                        <w:sz w:val="20"/>
                                        <w:lang w:val="en-GB"/>
                                      </w:rPr>
                                      <m:t>Tk</m:t>
                                    </m:r>
                                  </m:sub>
                                </m:sSub>
                              </m:e>
                            </m:d>
                          </m:e>
                        </m:nary>
                      </m:e>
                    </m:d>
                  </m:num>
                  <m:den>
                    <m:d>
                      <m:dPr>
                        <m:ctrlPr>
                          <w:rPr>
                            <w:rFonts w:ascii="Cambria Math" w:eastAsia="Calibri" w:hAnsi="Cambria Math" w:cs="Times New Roman"/>
                            <w:i/>
                            <w:sz w:val="20"/>
                            <w:lang w:val="en-GB"/>
                          </w:rPr>
                        </m:ctrlPr>
                      </m:dPr>
                      <m:e>
                        <m:nary>
                          <m:naryPr>
                            <m:chr m:val="∑"/>
                            <m:limLoc m:val="undOvr"/>
                            <m:supHide m:val="1"/>
                            <m:ctrlPr>
                              <w:rPr>
                                <w:rFonts w:ascii="Cambria Math" w:eastAsia="Calibri" w:hAnsi="Cambria Math" w:cs="Times New Roman"/>
                                <w:i/>
                                <w:sz w:val="20"/>
                                <w:lang w:val="en-GB"/>
                              </w:rPr>
                            </m:ctrlPr>
                          </m:naryPr>
                          <m:sub>
                            <m:r>
                              <w:rPr>
                                <w:rFonts w:ascii="Cambria Math" w:eastAsia="Calibri" w:hAnsi="Cambria Math" w:cs="Times New Roman"/>
                                <w:sz w:val="20"/>
                                <w:lang w:val="en-GB"/>
                              </w:rPr>
                              <m:t>k</m:t>
                            </m:r>
                          </m:sub>
                          <m:sup/>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β</m:t>
                                </m:r>
                              </m:e>
                              <m:sub>
                                <m:r>
                                  <w:rPr>
                                    <w:rFonts w:ascii="Cambria Math" w:eastAsia="Calibri" w:hAnsi="Cambria Math" w:cs="Times New Roman"/>
                                    <w:sz w:val="20"/>
                                    <w:lang w:val="en-GB"/>
                                  </w:rPr>
                                  <m:t>k</m:t>
                                </m:r>
                              </m:sub>
                            </m:sSub>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n</m:t>
                                </m:r>
                              </m:e>
                              <m:sub>
                                <m:r>
                                  <w:rPr>
                                    <w:rFonts w:ascii="Cambria Math" w:eastAsia="Calibri" w:hAnsi="Cambria Math" w:cs="Times New Roman"/>
                                    <w:sz w:val="20"/>
                                    <w:lang w:val="en-GB"/>
                                  </w:rPr>
                                  <m:t>k</m:t>
                                </m:r>
                              </m:sub>
                            </m:sSub>
                          </m:e>
                        </m:nary>
                      </m:e>
                    </m:d>
                  </m:den>
                </m:f>
              </m:oMath>
            </m:oMathPara>
          </w:p>
          <w:p w:rsidR="00466F6B" w:rsidRPr="00F777FB" w:rsidRDefault="0034122F" w:rsidP="00DC5702">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Tc</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h</m:t>
                    </m:r>
                  </m:e>
                  <m:sub>
                    <m:r>
                      <w:rPr>
                        <w:rFonts w:ascii="Cambria Math" w:eastAsia="Calibri" w:hAnsi="Cambria Math" w:cs="Times New Roman"/>
                        <w:sz w:val="20"/>
                        <w:lang w:val="en-GB"/>
                      </w:rPr>
                      <m:t>S</m:t>
                    </m:r>
                  </m:sub>
                </m:sSub>
                <m:r>
                  <w:rPr>
                    <w:rFonts w:ascii="Cambria Math" w:eastAsia="Calibri" w:hAnsi="Cambria Math" w:cs="Times New Roman"/>
                    <w:sz w:val="20"/>
                    <w:lang w:val="en-GB"/>
                  </w:rPr>
                  <m:t>M</m:t>
                </m:r>
                <m:d>
                  <m:dPr>
                    <m:ctrlPr>
                      <w:rPr>
                        <w:rFonts w:ascii="Cambria Math" w:eastAsia="Calibri" w:hAnsi="Cambria Math" w:cs="Times New Roman"/>
                        <w:i/>
                        <w:sz w:val="20"/>
                        <w:lang w:val="en-GB"/>
                      </w:rPr>
                    </m:ctrlPr>
                  </m:dPr>
                  <m:e>
                    <m:r>
                      <w:rPr>
                        <w:rFonts w:ascii="Cambria Math" w:eastAsia="Calibri" w:hAnsi="Cambria Math" w:cs="Times New Roman"/>
                        <w:sz w:val="20"/>
                        <w:lang w:val="en-GB"/>
                      </w:rPr>
                      <m:t>T-ϑ</m:t>
                    </m:r>
                  </m:e>
                </m:d>
                <m:r>
                  <w:rPr>
                    <w:rFonts w:ascii="Cambria Math" w:eastAsia="Calibri" w:hAnsi="Cambria Math" w:cs="Times New Roman"/>
                    <w:sz w:val="20"/>
                    <w:lang w:val="en-GB"/>
                  </w:rPr>
                  <m:t>:Convective heat transfer between solid-liquid and gas phase</m:t>
                </m:r>
              </m:oMath>
            </m:oMathPara>
          </w:p>
          <w:p w:rsidR="00F777FB" w:rsidRDefault="00F777FB" w:rsidP="00DC5702">
            <w:pPr>
              <w:rPr>
                <w:rFonts w:ascii="Calibri" w:eastAsia="Calibri" w:hAnsi="Calibri" w:cs="Times New Roman"/>
                <w:sz w:val="20"/>
                <w:lang w:val="en-GB"/>
              </w:rPr>
            </w:pPr>
          </w:p>
          <w:p w:rsidR="00F777FB" w:rsidRPr="004E4613" w:rsidRDefault="0034122F" w:rsidP="00DC5702">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β</m:t>
                    </m:r>
                  </m:e>
                  <m:sub>
                    <m:r>
                      <w:rPr>
                        <w:rFonts w:ascii="Cambria Math" w:eastAsia="Calibri" w:hAnsi="Cambria Math" w:cs="Times New Roman"/>
                        <w:sz w:val="20"/>
                        <w:lang w:val="en-GB"/>
                      </w:rPr>
                      <m:t>k</m:t>
                    </m:r>
                  </m:sub>
                </m:sSub>
                <m:r>
                  <w:rPr>
                    <w:rFonts w:ascii="Cambria Math" w:eastAsia="Calibri" w:hAnsi="Cambria Math" w:cs="Times New Roman"/>
                    <w:sz w:val="20"/>
                    <w:lang w:val="en-GB"/>
                  </w:rPr>
                  <m:t xml:space="preserve">:slope of the linear relation between molar enthalpy of gas </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h</m:t>
                    </m:r>
                  </m:e>
                  <m:sub>
                    <m:r>
                      <w:rPr>
                        <w:rFonts w:ascii="Cambria Math" w:eastAsia="Calibri" w:hAnsi="Cambria Math" w:cs="Times New Roman"/>
                        <w:sz w:val="20"/>
                        <w:lang w:val="en-GB"/>
                      </w:rPr>
                      <m:t>k</m:t>
                    </m:r>
                  </m:sub>
                </m:sSub>
                <m:r>
                  <w:rPr>
                    <w:rFonts w:ascii="Cambria Math" w:eastAsia="Calibri" w:hAnsi="Cambria Math" w:cs="Times New Roman"/>
                    <w:sz w:val="20"/>
                    <w:lang w:val="en-GB"/>
                  </w:rPr>
                  <m:t xml:space="preserve"> and the temperature</m:t>
                </m:r>
              </m:oMath>
            </m:oMathPara>
          </w:p>
          <w:p w:rsidR="004E4613" w:rsidRDefault="004E4613" w:rsidP="00DC5702">
            <w:pPr>
              <w:rPr>
                <w:rFonts w:ascii="Calibri" w:eastAsia="Calibri" w:hAnsi="Calibri" w:cs="Times New Roman"/>
                <w:sz w:val="20"/>
                <w:lang w:val="en-GB"/>
              </w:rPr>
            </w:pPr>
            <w:r>
              <w:rPr>
                <w:rFonts w:ascii="Calibri" w:eastAsia="Calibri" w:hAnsi="Calibri" w:cs="Times New Roman"/>
                <w:sz w:val="20"/>
                <w:lang w:val="en-GB"/>
              </w:rPr>
              <w:t xml:space="preserve">(Verification if </w:t>
            </w:r>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β</m:t>
                  </m:r>
                </m:e>
                <m:sub>
                  <m:r>
                    <w:rPr>
                      <w:rFonts w:ascii="Cambria Math" w:eastAsia="Calibri" w:hAnsi="Cambria Math" w:cs="Times New Roman"/>
                      <w:sz w:val="20"/>
                      <w:lang w:val="en-GB"/>
                    </w:rPr>
                    <m:t xml:space="preserve">k </m:t>
                  </m:r>
                </m:sub>
              </m:sSub>
            </m:oMath>
            <w:r w:rsidR="00514274">
              <w:rPr>
                <w:rFonts w:ascii="Calibri" w:eastAsia="Calibri" w:hAnsi="Calibri" w:cs="Times New Roman"/>
                <w:sz w:val="20"/>
                <w:lang w:val="en-GB"/>
              </w:rPr>
              <w:t xml:space="preserve">can be equal to Cp </w:t>
            </w:r>
            <w:proofErr w:type="spellStart"/>
            <w:r w:rsidR="00514274">
              <w:rPr>
                <w:rFonts w:ascii="Calibri" w:eastAsia="Calibri" w:hAnsi="Calibri" w:cs="Times New Roman"/>
                <w:sz w:val="20"/>
                <w:lang w:val="en-GB"/>
              </w:rPr>
              <w:t>capacité</w:t>
            </w:r>
            <w:proofErr w:type="spellEnd"/>
            <w:r w:rsidR="00514274">
              <w:rPr>
                <w:rFonts w:ascii="Calibri" w:eastAsia="Calibri" w:hAnsi="Calibri" w:cs="Times New Roman"/>
                <w:sz w:val="20"/>
                <w:lang w:val="en-GB"/>
              </w:rPr>
              <w:t xml:space="preserve"> </w:t>
            </w:r>
            <w:proofErr w:type="spellStart"/>
            <w:r w:rsidR="00514274">
              <w:rPr>
                <w:rFonts w:ascii="Calibri" w:eastAsia="Calibri" w:hAnsi="Calibri" w:cs="Times New Roman"/>
                <w:sz w:val="20"/>
                <w:lang w:val="en-GB"/>
              </w:rPr>
              <w:t>calorifique</w:t>
            </w:r>
            <w:proofErr w:type="spellEnd"/>
            <w:r w:rsidR="00A82435">
              <w:rPr>
                <w:rFonts w:ascii="Calibri" w:eastAsia="Calibri" w:hAnsi="Calibri" w:cs="Times New Roman"/>
                <w:sz w:val="20"/>
                <w:lang w:val="en-GB"/>
              </w:rPr>
              <w:t>)</w:t>
            </w:r>
          </w:p>
          <w:p w:rsidR="00514274" w:rsidRDefault="00514274" w:rsidP="00DC5702">
            <w:pPr>
              <w:rPr>
                <w:rFonts w:ascii="Calibri" w:eastAsia="Calibri" w:hAnsi="Calibri" w:cs="Times New Roman"/>
                <w:sz w:val="20"/>
                <w:lang w:val="en-GB"/>
              </w:rPr>
            </w:pPr>
          </w:p>
          <w:p w:rsidR="00514274" w:rsidRDefault="00514274" w:rsidP="00514274">
            <w:pPr>
              <w:pStyle w:val="Paragraphedeliste"/>
              <w:numPr>
                <w:ilvl w:val="0"/>
                <w:numId w:val="5"/>
              </w:numPr>
              <w:rPr>
                <w:rFonts w:ascii="Calibri" w:eastAsia="Calibri" w:hAnsi="Calibri" w:cs="Times New Roman"/>
                <w:sz w:val="20"/>
                <w:lang w:val="en-GB"/>
              </w:rPr>
            </w:pPr>
            <w:r w:rsidRPr="00514274">
              <w:rPr>
                <w:rFonts w:ascii="Calibri" w:eastAsia="Calibri" w:hAnsi="Calibri" w:cs="Times New Roman"/>
                <w:sz w:val="20"/>
                <w:lang w:val="en-GB"/>
              </w:rPr>
              <w:t>Temperature of solid-liquid phase</w:t>
            </w:r>
          </w:p>
          <w:p w:rsidR="00514274" w:rsidRPr="00A82435" w:rsidRDefault="0034122F" w:rsidP="00514274">
            <w:pPr>
              <w:rPr>
                <w:rFonts w:ascii="Calibri" w:eastAsia="Calibri" w:hAnsi="Calibri" w:cs="Times New Roman"/>
                <w:sz w:val="20"/>
                <w:lang w:val="en-GB"/>
              </w:rPr>
            </w:pPr>
            <m:oMathPara>
              <m:oMath>
                <m:f>
                  <m:fPr>
                    <m:ctrlPr>
                      <w:rPr>
                        <w:rFonts w:ascii="Cambria Math" w:eastAsia="Calibri" w:hAnsi="Cambria Math" w:cs="Times New Roman"/>
                        <w:i/>
                        <w:sz w:val="20"/>
                        <w:lang w:val="en-GB"/>
                      </w:rPr>
                    </m:ctrlPr>
                  </m:fPr>
                  <m:num>
                    <m:r>
                      <w:rPr>
                        <w:rFonts w:ascii="Cambria Math" w:eastAsia="Calibri" w:hAnsi="Cambria Math" w:cs="Times New Roman"/>
                        <w:sz w:val="20"/>
                        <w:lang w:val="en-GB"/>
                      </w:rPr>
                      <m:t>dT</m:t>
                    </m:r>
                  </m:num>
                  <m:den>
                    <m:r>
                      <w:rPr>
                        <w:rFonts w:ascii="Cambria Math" w:eastAsia="Calibri" w:hAnsi="Cambria Math" w:cs="Times New Roman"/>
                        <w:sz w:val="20"/>
                        <w:lang w:val="en-GB"/>
                      </w:rPr>
                      <m:t>dt</m:t>
                    </m:r>
                  </m:den>
                </m:f>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cw</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G</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Tc</m:t>
                        </m:r>
                      </m:sub>
                    </m:sSub>
                    <m:r>
                      <w:rPr>
                        <w:rFonts w:ascii="Cambria Math" w:eastAsia="Calibri" w:hAnsi="Cambria Math" w:cs="Times New Roman"/>
                        <w:sz w:val="20"/>
                        <w:lang w:val="en-GB"/>
                      </w:rPr>
                      <m:t>-</m:t>
                    </m:r>
                    <m:nary>
                      <m:naryPr>
                        <m:chr m:val="∑"/>
                        <m:limLoc m:val="undOvr"/>
                        <m:supHide m:val="1"/>
                        <m:ctrlPr>
                          <w:rPr>
                            <w:rFonts w:ascii="Cambria Math" w:eastAsia="Calibri" w:hAnsi="Cambria Math" w:cs="Times New Roman"/>
                            <w:i/>
                            <w:sz w:val="20"/>
                            <w:lang w:val="en-GB"/>
                          </w:rPr>
                        </m:ctrlPr>
                      </m:naryPr>
                      <m:sub>
                        <m:r>
                          <w:rPr>
                            <w:rFonts w:ascii="Cambria Math" w:eastAsia="Calibri" w:hAnsi="Cambria Math" w:cs="Times New Roman"/>
                            <w:sz w:val="20"/>
                            <w:lang w:val="en-GB"/>
                          </w:rPr>
                          <m:t>k</m:t>
                        </m:r>
                      </m:sub>
                      <m:sup/>
                      <m:e>
                        <m:r>
                          <w:rPr>
                            <w:rFonts w:ascii="Cambria Math" w:eastAsia="Calibri" w:hAnsi="Cambria Math" w:cs="Times New Roman"/>
                            <w:sz w:val="20"/>
                            <w:lang w:val="en-GB"/>
                          </w:rPr>
                          <m:t>M</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r</m:t>
                            </m:r>
                          </m:e>
                          <m:sub>
                            <m:r>
                              <w:rPr>
                                <w:rFonts w:ascii="Cambria Math" w:eastAsia="Calibri" w:hAnsi="Cambria Math" w:cs="Times New Roman"/>
                                <w:sz w:val="20"/>
                                <w:lang w:val="en-GB"/>
                              </w:rPr>
                              <m:t>Tk</m:t>
                            </m:r>
                          </m:sub>
                        </m:sSub>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h</m:t>
                            </m:r>
                          </m:e>
                          <m:sub>
                            <m:r>
                              <w:rPr>
                                <w:rFonts w:ascii="Cambria Math" w:eastAsia="Calibri" w:hAnsi="Cambria Math" w:cs="Times New Roman"/>
                                <w:sz w:val="20"/>
                                <w:lang w:val="en-GB"/>
                              </w:rPr>
                              <m:t>k*</m:t>
                            </m:r>
                          </m:sub>
                        </m:sSub>
                      </m:e>
                    </m:nary>
                    <m:r>
                      <w:rPr>
                        <w:rFonts w:ascii="Cambria Math" w:eastAsia="Calibri" w:hAnsi="Cambria Math" w:cs="Times New Roman"/>
                        <w:sz w:val="20"/>
                        <w:lang w:val="en-GB"/>
                      </w:rPr>
                      <m:t>-(T-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ϑ</m:t>
                        </m:r>
                      </m:e>
                      <m:sub>
                        <m:r>
                          <w:rPr>
                            <w:rFonts w:ascii="Cambria Math" w:eastAsia="Calibri" w:hAnsi="Cambria Math" w:cs="Times New Roman"/>
                            <w:sz w:val="20"/>
                            <w:lang w:val="en-GB"/>
                          </w:rPr>
                          <m:t>re</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c</m:t>
                        </m:r>
                      </m:e>
                      <m:sub>
                        <m:r>
                          <w:rPr>
                            <w:rFonts w:ascii="Cambria Math" w:eastAsia="Calibri" w:hAnsi="Cambria Math" w:cs="Times New Roman"/>
                            <w:sz w:val="20"/>
                            <w:lang w:val="en-GB"/>
                          </w:rPr>
                          <m:t>pw</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d</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w</m:t>
                            </m:r>
                          </m:sub>
                        </m:sSub>
                      </m:num>
                      <m:den>
                        <m:r>
                          <w:rPr>
                            <w:rFonts w:ascii="Cambria Math" w:eastAsia="Calibri" w:hAnsi="Cambria Math" w:cs="Times New Roman"/>
                            <w:sz w:val="20"/>
                            <w:lang w:val="en-GB"/>
                          </w:rPr>
                          <m:t>dt</m:t>
                        </m:r>
                      </m:den>
                    </m:f>
                    <m:r>
                      <w:rPr>
                        <w:rFonts w:ascii="Cambria Math" w:eastAsia="Calibri" w:hAnsi="Cambria Math" w:cs="Times New Roman"/>
                        <w:sz w:val="20"/>
                        <w:lang w:val="en-GB"/>
                      </w:rPr>
                      <m:t>+</m:t>
                    </m:r>
                    <m:nary>
                      <m:naryPr>
                        <m:chr m:val="∑"/>
                        <m:limLoc m:val="undOvr"/>
                        <m:ctrlPr>
                          <w:rPr>
                            <w:rFonts w:ascii="Cambria Math" w:eastAsia="Calibri" w:hAnsi="Cambria Math" w:cs="Times New Roman"/>
                            <w:i/>
                            <w:sz w:val="20"/>
                            <w:lang w:val="en-GB"/>
                          </w:rPr>
                        </m:ctrlPr>
                      </m:naryPr>
                      <m:sub>
                        <m:r>
                          <w:rPr>
                            <w:rFonts w:ascii="Cambria Math" w:eastAsia="Calibri" w:hAnsi="Cambria Math" w:cs="Times New Roman"/>
                            <w:sz w:val="20"/>
                            <w:lang w:val="en-GB"/>
                          </w:rPr>
                          <m:t>i=1</m:t>
                        </m:r>
                      </m:sub>
                      <m:sup>
                        <m:r>
                          <w:rPr>
                            <w:rFonts w:ascii="Cambria Math" w:eastAsia="Calibri" w:hAnsi="Cambria Math" w:cs="Times New Roman"/>
                            <w:sz w:val="20"/>
                            <w:lang w:val="en-GB"/>
                          </w:rPr>
                          <m:t>14</m:t>
                        </m:r>
                      </m:sup>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c</m:t>
                            </m:r>
                          </m:e>
                          <m:sub>
                            <m:r>
                              <w:rPr>
                                <w:rFonts w:ascii="Cambria Math" w:eastAsia="Calibri" w:hAnsi="Cambria Math" w:cs="Times New Roman"/>
                                <w:sz w:val="20"/>
                                <w:lang w:val="en-GB"/>
                              </w:rPr>
                              <m:t>pi</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d</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i</m:t>
                                </m:r>
                              </m:sub>
                            </m:sSub>
                          </m:num>
                          <m:den>
                            <m:r>
                              <w:rPr>
                                <w:rFonts w:ascii="Cambria Math" w:eastAsia="Calibri" w:hAnsi="Cambria Math" w:cs="Times New Roman"/>
                                <w:sz w:val="20"/>
                                <w:lang w:val="en-GB"/>
                              </w:rPr>
                              <m:t>dt</m:t>
                            </m:r>
                          </m:den>
                        </m:f>
                        <m:r>
                          <w:rPr>
                            <w:rFonts w:ascii="Cambria Math" w:eastAsia="Calibri" w:hAnsi="Cambria Math" w:cs="Times New Roman"/>
                            <w:sz w:val="20"/>
                            <w:lang w:val="en-GB"/>
                          </w:rPr>
                          <m:t>)</m:t>
                        </m:r>
                      </m:e>
                    </m:nary>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C</m:t>
                        </m:r>
                      </m:e>
                      <m:sub>
                        <m:r>
                          <w:rPr>
                            <w:rFonts w:ascii="Cambria Math" w:eastAsia="Calibri" w:hAnsi="Cambria Math" w:cs="Times New Roman"/>
                            <w:sz w:val="20"/>
                            <w:lang w:val="en-GB"/>
                          </w:rPr>
                          <m:t>con</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c</m:t>
                        </m:r>
                      </m:e>
                      <m:sub>
                        <m:r>
                          <w:rPr>
                            <w:rFonts w:ascii="Cambria Math" w:eastAsia="Calibri" w:hAnsi="Cambria Math" w:cs="Times New Roman"/>
                            <w:sz w:val="20"/>
                            <w:lang w:val="en-GB"/>
                          </w:rPr>
                          <m:t>pw</m:t>
                        </m:r>
                      </m:sub>
                    </m:sSub>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w</m:t>
                        </m:r>
                      </m:sub>
                    </m:sSub>
                    <m:r>
                      <w:rPr>
                        <w:rFonts w:ascii="Cambria Math" w:eastAsia="Calibri" w:hAnsi="Cambria Math" w:cs="Times New Roman"/>
                        <w:sz w:val="20"/>
                        <w:lang w:val="en-GB"/>
                      </w:rPr>
                      <m:t>+</m:t>
                    </m:r>
                    <m:nary>
                      <m:naryPr>
                        <m:chr m:val="∑"/>
                        <m:limLoc m:val="undOvr"/>
                        <m:ctrlPr>
                          <w:rPr>
                            <w:rFonts w:ascii="Cambria Math" w:eastAsia="Calibri" w:hAnsi="Cambria Math" w:cs="Times New Roman"/>
                            <w:i/>
                            <w:sz w:val="20"/>
                            <w:lang w:val="en-GB"/>
                          </w:rPr>
                        </m:ctrlPr>
                      </m:naryPr>
                      <m:sub>
                        <m:r>
                          <w:rPr>
                            <w:rFonts w:ascii="Cambria Math" w:eastAsia="Calibri" w:hAnsi="Cambria Math" w:cs="Times New Roman"/>
                            <w:sz w:val="20"/>
                            <w:lang w:val="en-GB"/>
                          </w:rPr>
                          <m:t>i=1</m:t>
                        </m:r>
                      </m:sub>
                      <m:sup>
                        <m:r>
                          <w:rPr>
                            <w:rFonts w:ascii="Cambria Math" w:eastAsia="Calibri" w:hAnsi="Cambria Math" w:cs="Times New Roman"/>
                            <w:sz w:val="20"/>
                            <w:lang w:val="en-GB"/>
                          </w:rPr>
                          <m:t>14</m:t>
                        </m:r>
                      </m:sup>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c</m:t>
                            </m:r>
                          </m:e>
                          <m:sub>
                            <m:r>
                              <w:rPr>
                                <w:rFonts w:ascii="Cambria Math" w:eastAsia="Calibri" w:hAnsi="Cambria Math" w:cs="Times New Roman"/>
                                <w:sz w:val="20"/>
                                <w:lang w:val="en-GB"/>
                              </w:rPr>
                              <m:t>pi</m:t>
                            </m:r>
                          </m:sub>
                        </m:sSub>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i</m:t>
                            </m:r>
                          </m:sub>
                        </m:sSub>
                        <m:r>
                          <w:rPr>
                            <w:rFonts w:ascii="Cambria Math" w:eastAsia="Calibri" w:hAnsi="Cambria Math" w:cs="Times New Roman"/>
                            <w:sz w:val="20"/>
                            <w:lang w:val="en-GB"/>
                          </w:rPr>
                          <m:t>)</m:t>
                        </m:r>
                      </m:e>
                    </m:nary>
                  </m:den>
                </m:f>
              </m:oMath>
            </m:oMathPara>
          </w:p>
          <w:p w:rsidR="00A82435" w:rsidRPr="008D4647" w:rsidRDefault="00A82435" w:rsidP="00514274">
            <w:pPr>
              <w:rPr>
                <w:rFonts w:ascii="Calibri" w:eastAsia="Calibri" w:hAnsi="Calibri" w:cs="Times New Roman"/>
                <w:sz w:val="20"/>
                <w:lang w:val="en-GB"/>
              </w:rPr>
            </w:pPr>
          </w:p>
          <w:p w:rsidR="008D4647" w:rsidRDefault="0034122F" w:rsidP="00514274">
            <w:pPr>
              <w:rPr>
                <w:rFonts w:ascii="Calibri" w:eastAsia="Calibri" w:hAnsi="Calibri" w:cs="Times New Roman"/>
                <w:sz w:val="20"/>
                <w:lang w:val="en-GB"/>
              </w:rPr>
            </w:pPr>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cw</m:t>
                  </m:r>
                </m:sub>
              </m:sSub>
              <m:r>
                <w:rPr>
                  <w:rFonts w:ascii="Cambria Math" w:eastAsia="Calibri" w:hAnsi="Cambria Math" w:cs="Times New Roman"/>
                  <w:sz w:val="20"/>
                  <w:lang w:val="en-GB"/>
                </w:rPr>
                <m:t>=UA(Ta-T)</m:t>
              </m:r>
            </m:oMath>
            <w:r w:rsidR="00A82435">
              <w:rPr>
                <w:rFonts w:ascii="Calibri" w:eastAsia="Calibri" w:hAnsi="Calibri" w:cs="Times New Roman"/>
                <w:sz w:val="20"/>
                <w:lang w:val="en-GB"/>
              </w:rPr>
              <w:t>: heat transfer through container’s wall</w:t>
            </w:r>
          </w:p>
          <w:p w:rsidR="00514274" w:rsidRPr="004E4613" w:rsidRDefault="0034122F" w:rsidP="00DC5702">
            <w:pPr>
              <w:rPr>
                <w:rFonts w:ascii="Calibri" w:eastAsia="Calibri" w:hAnsi="Calibri" w:cs="Times New Roman"/>
                <w:sz w:val="20"/>
                <w:lang w:val="en-GB"/>
              </w:rPr>
            </w:pPr>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G</m:t>
                  </m:r>
                </m:sub>
              </m:sSub>
            </m:oMath>
            <w:r w:rsidR="00A82435">
              <w:rPr>
                <w:rFonts w:ascii="Calibri" w:eastAsia="Calibri" w:hAnsi="Calibri" w:cs="Times New Roman"/>
                <w:sz w:val="20"/>
                <w:lang w:val="en-GB"/>
              </w:rPr>
              <w:t xml:space="preserve">: biological heat generation, </w:t>
            </w:r>
            <w:r w:rsidR="00E97A70">
              <w:rPr>
                <w:rFonts w:ascii="Calibri" w:eastAsia="Calibri" w:hAnsi="Calibri" w:cs="Times New Roman"/>
                <w:sz w:val="20"/>
                <w:lang w:val="en-GB"/>
              </w:rPr>
              <w:t>proportional to the oxygen consumption rate</w:t>
            </w:r>
          </w:p>
        </w:tc>
        <w:tc>
          <w:tcPr>
            <w:tcW w:w="1863" w:type="dxa"/>
          </w:tcPr>
          <w:p w:rsidR="00210F90" w:rsidRPr="004B5F0E" w:rsidRDefault="00210F90" w:rsidP="005838AD">
            <w:pPr>
              <w:rPr>
                <w:rFonts w:ascii="Calibri" w:eastAsia="Calibri" w:hAnsi="Calibri" w:cs="Times New Roman"/>
                <w:sz w:val="20"/>
                <w:lang w:val="en-GB"/>
              </w:rPr>
            </w:pPr>
          </w:p>
        </w:tc>
        <w:tc>
          <w:tcPr>
            <w:tcW w:w="1061" w:type="dxa"/>
          </w:tcPr>
          <w:p w:rsidR="00210F90" w:rsidRPr="004B5F0E" w:rsidRDefault="00210F90" w:rsidP="00DC5702">
            <w:pPr>
              <w:rPr>
                <w:lang w:val="en-GB"/>
              </w:rPr>
            </w:pPr>
          </w:p>
        </w:tc>
        <w:tc>
          <w:tcPr>
            <w:tcW w:w="1644" w:type="dxa"/>
          </w:tcPr>
          <w:p w:rsidR="00210F90" w:rsidRPr="004B5F0E" w:rsidRDefault="00210F90" w:rsidP="00DC5702">
            <w:pPr>
              <w:rPr>
                <w:rFonts w:ascii="Calibri" w:eastAsia="Calibri" w:hAnsi="Calibri" w:cs="Times New Roman"/>
                <w:lang w:val="en-GB"/>
              </w:rPr>
            </w:pPr>
          </w:p>
        </w:tc>
        <w:tc>
          <w:tcPr>
            <w:tcW w:w="1283" w:type="dxa"/>
          </w:tcPr>
          <w:p w:rsidR="00210F90" w:rsidRPr="004B5F0E" w:rsidRDefault="00210F90" w:rsidP="00DC5702">
            <w:pPr>
              <w:rPr>
                <w:lang w:val="en-GB"/>
              </w:rPr>
            </w:pPr>
          </w:p>
        </w:tc>
      </w:tr>
      <w:tr w:rsidR="00DC5702" w:rsidTr="00D07615">
        <w:tc>
          <w:tcPr>
            <w:tcW w:w="13994" w:type="dxa"/>
            <w:gridSpan w:val="7"/>
          </w:tcPr>
          <w:p w:rsidR="00DC5702" w:rsidRPr="00D07615" w:rsidRDefault="00DC5702" w:rsidP="00DC5702">
            <w:pPr>
              <w:rPr>
                <w:b/>
              </w:rPr>
            </w:pPr>
            <w:proofErr w:type="spellStart"/>
            <w:r w:rsidRPr="00D07615">
              <w:rPr>
                <w:rFonts w:ascii="Calibri" w:eastAsia="Calibri" w:hAnsi="Calibri" w:cs="Times New Roman"/>
                <w:b/>
                <w:sz w:val="20"/>
              </w:rPr>
              <w:t>Nitrogen</w:t>
            </w:r>
            <w:proofErr w:type="spellEnd"/>
            <w:r w:rsidRPr="00D07615">
              <w:rPr>
                <w:rFonts w:ascii="Calibri" w:eastAsia="Calibri" w:hAnsi="Calibri" w:cs="Times New Roman"/>
                <w:b/>
                <w:sz w:val="20"/>
              </w:rPr>
              <w:t xml:space="preserve"> cycle</w:t>
            </w:r>
          </w:p>
        </w:tc>
      </w:tr>
      <w:tr w:rsidR="006C09C1" w:rsidTr="00A524C3">
        <w:tc>
          <w:tcPr>
            <w:tcW w:w="440" w:type="dxa"/>
            <w:vMerge w:val="restart"/>
          </w:tcPr>
          <w:p w:rsidR="00DC5702" w:rsidRDefault="00DC5702" w:rsidP="00DC5702">
            <w:r>
              <w:lastRenderedPageBreak/>
              <w:t>44</w:t>
            </w:r>
          </w:p>
        </w:tc>
        <w:tc>
          <w:tcPr>
            <w:tcW w:w="3911" w:type="dxa"/>
            <w:vMerge w:val="restart"/>
          </w:tcPr>
          <w:p w:rsidR="00DC5702" w:rsidRDefault="00DC5702" w:rsidP="00DC5702">
            <w:proofErr w:type="spellStart"/>
            <w:r>
              <w:t>Growth</w:t>
            </w:r>
            <w:proofErr w:type="spellEnd"/>
            <w:r>
              <w:t xml:space="preserve"> of </w:t>
            </w:r>
            <w:proofErr w:type="spellStart"/>
            <w:r>
              <w:t>autotroph</w:t>
            </w:r>
            <w:proofErr w:type="spellEnd"/>
            <w:r>
              <w:t xml:space="preserve"> </w:t>
            </w:r>
            <w:proofErr w:type="spellStart"/>
            <w:r>
              <w:t>microorganisms</w:t>
            </w:r>
            <w:proofErr w:type="spellEnd"/>
          </w:p>
          <w:p w:rsidR="00DC5702" w:rsidRDefault="00DC5702" w:rsidP="00DC5702">
            <w:pPr>
              <w:pStyle w:val="Paragraphedeliste"/>
              <w:numPr>
                <w:ilvl w:val="0"/>
                <w:numId w:val="3"/>
              </w:numPr>
            </w:pPr>
            <w:r>
              <w:t xml:space="preserve">Si WFPS &lt; </w:t>
            </w:r>
            <w:proofErr w:type="spellStart"/>
            <w:r>
              <w:t>pWFPSdenit</w:t>
            </w:r>
            <w:proofErr w:type="spellEnd"/>
            <w:r>
              <w:t> :</w:t>
            </w:r>
          </w:p>
          <w:p w:rsidR="00DC5702" w:rsidRPr="00CD2FE6" w:rsidRDefault="0034122F" w:rsidP="00DC5702">
            <w:pPr>
              <w:rPr>
                <w:rFonts w:eastAsiaTheme="minorEastAsia"/>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N</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O</m:t>
                    </m:r>
                  </m:e>
                  <m:sub>
                    <m:r>
                      <w:rPr>
                        <w:rFonts w:ascii="Cambria Math" w:eastAsiaTheme="minorEastAsia" w:hAnsi="Cambria Math"/>
                        <w:sz w:val="20"/>
                      </w:rPr>
                      <m:t>2</m:t>
                    </m:r>
                  </m:sub>
                </m:sSub>
                <m:r>
                  <w:rPr>
                    <w:rFonts w:ascii="Cambria Math" w:eastAsiaTheme="minorEastAsia" w:hAnsi="Cambria Math"/>
                    <w:sz w:val="20"/>
                  </w:rPr>
                  <m:t>→NXa+</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NO3</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NO</m:t>
                    </m:r>
                  </m:e>
                  <m:sub>
                    <m:r>
                      <w:rPr>
                        <w:rFonts w:ascii="Cambria Math" w:eastAsiaTheme="minorEastAsia" w:hAnsi="Cambria Math"/>
                        <w:sz w:val="20"/>
                      </w:rPr>
                      <m:t>3</m:t>
                    </m:r>
                  </m:sub>
                </m:sSub>
                <m:r>
                  <w:rPr>
                    <w:rFonts w:ascii="Cambria Math" w:eastAsiaTheme="minorEastAsia" w:hAnsi="Cambria Math"/>
                    <w:sz w:val="20"/>
                  </w:rPr>
                  <m:t>+p</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sSub>
                  <m:sSubPr>
                    <m:ctrlPr>
                      <w:rPr>
                        <w:rFonts w:ascii="Cambria Math" w:eastAsiaTheme="minorEastAsia" w:hAnsi="Cambria Math"/>
                        <w:i/>
                        <w:sz w:val="20"/>
                      </w:rPr>
                    </m:ctrlPr>
                  </m:sSubPr>
                  <m:e>
                    <m:r>
                      <w:rPr>
                        <w:rFonts w:ascii="Cambria Math" w:eastAsiaTheme="minorEastAsia" w:hAnsi="Cambria Math"/>
                        <w:sz w:val="20"/>
                      </w:rPr>
                      <m:t>O</m:t>
                    </m:r>
                  </m:e>
                  <m:sub>
                    <m:r>
                      <w:rPr>
                        <w:rFonts w:ascii="Cambria Math" w:eastAsiaTheme="minorEastAsia" w:hAnsi="Cambria Math"/>
                        <w:sz w:val="20"/>
                      </w:rPr>
                      <m:t>nit</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r>
                  <w:rPr>
                    <w:rFonts w:ascii="Cambria Math" w:eastAsiaTheme="minorEastAsia" w:hAnsi="Cambria Math"/>
                    <w:sz w:val="20"/>
                  </w:rPr>
                  <m:t>O</m:t>
                </m:r>
              </m:oMath>
            </m:oMathPara>
          </w:p>
          <w:p w:rsidR="00DC5702" w:rsidRDefault="00DC5702" w:rsidP="00DC5702">
            <w:pPr>
              <w:pStyle w:val="Paragraphedeliste"/>
              <w:numPr>
                <w:ilvl w:val="0"/>
                <w:numId w:val="3"/>
              </w:numPr>
            </w:pPr>
            <w:r>
              <w:t xml:space="preserve">Si WFPS &gt;= </w:t>
            </w:r>
            <w:proofErr w:type="spellStart"/>
            <w:r>
              <w:t>pWFPSdenit</w:t>
            </w:r>
            <w:proofErr w:type="spellEnd"/>
            <w:r>
              <w:t> :</w:t>
            </w:r>
          </w:p>
          <w:p w:rsidR="00DC5702" w:rsidRPr="009F368B" w:rsidRDefault="0034122F" w:rsidP="00DC5702">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N</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O</m:t>
                    </m:r>
                  </m:e>
                  <m:sub>
                    <m:r>
                      <w:rPr>
                        <w:rFonts w:ascii="Cambria Math" w:eastAsiaTheme="minorEastAsia" w:hAnsi="Cambria Math"/>
                        <w:sz w:val="20"/>
                      </w:rPr>
                      <m:t>2</m:t>
                    </m:r>
                  </m:sub>
                </m:sSub>
                <m:r>
                  <w:rPr>
                    <w:rFonts w:ascii="Cambria Math" w:eastAsiaTheme="minorEastAsia" w:hAnsi="Cambria Math"/>
                    <w:color w:val="FF0000"/>
                    <w:sz w:val="20"/>
                  </w:rPr>
                  <m:t>→NXa+</m:t>
                </m:r>
                <m:sSub>
                  <m:sSubPr>
                    <m:ctrlPr>
                      <w:rPr>
                        <w:rFonts w:ascii="Cambria Math" w:eastAsiaTheme="minorEastAsia" w:hAnsi="Cambria Math"/>
                        <w:i/>
                        <w:color w:val="FF0000"/>
                        <w:sz w:val="20"/>
                      </w:rPr>
                    </m:ctrlPr>
                  </m:sSubPr>
                  <m:e>
                    <m:r>
                      <w:rPr>
                        <w:rFonts w:ascii="Cambria Math" w:eastAsiaTheme="minorEastAsia" w:hAnsi="Cambria Math"/>
                        <w:color w:val="FF0000"/>
                        <w:sz w:val="20"/>
                      </w:rPr>
                      <m:t>Y</m:t>
                    </m:r>
                  </m:e>
                  <m:sub>
                    <m:r>
                      <w:rPr>
                        <w:rFonts w:ascii="Cambria Math" w:eastAsiaTheme="minorEastAsia" w:hAnsi="Cambria Math"/>
                        <w:color w:val="FF0000"/>
                        <w:sz w:val="20"/>
                      </w:rPr>
                      <m:t>NO3</m:t>
                    </m:r>
                  </m:sub>
                </m:sSub>
                <m:r>
                  <w:rPr>
                    <w:rFonts w:ascii="Cambria Math" w:eastAsiaTheme="minorEastAsia" w:hAnsi="Cambria Math"/>
                    <w:color w:val="FF0000"/>
                    <w:sz w:val="20"/>
                  </w:rPr>
                  <m:t>.</m:t>
                </m:r>
                <m:sSub>
                  <m:sSubPr>
                    <m:ctrlPr>
                      <w:rPr>
                        <w:rFonts w:ascii="Cambria Math" w:eastAsiaTheme="minorEastAsia" w:hAnsi="Cambria Math"/>
                        <w:i/>
                        <w:color w:val="FF0000"/>
                        <w:sz w:val="20"/>
                      </w:rPr>
                    </m:ctrlPr>
                  </m:sSubPr>
                  <m:e>
                    <m:r>
                      <w:rPr>
                        <w:rFonts w:ascii="Cambria Math" w:eastAsiaTheme="minorEastAsia" w:hAnsi="Cambria Math"/>
                        <w:color w:val="FF0000"/>
                        <w:sz w:val="20"/>
                      </w:rPr>
                      <m:t>NO</m:t>
                    </m:r>
                  </m:e>
                  <m:sub>
                    <m:r>
                      <w:rPr>
                        <w:rFonts w:ascii="Cambria Math" w:eastAsiaTheme="minorEastAsia" w:hAnsi="Cambria Math"/>
                        <w:color w:val="FF0000"/>
                        <w:sz w:val="20"/>
                      </w:rPr>
                      <m:t>3</m:t>
                    </m:r>
                  </m:sub>
                </m:sSub>
                <m:r>
                  <w:rPr>
                    <w:rFonts w:ascii="Cambria Math" w:eastAsiaTheme="minorEastAsia" w:hAnsi="Cambria Math"/>
                    <w:color w:val="FF0000"/>
                    <w:sz w:val="20"/>
                  </w:rPr>
                  <m:t>+</m:t>
                </m:r>
                <m:d>
                  <m:dPr>
                    <m:ctrlPr>
                      <w:rPr>
                        <w:rFonts w:ascii="Cambria Math" w:eastAsiaTheme="minorEastAsia" w:hAnsi="Cambria Math"/>
                        <w:i/>
                        <w:color w:val="FF0000"/>
                        <w:sz w:val="20"/>
                      </w:rPr>
                    </m:ctrlPr>
                  </m:dPr>
                  <m:e>
                    <m:r>
                      <w:rPr>
                        <w:rFonts w:ascii="Cambria Math" w:eastAsiaTheme="minorEastAsia" w:hAnsi="Cambria Math"/>
                        <w:color w:val="FF0000"/>
                        <w:sz w:val="20"/>
                      </w:rPr>
                      <m:t>p</m:t>
                    </m:r>
                    <m:sSub>
                      <m:sSubPr>
                        <m:ctrlPr>
                          <w:rPr>
                            <w:rFonts w:ascii="Cambria Math" w:eastAsiaTheme="minorEastAsia" w:hAnsi="Cambria Math"/>
                            <w:i/>
                            <w:color w:val="FF0000"/>
                            <w:sz w:val="20"/>
                          </w:rPr>
                        </m:ctrlPr>
                      </m:sSubPr>
                      <m:e>
                        <m:r>
                          <w:rPr>
                            <w:rFonts w:ascii="Cambria Math" w:eastAsiaTheme="minorEastAsia" w:hAnsi="Cambria Math"/>
                            <w:color w:val="FF0000"/>
                            <w:sz w:val="20"/>
                          </w:rPr>
                          <m:t>N</m:t>
                        </m:r>
                      </m:e>
                      <m:sub>
                        <m:r>
                          <w:rPr>
                            <w:rFonts w:ascii="Cambria Math" w:eastAsiaTheme="minorEastAsia" w:hAnsi="Cambria Math"/>
                            <w:color w:val="FF0000"/>
                            <w:sz w:val="20"/>
                          </w:rPr>
                          <m:t>2</m:t>
                        </m:r>
                      </m:sub>
                    </m:sSub>
                    <m:sSub>
                      <m:sSubPr>
                        <m:ctrlPr>
                          <w:rPr>
                            <w:rFonts w:ascii="Cambria Math" w:eastAsiaTheme="minorEastAsia" w:hAnsi="Cambria Math"/>
                            <w:i/>
                            <w:color w:val="FF0000"/>
                            <w:sz w:val="20"/>
                          </w:rPr>
                        </m:ctrlPr>
                      </m:sSubPr>
                      <m:e>
                        <m:r>
                          <w:rPr>
                            <w:rFonts w:ascii="Cambria Math" w:eastAsiaTheme="minorEastAsia" w:hAnsi="Cambria Math"/>
                            <w:color w:val="FF0000"/>
                            <w:sz w:val="20"/>
                          </w:rPr>
                          <m:t>O</m:t>
                        </m:r>
                      </m:e>
                      <m:sub>
                        <m:r>
                          <w:rPr>
                            <w:rFonts w:ascii="Cambria Math" w:eastAsiaTheme="minorEastAsia" w:hAnsi="Cambria Math"/>
                            <w:color w:val="FF0000"/>
                            <w:sz w:val="20"/>
                          </w:rPr>
                          <m:t>nit</m:t>
                        </m:r>
                      </m:sub>
                    </m:sSub>
                  </m:e>
                </m:d>
                <m:r>
                  <w:rPr>
                    <w:rFonts w:ascii="Cambria Math" w:eastAsiaTheme="minorEastAsia" w:hAnsi="Cambria Math"/>
                    <w:color w:val="FF0000"/>
                    <w:sz w:val="20"/>
                  </w:rPr>
                  <m:t>.</m:t>
                </m:r>
                <m:sSub>
                  <m:sSubPr>
                    <m:ctrlPr>
                      <w:rPr>
                        <w:rFonts w:ascii="Cambria Math" w:eastAsiaTheme="minorEastAsia" w:hAnsi="Cambria Math"/>
                        <w:i/>
                        <w:color w:val="FF0000"/>
                        <w:sz w:val="20"/>
                      </w:rPr>
                    </m:ctrlPr>
                  </m:sSubPr>
                  <m:e>
                    <m:r>
                      <w:rPr>
                        <w:rFonts w:ascii="Cambria Math" w:eastAsiaTheme="minorEastAsia" w:hAnsi="Cambria Math"/>
                        <w:color w:val="FF0000"/>
                        <w:sz w:val="20"/>
                      </w:rPr>
                      <m:t>p</m:t>
                    </m:r>
                    <m:sSub>
                      <m:sSubPr>
                        <m:ctrlPr>
                          <w:rPr>
                            <w:rFonts w:ascii="Cambria Math" w:eastAsiaTheme="minorEastAsia" w:hAnsi="Cambria Math"/>
                            <w:i/>
                            <w:color w:val="FF0000"/>
                            <w:sz w:val="20"/>
                          </w:rPr>
                        </m:ctrlPr>
                      </m:sSubPr>
                      <m:e>
                        <m:r>
                          <w:rPr>
                            <w:rFonts w:ascii="Cambria Math" w:eastAsiaTheme="minorEastAsia" w:hAnsi="Cambria Math"/>
                            <w:color w:val="FF0000"/>
                            <w:sz w:val="20"/>
                          </w:rPr>
                          <m:t>N</m:t>
                        </m:r>
                      </m:e>
                      <m:sub>
                        <m:r>
                          <w:rPr>
                            <w:rFonts w:ascii="Cambria Math" w:eastAsiaTheme="minorEastAsia" w:hAnsi="Cambria Math"/>
                            <w:color w:val="FF0000"/>
                            <w:sz w:val="20"/>
                          </w:rPr>
                          <m:t>2</m:t>
                        </m:r>
                      </m:sub>
                    </m:sSub>
                    <m:sSub>
                      <m:sSubPr>
                        <m:ctrlPr>
                          <w:rPr>
                            <w:rFonts w:ascii="Cambria Math" w:eastAsiaTheme="minorEastAsia" w:hAnsi="Cambria Math"/>
                            <w:i/>
                            <w:color w:val="FF0000"/>
                            <w:sz w:val="20"/>
                          </w:rPr>
                        </m:ctrlPr>
                      </m:sSubPr>
                      <m:e>
                        <m:r>
                          <w:rPr>
                            <w:rFonts w:ascii="Cambria Math" w:eastAsiaTheme="minorEastAsia" w:hAnsi="Cambria Math"/>
                            <w:color w:val="FF0000"/>
                            <w:sz w:val="20"/>
                          </w:rPr>
                          <m:t>O</m:t>
                        </m:r>
                      </m:e>
                      <m:sub>
                        <m:r>
                          <w:rPr>
                            <w:rFonts w:ascii="Cambria Math" w:eastAsiaTheme="minorEastAsia" w:hAnsi="Cambria Math"/>
                            <w:color w:val="FF0000"/>
                            <w:sz w:val="20"/>
                          </w:rPr>
                          <m:t>denit</m:t>
                        </m:r>
                      </m:sub>
                    </m:sSub>
                    <m:r>
                      <w:rPr>
                        <w:rFonts w:ascii="Cambria Math" w:eastAsiaTheme="minorEastAsia" w:hAnsi="Cambria Math"/>
                        <w:color w:val="FF0000"/>
                        <w:sz w:val="20"/>
                      </w:rPr>
                      <m:t>.N</m:t>
                    </m:r>
                  </m:e>
                  <m:sub>
                    <m:r>
                      <w:rPr>
                        <w:rFonts w:ascii="Cambria Math" w:eastAsiaTheme="minorEastAsia" w:hAnsi="Cambria Math"/>
                        <w:color w:val="FF0000"/>
                        <w:sz w:val="20"/>
                      </w:rPr>
                      <m:t>2</m:t>
                    </m:r>
                  </m:sub>
                </m:sSub>
                <m:r>
                  <w:rPr>
                    <w:rFonts w:ascii="Cambria Math" w:eastAsiaTheme="minorEastAsia" w:hAnsi="Cambria Math"/>
                    <w:color w:val="FF0000"/>
                    <w:sz w:val="20"/>
                  </w:rPr>
                  <m:t>O+</m:t>
                </m:r>
                <m:d>
                  <m:dPr>
                    <m:ctrlPr>
                      <w:rPr>
                        <w:rFonts w:ascii="Cambria Math" w:eastAsiaTheme="minorEastAsia" w:hAnsi="Cambria Math"/>
                        <w:i/>
                        <w:color w:val="FF0000"/>
                        <w:sz w:val="20"/>
                      </w:rPr>
                    </m:ctrlPr>
                  </m:dPr>
                  <m:e>
                    <m:r>
                      <w:rPr>
                        <w:rFonts w:ascii="Cambria Math" w:eastAsiaTheme="minorEastAsia" w:hAnsi="Cambria Math"/>
                        <w:color w:val="FF0000"/>
                        <w:sz w:val="20"/>
                      </w:rPr>
                      <m:t>p</m:t>
                    </m:r>
                    <m:sSub>
                      <m:sSubPr>
                        <m:ctrlPr>
                          <w:rPr>
                            <w:rFonts w:ascii="Cambria Math" w:eastAsiaTheme="minorEastAsia" w:hAnsi="Cambria Math"/>
                            <w:i/>
                            <w:color w:val="FF0000"/>
                            <w:sz w:val="20"/>
                          </w:rPr>
                        </m:ctrlPr>
                      </m:sSubPr>
                      <m:e>
                        <m:r>
                          <w:rPr>
                            <w:rFonts w:ascii="Cambria Math" w:eastAsiaTheme="minorEastAsia" w:hAnsi="Cambria Math"/>
                            <w:color w:val="FF0000"/>
                            <w:sz w:val="20"/>
                          </w:rPr>
                          <m:t>N</m:t>
                        </m:r>
                      </m:e>
                      <m:sub>
                        <m:r>
                          <w:rPr>
                            <w:rFonts w:ascii="Cambria Math" w:eastAsiaTheme="minorEastAsia" w:hAnsi="Cambria Math"/>
                            <w:color w:val="FF0000"/>
                            <w:sz w:val="20"/>
                          </w:rPr>
                          <m:t>2</m:t>
                        </m:r>
                      </m:sub>
                    </m:sSub>
                    <m:sSub>
                      <m:sSubPr>
                        <m:ctrlPr>
                          <w:rPr>
                            <w:rFonts w:ascii="Cambria Math" w:eastAsiaTheme="minorEastAsia" w:hAnsi="Cambria Math"/>
                            <w:i/>
                            <w:color w:val="FF0000"/>
                            <w:sz w:val="20"/>
                          </w:rPr>
                        </m:ctrlPr>
                      </m:sSubPr>
                      <m:e>
                        <m:r>
                          <w:rPr>
                            <w:rFonts w:ascii="Cambria Math" w:eastAsiaTheme="minorEastAsia" w:hAnsi="Cambria Math"/>
                            <w:color w:val="FF0000"/>
                            <w:sz w:val="20"/>
                          </w:rPr>
                          <m:t>O</m:t>
                        </m:r>
                      </m:e>
                      <m:sub>
                        <m:r>
                          <w:rPr>
                            <w:rFonts w:ascii="Cambria Math" w:eastAsiaTheme="minorEastAsia" w:hAnsi="Cambria Math"/>
                            <w:color w:val="FF0000"/>
                            <w:sz w:val="20"/>
                          </w:rPr>
                          <m:t>nit</m:t>
                        </m:r>
                      </m:sub>
                    </m:sSub>
                    <m:r>
                      <w:rPr>
                        <w:rFonts w:ascii="Cambria Math" w:eastAsiaTheme="minorEastAsia" w:hAnsi="Cambria Math"/>
                        <w:color w:val="FF0000"/>
                        <w:sz w:val="20"/>
                      </w:rPr>
                      <m:t>(1-p</m:t>
                    </m:r>
                    <m:sSub>
                      <m:sSubPr>
                        <m:ctrlPr>
                          <w:rPr>
                            <w:rFonts w:ascii="Cambria Math" w:eastAsiaTheme="minorEastAsia" w:hAnsi="Cambria Math"/>
                            <w:i/>
                            <w:color w:val="FF0000"/>
                            <w:sz w:val="20"/>
                          </w:rPr>
                        </m:ctrlPr>
                      </m:sSubPr>
                      <m:e>
                        <m:r>
                          <w:rPr>
                            <w:rFonts w:ascii="Cambria Math" w:eastAsiaTheme="minorEastAsia" w:hAnsi="Cambria Math"/>
                            <w:color w:val="FF0000"/>
                            <w:sz w:val="20"/>
                          </w:rPr>
                          <m:t>N</m:t>
                        </m:r>
                      </m:e>
                      <m:sub>
                        <m:r>
                          <w:rPr>
                            <w:rFonts w:ascii="Cambria Math" w:eastAsiaTheme="minorEastAsia" w:hAnsi="Cambria Math"/>
                            <w:color w:val="FF0000"/>
                            <w:sz w:val="20"/>
                          </w:rPr>
                          <m:t>2</m:t>
                        </m:r>
                      </m:sub>
                    </m:sSub>
                    <m:sSub>
                      <m:sSubPr>
                        <m:ctrlPr>
                          <w:rPr>
                            <w:rFonts w:ascii="Cambria Math" w:eastAsiaTheme="minorEastAsia" w:hAnsi="Cambria Math"/>
                            <w:i/>
                            <w:color w:val="FF0000"/>
                            <w:sz w:val="20"/>
                          </w:rPr>
                        </m:ctrlPr>
                      </m:sSubPr>
                      <m:e>
                        <m:r>
                          <w:rPr>
                            <w:rFonts w:ascii="Cambria Math" w:eastAsiaTheme="minorEastAsia" w:hAnsi="Cambria Math"/>
                            <w:color w:val="FF0000"/>
                            <w:sz w:val="20"/>
                          </w:rPr>
                          <m:t>O</m:t>
                        </m:r>
                      </m:e>
                      <m:sub>
                        <m:r>
                          <w:rPr>
                            <w:rFonts w:ascii="Cambria Math" w:eastAsiaTheme="minorEastAsia" w:hAnsi="Cambria Math"/>
                            <w:color w:val="FF0000"/>
                            <w:sz w:val="20"/>
                          </w:rPr>
                          <m:t>denit</m:t>
                        </m:r>
                      </m:sub>
                    </m:sSub>
                  </m:e>
                </m:d>
                <m:r>
                  <w:rPr>
                    <w:rFonts w:ascii="Cambria Math" w:eastAsiaTheme="minorEastAsia" w:hAnsi="Cambria Math"/>
                    <w:color w:val="FF0000"/>
                    <w:sz w:val="20"/>
                  </w:rPr>
                  <m:t>.</m:t>
                </m:r>
                <m:sSub>
                  <m:sSubPr>
                    <m:ctrlPr>
                      <w:rPr>
                        <w:rFonts w:ascii="Cambria Math" w:eastAsiaTheme="minorEastAsia" w:hAnsi="Cambria Math"/>
                        <w:i/>
                        <w:color w:val="FF0000"/>
                        <w:sz w:val="20"/>
                      </w:rPr>
                    </m:ctrlPr>
                  </m:sSubPr>
                  <m:e>
                    <m:r>
                      <w:rPr>
                        <w:rFonts w:ascii="Cambria Math" w:eastAsiaTheme="minorEastAsia" w:hAnsi="Cambria Math"/>
                        <w:color w:val="FF0000"/>
                        <w:sz w:val="20"/>
                      </w:rPr>
                      <m:t>N</m:t>
                    </m:r>
                  </m:e>
                  <m:sub>
                    <m:r>
                      <w:rPr>
                        <w:rFonts w:ascii="Cambria Math" w:eastAsiaTheme="minorEastAsia" w:hAnsi="Cambria Math"/>
                        <w:color w:val="FF0000"/>
                        <w:sz w:val="20"/>
                      </w:rPr>
                      <m:t>2</m:t>
                    </m:r>
                  </m:sub>
                </m:sSub>
              </m:oMath>
            </m:oMathPara>
          </w:p>
        </w:tc>
        <w:tc>
          <w:tcPr>
            <w:tcW w:w="3792" w:type="dxa"/>
            <w:vMerge w:val="restart"/>
          </w:tcPr>
          <w:p w:rsidR="00DC5702" w:rsidRPr="005069F4" w:rsidRDefault="0034122F" w:rsidP="00DC5702">
            <w:pPr>
              <w:rPr>
                <w:rFonts w:eastAsiaTheme="minorEastAsia"/>
                <w:sz w:val="20"/>
              </w:rPr>
            </w:pPr>
            <m:oMathPara>
              <m:oMath>
                <m:f>
                  <m:fPr>
                    <m:ctrlPr>
                      <w:rPr>
                        <w:rFonts w:ascii="Cambria Math" w:hAnsi="Cambria Math"/>
                        <w:i/>
                        <w:sz w:val="20"/>
                      </w:rPr>
                    </m:ctrlPr>
                  </m:fPr>
                  <m:num>
                    <m:r>
                      <w:rPr>
                        <w:rFonts w:ascii="Cambria Math" w:hAnsi="Cambria Math"/>
                        <w:sz w:val="20"/>
                      </w:rPr>
                      <m:t>d</m:t>
                    </m:r>
                    <m:sSub>
                      <m:sSubPr>
                        <m:ctrlPr>
                          <w:rPr>
                            <w:rFonts w:ascii="Cambria Math" w:hAnsi="Cambria Math"/>
                            <w:i/>
                            <w:sz w:val="20"/>
                          </w:rPr>
                        </m:ctrlPr>
                      </m:sSubPr>
                      <m:e>
                        <m:r>
                          <w:rPr>
                            <w:rFonts w:ascii="Cambria Math" w:hAnsi="Cambria Math"/>
                            <w:sz w:val="20"/>
                          </w:rPr>
                          <m:t>N</m:t>
                        </m:r>
                      </m:e>
                      <m:sub>
                        <m:r>
                          <w:rPr>
                            <w:rFonts w:ascii="Cambria Math" w:hAnsi="Cambria Math"/>
                            <w:sz w:val="20"/>
                          </w:rPr>
                          <m:t>av</m:t>
                        </m:r>
                      </m:sub>
                    </m:sSub>
                  </m:num>
                  <m:den>
                    <m:r>
                      <w:rPr>
                        <w:rFonts w:ascii="Cambria Math" w:hAnsi="Cambria Math"/>
                        <w:sz w:val="20"/>
                      </w:rPr>
                      <m:t>dt</m:t>
                    </m:r>
                  </m:den>
                </m:f>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µ</m:t>
                    </m:r>
                  </m:e>
                  <m:sub>
                    <m:r>
                      <w:rPr>
                        <w:rFonts w:ascii="Cambria Math" w:hAnsi="Cambria Math"/>
                        <w:sz w:val="20"/>
                      </w:rPr>
                      <m:t>a</m:t>
                    </m:r>
                  </m:sub>
                </m:sSub>
                <m:r>
                  <w:rPr>
                    <w:rFonts w:ascii="Cambria Math" w:hAnsi="Cambria Math"/>
                    <w:sz w:val="20"/>
                  </w:rPr>
                  <m:t>.</m:t>
                </m:r>
                <m:sSub>
                  <m:sSubPr>
                    <m:ctrlPr>
                      <w:rPr>
                        <w:rFonts w:ascii="Cambria Math" w:hAnsi="Cambria Math"/>
                        <w:i/>
                        <w:sz w:val="20"/>
                      </w:rPr>
                    </m:ctrlPr>
                  </m:sSubPr>
                  <m:e>
                    <m:r>
                      <w:rPr>
                        <w:rFonts w:ascii="Cambria Math" w:hAnsi="Cambria Math"/>
                        <w:sz w:val="20"/>
                      </w:rPr>
                      <m:t>NX</m:t>
                    </m:r>
                  </m:e>
                  <m:sub>
                    <m:r>
                      <w:rPr>
                        <w:rFonts w:ascii="Cambria Math" w:hAnsi="Cambria Math"/>
                        <w:sz w:val="20"/>
                      </w:rPr>
                      <m:t>a</m:t>
                    </m:r>
                  </m:sub>
                </m:sSub>
              </m:oMath>
            </m:oMathPara>
          </w:p>
          <w:p w:rsidR="00DC5702" w:rsidRPr="009F368B" w:rsidRDefault="0034122F" w:rsidP="00DC5702">
            <w:pPr>
              <w:rPr>
                <w:rFonts w:eastAsiaTheme="minorEastAsia"/>
                <w:sz w:val="20"/>
              </w:rPr>
            </w:pPr>
            <m:oMathPara>
              <m:oMath>
                <m:f>
                  <m:fPr>
                    <m:ctrlPr>
                      <w:rPr>
                        <w:rFonts w:ascii="Cambria Math" w:hAnsi="Cambria Math"/>
                        <w:i/>
                        <w:sz w:val="20"/>
                      </w:rPr>
                    </m:ctrlPr>
                  </m:fPr>
                  <m:num>
                    <m:r>
                      <w:rPr>
                        <w:rFonts w:ascii="Cambria Math" w:hAnsi="Cambria Math"/>
                        <w:sz w:val="20"/>
                      </w:rPr>
                      <m:t>d</m:t>
                    </m:r>
                    <m:r>
                      <w:rPr>
                        <w:rFonts w:ascii="Cambria Math" w:eastAsiaTheme="minorEastAsia" w:hAnsi="Cambria Math"/>
                      </w:rPr>
                      <m:t>NXa</m:t>
                    </m:r>
                  </m:num>
                  <m:den>
                    <m:r>
                      <w:rPr>
                        <w:rFonts w:ascii="Cambria Math" w:hAnsi="Cambria Math"/>
                        <w:sz w:val="20"/>
                      </w:rPr>
                      <m:t>dt</m:t>
                    </m:r>
                  </m:den>
                </m:f>
                <m:r>
                  <w:rPr>
                    <w:rFonts w:ascii="Cambria Math" w:hAnsi="Cambria Math"/>
                    <w:sz w:val="20"/>
                  </w:rPr>
                  <m:t>=</m:t>
                </m:r>
                <m:sSub>
                  <m:sSubPr>
                    <m:ctrlPr>
                      <w:rPr>
                        <w:rFonts w:ascii="Cambria Math" w:hAnsi="Cambria Math"/>
                        <w:i/>
                        <w:sz w:val="20"/>
                      </w:rPr>
                    </m:ctrlPr>
                  </m:sSubPr>
                  <m:e>
                    <m:r>
                      <w:rPr>
                        <w:rFonts w:ascii="Cambria Math" w:hAnsi="Cambria Math"/>
                        <w:sz w:val="20"/>
                      </w:rPr>
                      <m:t>µ</m:t>
                    </m:r>
                  </m:e>
                  <m:sub>
                    <m:r>
                      <w:rPr>
                        <w:rFonts w:ascii="Cambria Math" w:hAnsi="Cambria Math"/>
                        <w:sz w:val="20"/>
                      </w:rPr>
                      <m:t>a</m:t>
                    </m:r>
                  </m:sub>
                </m:sSub>
                <m:r>
                  <w:rPr>
                    <w:rFonts w:ascii="Cambria Math" w:hAnsi="Cambria Math"/>
                    <w:sz w:val="20"/>
                  </w:rPr>
                  <m:t>.</m:t>
                </m:r>
                <m:sSub>
                  <m:sSubPr>
                    <m:ctrlPr>
                      <w:rPr>
                        <w:rFonts w:ascii="Cambria Math" w:hAnsi="Cambria Math"/>
                        <w:i/>
                        <w:sz w:val="20"/>
                      </w:rPr>
                    </m:ctrlPr>
                  </m:sSubPr>
                  <m:e>
                    <m:r>
                      <w:rPr>
                        <w:rFonts w:ascii="Cambria Math" w:hAnsi="Cambria Math"/>
                        <w:sz w:val="20"/>
                      </w:rPr>
                      <m:t>NX</m:t>
                    </m:r>
                  </m:e>
                  <m:sub>
                    <m:r>
                      <w:rPr>
                        <w:rFonts w:ascii="Cambria Math" w:hAnsi="Cambria Math"/>
                        <w:sz w:val="20"/>
                      </w:rPr>
                      <m:t>a</m:t>
                    </m:r>
                  </m:sub>
                </m:sSub>
              </m:oMath>
            </m:oMathPara>
          </w:p>
          <w:p w:rsidR="00DC5702" w:rsidRPr="005069F4" w:rsidRDefault="00DC5702" w:rsidP="00DC5702">
            <w:pPr>
              <w:rPr>
                <w:rFonts w:eastAsiaTheme="minorEastAsia"/>
                <w:sz w:val="20"/>
              </w:rPr>
            </w:pPr>
          </w:p>
          <w:p w:rsidR="00DC5702" w:rsidRPr="009F368B" w:rsidRDefault="0034122F" w:rsidP="00DC5702">
            <w:pPr>
              <w:rPr>
                <w:rFonts w:eastAsiaTheme="minorEastAsia"/>
                <w:sz w:val="16"/>
              </w:rPr>
            </w:pPr>
            <m:oMathPara>
              <m:oMath>
                <m:f>
                  <m:fPr>
                    <m:ctrlPr>
                      <w:rPr>
                        <w:rFonts w:ascii="Cambria Math" w:hAnsi="Cambria Math"/>
                        <w:i/>
                        <w:sz w:val="16"/>
                      </w:rPr>
                    </m:ctrlPr>
                  </m:fPr>
                  <m:num>
                    <m:r>
                      <w:rPr>
                        <w:rFonts w:ascii="Cambria Math" w:hAnsi="Cambria Math"/>
                        <w:sz w:val="16"/>
                      </w:rPr>
                      <m:t>d</m:t>
                    </m:r>
                    <m:sSub>
                      <m:sSubPr>
                        <m:ctrlPr>
                          <w:rPr>
                            <w:rFonts w:ascii="Cambria Math" w:eastAsiaTheme="minorEastAsia" w:hAnsi="Cambria Math"/>
                            <w:i/>
                            <w:sz w:val="18"/>
                          </w:rPr>
                        </m:ctrlPr>
                      </m:sSubPr>
                      <m:e>
                        <m:r>
                          <w:rPr>
                            <w:rFonts w:ascii="Cambria Math" w:eastAsiaTheme="minorEastAsia" w:hAnsi="Cambria Math"/>
                            <w:sz w:val="18"/>
                          </w:rPr>
                          <m:t>NO</m:t>
                        </m:r>
                      </m:e>
                      <m:sub>
                        <m:r>
                          <w:rPr>
                            <w:rFonts w:ascii="Cambria Math" w:eastAsiaTheme="minorEastAsia" w:hAnsi="Cambria Math"/>
                            <w:sz w:val="18"/>
                          </w:rPr>
                          <m:t>3</m:t>
                        </m:r>
                      </m:sub>
                    </m:sSub>
                  </m:num>
                  <m:den>
                    <m:r>
                      <w:rPr>
                        <w:rFonts w:ascii="Cambria Math" w:hAnsi="Cambria Math"/>
                        <w:sz w:val="16"/>
                      </w:rPr>
                      <m:t>dt</m:t>
                    </m:r>
                  </m:den>
                </m:f>
                <m:r>
                  <w:rPr>
                    <w:rFonts w:ascii="Cambria Math" w:hAnsi="Cambria Math"/>
                    <w:sz w:val="16"/>
                  </w:rPr>
                  <m:t>=</m:t>
                </m:r>
                <m:sSub>
                  <m:sSubPr>
                    <m:ctrlPr>
                      <w:rPr>
                        <w:rFonts w:ascii="Cambria Math" w:eastAsiaTheme="minorEastAsia" w:hAnsi="Cambria Math"/>
                        <w:i/>
                        <w:sz w:val="18"/>
                      </w:rPr>
                    </m:ctrlPr>
                  </m:sSubPr>
                  <m:e>
                    <m:r>
                      <w:rPr>
                        <w:rFonts w:ascii="Cambria Math" w:eastAsiaTheme="minorEastAsia" w:hAnsi="Cambria Math"/>
                        <w:sz w:val="18"/>
                      </w:rPr>
                      <m:t>Y</m:t>
                    </m:r>
                  </m:e>
                  <m:sub>
                    <m:r>
                      <w:rPr>
                        <w:rFonts w:ascii="Cambria Math" w:eastAsiaTheme="minorEastAsia" w:hAnsi="Cambria Math"/>
                        <w:sz w:val="18"/>
                      </w:rPr>
                      <m:t>NO3</m:t>
                    </m:r>
                  </m:sub>
                </m:sSub>
                <m:r>
                  <w:rPr>
                    <w:rFonts w:ascii="Cambria Math" w:eastAsiaTheme="minorEastAsia" w:hAnsi="Cambria Math"/>
                    <w:sz w:val="18"/>
                  </w:rPr>
                  <m:t>.</m:t>
                </m:r>
                <m:sSub>
                  <m:sSubPr>
                    <m:ctrlPr>
                      <w:rPr>
                        <w:rFonts w:ascii="Cambria Math" w:hAnsi="Cambria Math"/>
                        <w:i/>
                        <w:sz w:val="16"/>
                      </w:rPr>
                    </m:ctrlPr>
                  </m:sSubPr>
                  <m:e>
                    <m:r>
                      <w:rPr>
                        <w:rFonts w:ascii="Cambria Math" w:hAnsi="Cambria Math"/>
                        <w:sz w:val="16"/>
                      </w:rPr>
                      <m:t>µ</m:t>
                    </m:r>
                  </m:e>
                  <m:sub>
                    <m:r>
                      <w:rPr>
                        <w:rFonts w:ascii="Cambria Math" w:hAnsi="Cambria Math"/>
                        <w:sz w:val="16"/>
                      </w:rPr>
                      <m:t>a</m:t>
                    </m:r>
                  </m:sub>
                </m:sSub>
                <m:r>
                  <w:rPr>
                    <w:rFonts w:ascii="Cambria Math" w:hAnsi="Cambria Math"/>
                    <w:sz w:val="16"/>
                  </w:rPr>
                  <m:t>.</m:t>
                </m:r>
                <m:sSub>
                  <m:sSubPr>
                    <m:ctrlPr>
                      <w:rPr>
                        <w:rFonts w:ascii="Cambria Math" w:hAnsi="Cambria Math"/>
                        <w:i/>
                        <w:sz w:val="16"/>
                      </w:rPr>
                    </m:ctrlPr>
                  </m:sSubPr>
                  <m:e>
                    <m:r>
                      <w:rPr>
                        <w:rFonts w:ascii="Cambria Math" w:hAnsi="Cambria Math"/>
                        <w:sz w:val="16"/>
                      </w:rPr>
                      <m:t>NX</m:t>
                    </m:r>
                  </m:e>
                  <m:sub>
                    <m:r>
                      <w:rPr>
                        <w:rFonts w:ascii="Cambria Math" w:hAnsi="Cambria Math"/>
                        <w:sz w:val="16"/>
                      </w:rPr>
                      <m:t>a</m:t>
                    </m:r>
                  </m:sub>
                </m:sSub>
              </m:oMath>
            </m:oMathPara>
          </w:p>
          <w:p w:rsidR="00DC5702" w:rsidRDefault="00DC5702" w:rsidP="00DC5702">
            <w:pPr>
              <w:pStyle w:val="Paragraphedeliste"/>
              <w:numPr>
                <w:ilvl w:val="0"/>
                <w:numId w:val="3"/>
              </w:numPr>
            </w:pPr>
            <w:r>
              <w:t xml:space="preserve">Si WFPS &lt; </w:t>
            </w:r>
            <w:proofErr w:type="spellStart"/>
            <w:r>
              <w:t>pWFPSdenit</w:t>
            </w:r>
            <w:proofErr w:type="spellEnd"/>
            <w:r>
              <w:t> :</w:t>
            </w:r>
          </w:p>
          <w:p w:rsidR="00DC5702" w:rsidRPr="00FF5CB0" w:rsidRDefault="0034122F" w:rsidP="00DC5702">
            <w:pPr>
              <w:rPr>
                <w:rFonts w:eastAsiaTheme="minorEastAsia"/>
                <w:sz w:val="18"/>
              </w:rPr>
            </w:pPr>
            <m:oMathPara>
              <m:oMath>
                <m:f>
                  <m:fPr>
                    <m:ctrlPr>
                      <w:rPr>
                        <w:rFonts w:ascii="Cambria Math" w:hAnsi="Cambria Math"/>
                        <w:i/>
                        <w:sz w:val="18"/>
                      </w:rPr>
                    </m:ctrlPr>
                  </m:fPr>
                  <m:num>
                    <m:r>
                      <w:rPr>
                        <w:rFonts w:ascii="Cambria Math" w:hAnsi="Cambria Math"/>
                        <w:sz w:val="18"/>
                      </w:rPr>
                      <m:t>d</m:t>
                    </m:r>
                    <m:sSub>
                      <m:sSubPr>
                        <m:ctrlPr>
                          <w:rPr>
                            <w:rFonts w:ascii="Cambria Math" w:eastAsiaTheme="minorEastAsia" w:hAnsi="Cambria Math"/>
                            <w:i/>
                            <w:sz w:val="18"/>
                          </w:rPr>
                        </m:ctrlPr>
                      </m:sSubPr>
                      <m:e>
                        <m:r>
                          <w:rPr>
                            <w:rFonts w:ascii="Cambria Math" w:eastAsiaTheme="minorEastAsia" w:hAnsi="Cambria Math"/>
                            <w:sz w:val="18"/>
                          </w:rPr>
                          <m:t>N</m:t>
                        </m:r>
                      </m:e>
                      <m:sub>
                        <m:r>
                          <w:rPr>
                            <w:rFonts w:ascii="Cambria Math" w:eastAsiaTheme="minorEastAsia" w:hAnsi="Cambria Math"/>
                            <w:sz w:val="18"/>
                          </w:rPr>
                          <m:t>2</m:t>
                        </m:r>
                      </m:sub>
                    </m:sSub>
                    <m:r>
                      <w:rPr>
                        <w:rFonts w:ascii="Cambria Math" w:eastAsiaTheme="minorEastAsia" w:hAnsi="Cambria Math"/>
                        <w:sz w:val="18"/>
                      </w:rPr>
                      <m:t>O</m:t>
                    </m:r>
                  </m:num>
                  <m:den>
                    <m:r>
                      <w:rPr>
                        <w:rFonts w:ascii="Cambria Math" w:hAnsi="Cambria Math"/>
                        <w:sz w:val="18"/>
                      </w:rPr>
                      <m:t>dt</m:t>
                    </m:r>
                  </m:den>
                </m:f>
                <m:r>
                  <w:rPr>
                    <w:rFonts w:ascii="Cambria Math" w:hAnsi="Cambria Math"/>
                    <w:sz w:val="18"/>
                  </w:rPr>
                  <m:t>=</m:t>
                </m:r>
                <m:sSub>
                  <m:sSubPr>
                    <m:ctrlPr>
                      <w:rPr>
                        <w:rFonts w:ascii="Cambria Math" w:hAnsi="Cambria Math"/>
                        <w:i/>
                        <w:sz w:val="18"/>
                      </w:rPr>
                    </m:ctrlPr>
                  </m:sSubPr>
                  <m:e>
                    <m:d>
                      <m:dPr>
                        <m:ctrlPr>
                          <w:rPr>
                            <w:rFonts w:ascii="Cambria Math" w:eastAsiaTheme="minorEastAsia" w:hAnsi="Cambria Math"/>
                            <w:i/>
                            <w:sz w:val="18"/>
                          </w:rPr>
                        </m:ctrlPr>
                      </m:dPr>
                      <m:e>
                        <m:r>
                          <w:rPr>
                            <w:rFonts w:ascii="Cambria Math" w:eastAsiaTheme="minorEastAsia" w:hAnsi="Cambria Math"/>
                            <w:sz w:val="18"/>
                          </w:rPr>
                          <m:t>p</m:t>
                        </m:r>
                        <m:sSub>
                          <m:sSubPr>
                            <m:ctrlPr>
                              <w:rPr>
                                <w:rFonts w:ascii="Cambria Math" w:eastAsiaTheme="minorEastAsia" w:hAnsi="Cambria Math"/>
                                <w:i/>
                                <w:sz w:val="18"/>
                              </w:rPr>
                            </m:ctrlPr>
                          </m:sSubPr>
                          <m:e>
                            <m:r>
                              <w:rPr>
                                <w:rFonts w:ascii="Cambria Math" w:eastAsiaTheme="minorEastAsia" w:hAnsi="Cambria Math"/>
                                <w:sz w:val="18"/>
                              </w:rPr>
                              <m:t>N</m:t>
                            </m:r>
                          </m:e>
                          <m:sub>
                            <m:r>
                              <w:rPr>
                                <w:rFonts w:ascii="Cambria Math" w:eastAsiaTheme="minorEastAsia" w:hAnsi="Cambria Math"/>
                                <w:sz w:val="18"/>
                              </w:rPr>
                              <m:t>2</m:t>
                            </m:r>
                          </m:sub>
                        </m:sSub>
                        <m:sSub>
                          <m:sSubPr>
                            <m:ctrlPr>
                              <w:rPr>
                                <w:rFonts w:ascii="Cambria Math" w:eastAsiaTheme="minorEastAsia" w:hAnsi="Cambria Math"/>
                                <w:i/>
                                <w:sz w:val="18"/>
                              </w:rPr>
                            </m:ctrlPr>
                          </m:sSubPr>
                          <m:e>
                            <m:r>
                              <w:rPr>
                                <w:rFonts w:ascii="Cambria Math" w:eastAsiaTheme="minorEastAsia" w:hAnsi="Cambria Math"/>
                                <w:sz w:val="18"/>
                              </w:rPr>
                              <m:t>O</m:t>
                            </m:r>
                          </m:e>
                          <m:sub>
                            <m:r>
                              <w:rPr>
                                <w:rFonts w:ascii="Cambria Math" w:eastAsiaTheme="minorEastAsia" w:hAnsi="Cambria Math"/>
                                <w:sz w:val="18"/>
                              </w:rPr>
                              <m:t>nit</m:t>
                            </m:r>
                          </m:sub>
                        </m:sSub>
                      </m:e>
                    </m:d>
                    <m:r>
                      <w:rPr>
                        <w:rFonts w:ascii="Cambria Math" w:hAnsi="Cambria Math"/>
                        <w:sz w:val="18"/>
                      </w:rPr>
                      <m:t>.µ</m:t>
                    </m:r>
                  </m:e>
                  <m:sub>
                    <m:r>
                      <w:rPr>
                        <w:rFonts w:ascii="Cambria Math" w:hAnsi="Cambria Math"/>
                        <w:sz w:val="18"/>
                      </w:rPr>
                      <m:t>a</m:t>
                    </m:r>
                  </m:sub>
                </m:sSub>
                <m:r>
                  <w:rPr>
                    <w:rFonts w:ascii="Cambria Math" w:hAnsi="Cambria Math"/>
                    <w:sz w:val="18"/>
                  </w:rPr>
                  <m:t>.</m:t>
                </m:r>
                <m:sSub>
                  <m:sSubPr>
                    <m:ctrlPr>
                      <w:rPr>
                        <w:rFonts w:ascii="Cambria Math" w:hAnsi="Cambria Math"/>
                        <w:i/>
                        <w:sz w:val="18"/>
                      </w:rPr>
                    </m:ctrlPr>
                  </m:sSubPr>
                  <m:e>
                    <m:r>
                      <w:rPr>
                        <w:rFonts w:ascii="Cambria Math" w:hAnsi="Cambria Math"/>
                        <w:sz w:val="18"/>
                      </w:rPr>
                      <m:t>NX</m:t>
                    </m:r>
                  </m:e>
                  <m:sub>
                    <m:r>
                      <w:rPr>
                        <w:rFonts w:ascii="Cambria Math" w:hAnsi="Cambria Math"/>
                        <w:sz w:val="18"/>
                      </w:rPr>
                      <m:t>a</m:t>
                    </m:r>
                  </m:sub>
                </m:sSub>
              </m:oMath>
            </m:oMathPara>
          </w:p>
          <w:p w:rsidR="00DC5702" w:rsidRPr="00FF5CB0" w:rsidRDefault="00DC5702" w:rsidP="00DC5702">
            <w:pPr>
              <w:pStyle w:val="Paragraphedeliste"/>
              <w:numPr>
                <w:ilvl w:val="0"/>
                <w:numId w:val="3"/>
              </w:numPr>
            </w:pPr>
            <w:r>
              <w:t xml:space="preserve">Si WFPS &gt;= </w:t>
            </w:r>
            <w:proofErr w:type="spellStart"/>
            <w:r>
              <w:t>pWFPSdenit</w:t>
            </w:r>
            <w:proofErr w:type="spellEnd"/>
            <w:r>
              <w:t> :</w:t>
            </w:r>
          </w:p>
          <w:p w:rsidR="00DC5702" w:rsidRPr="009F368B" w:rsidRDefault="0034122F" w:rsidP="00DC5702">
            <w:pPr>
              <w:rPr>
                <w:rFonts w:eastAsiaTheme="minorEastAsia"/>
                <w:sz w:val="18"/>
              </w:rPr>
            </w:pPr>
            <m:oMathPara>
              <m:oMath>
                <m:f>
                  <m:fPr>
                    <m:ctrlPr>
                      <w:rPr>
                        <w:rFonts w:ascii="Cambria Math" w:hAnsi="Cambria Math"/>
                        <w:i/>
                        <w:sz w:val="18"/>
                      </w:rPr>
                    </m:ctrlPr>
                  </m:fPr>
                  <m:num>
                    <m:r>
                      <w:rPr>
                        <w:rFonts w:ascii="Cambria Math" w:hAnsi="Cambria Math"/>
                        <w:sz w:val="18"/>
                      </w:rPr>
                      <m:t>d</m:t>
                    </m:r>
                    <m:sSub>
                      <m:sSubPr>
                        <m:ctrlPr>
                          <w:rPr>
                            <w:rFonts w:ascii="Cambria Math" w:eastAsiaTheme="minorEastAsia" w:hAnsi="Cambria Math"/>
                            <w:i/>
                            <w:sz w:val="18"/>
                          </w:rPr>
                        </m:ctrlPr>
                      </m:sSubPr>
                      <m:e>
                        <m:r>
                          <w:rPr>
                            <w:rFonts w:ascii="Cambria Math" w:eastAsiaTheme="minorEastAsia" w:hAnsi="Cambria Math"/>
                            <w:sz w:val="18"/>
                          </w:rPr>
                          <m:t>N</m:t>
                        </m:r>
                      </m:e>
                      <m:sub>
                        <m:r>
                          <w:rPr>
                            <w:rFonts w:ascii="Cambria Math" w:eastAsiaTheme="minorEastAsia" w:hAnsi="Cambria Math"/>
                            <w:sz w:val="18"/>
                          </w:rPr>
                          <m:t>2</m:t>
                        </m:r>
                      </m:sub>
                    </m:sSub>
                    <m:r>
                      <w:rPr>
                        <w:rFonts w:ascii="Cambria Math" w:eastAsiaTheme="minorEastAsia" w:hAnsi="Cambria Math"/>
                        <w:sz w:val="18"/>
                      </w:rPr>
                      <m:t>O</m:t>
                    </m:r>
                  </m:num>
                  <m:den>
                    <m:r>
                      <w:rPr>
                        <w:rFonts w:ascii="Cambria Math" w:hAnsi="Cambria Math"/>
                        <w:sz w:val="18"/>
                      </w:rPr>
                      <m:t>dt</m:t>
                    </m:r>
                  </m:den>
                </m:f>
                <m:r>
                  <w:rPr>
                    <w:rFonts w:ascii="Cambria Math" w:hAnsi="Cambria Math"/>
                    <w:sz w:val="18"/>
                  </w:rPr>
                  <m:t>=</m:t>
                </m:r>
                <m:sSub>
                  <m:sSubPr>
                    <m:ctrlPr>
                      <w:rPr>
                        <w:rFonts w:ascii="Cambria Math" w:hAnsi="Cambria Math"/>
                        <w:i/>
                        <w:sz w:val="18"/>
                      </w:rPr>
                    </m:ctrlPr>
                  </m:sSubPr>
                  <m:e>
                    <m:d>
                      <m:dPr>
                        <m:ctrlPr>
                          <w:rPr>
                            <w:rFonts w:ascii="Cambria Math" w:eastAsiaTheme="minorEastAsia" w:hAnsi="Cambria Math"/>
                            <w:i/>
                            <w:sz w:val="18"/>
                          </w:rPr>
                        </m:ctrlPr>
                      </m:dPr>
                      <m:e>
                        <m:r>
                          <w:rPr>
                            <w:rFonts w:ascii="Cambria Math" w:eastAsiaTheme="minorEastAsia" w:hAnsi="Cambria Math"/>
                            <w:sz w:val="18"/>
                          </w:rPr>
                          <m:t>p</m:t>
                        </m:r>
                        <m:sSub>
                          <m:sSubPr>
                            <m:ctrlPr>
                              <w:rPr>
                                <w:rFonts w:ascii="Cambria Math" w:eastAsiaTheme="minorEastAsia" w:hAnsi="Cambria Math"/>
                                <w:i/>
                                <w:sz w:val="18"/>
                              </w:rPr>
                            </m:ctrlPr>
                          </m:sSubPr>
                          <m:e>
                            <m:r>
                              <w:rPr>
                                <w:rFonts w:ascii="Cambria Math" w:eastAsiaTheme="minorEastAsia" w:hAnsi="Cambria Math"/>
                                <w:sz w:val="18"/>
                              </w:rPr>
                              <m:t>N</m:t>
                            </m:r>
                          </m:e>
                          <m:sub>
                            <m:r>
                              <w:rPr>
                                <w:rFonts w:ascii="Cambria Math" w:eastAsiaTheme="minorEastAsia" w:hAnsi="Cambria Math"/>
                                <w:sz w:val="18"/>
                              </w:rPr>
                              <m:t>2</m:t>
                            </m:r>
                          </m:sub>
                        </m:sSub>
                        <m:sSub>
                          <m:sSubPr>
                            <m:ctrlPr>
                              <w:rPr>
                                <w:rFonts w:ascii="Cambria Math" w:eastAsiaTheme="minorEastAsia" w:hAnsi="Cambria Math"/>
                                <w:i/>
                                <w:sz w:val="18"/>
                              </w:rPr>
                            </m:ctrlPr>
                          </m:sSubPr>
                          <m:e>
                            <m:r>
                              <w:rPr>
                                <w:rFonts w:ascii="Cambria Math" w:eastAsiaTheme="minorEastAsia" w:hAnsi="Cambria Math"/>
                                <w:sz w:val="18"/>
                              </w:rPr>
                              <m:t>O</m:t>
                            </m:r>
                          </m:e>
                          <m:sub>
                            <m:r>
                              <w:rPr>
                                <w:rFonts w:ascii="Cambria Math" w:eastAsiaTheme="minorEastAsia" w:hAnsi="Cambria Math"/>
                                <w:sz w:val="18"/>
                              </w:rPr>
                              <m:t>nit</m:t>
                            </m:r>
                          </m:sub>
                        </m:sSub>
                        <m:r>
                          <w:rPr>
                            <w:rFonts w:ascii="Cambria Math" w:eastAsiaTheme="minorEastAsia" w:hAnsi="Cambria Math"/>
                            <w:sz w:val="18"/>
                          </w:rPr>
                          <m:t>.p</m:t>
                        </m:r>
                        <m:sSub>
                          <m:sSubPr>
                            <m:ctrlPr>
                              <w:rPr>
                                <w:rFonts w:ascii="Cambria Math" w:eastAsiaTheme="minorEastAsia" w:hAnsi="Cambria Math"/>
                                <w:i/>
                                <w:sz w:val="18"/>
                              </w:rPr>
                            </m:ctrlPr>
                          </m:sSubPr>
                          <m:e>
                            <m:r>
                              <w:rPr>
                                <w:rFonts w:ascii="Cambria Math" w:eastAsiaTheme="minorEastAsia" w:hAnsi="Cambria Math"/>
                                <w:sz w:val="18"/>
                              </w:rPr>
                              <m:t>N</m:t>
                            </m:r>
                          </m:e>
                          <m:sub>
                            <m:r>
                              <w:rPr>
                                <w:rFonts w:ascii="Cambria Math" w:eastAsiaTheme="minorEastAsia" w:hAnsi="Cambria Math"/>
                                <w:sz w:val="18"/>
                              </w:rPr>
                              <m:t>2</m:t>
                            </m:r>
                          </m:sub>
                        </m:sSub>
                        <m:sSub>
                          <m:sSubPr>
                            <m:ctrlPr>
                              <w:rPr>
                                <w:rFonts w:ascii="Cambria Math" w:eastAsiaTheme="minorEastAsia" w:hAnsi="Cambria Math"/>
                                <w:i/>
                                <w:sz w:val="18"/>
                              </w:rPr>
                            </m:ctrlPr>
                          </m:sSubPr>
                          <m:e>
                            <m:r>
                              <w:rPr>
                                <w:rFonts w:ascii="Cambria Math" w:eastAsiaTheme="minorEastAsia" w:hAnsi="Cambria Math"/>
                                <w:sz w:val="18"/>
                              </w:rPr>
                              <m:t>O</m:t>
                            </m:r>
                          </m:e>
                          <m:sub>
                            <m:r>
                              <w:rPr>
                                <w:rFonts w:ascii="Cambria Math" w:eastAsiaTheme="minorEastAsia" w:hAnsi="Cambria Math"/>
                                <w:sz w:val="18"/>
                              </w:rPr>
                              <m:t>denit</m:t>
                            </m:r>
                          </m:sub>
                        </m:sSub>
                      </m:e>
                    </m:d>
                    <m:r>
                      <w:rPr>
                        <w:rFonts w:ascii="Cambria Math" w:hAnsi="Cambria Math"/>
                        <w:sz w:val="18"/>
                      </w:rPr>
                      <m:t>µ</m:t>
                    </m:r>
                  </m:e>
                  <m:sub>
                    <m:r>
                      <w:rPr>
                        <w:rFonts w:ascii="Cambria Math" w:hAnsi="Cambria Math"/>
                        <w:sz w:val="18"/>
                      </w:rPr>
                      <m:t>a</m:t>
                    </m:r>
                  </m:sub>
                </m:sSub>
                <m:r>
                  <w:rPr>
                    <w:rFonts w:ascii="Cambria Math" w:hAnsi="Cambria Math"/>
                    <w:sz w:val="18"/>
                  </w:rPr>
                  <m:t>.</m:t>
                </m:r>
                <m:sSub>
                  <m:sSubPr>
                    <m:ctrlPr>
                      <w:rPr>
                        <w:rFonts w:ascii="Cambria Math" w:hAnsi="Cambria Math"/>
                        <w:i/>
                        <w:sz w:val="18"/>
                      </w:rPr>
                    </m:ctrlPr>
                  </m:sSubPr>
                  <m:e>
                    <m:r>
                      <w:rPr>
                        <w:rFonts w:ascii="Cambria Math" w:hAnsi="Cambria Math"/>
                        <w:sz w:val="18"/>
                      </w:rPr>
                      <m:t>NX</m:t>
                    </m:r>
                  </m:e>
                  <m:sub>
                    <m:r>
                      <w:rPr>
                        <w:rFonts w:ascii="Cambria Math" w:hAnsi="Cambria Math"/>
                        <w:sz w:val="18"/>
                      </w:rPr>
                      <m:t>a</m:t>
                    </m:r>
                  </m:sub>
                </m:sSub>
              </m:oMath>
            </m:oMathPara>
          </w:p>
          <w:p w:rsidR="00DC5702" w:rsidRPr="009F368B" w:rsidRDefault="00DC5702" w:rsidP="00DC5702">
            <w:pPr>
              <w:rPr>
                <w:rFonts w:eastAsiaTheme="minorEastAsia"/>
                <w:sz w:val="16"/>
              </w:rPr>
            </w:pPr>
          </w:p>
          <w:p w:rsidR="00DC5702" w:rsidRPr="00FF5CB0" w:rsidRDefault="0034122F" w:rsidP="00DC5702">
            <w:pPr>
              <w:rPr>
                <w:rFonts w:eastAsiaTheme="minorEastAsia"/>
                <w:sz w:val="16"/>
              </w:rPr>
            </w:pPr>
            <m:oMathPara>
              <m:oMath>
                <m:f>
                  <m:fPr>
                    <m:ctrlPr>
                      <w:rPr>
                        <w:rFonts w:ascii="Cambria Math" w:hAnsi="Cambria Math"/>
                        <w:i/>
                        <w:sz w:val="16"/>
                      </w:rPr>
                    </m:ctrlPr>
                  </m:fPr>
                  <m:num>
                    <m:r>
                      <w:rPr>
                        <w:rFonts w:ascii="Cambria Math" w:hAnsi="Cambria Math"/>
                        <w:sz w:val="16"/>
                      </w:rPr>
                      <m:t>d</m:t>
                    </m:r>
                    <m:sSub>
                      <m:sSubPr>
                        <m:ctrlPr>
                          <w:rPr>
                            <w:rFonts w:ascii="Cambria Math" w:eastAsiaTheme="minorEastAsia" w:hAnsi="Cambria Math"/>
                            <w:i/>
                            <w:sz w:val="16"/>
                          </w:rPr>
                        </m:ctrlPr>
                      </m:sSubPr>
                      <m:e>
                        <m:r>
                          <w:rPr>
                            <w:rFonts w:ascii="Cambria Math" w:eastAsiaTheme="minorEastAsia" w:hAnsi="Cambria Math"/>
                            <w:sz w:val="16"/>
                          </w:rPr>
                          <m:t>N</m:t>
                        </m:r>
                      </m:e>
                      <m:sub>
                        <m:r>
                          <w:rPr>
                            <w:rFonts w:ascii="Cambria Math" w:eastAsiaTheme="minorEastAsia" w:hAnsi="Cambria Math"/>
                            <w:sz w:val="16"/>
                          </w:rPr>
                          <m:t>2</m:t>
                        </m:r>
                      </m:sub>
                    </m:sSub>
                  </m:num>
                  <m:den>
                    <m:r>
                      <w:rPr>
                        <w:rFonts w:ascii="Cambria Math" w:hAnsi="Cambria Math"/>
                        <w:sz w:val="16"/>
                      </w:rPr>
                      <m:t>dt</m:t>
                    </m:r>
                  </m:den>
                </m:f>
                <m:r>
                  <w:rPr>
                    <w:rFonts w:ascii="Cambria Math" w:hAnsi="Cambria Math"/>
                    <w:sz w:val="16"/>
                  </w:rPr>
                  <m:t>=</m:t>
                </m:r>
                <m:sSub>
                  <m:sSubPr>
                    <m:ctrlPr>
                      <w:rPr>
                        <w:rFonts w:ascii="Cambria Math" w:hAnsi="Cambria Math"/>
                        <w:i/>
                        <w:sz w:val="16"/>
                      </w:rPr>
                    </m:ctrlPr>
                  </m:sSubPr>
                  <m:e>
                    <m:d>
                      <m:dPr>
                        <m:ctrlPr>
                          <w:rPr>
                            <w:rFonts w:ascii="Cambria Math" w:eastAsiaTheme="minorEastAsia" w:hAnsi="Cambria Math"/>
                            <w:i/>
                            <w:sz w:val="16"/>
                          </w:rPr>
                        </m:ctrlPr>
                      </m:dPr>
                      <m:e>
                        <m:r>
                          <w:rPr>
                            <w:rFonts w:ascii="Cambria Math" w:eastAsiaTheme="minorEastAsia" w:hAnsi="Cambria Math"/>
                            <w:sz w:val="16"/>
                          </w:rPr>
                          <m:t>p</m:t>
                        </m:r>
                        <m:sSub>
                          <m:sSubPr>
                            <m:ctrlPr>
                              <w:rPr>
                                <w:rFonts w:ascii="Cambria Math" w:eastAsiaTheme="minorEastAsia" w:hAnsi="Cambria Math"/>
                                <w:i/>
                                <w:sz w:val="16"/>
                              </w:rPr>
                            </m:ctrlPr>
                          </m:sSubPr>
                          <m:e>
                            <m:r>
                              <w:rPr>
                                <w:rFonts w:ascii="Cambria Math" w:eastAsiaTheme="minorEastAsia" w:hAnsi="Cambria Math"/>
                                <w:sz w:val="16"/>
                              </w:rPr>
                              <m:t>N</m:t>
                            </m:r>
                          </m:e>
                          <m:sub>
                            <m:r>
                              <w:rPr>
                                <w:rFonts w:ascii="Cambria Math" w:eastAsiaTheme="minorEastAsia" w:hAnsi="Cambria Math"/>
                                <w:sz w:val="16"/>
                              </w:rPr>
                              <m:t>2</m:t>
                            </m:r>
                          </m:sub>
                        </m:sSub>
                        <m:sSub>
                          <m:sSubPr>
                            <m:ctrlPr>
                              <w:rPr>
                                <w:rFonts w:ascii="Cambria Math" w:eastAsiaTheme="minorEastAsia" w:hAnsi="Cambria Math"/>
                                <w:i/>
                                <w:sz w:val="16"/>
                              </w:rPr>
                            </m:ctrlPr>
                          </m:sSubPr>
                          <m:e>
                            <m:r>
                              <w:rPr>
                                <w:rFonts w:ascii="Cambria Math" w:eastAsiaTheme="minorEastAsia" w:hAnsi="Cambria Math"/>
                                <w:sz w:val="16"/>
                              </w:rPr>
                              <m:t>O</m:t>
                            </m:r>
                          </m:e>
                          <m:sub>
                            <m:r>
                              <w:rPr>
                                <w:rFonts w:ascii="Cambria Math" w:eastAsiaTheme="minorEastAsia" w:hAnsi="Cambria Math"/>
                                <w:sz w:val="16"/>
                              </w:rPr>
                              <m:t>nit</m:t>
                            </m:r>
                          </m:sub>
                        </m:sSub>
                        <m:r>
                          <w:rPr>
                            <w:rFonts w:ascii="Cambria Math" w:eastAsiaTheme="minorEastAsia" w:hAnsi="Cambria Math"/>
                            <w:sz w:val="16"/>
                          </w:rPr>
                          <m:t>.(1-p</m:t>
                        </m:r>
                        <m:sSub>
                          <m:sSubPr>
                            <m:ctrlPr>
                              <w:rPr>
                                <w:rFonts w:ascii="Cambria Math" w:eastAsiaTheme="minorEastAsia" w:hAnsi="Cambria Math"/>
                                <w:i/>
                                <w:sz w:val="16"/>
                              </w:rPr>
                            </m:ctrlPr>
                          </m:sSubPr>
                          <m:e>
                            <m:r>
                              <w:rPr>
                                <w:rFonts w:ascii="Cambria Math" w:eastAsiaTheme="minorEastAsia" w:hAnsi="Cambria Math"/>
                                <w:sz w:val="16"/>
                              </w:rPr>
                              <m:t>N</m:t>
                            </m:r>
                          </m:e>
                          <m:sub>
                            <m:r>
                              <w:rPr>
                                <w:rFonts w:ascii="Cambria Math" w:eastAsiaTheme="minorEastAsia" w:hAnsi="Cambria Math"/>
                                <w:sz w:val="16"/>
                              </w:rPr>
                              <m:t>2</m:t>
                            </m:r>
                          </m:sub>
                        </m:sSub>
                        <m:sSub>
                          <m:sSubPr>
                            <m:ctrlPr>
                              <w:rPr>
                                <w:rFonts w:ascii="Cambria Math" w:eastAsiaTheme="minorEastAsia" w:hAnsi="Cambria Math"/>
                                <w:i/>
                                <w:sz w:val="16"/>
                              </w:rPr>
                            </m:ctrlPr>
                          </m:sSubPr>
                          <m:e>
                            <m:r>
                              <w:rPr>
                                <w:rFonts w:ascii="Cambria Math" w:eastAsiaTheme="minorEastAsia" w:hAnsi="Cambria Math"/>
                                <w:sz w:val="16"/>
                              </w:rPr>
                              <m:t>O</m:t>
                            </m:r>
                          </m:e>
                          <m:sub>
                            <m:r>
                              <w:rPr>
                                <w:rFonts w:ascii="Cambria Math" w:eastAsiaTheme="minorEastAsia" w:hAnsi="Cambria Math"/>
                                <w:sz w:val="16"/>
                              </w:rPr>
                              <m:t>denit</m:t>
                            </m:r>
                          </m:sub>
                        </m:sSub>
                      </m:e>
                    </m:d>
                    <m:r>
                      <w:rPr>
                        <w:rFonts w:ascii="Cambria Math" w:hAnsi="Cambria Math"/>
                        <w:sz w:val="16"/>
                      </w:rPr>
                      <m:t>.µ</m:t>
                    </m:r>
                  </m:e>
                  <m:sub>
                    <m:r>
                      <w:rPr>
                        <w:rFonts w:ascii="Cambria Math" w:hAnsi="Cambria Math"/>
                        <w:sz w:val="16"/>
                      </w:rPr>
                      <m:t>a</m:t>
                    </m:r>
                  </m:sub>
                </m:sSub>
                <m:r>
                  <w:rPr>
                    <w:rFonts w:ascii="Cambria Math" w:hAnsi="Cambria Math"/>
                    <w:sz w:val="16"/>
                  </w:rPr>
                  <m:t>.</m:t>
                </m:r>
                <m:sSub>
                  <m:sSubPr>
                    <m:ctrlPr>
                      <w:rPr>
                        <w:rFonts w:ascii="Cambria Math" w:hAnsi="Cambria Math"/>
                        <w:i/>
                        <w:sz w:val="16"/>
                      </w:rPr>
                    </m:ctrlPr>
                  </m:sSubPr>
                  <m:e>
                    <m:r>
                      <w:rPr>
                        <w:rFonts w:ascii="Cambria Math" w:hAnsi="Cambria Math"/>
                        <w:sz w:val="16"/>
                      </w:rPr>
                      <m:t>NX</m:t>
                    </m:r>
                  </m:e>
                  <m:sub>
                    <m:r>
                      <w:rPr>
                        <w:rFonts w:ascii="Cambria Math" w:hAnsi="Cambria Math"/>
                        <w:sz w:val="16"/>
                      </w:rPr>
                      <m:t>a</m:t>
                    </m:r>
                  </m:sub>
                </m:sSub>
              </m:oMath>
            </m:oMathPara>
          </w:p>
          <w:p w:rsidR="00DC5702" w:rsidRPr="00D310B6" w:rsidRDefault="00DC5702" w:rsidP="00DC5702">
            <w:pPr>
              <w:rPr>
                <w:rFonts w:ascii="Calibri" w:eastAsia="Calibri" w:hAnsi="Calibri" w:cs="Times New Roman"/>
              </w:rPr>
            </w:pPr>
          </w:p>
        </w:tc>
        <w:tc>
          <w:tcPr>
            <w:tcW w:w="1863" w:type="dxa"/>
          </w:tcPr>
          <w:p w:rsidR="00DC5702" w:rsidRPr="00696A5E" w:rsidRDefault="0034122F" w:rsidP="00DC5702">
            <w:pPr>
              <w:rPr>
                <w:rFonts w:ascii="Calibri" w:eastAsia="Times New Roman" w:hAnsi="Calibri" w:cs="Times New Roman"/>
              </w:rPr>
            </w:pPr>
            <m:oMath>
              <m:sSub>
                <m:sSubPr>
                  <m:ctrlPr>
                    <w:rPr>
                      <w:rFonts w:ascii="Cambria Math" w:hAnsi="Cambria Math"/>
                      <w:i/>
                    </w:rPr>
                  </m:ctrlPr>
                </m:sSubPr>
                <m:e>
                  <m:r>
                    <w:rPr>
                      <w:rFonts w:ascii="Cambria Math" w:hAnsi="Cambria Math"/>
                    </w:rPr>
                    <m:t>NX</m:t>
                  </m:r>
                </m:e>
                <m:sub>
                  <m:r>
                    <w:rPr>
                      <w:rFonts w:ascii="Cambria Math" w:hAnsi="Cambria Math"/>
                    </w:rPr>
                    <m:t>a</m:t>
                  </m:r>
                </m:sub>
              </m:sSub>
              <m:r>
                <w:rPr>
                  <w:rFonts w:ascii="Cambria Math" w:hAnsi="Cambria Math"/>
                </w:rPr>
                <m:t> </m:t>
              </m:r>
            </m:oMath>
            <w:r w:rsidR="00DC5702">
              <w:rPr>
                <w:rFonts w:ascii="Calibri" w:eastAsia="Times New Roman" w:hAnsi="Calibri" w:cs="Times New Roman"/>
              </w:rPr>
              <w:t>: Azote dans la biomasse autotrophe</w:t>
            </w:r>
          </w:p>
        </w:tc>
        <w:tc>
          <w:tcPr>
            <w:tcW w:w="1061" w:type="dxa"/>
          </w:tcPr>
          <w:p w:rsidR="00DC5702" w:rsidRDefault="00DC5702" w:rsidP="00DC5702">
            <w:proofErr w:type="spellStart"/>
            <w:proofErr w:type="gramStart"/>
            <w:r>
              <w:t>kgN</w:t>
            </w:r>
            <w:proofErr w:type="spellEnd"/>
            <w:proofErr w:type="gramEnd"/>
            <w:r>
              <w:t xml:space="preserve"> de biomasse </w:t>
            </w:r>
          </w:p>
        </w:tc>
        <w:tc>
          <w:tcPr>
            <w:tcW w:w="1644" w:type="dxa"/>
          </w:tcPr>
          <w:p w:rsidR="00DC5702" w:rsidRPr="00725A91" w:rsidRDefault="0034122F" w:rsidP="00DC5702">
            <w:pPr>
              <w:rPr>
                <w:rFonts w:ascii="Calibri" w:eastAsia="Calibri" w:hAnsi="Calibri" w:cs="Times New Roman"/>
                <w:sz w:val="20"/>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NO3</m:t>
                  </m:r>
                </m:sub>
              </m:sSub>
              <m:r>
                <w:rPr>
                  <w:rFonts w:ascii="Cambria Math" w:eastAsiaTheme="minorEastAsia" w:hAnsi="Cambria Math"/>
                </w:rPr>
                <m:t> </m:t>
              </m:r>
            </m:oMath>
            <w:r w:rsidR="00DC5702">
              <w:rPr>
                <w:rFonts w:ascii="Calibri" w:eastAsia="Calibri" w:hAnsi="Calibri" w:cs="Times New Roman"/>
              </w:rPr>
              <w:t xml:space="preserve">: </w:t>
            </w:r>
            <w:r w:rsidR="00DC5702">
              <w:rPr>
                <w:rFonts w:ascii="Calibri" w:hAnsi="Calibri" w:cs="Calibri"/>
                <w:color w:val="000000"/>
              </w:rPr>
              <w:t>rendement spécifique de production de nitrate</w:t>
            </w:r>
          </w:p>
          <w:p w:rsidR="00DC5702" w:rsidRPr="00ED44F6" w:rsidRDefault="00DC5702" w:rsidP="00DC5702">
            <w:pPr>
              <w:rPr>
                <w:rFonts w:ascii="Calibri" w:eastAsia="Calibri" w:hAnsi="Calibri" w:cs="Times New Roman"/>
                <w:sz w:val="20"/>
              </w:rPr>
            </w:pPr>
          </w:p>
        </w:tc>
        <w:tc>
          <w:tcPr>
            <w:tcW w:w="1283" w:type="dxa"/>
          </w:tcPr>
          <w:p w:rsidR="00DC5702" w:rsidRDefault="00DC5702" w:rsidP="00DC5702">
            <w:proofErr w:type="spellStart"/>
            <w:r>
              <w:t>KgN</w:t>
            </w:r>
            <w:proofErr w:type="spellEnd"/>
            <w:r>
              <w:t>/</w:t>
            </w:r>
            <w:proofErr w:type="spellStart"/>
            <w:r>
              <w:t>kgN</w:t>
            </w:r>
            <w:proofErr w:type="spellEnd"/>
            <w:r>
              <w:t xml:space="preserve"> consommé</w:t>
            </w:r>
          </w:p>
        </w:tc>
      </w:tr>
      <w:tr w:rsidR="006C09C1" w:rsidTr="00A524C3">
        <w:tc>
          <w:tcPr>
            <w:tcW w:w="440" w:type="dxa"/>
            <w:vMerge/>
          </w:tcPr>
          <w:p w:rsidR="00DC5702" w:rsidRDefault="00DC5702" w:rsidP="00DC5702"/>
        </w:tc>
        <w:tc>
          <w:tcPr>
            <w:tcW w:w="3911" w:type="dxa"/>
            <w:vMerge/>
          </w:tcPr>
          <w:p w:rsidR="00DC5702" w:rsidRDefault="00DC5702" w:rsidP="00DC5702">
            <w:pPr>
              <w:pStyle w:val="Paragraphedeliste"/>
              <w:ind w:left="360"/>
            </w:pPr>
          </w:p>
        </w:tc>
        <w:tc>
          <w:tcPr>
            <w:tcW w:w="3792" w:type="dxa"/>
            <w:vMerge/>
          </w:tcPr>
          <w:p w:rsidR="00DC5702" w:rsidRPr="005069F4" w:rsidRDefault="00DC5702" w:rsidP="00DC5702">
            <w:pPr>
              <w:rPr>
                <w:rFonts w:ascii="Calibri" w:eastAsia="Calibri" w:hAnsi="Calibri" w:cs="Times New Roman"/>
                <w:sz w:val="20"/>
              </w:rPr>
            </w:pPr>
          </w:p>
        </w:tc>
        <w:tc>
          <w:tcPr>
            <w:tcW w:w="1863" w:type="dxa"/>
          </w:tcPr>
          <w:p w:rsidR="00DC5702" w:rsidRPr="00696A5E" w:rsidRDefault="0034122F" w:rsidP="00DC5702">
            <w:pPr>
              <w:rPr>
                <w:rFonts w:ascii="Calibri" w:eastAsia="Calibri" w:hAnsi="Calibri" w:cs="Times New Roman"/>
              </w:rPr>
            </w:pPr>
            <m:oMath>
              <m:sSub>
                <m:sSubPr>
                  <m:ctrlPr>
                    <w:rPr>
                      <w:rFonts w:ascii="Cambria Math" w:eastAsiaTheme="minorEastAsia" w:hAnsi="Cambria Math"/>
                      <w:i/>
                      <w:sz w:val="20"/>
                    </w:rPr>
                  </m:ctrlPr>
                </m:sSubPr>
                <m:e>
                  <m:r>
                    <w:rPr>
                      <w:rFonts w:ascii="Cambria Math" w:eastAsiaTheme="minorEastAsia" w:hAnsi="Cambria Math"/>
                      <w:sz w:val="20"/>
                    </w:rPr>
                    <m:t>NO</m:t>
                  </m:r>
                </m:e>
                <m:sub>
                  <m:r>
                    <w:rPr>
                      <w:rFonts w:ascii="Cambria Math" w:eastAsiaTheme="minorEastAsia" w:hAnsi="Cambria Math"/>
                      <w:sz w:val="20"/>
                    </w:rPr>
                    <m:t>3</m:t>
                  </m:r>
                </m:sub>
              </m:sSub>
              <m:r>
                <w:rPr>
                  <w:rFonts w:ascii="Cambria Math" w:eastAsiaTheme="minorEastAsia" w:hAnsi="Cambria Math"/>
                  <w:sz w:val="20"/>
                </w:rPr>
                <m:t> </m:t>
              </m:r>
            </m:oMath>
            <w:r w:rsidR="00DC5702">
              <w:rPr>
                <w:rFonts w:ascii="Calibri" w:eastAsia="Calibri" w:hAnsi="Calibri" w:cs="Times New Roman"/>
                <w:sz w:val="20"/>
              </w:rPr>
              <w:t>: Nitrates</w:t>
            </w:r>
          </w:p>
        </w:tc>
        <w:tc>
          <w:tcPr>
            <w:tcW w:w="1061" w:type="dxa"/>
          </w:tcPr>
          <w:p w:rsidR="00DC5702" w:rsidRDefault="00DC5702" w:rsidP="00DC5702">
            <w:proofErr w:type="spellStart"/>
            <w:proofErr w:type="gramStart"/>
            <w:r>
              <w:t>kgN</w:t>
            </w:r>
            <w:proofErr w:type="spellEnd"/>
            <w:proofErr w:type="gramEnd"/>
          </w:p>
        </w:tc>
        <w:tc>
          <w:tcPr>
            <w:tcW w:w="1644" w:type="dxa"/>
          </w:tcPr>
          <w:p w:rsidR="00DC5702" w:rsidRPr="000309CF" w:rsidRDefault="0034122F" w:rsidP="00DC5702">
            <w:pPr>
              <w:rPr>
                <w:rFonts w:ascii="Calibri" w:eastAsia="Calibri" w:hAnsi="Calibri" w:cs="Times New Roman"/>
              </w:rPr>
            </w:pPr>
            <m:oMath>
              <m:sSub>
                <m:sSubPr>
                  <m:ctrlPr>
                    <w:rPr>
                      <w:rFonts w:ascii="Cambria Math" w:hAnsi="Cambria Math"/>
                      <w:i/>
                      <w:sz w:val="20"/>
                    </w:rPr>
                  </m:ctrlPr>
                </m:sSubPr>
                <m:e>
                  <m:r>
                    <w:rPr>
                      <w:rFonts w:ascii="Cambria Math" w:hAnsi="Cambria Math"/>
                      <w:sz w:val="20"/>
                    </w:rPr>
                    <m:t>µ</m:t>
                  </m:r>
                </m:e>
                <m:sub>
                  <m:r>
                    <w:rPr>
                      <w:rFonts w:ascii="Cambria Math" w:hAnsi="Cambria Math"/>
                      <w:sz w:val="20"/>
                    </w:rPr>
                    <m:t>a</m:t>
                  </m:r>
                </m:sub>
              </m:sSub>
              <m:r>
                <w:rPr>
                  <w:rFonts w:ascii="Cambria Math" w:hAnsi="Cambria Math"/>
                  <w:sz w:val="20"/>
                </w:rPr>
                <m:t> </m:t>
              </m:r>
            </m:oMath>
            <w:r w:rsidR="00DC5702">
              <w:rPr>
                <w:rFonts w:ascii="Calibri" w:eastAsia="Calibri" w:hAnsi="Calibri" w:cs="Times New Roman"/>
                <w:sz w:val="20"/>
              </w:rPr>
              <w:t>: Taux de croissance de la biomasse autotrophe</w:t>
            </w:r>
          </w:p>
        </w:tc>
        <w:tc>
          <w:tcPr>
            <w:tcW w:w="1283" w:type="dxa"/>
          </w:tcPr>
          <w:p w:rsidR="00DC5702" w:rsidRDefault="0034122F" w:rsidP="00DC5702">
            <m:oMathPara>
              <m:oMath>
                <m:sSup>
                  <m:sSupPr>
                    <m:ctrlPr>
                      <w:rPr>
                        <w:rFonts w:ascii="Cambria Math" w:hAnsi="Cambria Math"/>
                        <w:i/>
                      </w:rPr>
                    </m:ctrlPr>
                  </m:sSupPr>
                  <m:e>
                    <m:r>
                      <w:rPr>
                        <w:rFonts w:ascii="Cambria Math" w:hAnsi="Cambria Math"/>
                      </w:rPr>
                      <m:t>h</m:t>
                    </m:r>
                  </m:e>
                  <m:sup>
                    <m:r>
                      <w:rPr>
                        <w:rFonts w:ascii="Cambria Math" w:hAnsi="Cambria Math"/>
                      </w:rPr>
                      <m:t>-1</m:t>
                    </m:r>
                  </m:sup>
                </m:sSup>
              </m:oMath>
            </m:oMathPara>
          </w:p>
        </w:tc>
      </w:tr>
      <w:tr w:rsidR="006C09C1" w:rsidTr="00A524C3">
        <w:tc>
          <w:tcPr>
            <w:tcW w:w="440" w:type="dxa"/>
            <w:vMerge/>
          </w:tcPr>
          <w:p w:rsidR="00DC5702" w:rsidRDefault="00DC5702" w:rsidP="00DC5702"/>
        </w:tc>
        <w:tc>
          <w:tcPr>
            <w:tcW w:w="3911" w:type="dxa"/>
            <w:vMerge/>
          </w:tcPr>
          <w:p w:rsidR="00DC5702" w:rsidRDefault="00DC5702" w:rsidP="00DC5702">
            <w:pPr>
              <w:pStyle w:val="Paragraphedeliste"/>
              <w:ind w:left="360"/>
            </w:pPr>
          </w:p>
        </w:tc>
        <w:tc>
          <w:tcPr>
            <w:tcW w:w="3792" w:type="dxa"/>
            <w:vMerge/>
          </w:tcPr>
          <w:p w:rsidR="00DC5702" w:rsidRPr="005069F4" w:rsidRDefault="00DC5702" w:rsidP="00DC5702">
            <w:pPr>
              <w:rPr>
                <w:rFonts w:ascii="Calibri" w:eastAsia="Calibri" w:hAnsi="Calibri" w:cs="Times New Roman"/>
                <w:sz w:val="20"/>
              </w:rPr>
            </w:pPr>
          </w:p>
        </w:tc>
        <w:tc>
          <w:tcPr>
            <w:tcW w:w="1863" w:type="dxa"/>
          </w:tcPr>
          <w:p w:rsidR="00DC5702" w:rsidRPr="009F368B" w:rsidRDefault="0034122F" w:rsidP="00DC5702">
            <w:pPr>
              <w:rPr>
                <w:rFonts w:ascii="Calibri" w:eastAsia="Calibri" w:hAnsi="Calibri" w:cs="Times New Roman"/>
                <w:sz w:val="20"/>
              </w:rPr>
            </w:pPr>
            <m:oMath>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r>
                <w:rPr>
                  <w:rFonts w:ascii="Cambria Math" w:eastAsiaTheme="minorEastAsia" w:hAnsi="Cambria Math"/>
                  <w:sz w:val="20"/>
                </w:rPr>
                <m:t>O </m:t>
              </m:r>
            </m:oMath>
            <w:r w:rsidR="00DC5702">
              <w:rPr>
                <w:rFonts w:ascii="Calibri" w:eastAsia="Calibri" w:hAnsi="Calibri" w:cs="Times New Roman"/>
                <w:sz w:val="20"/>
              </w:rPr>
              <w:t>: Protoxyde d’azote émis</w:t>
            </w:r>
          </w:p>
        </w:tc>
        <w:tc>
          <w:tcPr>
            <w:tcW w:w="1061" w:type="dxa"/>
          </w:tcPr>
          <w:p w:rsidR="00DC5702" w:rsidRDefault="00DC5702" w:rsidP="00DC5702">
            <w:proofErr w:type="spellStart"/>
            <w:proofErr w:type="gramStart"/>
            <w:r>
              <w:t>kgN</w:t>
            </w:r>
            <w:proofErr w:type="spellEnd"/>
            <w:proofErr w:type="gramEnd"/>
          </w:p>
        </w:tc>
        <w:tc>
          <w:tcPr>
            <w:tcW w:w="1644" w:type="dxa"/>
          </w:tcPr>
          <w:p w:rsidR="00DC5702" w:rsidRPr="005069F4" w:rsidRDefault="00DC5702" w:rsidP="00DC5702">
            <w:pPr>
              <w:rPr>
                <w:rFonts w:ascii="Calibri" w:eastAsia="Calibri" w:hAnsi="Calibri" w:cs="Times New Roman"/>
                <w:sz w:val="20"/>
              </w:rPr>
            </w:pPr>
            <m:oMath>
              <m:r>
                <w:rPr>
                  <w:rFonts w:ascii="Cambria Math" w:eastAsiaTheme="minorEastAsia" w:hAnsi="Cambria Math"/>
                  <w:sz w:val="20"/>
                </w:rPr>
                <m:t>p</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sSub>
                <m:sSubPr>
                  <m:ctrlPr>
                    <w:rPr>
                      <w:rFonts w:ascii="Cambria Math" w:eastAsiaTheme="minorEastAsia" w:hAnsi="Cambria Math"/>
                      <w:i/>
                      <w:sz w:val="20"/>
                    </w:rPr>
                  </m:ctrlPr>
                </m:sSubPr>
                <m:e>
                  <m:r>
                    <w:rPr>
                      <w:rFonts w:ascii="Cambria Math" w:eastAsiaTheme="minorEastAsia" w:hAnsi="Cambria Math"/>
                      <w:sz w:val="20"/>
                    </w:rPr>
                    <m:t>O</m:t>
                  </m:r>
                </m:e>
                <m:sub>
                  <m:r>
                    <w:rPr>
                      <w:rFonts w:ascii="Cambria Math" w:eastAsiaTheme="minorEastAsia" w:hAnsi="Cambria Math"/>
                      <w:sz w:val="20"/>
                    </w:rPr>
                    <m:t>nit</m:t>
                  </m:r>
                </m:sub>
              </m:sSub>
              <m:r>
                <w:rPr>
                  <w:rFonts w:ascii="Cambria Math" w:eastAsiaTheme="minorEastAsia" w:hAnsi="Cambria Math"/>
                  <w:sz w:val="20"/>
                </w:rPr>
                <m:t> </m:t>
              </m:r>
            </m:oMath>
            <w:r>
              <w:rPr>
                <w:rFonts w:ascii="Calibri" w:eastAsia="Calibri" w:hAnsi="Calibri" w:cs="Times New Roman"/>
                <w:sz w:val="20"/>
              </w:rPr>
              <w:t xml:space="preserve">: </w:t>
            </w:r>
            <w:r>
              <w:t xml:space="preserve"> </w:t>
            </w:r>
            <w:r w:rsidRPr="00D716CA">
              <w:rPr>
                <w:rFonts w:ascii="Calibri" w:eastAsia="Calibri" w:hAnsi="Calibri" w:cs="Times New Roman"/>
                <w:sz w:val="20"/>
              </w:rPr>
              <w:t>Part d’émission de N2O sur l’ammonium nitrifié</w:t>
            </w:r>
          </w:p>
        </w:tc>
        <w:tc>
          <w:tcPr>
            <w:tcW w:w="1283" w:type="dxa"/>
          </w:tcPr>
          <w:p w:rsidR="00DC5702" w:rsidRDefault="00DC5702" w:rsidP="00DC5702">
            <w:proofErr w:type="spellStart"/>
            <w:proofErr w:type="gramStart"/>
            <w:r>
              <w:t>kgN</w:t>
            </w:r>
            <w:proofErr w:type="spellEnd"/>
            <w:proofErr w:type="gramEnd"/>
            <w:r>
              <w:t xml:space="preserve"> kg-1 N nitrifié</w:t>
            </w:r>
          </w:p>
          <w:p w:rsidR="00DC5702" w:rsidRPr="00D716CA" w:rsidRDefault="00DC5702" w:rsidP="00DC5702"/>
        </w:tc>
      </w:tr>
      <w:tr w:rsidR="006C09C1" w:rsidTr="00A524C3">
        <w:tc>
          <w:tcPr>
            <w:tcW w:w="440" w:type="dxa"/>
            <w:vMerge/>
          </w:tcPr>
          <w:p w:rsidR="00DC5702" w:rsidRDefault="00DC5702" w:rsidP="00DC5702"/>
        </w:tc>
        <w:tc>
          <w:tcPr>
            <w:tcW w:w="3911" w:type="dxa"/>
            <w:vMerge/>
          </w:tcPr>
          <w:p w:rsidR="00DC5702" w:rsidRDefault="00DC5702" w:rsidP="00DC5702">
            <w:pPr>
              <w:pStyle w:val="Paragraphedeliste"/>
              <w:ind w:left="360"/>
            </w:pPr>
          </w:p>
        </w:tc>
        <w:tc>
          <w:tcPr>
            <w:tcW w:w="3792" w:type="dxa"/>
            <w:vMerge/>
          </w:tcPr>
          <w:p w:rsidR="00DC5702" w:rsidRPr="005069F4" w:rsidRDefault="00DC5702" w:rsidP="00DC5702">
            <w:pPr>
              <w:rPr>
                <w:rFonts w:ascii="Calibri" w:eastAsia="Calibri" w:hAnsi="Calibri" w:cs="Times New Roman"/>
                <w:sz w:val="20"/>
              </w:rPr>
            </w:pPr>
          </w:p>
        </w:tc>
        <w:tc>
          <w:tcPr>
            <w:tcW w:w="1863" w:type="dxa"/>
          </w:tcPr>
          <w:p w:rsidR="00DC5702" w:rsidRPr="009F368B" w:rsidRDefault="0034122F" w:rsidP="00DC5702">
            <w:pPr>
              <w:rPr>
                <w:rFonts w:ascii="Calibri" w:eastAsia="Calibri" w:hAnsi="Calibri" w:cs="Times New Roman"/>
                <w:sz w:val="20"/>
              </w:rPr>
            </w:pPr>
            <m:oMath>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r>
                <w:rPr>
                  <w:rFonts w:ascii="Cambria Math" w:eastAsiaTheme="minorEastAsia" w:hAnsi="Cambria Math"/>
                  <w:sz w:val="20"/>
                </w:rPr>
                <m:t> </m:t>
              </m:r>
            </m:oMath>
            <w:r w:rsidR="00DC5702">
              <w:rPr>
                <w:rFonts w:ascii="Calibri" w:eastAsia="Calibri" w:hAnsi="Calibri" w:cs="Times New Roman"/>
                <w:sz w:val="20"/>
              </w:rPr>
              <w:t>: diazote émis</w:t>
            </w:r>
          </w:p>
        </w:tc>
        <w:tc>
          <w:tcPr>
            <w:tcW w:w="1061" w:type="dxa"/>
          </w:tcPr>
          <w:p w:rsidR="00DC5702" w:rsidRDefault="00DC5702" w:rsidP="00DC5702">
            <w:proofErr w:type="spellStart"/>
            <w:proofErr w:type="gramStart"/>
            <w:r>
              <w:t>kgN</w:t>
            </w:r>
            <w:proofErr w:type="spellEnd"/>
            <w:proofErr w:type="gramEnd"/>
          </w:p>
        </w:tc>
        <w:tc>
          <w:tcPr>
            <w:tcW w:w="1644" w:type="dxa"/>
          </w:tcPr>
          <w:p w:rsidR="00DC5702" w:rsidRPr="005069F4" w:rsidRDefault="00DC5702" w:rsidP="00DC5702">
            <w:pPr>
              <w:rPr>
                <w:rFonts w:ascii="Calibri" w:eastAsia="Calibri" w:hAnsi="Calibri" w:cs="Times New Roman"/>
                <w:sz w:val="20"/>
              </w:rPr>
            </w:pPr>
            <m:oMath>
              <m:r>
                <w:rPr>
                  <w:rFonts w:ascii="Cambria Math" w:eastAsiaTheme="minorEastAsia" w:hAnsi="Cambria Math"/>
                  <w:sz w:val="20"/>
                </w:rPr>
                <m:t>p</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sSub>
                <m:sSubPr>
                  <m:ctrlPr>
                    <w:rPr>
                      <w:rFonts w:ascii="Cambria Math" w:eastAsiaTheme="minorEastAsia" w:hAnsi="Cambria Math"/>
                      <w:i/>
                      <w:sz w:val="20"/>
                    </w:rPr>
                  </m:ctrlPr>
                </m:sSubPr>
                <m:e>
                  <m:r>
                    <w:rPr>
                      <w:rFonts w:ascii="Cambria Math" w:eastAsiaTheme="minorEastAsia" w:hAnsi="Cambria Math"/>
                      <w:sz w:val="20"/>
                    </w:rPr>
                    <m:t>O</m:t>
                  </m:r>
                </m:e>
                <m:sub>
                  <m:r>
                    <w:rPr>
                      <w:rFonts w:ascii="Cambria Math" w:eastAsiaTheme="minorEastAsia" w:hAnsi="Cambria Math"/>
                      <w:sz w:val="20"/>
                    </w:rPr>
                    <m:t>denit</m:t>
                  </m:r>
                </m:sub>
              </m:sSub>
              <m:r>
                <w:rPr>
                  <w:rFonts w:ascii="Cambria Math" w:eastAsiaTheme="minorEastAsia" w:hAnsi="Cambria Math"/>
                  <w:sz w:val="20"/>
                </w:rPr>
                <m:t> </m:t>
              </m:r>
            </m:oMath>
            <w:r>
              <w:rPr>
                <w:rFonts w:ascii="Calibri" w:eastAsia="Calibri" w:hAnsi="Calibri" w:cs="Times New Roman"/>
                <w:sz w:val="20"/>
              </w:rPr>
              <w:t xml:space="preserve">: </w:t>
            </w:r>
            <w:r>
              <w:t xml:space="preserve"> </w:t>
            </w:r>
            <w:r w:rsidRPr="00A70EF3">
              <w:rPr>
                <w:rFonts w:ascii="Calibri" w:eastAsia="Calibri" w:hAnsi="Calibri" w:cs="Times New Roman"/>
                <w:sz w:val="20"/>
              </w:rPr>
              <w:t>Part maximale d'émission de N2O sur l'émission N2 + N2O</w:t>
            </w:r>
          </w:p>
        </w:tc>
        <w:tc>
          <w:tcPr>
            <w:tcW w:w="1283" w:type="dxa"/>
          </w:tcPr>
          <w:p w:rsidR="00DC5702" w:rsidRDefault="00DC5702" w:rsidP="00DC5702">
            <w:proofErr w:type="spellStart"/>
            <w:proofErr w:type="gramStart"/>
            <w:r>
              <w:t>kgN</w:t>
            </w:r>
            <w:proofErr w:type="spellEnd"/>
            <w:proofErr w:type="gramEnd"/>
            <w:r>
              <w:t xml:space="preserve"> kg-1 N</w:t>
            </w:r>
          </w:p>
          <w:p w:rsidR="00DC5702" w:rsidRDefault="00DC5702" w:rsidP="00DC5702">
            <w:r>
              <w:t>(N2+N20)</w:t>
            </w:r>
          </w:p>
        </w:tc>
      </w:tr>
      <w:tr w:rsidR="006C09C1" w:rsidTr="00A524C3">
        <w:tc>
          <w:tcPr>
            <w:tcW w:w="440" w:type="dxa"/>
            <w:vMerge/>
          </w:tcPr>
          <w:p w:rsidR="00DC5702" w:rsidRDefault="00DC5702" w:rsidP="00DC5702"/>
        </w:tc>
        <w:tc>
          <w:tcPr>
            <w:tcW w:w="3911" w:type="dxa"/>
            <w:vMerge/>
          </w:tcPr>
          <w:p w:rsidR="00DC5702" w:rsidRDefault="00DC5702" w:rsidP="00DC5702"/>
        </w:tc>
        <w:tc>
          <w:tcPr>
            <w:tcW w:w="3792" w:type="dxa"/>
            <w:vMerge/>
          </w:tcPr>
          <w:p w:rsidR="00DC5702" w:rsidRDefault="00DC5702" w:rsidP="00DC5702">
            <w:pPr>
              <w:rPr>
                <w:rFonts w:ascii="Calibri" w:eastAsia="Calibri" w:hAnsi="Calibri" w:cs="Times New Roman"/>
              </w:rPr>
            </w:pPr>
          </w:p>
        </w:tc>
        <w:tc>
          <w:tcPr>
            <w:tcW w:w="1863" w:type="dxa"/>
          </w:tcPr>
          <w:p w:rsidR="00DC5702" w:rsidRPr="009F368B" w:rsidRDefault="00DC5702" w:rsidP="00DC5702">
            <w:pPr>
              <w:rPr>
                <w:rFonts w:ascii="Calibri" w:eastAsia="Calibri" w:hAnsi="Calibri" w:cs="Times New Roman"/>
                <w:sz w:val="20"/>
              </w:rPr>
            </w:pPr>
            <w:r>
              <w:rPr>
                <w:rFonts w:ascii="Calibri" w:eastAsia="Calibri" w:hAnsi="Calibri" w:cs="Times New Roman"/>
                <w:sz w:val="20"/>
              </w:rPr>
              <w:t>WFPS : Volume d’eau dans la porosité du tas</w:t>
            </w:r>
          </w:p>
        </w:tc>
        <w:tc>
          <w:tcPr>
            <w:tcW w:w="1061" w:type="dxa"/>
          </w:tcPr>
          <w:p w:rsidR="00DC5702" w:rsidRDefault="00DC5702" w:rsidP="00DC5702">
            <w:proofErr w:type="gramStart"/>
            <w:r>
              <w:t>m</w:t>
            </w:r>
            <w:proofErr w:type="gramEnd"/>
            <w:r w:rsidRPr="008505F5">
              <w:rPr>
                <w:vertAlign w:val="superscript"/>
              </w:rPr>
              <w:t>3</w:t>
            </w:r>
            <w:r>
              <w:t>/m</w:t>
            </w:r>
            <w:r w:rsidRPr="008505F5">
              <w:rPr>
                <w:vertAlign w:val="superscript"/>
              </w:rPr>
              <w:t>3</w:t>
            </w:r>
          </w:p>
        </w:tc>
        <w:tc>
          <w:tcPr>
            <w:tcW w:w="1644" w:type="dxa"/>
          </w:tcPr>
          <w:p w:rsidR="00DC5702" w:rsidRDefault="00DC5702" w:rsidP="00DC5702">
            <w:pPr>
              <w:rPr>
                <w:rFonts w:ascii="Calibri" w:eastAsia="Calibri" w:hAnsi="Calibri" w:cs="Times New Roman"/>
              </w:rPr>
            </w:pPr>
            <w:proofErr w:type="spellStart"/>
            <w:proofErr w:type="gramStart"/>
            <w:r>
              <w:rPr>
                <w:rFonts w:ascii="Calibri" w:eastAsia="Calibri" w:hAnsi="Calibri" w:cs="Times New Roman"/>
                <w:sz w:val="20"/>
              </w:rPr>
              <w:t>pWFPS</w:t>
            </w:r>
            <w:proofErr w:type="spellEnd"/>
            <w:proofErr w:type="gramEnd"/>
            <w:r>
              <w:rPr>
                <w:rFonts w:ascii="Calibri" w:eastAsia="Calibri" w:hAnsi="Calibri" w:cs="Times New Roman"/>
                <w:sz w:val="20"/>
              </w:rPr>
              <w:t xml:space="preserve"> : Seuil de WFPS minimum pour avoir une </w:t>
            </w:r>
            <w:proofErr w:type="spellStart"/>
            <w:r>
              <w:rPr>
                <w:rFonts w:ascii="Calibri" w:eastAsia="Calibri" w:hAnsi="Calibri" w:cs="Times New Roman"/>
                <w:sz w:val="20"/>
              </w:rPr>
              <w:t>dénitriciation</w:t>
            </w:r>
            <w:proofErr w:type="spellEnd"/>
          </w:p>
        </w:tc>
        <w:tc>
          <w:tcPr>
            <w:tcW w:w="1283" w:type="dxa"/>
          </w:tcPr>
          <w:p w:rsidR="00DC5702" w:rsidRDefault="00DC5702" w:rsidP="00DC5702">
            <w:pPr>
              <w:rPr>
                <w:rFonts w:ascii="Calibri" w:eastAsia="Calibri" w:hAnsi="Calibri" w:cs="Times New Roman"/>
              </w:rPr>
            </w:pPr>
          </w:p>
        </w:tc>
      </w:tr>
      <w:tr w:rsidR="00966DA1" w:rsidRPr="00B5574D" w:rsidTr="00A524C3">
        <w:tc>
          <w:tcPr>
            <w:tcW w:w="440" w:type="dxa"/>
          </w:tcPr>
          <w:p w:rsidR="00966DA1" w:rsidRDefault="00966DA1" w:rsidP="00DC5702"/>
        </w:tc>
        <w:tc>
          <w:tcPr>
            <w:tcW w:w="3911" w:type="dxa"/>
          </w:tcPr>
          <w:p w:rsidR="00966DA1" w:rsidRDefault="00966DA1" w:rsidP="00DC5702">
            <w:pPr>
              <w:rPr>
                <w:lang w:val="en-GB"/>
              </w:rPr>
            </w:pPr>
            <w:r w:rsidRPr="00B5574D">
              <w:rPr>
                <w:lang w:val="en-GB"/>
              </w:rPr>
              <w:t xml:space="preserve">Nitrification </w:t>
            </w:r>
            <w:r w:rsidR="00B5574D" w:rsidRPr="00B5574D">
              <w:rPr>
                <w:lang w:val="en-GB"/>
              </w:rPr>
              <w:t>by biological tr</w:t>
            </w:r>
            <w:r w:rsidR="002728F3">
              <w:rPr>
                <w:lang w:val="en-GB"/>
              </w:rPr>
              <w:t>e</w:t>
            </w:r>
            <w:r w:rsidR="00B5574D" w:rsidRPr="00B5574D">
              <w:rPr>
                <w:lang w:val="en-GB"/>
              </w:rPr>
              <w:t>atment p</w:t>
            </w:r>
            <w:r w:rsidR="00B5574D">
              <w:rPr>
                <w:lang w:val="en-GB"/>
              </w:rPr>
              <w:t>rocesses book</w:t>
            </w:r>
          </w:p>
          <w:p w:rsidR="00BE562A" w:rsidRDefault="0034122F" w:rsidP="00DC5702">
            <w:pPr>
              <w:rPr>
                <w:lang w:val="en-GB"/>
              </w:rPr>
            </w:pPr>
            <m:oMathPara>
              <m:oMath>
                <m:sSub>
                  <m:sSubPr>
                    <m:ctrlPr>
                      <w:rPr>
                        <w:rFonts w:ascii="Cambria Math" w:hAnsi="Cambria Math"/>
                        <w:i/>
                        <w:lang w:val="en-GB"/>
                      </w:rPr>
                    </m:ctrlPr>
                  </m:sSubPr>
                  <m:e>
                    <m:r>
                      <w:rPr>
                        <w:rFonts w:ascii="Cambria Math" w:hAnsi="Cambria Math"/>
                        <w:lang w:val="en-GB"/>
                      </w:rPr>
                      <m:t>CO</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SubSup>
                  <m:sSubSupPr>
                    <m:ctrlPr>
                      <w:rPr>
                        <w:rFonts w:ascii="Cambria Math" w:hAnsi="Cambria Math"/>
                        <w:i/>
                        <w:lang w:val="en-GB"/>
                      </w:rPr>
                    </m:ctrlPr>
                  </m:sSubSupPr>
                  <m:e>
                    <m:r>
                      <w:rPr>
                        <w:rFonts w:ascii="Cambria Math" w:hAnsi="Cambria Math"/>
                        <w:lang w:val="en-GB"/>
                      </w:rPr>
                      <m:t>HCO</m:t>
                    </m:r>
                  </m:e>
                  <m:sub>
                    <m:r>
                      <w:rPr>
                        <w:rFonts w:ascii="Cambria Math" w:hAnsi="Cambria Math"/>
                        <w:lang w:val="en-GB"/>
                      </w:rPr>
                      <m:t>3</m:t>
                    </m:r>
                  </m:sub>
                  <m:sup>
                    <m:r>
                      <w:rPr>
                        <w:rFonts w:ascii="Cambria Math" w:hAnsi="Cambria Math"/>
                        <w:lang w:val="en-GB"/>
                      </w:rPr>
                      <m:t>-</m:t>
                    </m:r>
                  </m:sup>
                </m:sSubSup>
                <m:r>
                  <w:rPr>
                    <w:rFonts w:ascii="Cambria Math" w:hAnsi="Cambria Math"/>
                    <w:lang w:val="en-GB"/>
                  </w:rPr>
                  <m:t>+</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m:t>
                    </m:r>
                  </m:sup>
                </m:sSup>
              </m:oMath>
            </m:oMathPara>
          </w:p>
          <w:p w:rsidR="00B5574D" w:rsidRPr="00CD15DB" w:rsidRDefault="0034122F" w:rsidP="00DC5702">
            <w:pPr>
              <w:rPr>
                <w:rFonts w:eastAsiaTheme="minorEastAsia"/>
                <w:lang w:val="en-GB"/>
              </w:rPr>
            </w:pPr>
            <m:oMathPara>
              <m:oMath>
                <m:sSubSup>
                  <m:sSubSupPr>
                    <m:ctrlPr>
                      <w:rPr>
                        <w:rFonts w:ascii="Cambria Math" w:hAnsi="Cambria Math"/>
                        <w:i/>
                        <w:lang w:val="en-GB"/>
                      </w:rPr>
                    </m:ctrlPr>
                  </m:sSubSupPr>
                  <m:e>
                    <m:r>
                      <w:rPr>
                        <w:rFonts w:ascii="Cambria Math" w:hAnsi="Cambria Math"/>
                        <w:lang w:val="en-GB"/>
                      </w:rPr>
                      <m:t>NH</m:t>
                    </m:r>
                  </m:e>
                  <m:sub>
                    <m:r>
                      <w:rPr>
                        <w:rFonts w:ascii="Cambria Math" w:hAnsi="Cambria Math"/>
                        <w:lang w:val="en-GB"/>
                      </w:rPr>
                      <m:t>4</m:t>
                    </m:r>
                  </m:sub>
                  <m:sup>
                    <m:r>
                      <w:rPr>
                        <w:rFonts w:ascii="Cambria Math" w:hAnsi="Cambria Math"/>
                        <w:lang w:val="en-GB"/>
                      </w:rPr>
                      <m:t>+</m:t>
                    </m:r>
                  </m:sup>
                </m:sSubSup>
                <m:r>
                  <w:rPr>
                    <w:rFonts w:ascii="Cambria Math" w:hAnsi="Cambria Math"/>
                    <w:lang w:val="en-GB"/>
                  </w:rPr>
                  <m:t>+j</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2</m:t>
                    </m:r>
                  </m:sub>
                </m:sSub>
                <m:r>
                  <w:rPr>
                    <w:rFonts w:ascii="Cambria Math" w:hAnsi="Cambria Math"/>
                    <w:lang w:val="en-GB"/>
                  </w:rPr>
                  <m:t>+k</m:t>
                </m:r>
                <m:sSubSup>
                  <m:sSubSupPr>
                    <m:ctrlPr>
                      <w:rPr>
                        <w:rFonts w:ascii="Cambria Math" w:hAnsi="Cambria Math"/>
                        <w:i/>
                        <w:lang w:val="en-GB"/>
                      </w:rPr>
                    </m:ctrlPr>
                  </m:sSubSupPr>
                  <m:e>
                    <m:r>
                      <w:rPr>
                        <w:rFonts w:ascii="Cambria Math" w:hAnsi="Cambria Math"/>
                        <w:lang w:val="en-GB"/>
                      </w:rPr>
                      <m:t>HCO</m:t>
                    </m:r>
                  </m:e>
                  <m:sub>
                    <m:r>
                      <w:rPr>
                        <w:rFonts w:ascii="Cambria Math" w:hAnsi="Cambria Math"/>
                        <w:lang w:val="en-GB"/>
                      </w:rPr>
                      <m:t>3</m:t>
                    </m:r>
                  </m:sub>
                  <m:sup>
                    <m:r>
                      <w:rPr>
                        <w:rFonts w:ascii="Cambria Math" w:hAnsi="Cambria Math"/>
                        <w:lang w:val="en-GB"/>
                      </w:rPr>
                      <m:t>-</m:t>
                    </m:r>
                  </m:sup>
                </m:sSubSup>
                <m:r>
                  <w:rPr>
                    <w:rFonts w:ascii="Cambria Math" w:hAnsi="Cambria Math"/>
                    <w:lang w:val="en-GB"/>
                  </w:rPr>
                  <m:t>→l.Xa+m.</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O+n.</m:t>
                </m:r>
                <m:sSubSup>
                  <m:sSubSupPr>
                    <m:ctrlPr>
                      <w:rPr>
                        <w:rFonts w:ascii="Cambria Math" w:hAnsi="Cambria Math"/>
                        <w:i/>
                        <w:lang w:val="en-GB"/>
                      </w:rPr>
                    </m:ctrlPr>
                  </m:sSubSupPr>
                  <m:e>
                    <m:r>
                      <w:rPr>
                        <w:rFonts w:ascii="Cambria Math" w:hAnsi="Cambria Math"/>
                        <w:lang w:val="en-GB"/>
                      </w:rPr>
                      <m:t>NO</m:t>
                    </m:r>
                  </m:e>
                  <m:sub>
                    <m:r>
                      <w:rPr>
                        <w:rFonts w:ascii="Cambria Math" w:hAnsi="Cambria Math"/>
                        <w:lang w:val="en-GB"/>
                      </w:rPr>
                      <m:t>3</m:t>
                    </m:r>
                  </m:sub>
                  <m:sup>
                    <m:r>
                      <w:rPr>
                        <w:rFonts w:ascii="Cambria Math" w:hAnsi="Cambria Math"/>
                        <w:lang w:val="en-GB"/>
                      </w:rPr>
                      <m:t>-</m:t>
                    </m:r>
                  </m:sup>
                </m:sSubSup>
                <m:r>
                  <w:rPr>
                    <w:rFonts w:ascii="Cambria Math" w:hAnsi="Cambria Math"/>
                    <w:lang w:val="en-GB"/>
                  </w:rPr>
                  <m:t>+o.</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C</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3</m:t>
                    </m:r>
                  </m:sub>
                </m:sSub>
              </m:oMath>
            </m:oMathPara>
          </w:p>
          <w:p w:rsidR="00CD15DB" w:rsidRPr="00B5574D" w:rsidRDefault="00CD15DB" w:rsidP="00DC5702">
            <w:pPr>
              <w:rPr>
                <w:lang w:val="en-GB"/>
              </w:rPr>
            </w:pPr>
            <w:r>
              <w:rPr>
                <w:lang w:val="en-GB"/>
              </w:rPr>
              <w:t>(without N2O emission)</w:t>
            </w:r>
          </w:p>
        </w:tc>
        <w:tc>
          <w:tcPr>
            <w:tcW w:w="3792" w:type="dxa"/>
          </w:tcPr>
          <w:p w:rsidR="00966DA1" w:rsidRPr="00585B1C" w:rsidRDefault="0034122F" w:rsidP="00DC5702">
            <w:pPr>
              <w:rPr>
                <w:rFonts w:eastAsiaTheme="minorEastAsia"/>
                <w:lang w:val="en-GB"/>
              </w:rPr>
            </w:pPr>
            <m:oMathPara>
              <m:oMath>
                <m:f>
                  <m:fPr>
                    <m:ctrlPr>
                      <w:rPr>
                        <w:rFonts w:ascii="Cambria Math" w:eastAsia="Calibri" w:hAnsi="Cambria Math" w:cs="Times New Roman"/>
                        <w:i/>
                        <w:lang w:val="en-GB"/>
                      </w:rPr>
                    </m:ctrlPr>
                  </m:fPr>
                  <m:num>
                    <m:r>
                      <w:rPr>
                        <w:rFonts w:ascii="Cambria Math" w:eastAsia="Calibri" w:hAnsi="Cambria Math" w:cs="Times New Roman"/>
                        <w:lang w:val="en-GB"/>
                      </w:rPr>
                      <m:t>dXa</m:t>
                    </m:r>
                  </m:num>
                  <m:den>
                    <m:r>
                      <w:rPr>
                        <w:rFonts w:ascii="Cambria Math" w:eastAsia="Calibri" w:hAnsi="Cambria Math" w:cs="Times New Roman"/>
                        <w:lang w:val="en-GB"/>
                      </w:rPr>
                      <m:t>dt</m:t>
                    </m:r>
                  </m:den>
                </m:f>
                <m:r>
                  <w:rPr>
                    <w:rFonts w:ascii="Cambria Math" w:eastAsia="Calibri" w:hAnsi="Cambria Math" w:cs="Times New Roman"/>
                    <w:lang w:val="en-GB"/>
                  </w:rPr>
                  <m:t>=</m:t>
                </m:r>
                <m:sSub>
                  <m:sSubPr>
                    <m:ctrlPr>
                      <w:rPr>
                        <w:rFonts w:ascii="Cambria Math" w:eastAsia="Calibri" w:hAnsi="Cambria Math" w:cs="Times New Roman"/>
                        <w:i/>
                        <w:lang w:val="en-GB"/>
                      </w:rPr>
                    </m:ctrlPr>
                  </m:sSubPr>
                  <m:e>
                    <m:r>
                      <w:rPr>
                        <w:rFonts w:ascii="Cambria Math" w:eastAsia="Calibri" w:hAnsi="Cambria Math" w:cs="Times New Roman"/>
                        <w:lang w:val="en-GB"/>
                      </w:rPr>
                      <m:t>l.µ</m:t>
                    </m:r>
                  </m:e>
                  <m:sub>
                    <m:r>
                      <w:rPr>
                        <w:rFonts w:ascii="Cambria Math" w:eastAsia="Calibri" w:hAnsi="Cambria Math" w:cs="Times New Roman"/>
                        <w:lang w:val="en-GB"/>
                      </w:rPr>
                      <m:t>a</m:t>
                    </m:r>
                  </m:sub>
                </m:sSub>
                <m:sSub>
                  <m:sSubPr>
                    <m:ctrlPr>
                      <w:rPr>
                        <w:rFonts w:ascii="Cambria Math" w:eastAsia="Calibri" w:hAnsi="Cambria Math" w:cs="Times New Roman"/>
                        <w:i/>
                        <w:lang w:val="en-GB"/>
                      </w:rPr>
                    </m:ctrlPr>
                  </m:sSubPr>
                  <m:e>
                    <m:r>
                      <w:rPr>
                        <w:rFonts w:ascii="Cambria Math" w:eastAsia="Calibri" w:hAnsi="Cambria Math" w:cs="Times New Roman"/>
                        <w:lang w:val="en-GB"/>
                      </w:rPr>
                      <m:t>X</m:t>
                    </m:r>
                  </m:e>
                  <m:sub>
                    <m:r>
                      <w:rPr>
                        <w:rFonts w:ascii="Cambria Math" w:eastAsia="Calibri" w:hAnsi="Cambria Math" w:cs="Times New Roman"/>
                        <w:lang w:val="en-GB"/>
                      </w:rPr>
                      <m:t xml:space="preserve">a </m:t>
                    </m:r>
                  </m:sub>
                </m:sSub>
              </m:oMath>
            </m:oMathPara>
          </w:p>
          <w:p w:rsidR="00585B1C" w:rsidRPr="00585B1C" w:rsidRDefault="0034122F" w:rsidP="00585B1C">
            <w:pPr>
              <w:rPr>
                <w:rFonts w:eastAsiaTheme="minorEastAsia"/>
                <w:lang w:val="en-GB"/>
              </w:rPr>
            </w:pPr>
            <m:oMathPara>
              <m:oMath>
                <m:f>
                  <m:fPr>
                    <m:ctrlPr>
                      <w:rPr>
                        <w:rFonts w:ascii="Cambria Math" w:eastAsia="Calibri" w:hAnsi="Cambria Math" w:cs="Times New Roman"/>
                        <w:i/>
                        <w:lang w:val="en-GB"/>
                      </w:rPr>
                    </m:ctrlPr>
                  </m:fPr>
                  <m:num>
                    <m:r>
                      <w:rPr>
                        <w:rFonts w:ascii="Cambria Math" w:eastAsia="Calibri" w:hAnsi="Cambria Math" w:cs="Times New Roman"/>
                        <w:lang w:val="en-GB"/>
                      </w:rPr>
                      <m:t>dN</m:t>
                    </m:r>
                    <m:sSubSup>
                      <m:sSubSupPr>
                        <m:ctrlPr>
                          <w:rPr>
                            <w:rFonts w:ascii="Cambria Math" w:eastAsia="Calibri" w:hAnsi="Cambria Math" w:cs="Times New Roman"/>
                            <w:i/>
                            <w:lang w:val="en-GB"/>
                          </w:rPr>
                        </m:ctrlPr>
                      </m:sSubSupPr>
                      <m:e>
                        <m:r>
                          <w:rPr>
                            <w:rFonts w:ascii="Cambria Math" w:eastAsia="Calibri" w:hAnsi="Cambria Math" w:cs="Times New Roman"/>
                            <w:lang w:val="en-GB"/>
                          </w:rPr>
                          <m:t>H</m:t>
                        </m:r>
                      </m:e>
                      <m:sub>
                        <m:r>
                          <w:rPr>
                            <w:rFonts w:ascii="Cambria Math" w:eastAsia="Calibri" w:hAnsi="Cambria Math" w:cs="Times New Roman"/>
                            <w:lang w:val="en-GB"/>
                          </w:rPr>
                          <m:t>4</m:t>
                        </m:r>
                      </m:sub>
                      <m:sup>
                        <m:r>
                          <w:rPr>
                            <w:rFonts w:ascii="Cambria Math" w:eastAsia="Calibri" w:hAnsi="Cambria Math" w:cs="Times New Roman"/>
                            <w:lang w:val="en-GB"/>
                          </w:rPr>
                          <m:t>+</m:t>
                        </m:r>
                      </m:sup>
                    </m:sSubSup>
                  </m:num>
                  <m:den>
                    <m:r>
                      <w:rPr>
                        <w:rFonts w:ascii="Cambria Math" w:eastAsia="Calibri" w:hAnsi="Cambria Math" w:cs="Times New Roman"/>
                        <w:lang w:val="en-GB"/>
                      </w:rPr>
                      <m:t>dt</m:t>
                    </m:r>
                  </m:den>
                </m:f>
                <m:r>
                  <w:rPr>
                    <w:rFonts w:ascii="Cambria Math" w:eastAsia="Calibri" w:hAnsi="Cambria Math" w:cs="Times New Roman"/>
                    <w:lang w:val="en-GB"/>
                  </w:rPr>
                  <m:t>=</m:t>
                </m:r>
                <w:bookmarkStart w:id="25" w:name="_Hlk127349660"/>
                <m:sSub>
                  <m:sSubPr>
                    <m:ctrlPr>
                      <w:rPr>
                        <w:rFonts w:ascii="Cambria Math" w:eastAsia="Calibri" w:hAnsi="Cambria Math" w:cs="Times New Roman"/>
                        <w:i/>
                        <w:lang w:val="en-GB"/>
                      </w:rPr>
                    </m:ctrlPr>
                  </m:sSubPr>
                  <m:e>
                    <m:r>
                      <w:rPr>
                        <w:rFonts w:ascii="Cambria Math" w:eastAsia="Calibri" w:hAnsi="Cambria Math" w:cs="Times New Roman"/>
                        <w:lang w:val="en-GB"/>
                      </w:rPr>
                      <m:t>-µ</m:t>
                    </m:r>
                  </m:e>
                  <m:sub>
                    <m:r>
                      <w:rPr>
                        <w:rFonts w:ascii="Cambria Math" w:eastAsia="Calibri" w:hAnsi="Cambria Math" w:cs="Times New Roman"/>
                        <w:lang w:val="en-GB"/>
                      </w:rPr>
                      <m:t>a</m:t>
                    </m:r>
                  </m:sub>
                </m:sSub>
                <m:sSub>
                  <m:sSubPr>
                    <m:ctrlPr>
                      <w:rPr>
                        <w:rFonts w:ascii="Cambria Math" w:eastAsia="Calibri" w:hAnsi="Cambria Math" w:cs="Times New Roman"/>
                        <w:i/>
                        <w:lang w:val="en-GB"/>
                      </w:rPr>
                    </m:ctrlPr>
                  </m:sSubPr>
                  <m:e>
                    <m:r>
                      <w:rPr>
                        <w:rFonts w:ascii="Cambria Math" w:eastAsia="Calibri" w:hAnsi="Cambria Math" w:cs="Times New Roman"/>
                        <w:lang w:val="en-GB"/>
                      </w:rPr>
                      <m:t>X</m:t>
                    </m:r>
                  </m:e>
                  <m:sub>
                    <m:r>
                      <w:rPr>
                        <w:rFonts w:ascii="Cambria Math" w:eastAsia="Calibri" w:hAnsi="Cambria Math" w:cs="Times New Roman"/>
                        <w:lang w:val="en-GB"/>
                      </w:rPr>
                      <m:t xml:space="preserve">a </m:t>
                    </m:r>
                  </m:sub>
                </m:sSub>
              </m:oMath>
            </m:oMathPara>
            <w:bookmarkEnd w:id="25"/>
          </w:p>
          <w:p w:rsidR="00585B1C" w:rsidRPr="00585B1C" w:rsidRDefault="0034122F" w:rsidP="00585B1C">
            <w:pPr>
              <w:rPr>
                <w:rFonts w:eastAsiaTheme="minorEastAsia"/>
                <w:lang w:val="en-GB"/>
              </w:rPr>
            </w:pPr>
            <m:oMathPara>
              <m:oMath>
                <m:f>
                  <m:fPr>
                    <m:ctrlPr>
                      <w:rPr>
                        <w:rFonts w:ascii="Cambria Math" w:eastAsia="Calibri" w:hAnsi="Cambria Math" w:cs="Times New Roman"/>
                        <w:i/>
                        <w:lang w:val="en-GB"/>
                      </w:rPr>
                    </m:ctrlPr>
                  </m:fPr>
                  <m:num>
                    <m:r>
                      <w:rPr>
                        <w:rFonts w:ascii="Cambria Math" w:eastAsia="Calibri" w:hAnsi="Cambria Math" w:cs="Times New Roman"/>
                        <w:lang w:val="en-GB"/>
                      </w:rPr>
                      <m:t>d</m:t>
                    </m:r>
                    <m:sSub>
                      <m:sSubPr>
                        <m:ctrlPr>
                          <w:rPr>
                            <w:rFonts w:ascii="Cambria Math" w:eastAsia="Calibri" w:hAnsi="Cambria Math" w:cs="Times New Roman"/>
                            <w:i/>
                            <w:lang w:val="en-GB"/>
                          </w:rPr>
                        </m:ctrlPr>
                      </m:sSubPr>
                      <m:e>
                        <m:r>
                          <w:rPr>
                            <w:rFonts w:ascii="Cambria Math" w:eastAsia="Calibri" w:hAnsi="Cambria Math" w:cs="Times New Roman"/>
                            <w:lang w:val="en-GB"/>
                          </w:rPr>
                          <m:t>O</m:t>
                        </m:r>
                      </m:e>
                      <m:sub>
                        <m:r>
                          <w:rPr>
                            <w:rFonts w:ascii="Cambria Math" w:eastAsia="Calibri" w:hAnsi="Cambria Math" w:cs="Times New Roman"/>
                            <w:lang w:val="en-GB"/>
                          </w:rPr>
                          <m:t>2</m:t>
                        </m:r>
                      </m:sub>
                    </m:sSub>
                  </m:num>
                  <m:den>
                    <m:r>
                      <w:rPr>
                        <w:rFonts w:ascii="Cambria Math" w:eastAsia="Calibri" w:hAnsi="Cambria Math" w:cs="Times New Roman"/>
                        <w:lang w:val="en-GB"/>
                      </w:rPr>
                      <m:t>dt</m:t>
                    </m:r>
                  </m:den>
                </m:f>
                <m:r>
                  <w:rPr>
                    <w:rFonts w:ascii="Cambria Math" w:eastAsia="Calibri" w:hAnsi="Cambria Math" w:cs="Times New Roman"/>
                    <w:lang w:val="en-GB"/>
                  </w:rPr>
                  <m:t>=-j.</m:t>
                </m:r>
                <m:sSub>
                  <m:sSubPr>
                    <m:ctrlPr>
                      <w:rPr>
                        <w:rFonts w:ascii="Cambria Math" w:eastAsia="Calibri" w:hAnsi="Cambria Math" w:cs="Times New Roman"/>
                        <w:i/>
                        <w:lang w:val="en-GB"/>
                      </w:rPr>
                    </m:ctrlPr>
                  </m:sSubPr>
                  <m:e>
                    <m:r>
                      <w:rPr>
                        <w:rFonts w:ascii="Cambria Math" w:eastAsia="Calibri" w:hAnsi="Cambria Math" w:cs="Times New Roman"/>
                        <w:lang w:val="en-GB"/>
                      </w:rPr>
                      <m:t>µ</m:t>
                    </m:r>
                  </m:e>
                  <m:sub>
                    <m:r>
                      <w:rPr>
                        <w:rFonts w:ascii="Cambria Math" w:eastAsia="Calibri" w:hAnsi="Cambria Math" w:cs="Times New Roman"/>
                        <w:lang w:val="en-GB"/>
                      </w:rPr>
                      <m:t>a</m:t>
                    </m:r>
                  </m:sub>
                </m:sSub>
                <m:sSub>
                  <m:sSubPr>
                    <m:ctrlPr>
                      <w:rPr>
                        <w:rFonts w:ascii="Cambria Math" w:eastAsia="Calibri" w:hAnsi="Cambria Math" w:cs="Times New Roman"/>
                        <w:i/>
                        <w:lang w:val="en-GB"/>
                      </w:rPr>
                    </m:ctrlPr>
                  </m:sSubPr>
                  <m:e>
                    <m:r>
                      <w:rPr>
                        <w:rFonts w:ascii="Cambria Math" w:eastAsia="Calibri" w:hAnsi="Cambria Math" w:cs="Times New Roman"/>
                        <w:lang w:val="en-GB"/>
                      </w:rPr>
                      <m:t>X</m:t>
                    </m:r>
                  </m:e>
                  <m:sub>
                    <m:r>
                      <w:rPr>
                        <w:rFonts w:ascii="Cambria Math" w:eastAsia="Calibri" w:hAnsi="Cambria Math" w:cs="Times New Roman"/>
                        <w:lang w:val="en-GB"/>
                      </w:rPr>
                      <m:t xml:space="preserve">a </m:t>
                    </m:r>
                  </m:sub>
                </m:sSub>
              </m:oMath>
            </m:oMathPara>
          </w:p>
          <w:p w:rsidR="00585B1C" w:rsidRPr="00585B1C" w:rsidRDefault="0034122F" w:rsidP="00585B1C">
            <w:pPr>
              <w:rPr>
                <w:rFonts w:eastAsiaTheme="minorEastAsia"/>
                <w:lang w:val="en-GB"/>
              </w:rPr>
            </w:pPr>
            <m:oMathPara>
              <m:oMath>
                <m:f>
                  <m:fPr>
                    <m:ctrlPr>
                      <w:rPr>
                        <w:rFonts w:ascii="Cambria Math" w:eastAsia="Calibri" w:hAnsi="Cambria Math" w:cs="Times New Roman"/>
                        <w:i/>
                        <w:lang w:val="en-GB"/>
                      </w:rPr>
                    </m:ctrlPr>
                  </m:fPr>
                  <m:num>
                    <m:r>
                      <w:rPr>
                        <w:rFonts w:ascii="Cambria Math" w:eastAsia="Calibri" w:hAnsi="Cambria Math" w:cs="Times New Roman"/>
                        <w:lang w:val="en-GB"/>
                      </w:rPr>
                      <m:t>d</m:t>
                    </m:r>
                    <m:sSubSup>
                      <m:sSubSupPr>
                        <m:ctrlPr>
                          <w:rPr>
                            <w:rFonts w:ascii="Cambria Math" w:hAnsi="Cambria Math"/>
                            <w:i/>
                            <w:lang w:val="en-GB"/>
                          </w:rPr>
                        </m:ctrlPr>
                      </m:sSubSupPr>
                      <m:e>
                        <m:r>
                          <w:rPr>
                            <w:rFonts w:ascii="Cambria Math" w:hAnsi="Cambria Math"/>
                            <w:lang w:val="en-GB"/>
                          </w:rPr>
                          <m:t>HCO</m:t>
                        </m:r>
                      </m:e>
                      <m:sub>
                        <m:r>
                          <w:rPr>
                            <w:rFonts w:ascii="Cambria Math" w:hAnsi="Cambria Math"/>
                            <w:lang w:val="en-GB"/>
                          </w:rPr>
                          <m:t>3</m:t>
                        </m:r>
                      </m:sub>
                      <m:sup>
                        <m:r>
                          <w:rPr>
                            <w:rFonts w:ascii="Cambria Math" w:hAnsi="Cambria Math"/>
                            <w:lang w:val="en-GB"/>
                          </w:rPr>
                          <m:t>-</m:t>
                        </m:r>
                      </m:sup>
                    </m:sSubSup>
                  </m:num>
                  <m:den>
                    <m:r>
                      <w:rPr>
                        <w:rFonts w:ascii="Cambria Math" w:eastAsia="Calibri" w:hAnsi="Cambria Math" w:cs="Times New Roman"/>
                        <w:lang w:val="en-GB"/>
                      </w:rPr>
                      <m:t>dt</m:t>
                    </m:r>
                  </m:den>
                </m:f>
                <m:r>
                  <w:rPr>
                    <w:rFonts w:ascii="Cambria Math" w:eastAsia="Calibri" w:hAnsi="Cambria Math" w:cs="Times New Roman"/>
                    <w:lang w:val="en-GB"/>
                  </w:rPr>
                  <m:t>=</m:t>
                </m:r>
                <m:sSub>
                  <m:sSubPr>
                    <m:ctrlPr>
                      <w:rPr>
                        <w:rFonts w:ascii="Cambria Math" w:eastAsia="Calibri" w:hAnsi="Cambria Math" w:cs="Times New Roman"/>
                        <w:i/>
                        <w:lang w:val="en-GB"/>
                      </w:rPr>
                    </m:ctrlPr>
                  </m:sSubPr>
                  <m:e>
                    <m:r>
                      <w:rPr>
                        <w:rFonts w:ascii="Cambria Math" w:eastAsia="Calibri" w:hAnsi="Cambria Math" w:cs="Times New Roman"/>
                        <w:lang w:val="en-GB"/>
                      </w:rPr>
                      <m:t>-k.µ</m:t>
                    </m:r>
                  </m:e>
                  <m:sub>
                    <m:r>
                      <w:rPr>
                        <w:rFonts w:ascii="Cambria Math" w:eastAsia="Calibri" w:hAnsi="Cambria Math" w:cs="Times New Roman"/>
                        <w:lang w:val="en-GB"/>
                      </w:rPr>
                      <m:t>a</m:t>
                    </m:r>
                  </m:sub>
                </m:sSub>
                <m:sSub>
                  <m:sSubPr>
                    <m:ctrlPr>
                      <w:rPr>
                        <w:rFonts w:ascii="Cambria Math" w:eastAsia="Calibri" w:hAnsi="Cambria Math" w:cs="Times New Roman"/>
                        <w:i/>
                        <w:lang w:val="en-GB"/>
                      </w:rPr>
                    </m:ctrlPr>
                  </m:sSubPr>
                  <m:e>
                    <m:r>
                      <w:rPr>
                        <w:rFonts w:ascii="Cambria Math" w:eastAsia="Calibri" w:hAnsi="Cambria Math" w:cs="Times New Roman"/>
                        <w:lang w:val="en-GB"/>
                      </w:rPr>
                      <m:t>X</m:t>
                    </m:r>
                  </m:e>
                  <m:sub>
                    <m:r>
                      <w:rPr>
                        <w:rFonts w:ascii="Cambria Math" w:eastAsia="Calibri" w:hAnsi="Cambria Math" w:cs="Times New Roman"/>
                        <w:lang w:val="en-GB"/>
                      </w:rPr>
                      <m:t xml:space="preserve">a </m:t>
                    </m:r>
                  </m:sub>
                </m:sSub>
              </m:oMath>
            </m:oMathPara>
          </w:p>
          <w:p w:rsidR="00585B1C" w:rsidRPr="00585B1C" w:rsidRDefault="00585B1C" w:rsidP="00585B1C">
            <w:pPr>
              <w:rPr>
                <w:rFonts w:eastAsiaTheme="minorEastAsia"/>
                <w:lang w:val="en-GB"/>
              </w:rPr>
            </w:pPr>
          </w:p>
          <w:bookmarkStart w:id="26" w:name="_Hlk127353035"/>
          <w:p w:rsidR="00585B1C" w:rsidRPr="00585B1C" w:rsidRDefault="0034122F" w:rsidP="00585B1C">
            <w:pPr>
              <w:rPr>
                <w:rFonts w:eastAsiaTheme="minorEastAsia"/>
                <w:lang w:val="en-GB"/>
              </w:rPr>
            </w:pPr>
            <m:oMathPara>
              <m:oMath>
                <m:f>
                  <m:fPr>
                    <m:ctrlPr>
                      <w:rPr>
                        <w:rFonts w:ascii="Cambria Math" w:eastAsia="Calibri" w:hAnsi="Cambria Math" w:cs="Times New Roman"/>
                        <w:i/>
                        <w:lang w:val="en-GB"/>
                      </w:rPr>
                    </m:ctrlPr>
                  </m:fPr>
                  <m:num>
                    <m:r>
                      <w:rPr>
                        <w:rFonts w:ascii="Cambria Math" w:eastAsia="Calibri" w:hAnsi="Cambria Math" w:cs="Times New Roman"/>
                        <w:lang w:val="en-GB"/>
                      </w:rPr>
                      <m:t>d</m:t>
                    </m:r>
                    <m:sSubSup>
                      <m:sSubSupPr>
                        <m:ctrlPr>
                          <w:rPr>
                            <w:rFonts w:ascii="Cambria Math" w:hAnsi="Cambria Math"/>
                            <w:i/>
                            <w:lang w:val="en-GB"/>
                          </w:rPr>
                        </m:ctrlPr>
                      </m:sSubSupPr>
                      <m:e>
                        <m:r>
                          <w:rPr>
                            <w:rFonts w:ascii="Cambria Math" w:hAnsi="Cambria Math"/>
                            <w:lang w:val="en-GB"/>
                          </w:rPr>
                          <m:t>NO</m:t>
                        </m:r>
                      </m:e>
                      <m:sub>
                        <m:r>
                          <w:rPr>
                            <w:rFonts w:ascii="Cambria Math" w:hAnsi="Cambria Math"/>
                            <w:lang w:val="en-GB"/>
                          </w:rPr>
                          <m:t>3</m:t>
                        </m:r>
                      </m:sub>
                      <m:sup>
                        <m:r>
                          <w:rPr>
                            <w:rFonts w:ascii="Cambria Math" w:hAnsi="Cambria Math"/>
                            <w:lang w:val="en-GB"/>
                          </w:rPr>
                          <m:t>-</m:t>
                        </m:r>
                      </m:sup>
                    </m:sSubSup>
                  </m:num>
                  <m:den>
                    <m:r>
                      <w:rPr>
                        <w:rFonts w:ascii="Cambria Math" w:eastAsia="Calibri" w:hAnsi="Cambria Math" w:cs="Times New Roman"/>
                        <w:lang w:val="en-GB"/>
                      </w:rPr>
                      <m:t>dt</m:t>
                    </m:r>
                  </m:den>
                </m:f>
                <m:r>
                  <w:rPr>
                    <w:rFonts w:ascii="Cambria Math" w:eastAsia="Calibri" w:hAnsi="Cambria Math" w:cs="Times New Roman"/>
                    <w:lang w:val="en-GB"/>
                  </w:rPr>
                  <m:t>=</m:t>
                </m:r>
                <m:sSub>
                  <m:sSubPr>
                    <m:ctrlPr>
                      <w:rPr>
                        <w:rFonts w:ascii="Cambria Math" w:eastAsia="Calibri" w:hAnsi="Cambria Math" w:cs="Times New Roman"/>
                        <w:i/>
                        <w:lang w:val="en-GB"/>
                      </w:rPr>
                    </m:ctrlPr>
                  </m:sSubPr>
                  <m:e>
                    <m:r>
                      <w:rPr>
                        <w:rFonts w:ascii="Cambria Math" w:eastAsia="Calibri" w:hAnsi="Cambria Math" w:cs="Times New Roman"/>
                        <w:lang w:val="en-GB"/>
                      </w:rPr>
                      <m:t>n.µ</m:t>
                    </m:r>
                  </m:e>
                  <m:sub>
                    <m:r>
                      <w:rPr>
                        <w:rFonts w:ascii="Cambria Math" w:eastAsia="Calibri" w:hAnsi="Cambria Math" w:cs="Times New Roman"/>
                        <w:lang w:val="en-GB"/>
                      </w:rPr>
                      <m:t>a</m:t>
                    </m:r>
                  </m:sub>
                </m:sSub>
                <m:sSub>
                  <m:sSubPr>
                    <m:ctrlPr>
                      <w:rPr>
                        <w:rFonts w:ascii="Cambria Math" w:eastAsia="Calibri" w:hAnsi="Cambria Math" w:cs="Times New Roman"/>
                        <w:i/>
                        <w:lang w:val="en-GB"/>
                      </w:rPr>
                    </m:ctrlPr>
                  </m:sSubPr>
                  <m:e>
                    <m:r>
                      <w:rPr>
                        <w:rFonts w:ascii="Cambria Math" w:eastAsia="Calibri" w:hAnsi="Cambria Math" w:cs="Times New Roman"/>
                        <w:lang w:val="en-GB"/>
                      </w:rPr>
                      <m:t>X</m:t>
                    </m:r>
                  </m:e>
                  <m:sub>
                    <m:r>
                      <w:rPr>
                        <w:rFonts w:ascii="Cambria Math" w:eastAsia="Calibri" w:hAnsi="Cambria Math" w:cs="Times New Roman"/>
                        <w:lang w:val="en-GB"/>
                      </w:rPr>
                      <m:t xml:space="preserve">a </m:t>
                    </m:r>
                  </m:sub>
                </m:sSub>
              </m:oMath>
            </m:oMathPara>
          </w:p>
          <w:bookmarkEnd w:id="26"/>
          <w:p w:rsidR="00585B1C" w:rsidRPr="00585B1C" w:rsidRDefault="0034122F" w:rsidP="00585B1C">
            <w:pPr>
              <w:rPr>
                <w:rFonts w:eastAsiaTheme="minorEastAsia"/>
                <w:lang w:val="en-GB"/>
              </w:rPr>
            </w:pPr>
            <m:oMathPara>
              <m:oMath>
                <m:f>
                  <m:fPr>
                    <m:ctrlPr>
                      <w:rPr>
                        <w:rFonts w:ascii="Cambria Math" w:eastAsia="Calibri" w:hAnsi="Cambria Math" w:cs="Times New Roman"/>
                        <w:i/>
                        <w:lang w:val="en-GB"/>
                      </w:rPr>
                    </m:ctrlPr>
                  </m:fPr>
                  <m:num>
                    <m:r>
                      <w:rPr>
                        <w:rFonts w:ascii="Cambria Math" w:eastAsia="Calibri" w:hAnsi="Cambria Math" w:cs="Times New Roman"/>
                        <w:lang w:val="en-GB"/>
                      </w:rPr>
                      <m:t>d</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C</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3</m:t>
                        </m:r>
                      </m:sub>
                    </m:sSub>
                  </m:num>
                  <m:den>
                    <m:r>
                      <w:rPr>
                        <w:rFonts w:ascii="Cambria Math" w:eastAsia="Calibri" w:hAnsi="Cambria Math" w:cs="Times New Roman"/>
                        <w:lang w:val="en-GB"/>
                      </w:rPr>
                      <m:t>dt</m:t>
                    </m:r>
                  </m:den>
                </m:f>
                <m:r>
                  <w:rPr>
                    <w:rFonts w:ascii="Cambria Math" w:eastAsia="Calibri" w:hAnsi="Cambria Math" w:cs="Times New Roman"/>
                    <w:lang w:val="en-GB"/>
                  </w:rPr>
                  <m:t>=</m:t>
                </m:r>
                <m:sSub>
                  <m:sSubPr>
                    <m:ctrlPr>
                      <w:rPr>
                        <w:rFonts w:ascii="Cambria Math" w:eastAsia="Calibri" w:hAnsi="Cambria Math" w:cs="Times New Roman"/>
                        <w:i/>
                        <w:lang w:val="en-GB"/>
                      </w:rPr>
                    </m:ctrlPr>
                  </m:sSubPr>
                  <m:e>
                    <m:r>
                      <w:rPr>
                        <w:rFonts w:ascii="Cambria Math" w:eastAsia="Calibri" w:hAnsi="Cambria Math" w:cs="Times New Roman"/>
                        <w:lang w:val="en-GB"/>
                      </w:rPr>
                      <m:t>o.µ</m:t>
                    </m:r>
                  </m:e>
                  <m:sub>
                    <m:r>
                      <w:rPr>
                        <w:rFonts w:ascii="Cambria Math" w:eastAsia="Calibri" w:hAnsi="Cambria Math" w:cs="Times New Roman"/>
                        <w:lang w:val="en-GB"/>
                      </w:rPr>
                      <m:t>a</m:t>
                    </m:r>
                  </m:sub>
                </m:sSub>
                <m:sSub>
                  <m:sSubPr>
                    <m:ctrlPr>
                      <w:rPr>
                        <w:rFonts w:ascii="Cambria Math" w:eastAsia="Calibri" w:hAnsi="Cambria Math" w:cs="Times New Roman"/>
                        <w:i/>
                        <w:lang w:val="en-GB"/>
                      </w:rPr>
                    </m:ctrlPr>
                  </m:sSubPr>
                  <m:e>
                    <m:r>
                      <w:rPr>
                        <w:rFonts w:ascii="Cambria Math" w:eastAsia="Calibri" w:hAnsi="Cambria Math" w:cs="Times New Roman"/>
                        <w:lang w:val="en-GB"/>
                      </w:rPr>
                      <m:t>X</m:t>
                    </m:r>
                  </m:e>
                  <m:sub>
                    <m:r>
                      <w:rPr>
                        <w:rFonts w:ascii="Cambria Math" w:eastAsia="Calibri" w:hAnsi="Cambria Math" w:cs="Times New Roman"/>
                        <w:lang w:val="en-GB"/>
                      </w:rPr>
                      <m:t xml:space="preserve">a </m:t>
                    </m:r>
                  </m:sub>
                </m:sSub>
              </m:oMath>
            </m:oMathPara>
          </w:p>
          <w:p w:rsidR="00585B1C" w:rsidRPr="00585B1C" w:rsidRDefault="0034122F" w:rsidP="00DC5702">
            <w:pPr>
              <w:rPr>
                <w:rFonts w:eastAsiaTheme="minorEastAsia"/>
                <w:lang w:val="en-GB"/>
              </w:rPr>
            </w:pPr>
            <m:oMathPara>
              <m:oMath>
                <m:f>
                  <m:fPr>
                    <m:ctrlPr>
                      <w:rPr>
                        <w:rFonts w:ascii="Cambria Math" w:eastAsia="Calibri" w:hAnsi="Cambria Math" w:cs="Times New Roman"/>
                        <w:i/>
                        <w:lang w:val="en-GB"/>
                      </w:rPr>
                    </m:ctrlPr>
                  </m:fPr>
                  <m:num>
                    <m:r>
                      <w:rPr>
                        <w:rFonts w:ascii="Cambria Math" w:eastAsia="Calibri" w:hAnsi="Cambria Math" w:cs="Times New Roman"/>
                        <w:lang w:val="en-GB"/>
                      </w:rPr>
                      <m:t>d</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num>
                  <m:den>
                    <m:r>
                      <w:rPr>
                        <w:rFonts w:ascii="Cambria Math" w:eastAsia="Calibri" w:hAnsi="Cambria Math" w:cs="Times New Roman"/>
                        <w:lang w:val="en-GB"/>
                      </w:rPr>
                      <m:t>dt</m:t>
                    </m:r>
                  </m:den>
                </m:f>
                <m:r>
                  <w:rPr>
                    <w:rFonts w:ascii="Cambria Math" w:eastAsia="Calibri" w:hAnsi="Cambria Math" w:cs="Times New Roman"/>
                    <w:lang w:val="en-GB"/>
                  </w:rPr>
                  <m:t>=</m:t>
                </m:r>
                <m:sSub>
                  <m:sSubPr>
                    <m:ctrlPr>
                      <w:rPr>
                        <w:rFonts w:ascii="Cambria Math" w:eastAsia="Calibri" w:hAnsi="Cambria Math" w:cs="Times New Roman"/>
                        <w:i/>
                        <w:lang w:val="en-GB"/>
                      </w:rPr>
                    </m:ctrlPr>
                  </m:sSubPr>
                  <m:e>
                    <m:r>
                      <w:rPr>
                        <w:rFonts w:ascii="Cambria Math" w:eastAsia="Calibri" w:hAnsi="Cambria Math" w:cs="Times New Roman"/>
                        <w:lang w:val="en-GB"/>
                      </w:rPr>
                      <m:t>m.µ</m:t>
                    </m:r>
                  </m:e>
                  <m:sub>
                    <m:r>
                      <w:rPr>
                        <w:rFonts w:ascii="Cambria Math" w:eastAsia="Calibri" w:hAnsi="Cambria Math" w:cs="Times New Roman"/>
                        <w:lang w:val="en-GB"/>
                      </w:rPr>
                      <m:t>a</m:t>
                    </m:r>
                  </m:sub>
                </m:sSub>
                <m:sSub>
                  <m:sSubPr>
                    <m:ctrlPr>
                      <w:rPr>
                        <w:rFonts w:ascii="Cambria Math" w:eastAsia="Calibri" w:hAnsi="Cambria Math" w:cs="Times New Roman"/>
                        <w:i/>
                        <w:lang w:val="en-GB"/>
                      </w:rPr>
                    </m:ctrlPr>
                  </m:sSubPr>
                  <m:e>
                    <m:r>
                      <w:rPr>
                        <w:rFonts w:ascii="Cambria Math" w:eastAsia="Calibri" w:hAnsi="Cambria Math" w:cs="Times New Roman"/>
                        <w:lang w:val="en-GB"/>
                      </w:rPr>
                      <m:t>X</m:t>
                    </m:r>
                  </m:e>
                  <m:sub>
                    <m:r>
                      <w:rPr>
                        <w:rFonts w:ascii="Cambria Math" w:eastAsia="Calibri" w:hAnsi="Cambria Math" w:cs="Times New Roman"/>
                        <w:lang w:val="en-GB"/>
                      </w:rPr>
                      <m:t xml:space="preserve">a </m:t>
                    </m:r>
                  </m:sub>
                </m:sSub>
              </m:oMath>
            </m:oMathPara>
          </w:p>
        </w:tc>
        <w:tc>
          <w:tcPr>
            <w:tcW w:w="1863" w:type="dxa"/>
          </w:tcPr>
          <w:p w:rsidR="00966DA1" w:rsidRPr="00B5574D" w:rsidRDefault="00966DA1" w:rsidP="00DC5702">
            <w:pPr>
              <w:rPr>
                <w:rFonts w:ascii="Calibri" w:eastAsia="Calibri" w:hAnsi="Calibri" w:cs="Times New Roman"/>
                <w:sz w:val="20"/>
                <w:lang w:val="en-GB"/>
              </w:rPr>
            </w:pPr>
          </w:p>
        </w:tc>
        <w:tc>
          <w:tcPr>
            <w:tcW w:w="1061" w:type="dxa"/>
          </w:tcPr>
          <w:p w:rsidR="00966DA1" w:rsidRPr="00B5574D" w:rsidRDefault="00966DA1" w:rsidP="00DC5702">
            <w:pPr>
              <w:rPr>
                <w:lang w:val="en-GB"/>
              </w:rPr>
            </w:pPr>
          </w:p>
        </w:tc>
        <w:tc>
          <w:tcPr>
            <w:tcW w:w="1644" w:type="dxa"/>
          </w:tcPr>
          <w:p w:rsidR="00966DA1" w:rsidRPr="00B5574D" w:rsidRDefault="00966DA1" w:rsidP="00DC5702">
            <w:pPr>
              <w:rPr>
                <w:rFonts w:ascii="Calibri" w:eastAsia="Calibri" w:hAnsi="Calibri" w:cs="Times New Roman"/>
                <w:lang w:val="en-GB"/>
              </w:rPr>
            </w:pPr>
          </w:p>
        </w:tc>
        <w:tc>
          <w:tcPr>
            <w:tcW w:w="1283" w:type="dxa"/>
          </w:tcPr>
          <w:p w:rsidR="00966DA1" w:rsidRPr="00B5574D" w:rsidRDefault="00966DA1" w:rsidP="00DC5702">
            <w:pPr>
              <w:rPr>
                <w:rFonts w:ascii="Calibri" w:eastAsia="Calibri" w:hAnsi="Calibri" w:cs="Times New Roman"/>
                <w:lang w:val="en-GB"/>
              </w:rPr>
            </w:pPr>
          </w:p>
        </w:tc>
      </w:tr>
      <w:tr w:rsidR="00ED5F39" w:rsidRPr="00B5574D" w:rsidTr="00A524C3">
        <w:tc>
          <w:tcPr>
            <w:tcW w:w="440" w:type="dxa"/>
          </w:tcPr>
          <w:p w:rsidR="00ED5F39" w:rsidRDefault="00ED5F39" w:rsidP="00DC5702"/>
        </w:tc>
        <w:tc>
          <w:tcPr>
            <w:tcW w:w="3911" w:type="dxa"/>
          </w:tcPr>
          <w:p w:rsidR="00ED5F39" w:rsidRDefault="00ED5F39" w:rsidP="00DC5702">
            <w:pPr>
              <w:rPr>
                <w:lang w:val="en-GB"/>
              </w:rPr>
            </w:pPr>
            <w:r>
              <w:rPr>
                <w:lang w:val="en-GB"/>
              </w:rPr>
              <w:t>Denitrification</w:t>
            </w:r>
          </w:p>
          <w:p w:rsidR="00585B1C" w:rsidRDefault="0034122F" w:rsidP="00DC5702">
            <w:pPr>
              <w:rPr>
                <w:lang w:val="en-GB"/>
              </w:rPr>
            </w:pPr>
            <m:oMathPara>
              <m:oMath>
                <m:sSub>
                  <m:sSubPr>
                    <m:ctrlPr>
                      <w:rPr>
                        <w:rFonts w:ascii="Cambria Math" w:hAnsi="Cambria Math"/>
                        <w:i/>
                      </w:rPr>
                    </m:ctrlPr>
                  </m:sSubPr>
                  <m:e>
                    <m:r>
                      <w:rPr>
                        <w:rFonts w:ascii="Cambria Math" w:hAnsi="Cambria Math"/>
                      </w:rPr>
                      <m:t>NO</m:t>
                    </m:r>
                  </m:e>
                  <m:sub>
                    <m:r>
                      <w:rPr>
                        <w:rFonts w:ascii="Cambria Math" w:hAnsi="Cambria Math"/>
                      </w:rPr>
                      <m:t>3</m:t>
                    </m:r>
                  </m:sub>
                </m:sSub>
                <m:r>
                  <w:rPr>
                    <w:rFonts w:ascii="Cambria Math" w:hAnsi="Cambria Math"/>
                  </w:rPr>
                  <m:t>→</m:t>
                </m:r>
                <m:r>
                  <w:rPr>
                    <w:rFonts w:ascii="Cambria Math" w:eastAsiaTheme="minorEastAsia" w:hAnsi="Cambria Math"/>
                    <w:sz w:val="20"/>
                  </w:rPr>
                  <m:t xml:space="preserve"> p</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sSub>
                  <m:sSubPr>
                    <m:ctrlPr>
                      <w:rPr>
                        <w:rFonts w:ascii="Cambria Math" w:eastAsiaTheme="minorEastAsia" w:hAnsi="Cambria Math"/>
                        <w:i/>
                        <w:sz w:val="20"/>
                      </w:rPr>
                    </m:ctrlPr>
                  </m:sSubPr>
                  <m:e>
                    <m:r>
                      <w:rPr>
                        <w:rFonts w:ascii="Cambria Math" w:eastAsiaTheme="minorEastAsia" w:hAnsi="Cambria Math"/>
                        <w:sz w:val="20"/>
                      </w:rPr>
                      <m:t>O</m:t>
                    </m:r>
                  </m:e>
                  <m:sub>
                    <m:r>
                      <w:rPr>
                        <w:rFonts w:ascii="Cambria Math" w:eastAsiaTheme="minorEastAsia" w:hAnsi="Cambria Math"/>
                        <w:sz w:val="20"/>
                      </w:rPr>
                      <m:t>denit</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r>
                  <w:rPr>
                    <w:rFonts w:ascii="Cambria Math" w:eastAsiaTheme="minorEastAsia" w:hAnsi="Cambria Math"/>
                    <w:sz w:val="20"/>
                  </w:rPr>
                  <m:t>O+</m:t>
                </m:r>
                <m:d>
                  <m:dPr>
                    <m:ctrlPr>
                      <w:rPr>
                        <w:rFonts w:ascii="Cambria Math" w:eastAsiaTheme="minorEastAsia" w:hAnsi="Cambria Math"/>
                        <w:i/>
                        <w:sz w:val="20"/>
                      </w:rPr>
                    </m:ctrlPr>
                  </m:dPr>
                  <m:e>
                    <m:r>
                      <w:rPr>
                        <w:rFonts w:ascii="Cambria Math" w:eastAsiaTheme="minorEastAsia" w:hAnsi="Cambria Math"/>
                        <w:sz w:val="20"/>
                      </w:rPr>
                      <m:t>1-p</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sSub>
                      <m:sSubPr>
                        <m:ctrlPr>
                          <w:rPr>
                            <w:rFonts w:ascii="Cambria Math" w:eastAsiaTheme="minorEastAsia" w:hAnsi="Cambria Math"/>
                            <w:i/>
                            <w:sz w:val="20"/>
                          </w:rPr>
                        </m:ctrlPr>
                      </m:sSubPr>
                      <m:e>
                        <m:r>
                          <w:rPr>
                            <w:rFonts w:ascii="Cambria Math" w:eastAsiaTheme="minorEastAsia" w:hAnsi="Cambria Math"/>
                            <w:sz w:val="20"/>
                          </w:rPr>
                          <m:t>O</m:t>
                        </m:r>
                      </m:e>
                      <m:sub>
                        <m:r>
                          <w:rPr>
                            <w:rFonts w:ascii="Cambria Math" w:eastAsiaTheme="minorEastAsia" w:hAnsi="Cambria Math"/>
                            <w:sz w:val="20"/>
                          </w:rPr>
                          <m:t>denit</m:t>
                        </m:r>
                      </m:sub>
                    </m:sSub>
                  </m:e>
                </m:d>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oMath>
            </m:oMathPara>
          </w:p>
          <w:p w:rsidR="00CD15DB" w:rsidRPr="00B5574D" w:rsidRDefault="00CD15DB" w:rsidP="00DC5702">
            <w:pPr>
              <w:rPr>
                <w:lang w:val="en-GB"/>
              </w:rPr>
            </w:pPr>
          </w:p>
        </w:tc>
        <w:tc>
          <w:tcPr>
            <w:tcW w:w="3792" w:type="dxa"/>
          </w:tcPr>
          <w:p w:rsidR="00585B1C" w:rsidRPr="00436791" w:rsidRDefault="0034122F" w:rsidP="00585B1C">
            <w:pPr>
              <w:rPr>
                <w:rFonts w:eastAsiaTheme="minorEastAsia"/>
                <w:sz w:val="18"/>
              </w:rPr>
            </w:pPr>
            <m:oMathPara>
              <m:oMath>
                <m:f>
                  <m:fPr>
                    <m:ctrlPr>
                      <w:rPr>
                        <w:rFonts w:ascii="Cambria Math" w:hAnsi="Cambria Math"/>
                        <w:i/>
                        <w:sz w:val="16"/>
                      </w:rPr>
                    </m:ctrlPr>
                  </m:fPr>
                  <m:num>
                    <m:r>
                      <w:rPr>
                        <w:rFonts w:ascii="Cambria Math" w:hAnsi="Cambria Math"/>
                        <w:sz w:val="16"/>
                      </w:rPr>
                      <m:t>d</m:t>
                    </m:r>
                    <m:sSub>
                      <m:sSubPr>
                        <m:ctrlPr>
                          <w:rPr>
                            <w:rFonts w:ascii="Cambria Math" w:eastAsiaTheme="minorEastAsia" w:hAnsi="Cambria Math"/>
                            <w:i/>
                            <w:sz w:val="18"/>
                          </w:rPr>
                        </m:ctrlPr>
                      </m:sSubPr>
                      <m:e>
                        <m:r>
                          <w:rPr>
                            <w:rFonts w:ascii="Cambria Math" w:eastAsiaTheme="minorEastAsia" w:hAnsi="Cambria Math"/>
                            <w:sz w:val="18"/>
                          </w:rPr>
                          <m:t>NO</m:t>
                        </m:r>
                      </m:e>
                      <m:sub>
                        <m:r>
                          <w:rPr>
                            <w:rFonts w:ascii="Cambria Math" w:eastAsiaTheme="minorEastAsia" w:hAnsi="Cambria Math"/>
                            <w:sz w:val="18"/>
                          </w:rPr>
                          <m:t>3</m:t>
                        </m:r>
                      </m:sub>
                    </m:sSub>
                  </m:num>
                  <m:den>
                    <m:r>
                      <w:rPr>
                        <w:rFonts w:ascii="Cambria Math" w:hAnsi="Cambria Math"/>
                        <w:sz w:val="16"/>
                      </w:rPr>
                      <m:t>dt</m:t>
                    </m:r>
                  </m:den>
                </m:f>
                <m:r>
                  <w:rPr>
                    <w:rFonts w:ascii="Cambria Math" w:hAnsi="Cambria Math"/>
                    <w:sz w:val="16"/>
                  </w:rPr>
                  <m:t>=</m:t>
                </m:r>
                <w:bookmarkStart w:id="27" w:name="_Hlk127353052"/>
                <m:r>
                  <w:rPr>
                    <w:rFonts w:ascii="Cambria Math" w:hAnsi="Cambria Math"/>
                    <w:sz w:val="16"/>
                  </w:rPr>
                  <m:t>-</m:t>
                </m:r>
                <m:sSub>
                  <m:sSubPr>
                    <m:ctrlPr>
                      <w:rPr>
                        <w:rFonts w:ascii="Cambria Math" w:eastAsiaTheme="minorEastAsia" w:hAnsi="Cambria Math"/>
                        <w:i/>
                        <w:sz w:val="18"/>
                      </w:rPr>
                    </m:ctrlPr>
                  </m:sSubPr>
                  <m:e>
                    <m:r>
                      <w:rPr>
                        <w:rFonts w:ascii="Cambria Math" w:eastAsiaTheme="minorEastAsia" w:hAnsi="Cambria Math"/>
                        <w:sz w:val="18"/>
                      </w:rPr>
                      <m:t>pmax</m:t>
                    </m:r>
                  </m:e>
                  <m:sub>
                    <m:r>
                      <w:rPr>
                        <w:rFonts w:ascii="Cambria Math" w:eastAsiaTheme="minorEastAsia" w:hAnsi="Cambria Math"/>
                        <w:sz w:val="18"/>
                      </w:rPr>
                      <m:t>denit</m:t>
                    </m:r>
                  </m:sub>
                </m:sSub>
                <m:r>
                  <w:rPr>
                    <w:rFonts w:ascii="Cambria Math" w:eastAsiaTheme="minorEastAsia" w:hAnsi="Cambria Math"/>
                    <w:sz w:val="18"/>
                  </w:rPr>
                  <m:t>.</m:t>
                </m:r>
                <m:sSub>
                  <m:sSubPr>
                    <m:ctrlPr>
                      <w:rPr>
                        <w:rFonts w:ascii="Cambria Math" w:hAnsi="Cambria Math"/>
                        <w:i/>
                      </w:rPr>
                    </m:ctrlPr>
                  </m:sSubPr>
                  <m:e>
                    <m:r>
                      <w:rPr>
                        <w:rFonts w:ascii="Cambria Math" w:hAnsi="Cambria Math"/>
                      </w:rPr>
                      <m:t>NO</m:t>
                    </m:r>
                  </m:e>
                  <m:sub>
                    <m:r>
                      <w:rPr>
                        <w:rFonts w:ascii="Cambria Math" w:hAnsi="Cambria Math"/>
                      </w:rPr>
                      <m:t>3</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flim</m:t>
                    </m:r>
                  </m:e>
                  <m:sub>
                    <m:r>
                      <w:rPr>
                        <w:rFonts w:ascii="Cambria Math" w:eastAsiaTheme="minorEastAsia" w:hAnsi="Cambria Math"/>
                        <w:sz w:val="18"/>
                      </w:rPr>
                      <m:t>NO3</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flim</m:t>
                    </m:r>
                  </m:e>
                  <m:sub>
                    <m:r>
                      <w:rPr>
                        <w:rFonts w:ascii="Cambria Math" w:eastAsiaTheme="minorEastAsia" w:hAnsi="Cambria Math"/>
                        <w:sz w:val="18"/>
                      </w:rPr>
                      <m:t>Tdenit</m:t>
                    </m:r>
                  </m:sub>
                </m:sSub>
                <w:bookmarkEnd w:id="27"/>
                <m:r>
                  <w:rPr>
                    <w:rFonts w:ascii="Cambria Math" w:eastAsiaTheme="minorEastAsia" w:hAnsi="Cambria Math"/>
                    <w:sz w:val="18"/>
                  </w:rPr>
                  <m:t xml:space="preserve"> </m:t>
                </m:r>
              </m:oMath>
            </m:oMathPara>
          </w:p>
          <w:p w:rsidR="00585B1C" w:rsidRPr="009F368B" w:rsidRDefault="00585B1C" w:rsidP="00585B1C">
            <w:pPr>
              <w:rPr>
                <w:rFonts w:eastAsiaTheme="minorEastAsia"/>
                <w:sz w:val="16"/>
              </w:rPr>
            </w:pPr>
          </w:p>
          <w:bookmarkStart w:id="28" w:name="_Hlk127362375"/>
          <w:p w:rsidR="00585B1C" w:rsidRPr="00436791" w:rsidRDefault="0034122F" w:rsidP="00585B1C">
            <w:pPr>
              <w:rPr>
                <w:rFonts w:eastAsiaTheme="minorEastAsia"/>
                <w:sz w:val="16"/>
              </w:rPr>
            </w:pPr>
            <m:oMathPara>
              <m:oMath>
                <m:f>
                  <m:fPr>
                    <m:ctrlPr>
                      <w:rPr>
                        <w:rFonts w:ascii="Cambria Math" w:hAnsi="Cambria Math"/>
                        <w:i/>
                        <w:sz w:val="14"/>
                      </w:rPr>
                    </m:ctrlPr>
                  </m:fPr>
                  <m:num>
                    <m:r>
                      <w:rPr>
                        <w:rFonts w:ascii="Cambria Math" w:hAnsi="Cambria Math"/>
                        <w:sz w:val="14"/>
                      </w:rPr>
                      <m:t>d</m:t>
                    </m:r>
                    <m:sSub>
                      <m:sSubPr>
                        <m:ctrlPr>
                          <w:rPr>
                            <w:rFonts w:ascii="Cambria Math" w:eastAsiaTheme="minorEastAsia" w:hAnsi="Cambria Math"/>
                            <w:i/>
                            <w:sz w:val="16"/>
                          </w:rPr>
                        </m:ctrlPr>
                      </m:sSubPr>
                      <m:e>
                        <m:r>
                          <w:rPr>
                            <w:rFonts w:ascii="Cambria Math" w:eastAsiaTheme="minorEastAsia" w:hAnsi="Cambria Math"/>
                            <w:sz w:val="16"/>
                          </w:rPr>
                          <m:t>N</m:t>
                        </m:r>
                      </m:e>
                      <m:sub>
                        <m:r>
                          <w:rPr>
                            <w:rFonts w:ascii="Cambria Math" w:eastAsiaTheme="minorEastAsia" w:hAnsi="Cambria Math"/>
                            <w:sz w:val="16"/>
                          </w:rPr>
                          <m:t>2</m:t>
                        </m:r>
                      </m:sub>
                    </m:sSub>
                    <m:r>
                      <w:rPr>
                        <w:rFonts w:ascii="Cambria Math" w:eastAsiaTheme="minorEastAsia" w:hAnsi="Cambria Math"/>
                        <w:sz w:val="16"/>
                      </w:rPr>
                      <m:t>O</m:t>
                    </m:r>
                  </m:num>
                  <m:den>
                    <m:r>
                      <w:rPr>
                        <w:rFonts w:ascii="Cambria Math" w:hAnsi="Cambria Math"/>
                        <w:sz w:val="14"/>
                      </w:rPr>
                      <m:t>dt</m:t>
                    </m:r>
                  </m:den>
                </m:f>
                <m:r>
                  <w:rPr>
                    <w:rFonts w:ascii="Cambria Math" w:hAnsi="Cambria Math"/>
                    <w:sz w:val="14"/>
                  </w:rPr>
                  <m:t>=</m:t>
                </m:r>
                <m:sSub>
                  <m:sSubPr>
                    <m:ctrlPr>
                      <w:rPr>
                        <w:rFonts w:ascii="Cambria Math" w:eastAsiaTheme="minorEastAsia" w:hAnsi="Cambria Math"/>
                        <w:i/>
                        <w:sz w:val="16"/>
                      </w:rPr>
                    </m:ctrlPr>
                  </m:sSubPr>
                  <m:e>
                    <m:r>
                      <w:rPr>
                        <w:rFonts w:ascii="Cambria Math" w:eastAsiaTheme="minorEastAsia" w:hAnsi="Cambria Math"/>
                        <w:sz w:val="16"/>
                      </w:rPr>
                      <m:t>pmax</m:t>
                    </m:r>
                  </m:e>
                  <m:sub>
                    <m:r>
                      <w:rPr>
                        <w:rFonts w:ascii="Cambria Math" w:eastAsiaTheme="minorEastAsia" w:hAnsi="Cambria Math"/>
                        <w:sz w:val="16"/>
                      </w:rPr>
                      <m:t>denit.</m:t>
                    </m:r>
                  </m:sub>
                </m:sSub>
                <m:r>
                  <w:rPr>
                    <w:rFonts w:ascii="Cambria Math" w:eastAsiaTheme="minorEastAsia" w:hAnsi="Cambria Math"/>
                    <w:sz w:val="18"/>
                  </w:rPr>
                  <m:t xml:space="preserve"> p</m:t>
                </m:r>
                <m:sSub>
                  <m:sSubPr>
                    <m:ctrlPr>
                      <w:rPr>
                        <w:rFonts w:ascii="Cambria Math" w:eastAsiaTheme="minorEastAsia" w:hAnsi="Cambria Math"/>
                        <w:i/>
                        <w:sz w:val="18"/>
                      </w:rPr>
                    </m:ctrlPr>
                  </m:sSubPr>
                  <m:e>
                    <m:r>
                      <w:rPr>
                        <w:rFonts w:ascii="Cambria Math" w:eastAsiaTheme="minorEastAsia" w:hAnsi="Cambria Math"/>
                        <w:sz w:val="18"/>
                      </w:rPr>
                      <m:t>N</m:t>
                    </m:r>
                  </m:e>
                  <m:sub>
                    <m:r>
                      <w:rPr>
                        <w:rFonts w:ascii="Cambria Math" w:eastAsiaTheme="minorEastAsia" w:hAnsi="Cambria Math"/>
                        <w:sz w:val="18"/>
                      </w:rPr>
                      <m:t>2</m:t>
                    </m:r>
                  </m:sub>
                </m:sSub>
                <m:sSub>
                  <m:sSubPr>
                    <m:ctrlPr>
                      <w:rPr>
                        <w:rFonts w:ascii="Cambria Math" w:eastAsiaTheme="minorEastAsia" w:hAnsi="Cambria Math"/>
                        <w:i/>
                        <w:sz w:val="18"/>
                      </w:rPr>
                    </m:ctrlPr>
                  </m:sSubPr>
                  <m:e>
                    <m:r>
                      <w:rPr>
                        <w:rFonts w:ascii="Cambria Math" w:eastAsiaTheme="minorEastAsia" w:hAnsi="Cambria Math"/>
                        <w:sz w:val="18"/>
                      </w:rPr>
                      <m:t>O</m:t>
                    </m:r>
                  </m:e>
                  <m:sub>
                    <m:r>
                      <w:rPr>
                        <w:rFonts w:ascii="Cambria Math" w:eastAsiaTheme="minorEastAsia" w:hAnsi="Cambria Math"/>
                        <w:sz w:val="18"/>
                      </w:rPr>
                      <m:t>denit</m:t>
                    </m:r>
                  </m:sub>
                </m:sSub>
                <m:r>
                  <w:rPr>
                    <w:rFonts w:ascii="Cambria Math" w:eastAsiaTheme="minorEastAsia" w:hAnsi="Cambria Math"/>
                    <w:sz w:val="16"/>
                  </w:rPr>
                  <m:t>.</m:t>
                </m:r>
                <m:sSub>
                  <m:sSubPr>
                    <m:ctrlPr>
                      <w:rPr>
                        <w:rFonts w:ascii="Cambria Math" w:hAnsi="Cambria Math"/>
                        <w:i/>
                        <w:sz w:val="20"/>
                      </w:rPr>
                    </m:ctrlPr>
                  </m:sSubPr>
                  <m:e>
                    <m:r>
                      <w:rPr>
                        <w:rFonts w:ascii="Cambria Math" w:hAnsi="Cambria Math"/>
                        <w:sz w:val="20"/>
                      </w:rPr>
                      <m:t>NO</m:t>
                    </m:r>
                  </m:e>
                  <m:sub>
                    <m:r>
                      <w:rPr>
                        <w:rFonts w:ascii="Cambria Math" w:hAnsi="Cambria Math"/>
                        <w:sz w:val="20"/>
                      </w:rPr>
                      <m:t>3</m:t>
                    </m:r>
                  </m:sub>
                </m:sSub>
                <m:r>
                  <w:rPr>
                    <w:rFonts w:ascii="Cambria Math" w:eastAsiaTheme="minorEastAsia" w:hAnsi="Cambria Math"/>
                    <w:sz w:val="16"/>
                  </w:rPr>
                  <m:t>.</m:t>
                </m:r>
                <m:sSub>
                  <m:sSubPr>
                    <m:ctrlPr>
                      <w:rPr>
                        <w:rFonts w:ascii="Cambria Math" w:eastAsiaTheme="minorEastAsia" w:hAnsi="Cambria Math"/>
                        <w:i/>
                        <w:sz w:val="16"/>
                      </w:rPr>
                    </m:ctrlPr>
                  </m:sSubPr>
                  <m:e>
                    <m:r>
                      <w:rPr>
                        <w:rFonts w:ascii="Cambria Math" w:eastAsiaTheme="minorEastAsia" w:hAnsi="Cambria Math"/>
                        <w:sz w:val="16"/>
                      </w:rPr>
                      <m:t>flim</m:t>
                    </m:r>
                  </m:e>
                  <m:sub>
                    <m:r>
                      <w:rPr>
                        <w:rFonts w:ascii="Cambria Math" w:eastAsiaTheme="minorEastAsia" w:hAnsi="Cambria Math"/>
                        <w:sz w:val="16"/>
                      </w:rPr>
                      <m:t>NO3</m:t>
                    </m:r>
                  </m:sub>
                </m:sSub>
                <m:r>
                  <w:rPr>
                    <w:rFonts w:ascii="Cambria Math" w:eastAsiaTheme="minorEastAsia" w:hAnsi="Cambria Math"/>
                    <w:sz w:val="16"/>
                  </w:rPr>
                  <m:t>.</m:t>
                </m:r>
                <m:sSub>
                  <m:sSubPr>
                    <m:ctrlPr>
                      <w:rPr>
                        <w:rFonts w:ascii="Cambria Math" w:eastAsiaTheme="minorEastAsia" w:hAnsi="Cambria Math"/>
                        <w:i/>
                        <w:sz w:val="16"/>
                      </w:rPr>
                    </m:ctrlPr>
                  </m:sSubPr>
                  <m:e>
                    <m:r>
                      <w:rPr>
                        <w:rFonts w:ascii="Cambria Math" w:eastAsiaTheme="minorEastAsia" w:hAnsi="Cambria Math"/>
                        <w:sz w:val="16"/>
                      </w:rPr>
                      <m:t>flim</m:t>
                    </m:r>
                  </m:e>
                  <m:sub>
                    <m:r>
                      <w:rPr>
                        <w:rFonts w:ascii="Cambria Math" w:eastAsiaTheme="minorEastAsia" w:hAnsi="Cambria Math"/>
                        <w:sz w:val="16"/>
                      </w:rPr>
                      <m:t>Tdenit</m:t>
                    </m:r>
                  </m:sub>
                </m:sSub>
              </m:oMath>
            </m:oMathPara>
          </w:p>
          <w:bookmarkStart w:id="29" w:name="_Hlk127363656"/>
          <w:bookmarkEnd w:id="28"/>
          <w:p w:rsidR="00585B1C" w:rsidRPr="00436791" w:rsidRDefault="0034122F" w:rsidP="00585B1C">
            <w:pPr>
              <w:rPr>
                <w:rFonts w:ascii="Calibri" w:eastAsia="Calibri" w:hAnsi="Calibri" w:cs="Times New Roman"/>
                <w:sz w:val="16"/>
              </w:rPr>
            </w:pPr>
            <m:oMathPara>
              <m:oMathParaPr>
                <m:jc m:val="left"/>
              </m:oMathParaPr>
              <m:oMath>
                <m:f>
                  <m:fPr>
                    <m:ctrlPr>
                      <w:rPr>
                        <w:rFonts w:ascii="Cambria Math" w:hAnsi="Cambria Math"/>
                        <w:i/>
                        <w:sz w:val="14"/>
                      </w:rPr>
                    </m:ctrlPr>
                  </m:fPr>
                  <m:num>
                    <m:r>
                      <w:rPr>
                        <w:rFonts w:ascii="Cambria Math" w:hAnsi="Cambria Math"/>
                        <w:sz w:val="14"/>
                      </w:rPr>
                      <m:t>d</m:t>
                    </m:r>
                    <m:sSub>
                      <m:sSubPr>
                        <m:ctrlPr>
                          <w:rPr>
                            <w:rFonts w:ascii="Cambria Math" w:eastAsiaTheme="minorEastAsia" w:hAnsi="Cambria Math"/>
                            <w:i/>
                            <w:sz w:val="16"/>
                          </w:rPr>
                        </m:ctrlPr>
                      </m:sSubPr>
                      <m:e>
                        <m:r>
                          <w:rPr>
                            <w:rFonts w:ascii="Cambria Math" w:eastAsiaTheme="minorEastAsia" w:hAnsi="Cambria Math"/>
                            <w:sz w:val="16"/>
                          </w:rPr>
                          <m:t>N</m:t>
                        </m:r>
                      </m:e>
                      <m:sub>
                        <m:r>
                          <w:rPr>
                            <w:rFonts w:ascii="Cambria Math" w:eastAsiaTheme="minorEastAsia" w:hAnsi="Cambria Math"/>
                            <w:sz w:val="16"/>
                          </w:rPr>
                          <m:t>2</m:t>
                        </m:r>
                      </m:sub>
                    </m:sSub>
                  </m:num>
                  <m:den>
                    <m:r>
                      <w:rPr>
                        <w:rFonts w:ascii="Cambria Math" w:hAnsi="Cambria Math"/>
                        <w:sz w:val="14"/>
                      </w:rPr>
                      <m:t>dt</m:t>
                    </m:r>
                  </m:den>
                </m:f>
                <m:r>
                  <w:rPr>
                    <w:rFonts w:ascii="Cambria Math" w:hAnsi="Cambria Math"/>
                    <w:sz w:val="14"/>
                  </w:rPr>
                  <m:t>=</m:t>
                </m:r>
                <m:sSub>
                  <m:sSubPr>
                    <m:ctrlPr>
                      <w:rPr>
                        <w:rFonts w:ascii="Cambria Math" w:eastAsiaTheme="minorEastAsia" w:hAnsi="Cambria Math"/>
                        <w:i/>
                        <w:sz w:val="16"/>
                      </w:rPr>
                    </m:ctrlPr>
                  </m:sSubPr>
                  <m:e>
                    <m:r>
                      <w:rPr>
                        <w:rFonts w:ascii="Cambria Math" w:eastAsiaTheme="minorEastAsia" w:hAnsi="Cambria Math"/>
                        <w:sz w:val="16"/>
                      </w:rPr>
                      <m:t>pmax</m:t>
                    </m:r>
                  </m:e>
                  <m:sub>
                    <m:r>
                      <w:rPr>
                        <w:rFonts w:ascii="Cambria Math" w:eastAsiaTheme="minorEastAsia" w:hAnsi="Cambria Math"/>
                        <w:sz w:val="16"/>
                      </w:rPr>
                      <m:t>denit.</m:t>
                    </m:r>
                  </m:sub>
                </m:sSub>
                <m:r>
                  <w:rPr>
                    <w:rFonts w:ascii="Cambria Math" w:eastAsiaTheme="minorEastAsia" w:hAnsi="Cambria Math"/>
                    <w:sz w:val="18"/>
                  </w:rPr>
                  <m:t xml:space="preserve"> (1-p</m:t>
                </m:r>
                <m:sSub>
                  <m:sSubPr>
                    <m:ctrlPr>
                      <w:rPr>
                        <w:rFonts w:ascii="Cambria Math" w:eastAsiaTheme="minorEastAsia" w:hAnsi="Cambria Math"/>
                        <w:i/>
                        <w:sz w:val="18"/>
                      </w:rPr>
                    </m:ctrlPr>
                  </m:sSubPr>
                  <m:e>
                    <m:r>
                      <w:rPr>
                        <w:rFonts w:ascii="Cambria Math" w:eastAsiaTheme="minorEastAsia" w:hAnsi="Cambria Math"/>
                        <w:sz w:val="18"/>
                      </w:rPr>
                      <m:t>N</m:t>
                    </m:r>
                  </m:e>
                  <m:sub>
                    <m:r>
                      <w:rPr>
                        <w:rFonts w:ascii="Cambria Math" w:eastAsiaTheme="minorEastAsia" w:hAnsi="Cambria Math"/>
                        <w:sz w:val="18"/>
                      </w:rPr>
                      <m:t>2</m:t>
                    </m:r>
                  </m:sub>
                </m:sSub>
                <m:sSub>
                  <m:sSubPr>
                    <m:ctrlPr>
                      <w:rPr>
                        <w:rFonts w:ascii="Cambria Math" w:eastAsiaTheme="minorEastAsia" w:hAnsi="Cambria Math"/>
                        <w:i/>
                        <w:sz w:val="18"/>
                      </w:rPr>
                    </m:ctrlPr>
                  </m:sSubPr>
                  <m:e>
                    <m:r>
                      <w:rPr>
                        <w:rFonts w:ascii="Cambria Math" w:eastAsiaTheme="minorEastAsia" w:hAnsi="Cambria Math"/>
                        <w:sz w:val="18"/>
                      </w:rPr>
                      <m:t>O</m:t>
                    </m:r>
                  </m:e>
                  <m:sub>
                    <m:r>
                      <w:rPr>
                        <w:rFonts w:ascii="Cambria Math" w:eastAsiaTheme="minorEastAsia" w:hAnsi="Cambria Math"/>
                        <w:sz w:val="18"/>
                      </w:rPr>
                      <m:t>denit</m:t>
                    </m:r>
                  </m:sub>
                </m:sSub>
                <m:r>
                  <w:rPr>
                    <w:rFonts w:ascii="Cambria Math" w:eastAsiaTheme="minorEastAsia" w:hAnsi="Cambria Math"/>
                    <w:sz w:val="18"/>
                  </w:rPr>
                  <m:t>)</m:t>
                </m:r>
                <m:r>
                  <w:rPr>
                    <w:rFonts w:ascii="Cambria Math" w:eastAsiaTheme="minorEastAsia" w:hAnsi="Cambria Math"/>
                    <w:sz w:val="16"/>
                  </w:rPr>
                  <m:t>.</m:t>
                </m:r>
                <m:sSub>
                  <m:sSubPr>
                    <m:ctrlPr>
                      <w:rPr>
                        <w:rFonts w:ascii="Cambria Math" w:hAnsi="Cambria Math"/>
                        <w:i/>
                        <w:sz w:val="20"/>
                      </w:rPr>
                    </m:ctrlPr>
                  </m:sSubPr>
                  <m:e>
                    <m:r>
                      <w:rPr>
                        <w:rFonts w:ascii="Cambria Math" w:hAnsi="Cambria Math"/>
                        <w:sz w:val="20"/>
                      </w:rPr>
                      <m:t>NO</m:t>
                    </m:r>
                  </m:e>
                  <m:sub>
                    <m:r>
                      <w:rPr>
                        <w:rFonts w:ascii="Cambria Math" w:hAnsi="Cambria Math"/>
                        <w:sz w:val="20"/>
                      </w:rPr>
                      <m:t>3</m:t>
                    </m:r>
                  </m:sub>
                </m:sSub>
                <m:r>
                  <w:rPr>
                    <w:rFonts w:ascii="Cambria Math" w:eastAsiaTheme="minorEastAsia" w:hAnsi="Cambria Math"/>
                    <w:sz w:val="16"/>
                  </w:rPr>
                  <m:t>.</m:t>
                </m:r>
                <m:sSub>
                  <m:sSubPr>
                    <m:ctrlPr>
                      <w:rPr>
                        <w:rFonts w:ascii="Cambria Math" w:eastAsiaTheme="minorEastAsia" w:hAnsi="Cambria Math"/>
                        <w:i/>
                        <w:sz w:val="16"/>
                      </w:rPr>
                    </m:ctrlPr>
                  </m:sSubPr>
                  <m:e>
                    <m:r>
                      <w:rPr>
                        <w:rFonts w:ascii="Cambria Math" w:eastAsiaTheme="minorEastAsia" w:hAnsi="Cambria Math"/>
                        <w:sz w:val="16"/>
                      </w:rPr>
                      <m:t>flim</m:t>
                    </m:r>
                  </m:e>
                  <m:sub>
                    <m:r>
                      <w:rPr>
                        <w:rFonts w:ascii="Cambria Math" w:eastAsiaTheme="minorEastAsia" w:hAnsi="Cambria Math"/>
                        <w:sz w:val="16"/>
                      </w:rPr>
                      <m:t>NO3</m:t>
                    </m:r>
                  </m:sub>
                </m:sSub>
                <m:r>
                  <w:rPr>
                    <w:rFonts w:ascii="Cambria Math" w:eastAsiaTheme="minorEastAsia" w:hAnsi="Cambria Math"/>
                    <w:sz w:val="16"/>
                  </w:rPr>
                  <m:t>.</m:t>
                </m:r>
                <m:sSub>
                  <m:sSubPr>
                    <m:ctrlPr>
                      <w:rPr>
                        <w:rFonts w:ascii="Cambria Math" w:eastAsiaTheme="minorEastAsia" w:hAnsi="Cambria Math"/>
                        <w:i/>
                        <w:sz w:val="16"/>
                      </w:rPr>
                    </m:ctrlPr>
                  </m:sSubPr>
                  <m:e>
                    <m:r>
                      <w:rPr>
                        <w:rFonts w:ascii="Cambria Math" w:eastAsiaTheme="minorEastAsia" w:hAnsi="Cambria Math"/>
                        <w:sz w:val="16"/>
                      </w:rPr>
                      <m:t>flim</m:t>
                    </m:r>
                  </m:e>
                  <m:sub>
                    <m:r>
                      <w:rPr>
                        <w:rFonts w:ascii="Cambria Math" w:eastAsiaTheme="minorEastAsia" w:hAnsi="Cambria Math"/>
                        <w:sz w:val="16"/>
                      </w:rPr>
                      <m:t>Tdenit</m:t>
                    </m:r>
                  </m:sub>
                </m:sSub>
              </m:oMath>
            </m:oMathPara>
          </w:p>
          <w:bookmarkEnd w:id="29"/>
          <w:p w:rsidR="00ED5F39" w:rsidRPr="00B5574D" w:rsidRDefault="00ED5F39" w:rsidP="00DC5702">
            <w:pPr>
              <w:rPr>
                <w:rFonts w:ascii="Calibri" w:eastAsia="Calibri" w:hAnsi="Calibri" w:cs="Times New Roman"/>
                <w:lang w:val="en-GB"/>
              </w:rPr>
            </w:pPr>
          </w:p>
        </w:tc>
        <w:tc>
          <w:tcPr>
            <w:tcW w:w="1863" w:type="dxa"/>
          </w:tcPr>
          <w:p w:rsidR="00ED5F39" w:rsidRPr="00B5574D" w:rsidRDefault="00ED5F39" w:rsidP="00DC5702">
            <w:pPr>
              <w:rPr>
                <w:rFonts w:ascii="Calibri" w:eastAsia="Calibri" w:hAnsi="Calibri" w:cs="Times New Roman"/>
                <w:sz w:val="20"/>
                <w:lang w:val="en-GB"/>
              </w:rPr>
            </w:pPr>
          </w:p>
        </w:tc>
        <w:tc>
          <w:tcPr>
            <w:tcW w:w="1061" w:type="dxa"/>
          </w:tcPr>
          <w:p w:rsidR="00ED5F39" w:rsidRPr="00B5574D" w:rsidRDefault="00ED5F39" w:rsidP="00DC5702">
            <w:pPr>
              <w:rPr>
                <w:lang w:val="en-GB"/>
              </w:rPr>
            </w:pPr>
          </w:p>
        </w:tc>
        <w:tc>
          <w:tcPr>
            <w:tcW w:w="1644" w:type="dxa"/>
          </w:tcPr>
          <w:p w:rsidR="00ED5F39" w:rsidRPr="00B5574D" w:rsidRDefault="00ED5F39" w:rsidP="00DC5702">
            <w:pPr>
              <w:rPr>
                <w:rFonts w:ascii="Calibri" w:eastAsia="Calibri" w:hAnsi="Calibri" w:cs="Times New Roman"/>
                <w:lang w:val="en-GB"/>
              </w:rPr>
            </w:pPr>
          </w:p>
        </w:tc>
        <w:tc>
          <w:tcPr>
            <w:tcW w:w="1283" w:type="dxa"/>
          </w:tcPr>
          <w:p w:rsidR="00ED5F39" w:rsidRPr="00B5574D" w:rsidRDefault="00ED5F39" w:rsidP="00DC5702">
            <w:pPr>
              <w:rPr>
                <w:rFonts w:ascii="Calibri" w:eastAsia="Calibri" w:hAnsi="Calibri" w:cs="Times New Roman"/>
                <w:lang w:val="en-GB"/>
              </w:rPr>
            </w:pPr>
          </w:p>
        </w:tc>
      </w:tr>
      <w:tr w:rsidR="006C09C1" w:rsidTr="00A524C3">
        <w:tc>
          <w:tcPr>
            <w:tcW w:w="440" w:type="dxa"/>
          </w:tcPr>
          <w:p w:rsidR="00DC5702" w:rsidRDefault="00DC5702" w:rsidP="00DC5702">
            <w:r>
              <w:t>45</w:t>
            </w:r>
          </w:p>
        </w:tc>
        <w:tc>
          <w:tcPr>
            <w:tcW w:w="3911" w:type="dxa"/>
          </w:tcPr>
          <w:p w:rsidR="00DC5702" w:rsidRDefault="00DC5702" w:rsidP="00DC5702">
            <w:proofErr w:type="spellStart"/>
            <w:r>
              <w:t>Death</w:t>
            </w:r>
            <w:proofErr w:type="spellEnd"/>
            <w:r>
              <w:t xml:space="preserve"> of </w:t>
            </w:r>
            <w:proofErr w:type="spellStart"/>
            <w:r>
              <w:t>autotroph</w:t>
            </w:r>
            <w:proofErr w:type="spellEnd"/>
            <w:r>
              <w:t xml:space="preserve"> </w:t>
            </w:r>
            <w:proofErr w:type="spellStart"/>
            <w:r>
              <w:t>biomass</w:t>
            </w:r>
            <w:proofErr w:type="spellEnd"/>
          </w:p>
          <w:p w:rsidR="00DC5702" w:rsidRPr="00891F78" w:rsidRDefault="0034122F" w:rsidP="00DC5702">
            <w:pPr>
              <w:rPr>
                <w:rFonts w:eastAsiaTheme="minorEastAsia"/>
                <w:sz w:val="20"/>
              </w:rPr>
            </w:pPr>
            <m:oMathPara>
              <m:oMathParaPr>
                <m:jc m:val="left"/>
              </m:oMathParaPr>
              <m:oMath>
                <m:sSub>
                  <m:sSubPr>
                    <m:ctrlPr>
                      <w:rPr>
                        <w:rFonts w:ascii="Cambria Math" w:hAnsi="Cambria Math"/>
                        <w:i/>
                        <w:sz w:val="20"/>
                      </w:rPr>
                    </m:ctrlPr>
                  </m:sSubPr>
                  <m:e>
                    <m:r>
                      <w:rPr>
                        <w:rFonts w:ascii="Cambria Math" w:hAnsi="Cambria Math"/>
                        <w:sz w:val="20"/>
                      </w:rPr>
                      <m:t>NX</m:t>
                    </m:r>
                  </m:e>
                  <m:sub>
                    <m:r>
                      <w:rPr>
                        <w:rFonts w:ascii="Cambria Math" w:hAnsi="Cambria Math"/>
                        <w:sz w:val="20"/>
                      </w:rPr>
                      <m:t>a</m:t>
                    </m:r>
                  </m:sub>
                </m:sSub>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f</m:t>
                        </m:r>
                      </m:e>
                      <m:sub>
                        <m:r>
                          <w:rPr>
                            <w:rFonts w:ascii="Cambria Math" w:hAnsi="Cambria Math"/>
                            <w:sz w:val="20"/>
                          </w:rPr>
                          <m:t>i</m:t>
                        </m:r>
                      </m:sub>
                    </m:sSub>
                    <m:sSub>
                      <m:sSubPr>
                        <m:ctrlPr>
                          <w:rPr>
                            <w:rFonts w:ascii="Cambria Math" w:hAnsi="Cambria Math"/>
                            <w:i/>
                            <w:sz w:val="20"/>
                          </w:rPr>
                        </m:ctrlPr>
                      </m:sSubPr>
                      <m:e>
                        <m:r>
                          <w:rPr>
                            <w:rFonts w:ascii="Cambria Math" w:hAnsi="Cambria Math"/>
                            <w:sz w:val="20"/>
                          </w:rPr>
                          <m:t>.tN</m:t>
                        </m:r>
                      </m:e>
                      <m:sub>
                        <m:r>
                          <w:rPr>
                            <w:rFonts w:ascii="Cambria Math" w:hAnsi="Cambria Math"/>
                            <w:sz w:val="20"/>
                          </w:rPr>
                          <m:t>Xi</m:t>
                        </m:r>
                      </m:sub>
                    </m:sSub>
                  </m:num>
                  <m:den>
                    <m:sSub>
                      <m:sSubPr>
                        <m:ctrlPr>
                          <w:rPr>
                            <w:rFonts w:ascii="Cambria Math" w:hAnsi="Cambria Math"/>
                            <w:i/>
                            <w:sz w:val="20"/>
                          </w:rPr>
                        </m:ctrlPr>
                      </m:sSubPr>
                      <m:e>
                        <m:r>
                          <w:rPr>
                            <w:rFonts w:ascii="Cambria Math" w:hAnsi="Cambria Math"/>
                            <w:sz w:val="20"/>
                          </w:rPr>
                          <m:t>tN</m:t>
                        </m:r>
                      </m:e>
                      <m:sub>
                        <m:r>
                          <w:rPr>
                            <w:rFonts w:ascii="Cambria Math" w:hAnsi="Cambria Math"/>
                            <w:sz w:val="20"/>
                          </w:rPr>
                          <m:t>Xh</m:t>
                        </m:r>
                      </m:sub>
                    </m:sSub>
                  </m:den>
                </m:f>
                <m:sSub>
                  <m:sSubPr>
                    <m:ctrlPr>
                      <w:rPr>
                        <w:rFonts w:ascii="Cambria Math" w:hAnsi="Cambria Math"/>
                        <w:i/>
                        <w:sz w:val="20"/>
                      </w:rPr>
                    </m:ctrlPr>
                  </m:sSubPr>
                  <m:e>
                    <m:r>
                      <w:rPr>
                        <w:rFonts w:ascii="Cambria Math" w:hAnsi="Cambria Math"/>
                        <w:sz w:val="20"/>
                      </w:rPr>
                      <m:t>NX</m:t>
                    </m:r>
                  </m:e>
                  <m:sub>
                    <m:r>
                      <w:rPr>
                        <w:rFonts w:ascii="Cambria Math" w:hAnsi="Cambria Math"/>
                        <w:sz w:val="20"/>
                      </w:rPr>
                      <m:t>i</m:t>
                    </m:r>
                  </m:sub>
                </m:sSub>
                <m:r>
                  <w:rPr>
                    <w:rFonts w:ascii="Cambria Math" w:hAnsi="Cambria Math"/>
                    <w:sz w:val="20"/>
                  </w:rPr>
                  <m:t>+</m:t>
                </m:r>
                <m:d>
                  <m:dPr>
                    <m:ctrlPr>
                      <w:rPr>
                        <w:rFonts w:ascii="Cambria Math" w:hAnsi="Cambria Math"/>
                        <w:i/>
                        <w:sz w:val="20"/>
                      </w:rPr>
                    </m:ctrlPr>
                  </m:dPr>
                  <m:e>
                    <m:r>
                      <w:rPr>
                        <w:rFonts w:ascii="Cambria Math" w:hAnsi="Cambria Math"/>
                        <w:sz w:val="20"/>
                      </w:rPr>
                      <m:t>1-</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f</m:t>
                            </m:r>
                          </m:e>
                          <m:sub>
                            <m:r>
                              <w:rPr>
                                <w:rFonts w:ascii="Cambria Math" w:hAnsi="Cambria Math"/>
                                <w:sz w:val="20"/>
                              </w:rPr>
                              <m:t>i</m:t>
                            </m:r>
                          </m:sub>
                        </m:sSub>
                        <m:sSub>
                          <m:sSubPr>
                            <m:ctrlPr>
                              <w:rPr>
                                <w:rFonts w:ascii="Cambria Math" w:hAnsi="Cambria Math"/>
                                <w:i/>
                                <w:sz w:val="20"/>
                              </w:rPr>
                            </m:ctrlPr>
                          </m:sSubPr>
                          <m:e>
                            <m:r>
                              <w:rPr>
                                <w:rFonts w:ascii="Cambria Math" w:hAnsi="Cambria Math"/>
                                <w:sz w:val="20"/>
                              </w:rPr>
                              <m:t>.tN</m:t>
                            </m:r>
                          </m:e>
                          <m:sub>
                            <m:r>
                              <w:rPr>
                                <w:rFonts w:ascii="Cambria Math" w:hAnsi="Cambria Math"/>
                                <w:sz w:val="20"/>
                              </w:rPr>
                              <m:t>Xi</m:t>
                            </m:r>
                          </m:sub>
                        </m:sSub>
                      </m:num>
                      <m:den>
                        <m:sSub>
                          <m:sSubPr>
                            <m:ctrlPr>
                              <w:rPr>
                                <w:rFonts w:ascii="Cambria Math" w:hAnsi="Cambria Math"/>
                                <w:i/>
                                <w:sz w:val="20"/>
                              </w:rPr>
                            </m:ctrlPr>
                          </m:sSubPr>
                          <m:e>
                            <m:r>
                              <w:rPr>
                                <w:rFonts w:ascii="Cambria Math" w:hAnsi="Cambria Math"/>
                                <w:sz w:val="20"/>
                              </w:rPr>
                              <m:t>tN</m:t>
                            </m:r>
                          </m:e>
                          <m:sub>
                            <m:r>
                              <w:rPr>
                                <w:rFonts w:ascii="Cambria Math" w:hAnsi="Cambria Math"/>
                                <w:sz w:val="20"/>
                              </w:rPr>
                              <m:t>Xh</m:t>
                            </m:r>
                          </m:sub>
                        </m:sSub>
                      </m:den>
                    </m:f>
                  </m:e>
                </m:d>
                <m:sSub>
                  <m:sSubPr>
                    <m:ctrlPr>
                      <w:rPr>
                        <w:rFonts w:ascii="Cambria Math" w:hAnsi="Cambria Math"/>
                        <w:i/>
                        <w:sz w:val="20"/>
                      </w:rPr>
                    </m:ctrlPr>
                  </m:sSubPr>
                  <m:e>
                    <m:r>
                      <w:rPr>
                        <w:rFonts w:ascii="Cambria Math" w:hAnsi="Cambria Math"/>
                        <w:sz w:val="20"/>
                      </w:rPr>
                      <m:t>NX</m:t>
                    </m:r>
                  </m:e>
                  <m:sub>
                    <m:r>
                      <w:rPr>
                        <w:rFonts w:ascii="Cambria Math" w:hAnsi="Cambria Math"/>
                        <w:sz w:val="20"/>
                      </w:rPr>
                      <m:t>RB</m:t>
                    </m:r>
                  </m:sub>
                </m:sSub>
              </m:oMath>
            </m:oMathPara>
          </w:p>
          <w:p w:rsidR="00DC5702" w:rsidRPr="00753222" w:rsidRDefault="0034122F" w:rsidP="00DC5702">
            <w:pPr>
              <w:rPr>
                <w:rFonts w:eastAsiaTheme="minorEastAsia"/>
                <w:color w:val="FF0000"/>
                <w:sz w:val="20"/>
              </w:rPr>
            </w:pPr>
            <m:oMathPara>
              <m:oMathParaPr>
                <m:jc m:val="left"/>
              </m:oMathParaPr>
              <m:oMath>
                <m:sSub>
                  <m:sSubPr>
                    <m:ctrlPr>
                      <w:rPr>
                        <w:rFonts w:ascii="Cambria Math" w:hAnsi="Cambria Math"/>
                        <w:i/>
                        <w:color w:val="FF0000"/>
                        <w:sz w:val="20"/>
                      </w:rPr>
                    </m:ctrlPr>
                  </m:sSubPr>
                  <m:e>
                    <m:r>
                      <w:rPr>
                        <w:rFonts w:ascii="Cambria Math" w:hAnsi="Cambria Math"/>
                        <w:color w:val="FF0000"/>
                        <w:sz w:val="20"/>
                      </w:rPr>
                      <m:t>NX</m:t>
                    </m:r>
                  </m:e>
                  <m:sub>
                    <m:r>
                      <w:rPr>
                        <w:rFonts w:ascii="Cambria Math" w:hAnsi="Cambria Math"/>
                        <w:color w:val="FF0000"/>
                        <w:sz w:val="20"/>
                      </w:rPr>
                      <m:t>a</m:t>
                    </m:r>
                  </m:sub>
                </m:sSub>
                <m:r>
                  <w:rPr>
                    <w:rFonts w:ascii="Cambria Math" w:hAnsi="Cambria Math"/>
                    <w:color w:val="FF0000"/>
                    <w:sz w:val="20"/>
                  </w:rPr>
                  <m:t>→</m:t>
                </m:r>
                <m:sSub>
                  <m:sSubPr>
                    <m:ctrlPr>
                      <w:rPr>
                        <w:rFonts w:ascii="Cambria Math" w:hAnsi="Cambria Math"/>
                        <w:i/>
                        <w:color w:val="FF0000"/>
                        <w:sz w:val="20"/>
                      </w:rPr>
                    </m:ctrlPr>
                  </m:sSubPr>
                  <m:e>
                    <m:r>
                      <w:rPr>
                        <w:rFonts w:ascii="Cambria Math" w:hAnsi="Cambria Math"/>
                        <w:color w:val="FF0000"/>
                        <w:sz w:val="20"/>
                      </w:rPr>
                      <m:t>f</m:t>
                    </m:r>
                  </m:e>
                  <m:sub>
                    <m:r>
                      <w:rPr>
                        <w:rFonts w:ascii="Cambria Math" w:hAnsi="Cambria Math"/>
                        <w:color w:val="FF0000"/>
                        <w:sz w:val="20"/>
                      </w:rPr>
                      <m:t>i</m:t>
                    </m:r>
                  </m:sub>
                </m:sSub>
                <m:r>
                  <w:rPr>
                    <w:rFonts w:ascii="Cambria Math" w:hAnsi="Cambria Math"/>
                    <w:color w:val="FF0000"/>
                    <w:sz w:val="20"/>
                  </w:rPr>
                  <m:t>.</m:t>
                </m:r>
                <m:sSub>
                  <m:sSubPr>
                    <m:ctrlPr>
                      <w:rPr>
                        <w:rFonts w:ascii="Cambria Math" w:hAnsi="Cambria Math"/>
                        <w:i/>
                        <w:color w:val="FF0000"/>
                        <w:sz w:val="20"/>
                      </w:rPr>
                    </m:ctrlPr>
                  </m:sSubPr>
                  <m:e>
                    <m:r>
                      <w:rPr>
                        <w:rFonts w:ascii="Cambria Math" w:hAnsi="Cambria Math"/>
                        <w:color w:val="FF0000"/>
                        <w:sz w:val="20"/>
                      </w:rPr>
                      <m:t>NX</m:t>
                    </m:r>
                  </m:e>
                  <m:sub>
                    <m:r>
                      <w:rPr>
                        <w:rFonts w:ascii="Cambria Math" w:hAnsi="Cambria Math"/>
                        <w:color w:val="FF0000"/>
                        <w:sz w:val="20"/>
                      </w:rPr>
                      <m:t>i</m:t>
                    </m:r>
                  </m:sub>
                </m:sSub>
                <m:r>
                  <w:rPr>
                    <w:rFonts w:ascii="Cambria Math" w:hAnsi="Cambria Math"/>
                    <w:color w:val="FF0000"/>
                    <w:sz w:val="20"/>
                  </w:rPr>
                  <m:t>+((1-</m:t>
                </m:r>
                <m:sSub>
                  <m:sSubPr>
                    <m:ctrlPr>
                      <w:rPr>
                        <w:rFonts w:ascii="Cambria Math" w:hAnsi="Cambria Math"/>
                        <w:i/>
                        <w:color w:val="FF0000"/>
                        <w:sz w:val="20"/>
                      </w:rPr>
                    </m:ctrlPr>
                  </m:sSubPr>
                  <m:e>
                    <m:r>
                      <w:rPr>
                        <w:rFonts w:ascii="Cambria Math" w:hAnsi="Cambria Math"/>
                        <w:color w:val="FF0000"/>
                        <w:sz w:val="20"/>
                      </w:rPr>
                      <m:t>f</m:t>
                    </m:r>
                  </m:e>
                  <m:sub>
                    <m:r>
                      <w:rPr>
                        <w:rFonts w:ascii="Cambria Math" w:hAnsi="Cambria Math"/>
                        <w:color w:val="FF0000"/>
                        <w:sz w:val="20"/>
                      </w:rPr>
                      <m:t>i</m:t>
                    </m:r>
                  </m:sub>
                </m:sSub>
                <m:r>
                  <w:rPr>
                    <w:rFonts w:ascii="Cambria Math" w:hAnsi="Cambria Math"/>
                    <w:color w:val="FF0000"/>
                    <w:sz w:val="20"/>
                  </w:rPr>
                  <m:t>)</m:t>
                </m:r>
                <m:sSub>
                  <m:sSubPr>
                    <m:ctrlPr>
                      <w:rPr>
                        <w:rFonts w:ascii="Cambria Math" w:hAnsi="Cambria Math"/>
                        <w:i/>
                        <w:color w:val="FF0000"/>
                        <w:sz w:val="20"/>
                      </w:rPr>
                    </m:ctrlPr>
                  </m:sSubPr>
                  <m:e>
                    <m:r>
                      <w:rPr>
                        <w:rFonts w:ascii="Cambria Math" w:hAnsi="Cambria Math"/>
                        <w:color w:val="FF0000"/>
                        <w:sz w:val="20"/>
                      </w:rPr>
                      <m:t>NX</m:t>
                    </m:r>
                  </m:e>
                  <m:sub>
                    <m:r>
                      <w:rPr>
                        <w:rFonts w:ascii="Cambria Math" w:hAnsi="Cambria Math"/>
                        <w:color w:val="FF0000"/>
                        <w:sz w:val="20"/>
                      </w:rPr>
                      <m:t>RB</m:t>
                    </m:r>
                  </m:sub>
                </m:sSub>
              </m:oMath>
            </m:oMathPara>
          </w:p>
          <w:p w:rsidR="00DC5702" w:rsidRDefault="00DC5702" w:rsidP="00DC5702">
            <w:pPr>
              <w:rPr>
                <w:sz w:val="20"/>
              </w:rPr>
            </w:pPr>
          </w:p>
          <w:p w:rsidR="00DC5702" w:rsidRPr="00ED44F6" w:rsidRDefault="00DC5702" w:rsidP="00DC5702">
            <w:pPr>
              <w:rPr>
                <w:sz w:val="20"/>
              </w:rPr>
            </w:pPr>
            <w:r>
              <w:rPr>
                <w:sz w:val="20"/>
              </w:rPr>
              <w:t>*La répartition du décès de la biomasse autotrophe entre M.I et RB est calculée dans les mêmes proportions que pour la biomasse hétérotrophe</w:t>
            </w:r>
          </w:p>
          <w:p w:rsidR="00DC5702" w:rsidRDefault="00DC5702" w:rsidP="00DC5702"/>
        </w:tc>
        <w:tc>
          <w:tcPr>
            <w:tcW w:w="3792" w:type="dxa"/>
          </w:tcPr>
          <w:p w:rsidR="00DC5702" w:rsidRPr="003E094D" w:rsidRDefault="0034122F" w:rsidP="00DC5702">
            <w:pPr>
              <w:rPr>
                <w:rFonts w:eastAsiaTheme="minorEastAsia"/>
              </w:rPr>
            </w:pPr>
            <m:oMathPara>
              <m:oMath>
                <m:f>
                  <m:fPr>
                    <m:ctrlPr>
                      <w:rPr>
                        <w:rFonts w:ascii="Cambria Math" w:hAnsi="Cambria Math"/>
                        <w:i/>
                      </w:rPr>
                    </m:ctrlPr>
                  </m:fPr>
                  <m:num>
                    <m:r>
                      <w:rPr>
                        <w:rFonts w:ascii="Cambria Math" w:hAnsi="Cambria Math"/>
                      </w:rPr>
                      <m:t>dN</m:t>
                    </m:r>
                    <m:sSub>
                      <m:sSubPr>
                        <m:ctrlPr>
                          <w:rPr>
                            <w:rFonts w:ascii="Cambria Math" w:hAnsi="Cambria Math"/>
                            <w:i/>
                          </w:rPr>
                        </m:ctrlPr>
                      </m:sSubPr>
                      <m:e>
                        <m:r>
                          <w:rPr>
                            <w:rFonts w:ascii="Cambria Math" w:hAnsi="Cambria Math"/>
                          </w:rPr>
                          <m:t>X</m:t>
                        </m:r>
                      </m:e>
                      <m:sub>
                        <m:r>
                          <w:rPr>
                            <w:rFonts w:ascii="Cambria Math" w:hAnsi="Cambria Math"/>
                          </w:rPr>
                          <m:t>a</m:t>
                        </m:r>
                      </m:sub>
                    </m:sSub>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.N</m:t>
                </m:r>
                <m:sSub>
                  <m:sSubPr>
                    <m:ctrlPr>
                      <w:rPr>
                        <w:rFonts w:ascii="Cambria Math" w:hAnsi="Cambria Math"/>
                        <w:i/>
                      </w:rPr>
                    </m:ctrlPr>
                  </m:sSubPr>
                  <m:e>
                    <m:r>
                      <w:rPr>
                        <w:rFonts w:ascii="Cambria Math" w:hAnsi="Cambria Math"/>
                      </w:rPr>
                      <m:t>X</m:t>
                    </m:r>
                  </m:e>
                  <m:sub>
                    <m:r>
                      <w:rPr>
                        <w:rFonts w:ascii="Cambria Math" w:hAnsi="Cambria Math"/>
                      </w:rPr>
                      <m:t>a</m:t>
                    </m:r>
                  </m:sub>
                </m:sSub>
              </m:oMath>
            </m:oMathPara>
          </w:p>
          <w:p w:rsidR="00DC5702" w:rsidRPr="003E094D" w:rsidRDefault="0034122F" w:rsidP="00DC5702">
            <w:pPr>
              <w:rPr>
                <w:rFonts w:eastAsiaTheme="minorEastAsia"/>
              </w:rPr>
            </w:pPr>
            <m:oMathPara>
              <m:oMath>
                <m:f>
                  <m:fPr>
                    <m:ctrlPr>
                      <w:rPr>
                        <w:rFonts w:ascii="Cambria Math" w:hAnsi="Cambria Math"/>
                        <w:i/>
                      </w:rPr>
                    </m:ctrlPr>
                  </m:fPr>
                  <m:num>
                    <m:r>
                      <w:rPr>
                        <w:rFonts w:ascii="Cambria Math" w:hAnsi="Cambria Math"/>
                      </w:rPr>
                      <m:t>dN</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dt</m:t>
                    </m:r>
                  </m:den>
                </m:f>
                <m:r>
                  <w:rPr>
                    <w:rFonts w:ascii="Cambria Math" w:hAnsi="Cambria Math"/>
                  </w:rPr>
                  <m:t xml:space="preserve">= </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f</m:t>
                        </m:r>
                      </m:e>
                      <m:sub>
                        <m:r>
                          <w:rPr>
                            <w:rFonts w:ascii="Cambria Math" w:hAnsi="Cambria Math"/>
                            <w:sz w:val="20"/>
                          </w:rPr>
                          <m:t>i</m:t>
                        </m:r>
                      </m:sub>
                    </m:sSub>
                    <m:sSub>
                      <m:sSubPr>
                        <m:ctrlPr>
                          <w:rPr>
                            <w:rFonts w:ascii="Cambria Math" w:hAnsi="Cambria Math"/>
                            <w:i/>
                            <w:sz w:val="20"/>
                          </w:rPr>
                        </m:ctrlPr>
                      </m:sSubPr>
                      <m:e>
                        <m:r>
                          <w:rPr>
                            <w:rFonts w:ascii="Cambria Math" w:hAnsi="Cambria Math"/>
                            <w:sz w:val="20"/>
                          </w:rPr>
                          <m:t>.tN</m:t>
                        </m:r>
                      </m:e>
                      <m:sub>
                        <m:r>
                          <w:rPr>
                            <w:rFonts w:ascii="Cambria Math" w:hAnsi="Cambria Math"/>
                            <w:sz w:val="20"/>
                          </w:rPr>
                          <m:t>Xi</m:t>
                        </m:r>
                      </m:sub>
                    </m:sSub>
                  </m:num>
                  <m:den>
                    <m:sSub>
                      <m:sSubPr>
                        <m:ctrlPr>
                          <w:rPr>
                            <w:rFonts w:ascii="Cambria Math" w:hAnsi="Cambria Math"/>
                            <w:i/>
                            <w:sz w:val="20"/>
                          </w:rPr>
                        </m:ctrlPr>
                      </m:sSubPr>
                      <m:e>
                        <m:r>
                          <w:rPr>
                            <w:rFonts w:ascii="Cambria Math" w:hAnsi="Cambria Math"/>
                            <w:sz w:val="20"/>
                          </w:rPr>
                          <m:t>tN</m:t>
                        </m:r>
                      </m:e>
                      <m:sub>
                        <m:r>
                          <w:rPr>
                            <w:rFonts w:ascii="Cambria Math" w:hAnsi="Cambria Math"/>
                            <w:sz w:val="20"/>
                          </w:rPr>
                          <m:t>Xh</m:t>
                        </m:r>
                      </m:sub>
                    </m:sSub>
                  </m:den>
                </m:f>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.N</m:t>
                </m:r>
                <m:sSub>
                  <m:sSubPr>
                    <m:ctrlPr>
                      <w:rPr>
                        <w:rFonts w:ascii="Cambria Math" w:hAnsi="Cambria Math"/>
                        <w:i/>
                      </w:rPr>
                    </m:ctrlPr>
                  </m:sSubPr>
                  <m:e>
                    <m:r>
                      <w:rPr>
                        <w:rFonts w:ascii="Cambria Math" w:hAnsi="Cambria Math"/>
                      </w:rPr>
                      <m:t>X</m:t>
                    </m:r>
                  </m:e>
                  <m:sub>
                    <m:r>
                      <w:rPr>
                        <w:rFonts w:ascii="Cambria Math" w:hAnsi="Cambria Math"/>
                      </w:rPr>
                      <m:t>a</m:t>
                    </m:r>
                  </m:sub>
                </m:sSub>
              </m:oMath>
            </m:oMathPara>
          </w:p>
          <w:p w:rsidR="00DC5702" w:rsidRPr="003E094D" w:rsidRDefault="00DC5702" w:rsidP="00DC5702">
            <w:pPr>
              <w:rPr>
                <w:rFonts w:eastAsiaTheme="minorEastAsia"/>
              </w:rPr>
            </w:pPr>
          </w:p>
          <w:p w:rsidR="00DC5702" w:rsidRPr="003E094D" w:rsidRDefault="0034122F" w:rsidP="00DC5702">
            <w:pPr>
              <w:rPr>
                <w:rFonts w:eastAsiaTheme="minorEastAsia"/>
              </w:rPr>
            </w:pPr>
            <m:oMathPara>
              <m:oMath>
                <m:f>
                  <m:fPr>
                    <m:ctrlPr>
                      <w:rPr>
                        <w:rFonts w:ascii="Cambria Math" w:hAnsi="Cambria Math"/>
                        <w:i/>
                      </w:rPr>
                    </m:ctrlPr>
                  </m:fPr>
                  <m:num>
                    <m:r>
                      <w:rPr>
                        <w:rFonts w:ascii="Cambria Math" w:hAnsi="Cambria Math"/>
                      </w:rPr>
                      <m:t>dN</m:t>
                    </m:r>
                    <m:sSub>
                      <m:sSubPr>
                        <m:ctrlPr>
                          <w:rPr>
                            <w:rFonts w:ascii="Cambria Math" w:hAnsi="Cambria Math"/>
                            <w:i/>
                          </w:rPr>
                        </m:ctrlPr>
                      </m:sSubPr>
                      <m:e>
                        <m:r>
                          <w:rPr>
                            <w:rFonts w:ascii="Cambria Math" w:hAnsi="Cambria Math"/>
                          </w:rPr>
                          <m:t>X</m:t>
                        </m:r>
                      </m:e>
                      <m:sub>
                        <m:r>
                          <w:rPr>
                            <w:rFonts w:ascii="Cambria Math" w:hAnsi="Cambria Math"/>
                          </w:rPr>
                          <m:t>RB</m:t>
                        </m:r>
                      </m:sub>
                    </m:sSub>
                  </m:num>
                  <m:den>
                    <m:r>
                      <w:rPr>
                        <w:rFonts w:ascii="Cambria Math" w:hAnsi="Cambria Math"/>
                      </w:rPr>
                      <m:t>dt</m:t>
                    </m:r>
                  </m:den>
                </m:f>
                <m:r>
                  <w:rPr>
                    <w:rFonts w:ascii="Cambria Math" w:hAnsi="Cambria Math"/>
                  </w:rPr>
                  <m:t>=</m:t>
                </m:r>
                <m:r>
                  <w:rPr>
                    <w:rFonts w:ascii="Cambria Math" w:hAnsi="Cambria Math"/>
                    <w:sz w:val="20"/>
                  </w:rPr>
                  <m:t>(1-</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f</m:t>
                        </m:r>
                      </m:e>
                      <m:sub>
                        <m:r>
                          <w:rPr>
                            <w:rFonts w:ascii="Cambria Math" w:hAnsi="Cambria Math"/>
                            <w:sz w:val="20"/>
                          </w:rPr>
                          <m:t>i</m:t>
                        </m:r>
                      </m:sub>
                    </m:sSub>
                    <m:sSub>
                      <m:sSubPr>
                        <m:ctrlPr>
                          <w:rPr>
                            <w:rFonts w:ascii="Cambria Math" w:hAnsi="Cambria Math"/>
                            <w:i/>
                            <w:sz w:val="20"/>
                          </w:rPr>
                        </m:ctrlPr>
                      </m:sSubPr>
                      <m:e>
                        <m:r>
                          <w:rPr>
                            <w:rFonts w:ascii="Cambria Math" w:hAnsi="Cambria Math"/>
                            <w:sz w:val="20"/>
                          </w:rPr>
                          <m:t>.tN</m:t>
                        </m:r>
                      </m:e>
                      <m:sub>
                        <m:r>
                          <w:rPr>
                            <w:rFonts w:ascii="Cambria Math" w:hAnsi="Cambria Math"/>
                            <w:sz w:val="20"/>
                          </w:rPr>
                          <m:t>Xi</m:t>
                        </m:r>
                      </m:sub>
                    </m:sSub>
                  </m:num>
                  <m:den>
                    <m:sSub>
                      <m:sSubPr>
                        <m:ctrlPr>
                          <w:rPr>
                            <w:rFonts w:ascii="Cambria Math" w:hAnsi="Cambria Math"/>
                            <w:i/>
                            <w:sz w:val="20"/>
                          </w:rPr>
                        </m:ctrlPr>
                      </m:sSubPr>
                      <m:e>
                        <m:r>
                          <w:rPr>
                            <w:rFonts w:ascii="Cambria Math" w:hAnsi="Cambria Math"/>
                            <w:sz w:val="20"/>
                          </w:rPr>
                          <m:t>tN</m:t>
                        </m:r>
                      </m:e>
                      <m:sub>
                        <m:r>
                          <w:rPr>
                            <w:rFonts w:ascii="Cambria Math" w:hAnsi="Cambria Math"/>
                            <w:sz w:val="20"/>
                          </w:rPr>
                          <m:t>Xh</m:t>
                        </m:r>
                      </m:sub>
                    </m:sSub>
                  </m:den>
                </m:f>
                <m:r>
                  <w:rPr>
                    <w:rFonts w:ascii="Cambria Math" w:hAnsi="Cambria Math"/>
                    <w:sz w:val="20"/>
                  </w:rPr>
                  <m:t>)</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oMath>
            </m:oMathPara>
          </w:p>
          <w:p w:rsidR="00DC5702" w:rsidRPr="00342617" w:rsidRDefault="00DC5702" w:rsidP="00DC5702">
            <w:pPr>
              <w:rPr>
                <w:rFonts w:eastAsiaTheme="minorEastAsia"/>
              </w:rPr>
            </w:pPr>
          </w:p>
          <w:p w:rsidR="00DC5702" w:rsidRPr="005069F4" w:rsidRDefault="00DC5702" w:rsidP="00DC5702">
            <w:pPr>
              <w:rPr>
                <w:rFonts w:ascii="Calibri" w:eastAsia="Calibri" w:hAnsi="Calibri" w:cs="Times New Roman"/>
                <w:sz w:val="20"/>
              </w:rPr>
            </w:pPr>
          </w:p>
        </w:tc>
        <w:tc>
          <w:tcPr>
            <w:tcW w:w="1863" w:type="dxa"/>
          </w:tcPr>
          <w:p w:rsidR="00DC5702" w:rsidRPr="009F368B" w:rsidRDefault="00DC5702" w:rsidP="00DC5702">
            <w:pPr>
              <w:rPr>
                <w:rFonts w:ascii="Calibri" w:eastAsia="Calibri" w:hAnsi="Calibri" w:cs="Times New Roman"/>
                <w:sz w:val="20"/>
              </w:rPr>
            </w:pPr>
          </w:p>
        </w:tc>
        <w:tc>
          <w:tcPr>
            <w:tcW w:w="1061" w:type="dxa"/>
          </w:tcPr>
          <w:p w:rsidR="00DC5702" w:rsidRDefault="00DC5702" w:rsidP="00DC5702"/>
        </w:tc>
        <w:tc>
          <w:tcPr>
            <w:tcW w:w="1644" w:type="dxa"/>
          </w:tcPr>
          <w:p w:rsidR="00DC5702" w:rsidRPr="009F368B" w:rsidRDefault="0034122F" w:rsidP="00DC5702">
            <w:pPr>
              <w:rPr>
                <w:rFonts w:ascii="Calibri" w:eastAsia="Calibri" w:hAnsi="Calibri" w:cs="Times New Roman"/>
                <w:sz w:val="20"/>
              </w:rPr>
            </w:pPr>
            <m:oMath>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 </m:t>
              </m:r>
            </m:oMath>
            <w:r w:rsidR="00DC5702">
              <w:rPr>
                <w:rFonts w:ascii="Calibri" w:eastAsia="Calibri" w:hAnsi="Calibri" w:cs="Times New Roman"/>
              </w:rPr>
              <w:t>: Taux de décès de la biomasse autotrophe</w:t>
            </w:r>
          </w:p>
        </w:tc>
        <w:tc>
          <w:tcPr>
            <w:tcW w:w="1283" w:type="dxa"/>
          </w:tcPr>
          <w:p w:rsidR="00DC5702" w:rsidRDefault="0034122F" w:rsidP="00DC5702">
            <m:oMathPara>
              <m:oMath>
                <m:sSup>
                  <m:sSupPr>
                    <m:ctrlPr>
                      <w:rPr>
                        <w:rFonts w:ascii="Cambria Math" w:hAnsi="Cambria Math"/>
                        <w:i/>
                      </w:rPr>
                    </m:ctrlPr>
                  </m:sSupPr>
                  <m:e>
                    <m:r>
                      <w:rPr>
                        <w:rFonts w:ascii="Cambria Math" w:hAnsi="Cambria Math"/>
                      </w:rPr>
                      <m:t>h</m:t>
                    </m:r>
                  </m:e>
                  <m:sup>
                    <m:r>
                      <w:rPr>
                        <w:rFonts w:ascii="Cambria Math" w:hAnsi="Cambria Math"/>
                      </w:rPr>
                      <m:t>-1</m:t>
                    </m:r>
                  </m:sup>
                </m:sSup>
              </m:oMath>
            </m:oMathPara>
          </w:p>
        </w:tc>
      </w:tr>
      <w:tr w:rsidR="006C09C1" w:rsidTr="00A524C3">
        <w:tc>
          <w:tcPr>
            <w:tcW w:w="440" w:type="dxa"/>
            <w:vMerge w:val="restart"/>
          </w:tcPr>
          <w:p w:rsidR="00DC5702" w:rsidRDefault="00DC5702" w:rsidP="00DC5702">
            <w:r>
              <w:t>46</w:t>
            </w:r>
          </w:p>
        </w:tc>
        <w:tc>
          <w:tcPr>
            <w:tcW w:w="3911" w:type="dxa"/>
            <w:vMerge w:val="restart"/>
          </w:tcPr>
          <w:p w:rsidR="00DC5702" w:rsidRDefault="00DC5702" w:rsidP="00DC5702">
            <w:r>
              <w:t xml:space="preserve">Emission ammoniacale (transfert liquide – </w:t>
            </w:r>
            <w:proofErr w:type="spellStart"/>
            <w:r>
              <w:t>gas</w:t>
            </w:r>
            <w:proofErr w:type="spellEnd"/>
            <w:r>
              <w:t xml:space="preserve"> selon Sole-</w:t>
            </w:r>
            <w:proofErr w:type="spellStart"/>
            <w:r>
              <w:t>Mauri</w:t>
            </w:r>
            <w:proofErr w:type="spellEnd"/>
            <w:r>
              <w:t> ?)</w:t>
            </w:r>
          </w:p>
          <w:p w:rsidR="00DC5702" w:rsidRDefault="0034122F" w:rsidP="00DC5702">
            <m:oMathPara>
              <m:oMath>
                <m:sSub>
                  <m:sSubPr>
                    <m:ctrlPr>
                      <w:rPr>
                        <w:rFonts w:ascii="Cambria Math" w:hAnsi="Cambria Math"/>
                        <w:i/>
                      </w:rPr>
                    </m:ctrlPr>
                  </m:sSubPr>
                  <m:e>
                    <m:r>
                      <w:rPr>
                        <w:rFonts w:ascii="Cambria Math" w:hAnsi="Cambria Math"/>
                      </w:rPr>
                      <m:t>N</m:t>
                    </m:r>
                  </m:e>
                  <m:sub>
                    <m:r>
                      <w:rPr>
                        <w:rFonts w:ascii="Cambria Math" w:hAnsi="Cambria Math"/>
                      </w:rPr>
                      <m:t>av</m:t>
                    </m:r>
                  </m:sub>
                </m:sSub>
                <m:r>
                  <w:rPr>
                    <w:rFonts w:ascii="Cambria Math" w:hAnsi="Cambria Math"/>
                  </w:rPr>
                  <m:t>→</m:t>
                </m:r>
                <m:sSub>
                  <m:sSubPr>
                    <m:ctrlPr>
                      <w:rPr>
                        <w:rFonts w:ascii="Cambria Math" w:hAnsi="Cambria Math"/>
                        <w:i/>
                      </w:rPr>
                    </m:ctrlPr>
                  </m:sSubPr>
                  <m:e>
                    <m:r>
                      <w:rPr>
                        <w:rFonts w:ascii="Cambria Math" w:hAnsi="Cambria Math"/>
                      </w:rPr>
                      <m:t>NH</m:t>
                    </m:r>
                  </m:e>
                  <m:sub>
                    <m:r>
                      <w:rPr>
                        <w:rFonts w:ascii="Cambria Math" w:hAnsi="Cambria Math"/>
                      </w:rPr>
                      <m:t>3</m:t>
                    </m:r>
                  </m:sub>
                </m:sSub>
              </m:oMath>
            </m:oMathPara>
          </w:p>
        </w:tc>
        <w:tc>
          <w:tcPr>
            <w:tcW w:w="3792" w:type="dxa"/>
            <w:vMerge w:val="restart"/>
          </w:tcPr>
          <w:p w:rsidR="00DC5702" w:rsidRPr="00E640F5"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av</m:t>
                        </m:r>
                      </m:sub>
                    </m:sSub>
                  </m:num>
                  <m:den>
                    <m:r>
                      <w:rPr>
                        <w:rFonts w:ascii="Cambria Math" w:hAnsi="Cambria Math"/>
                      </w:rPr>
                      <m:t>dt</m:t>
                    </m:r>
                  </m:den>
                </m:f>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air</m:t>
                        </m:r>
                      </m:sub>
                    </m:sSub>
                    <m:r>
                      <w:rPr>
                        <w:rFonts w:ascii="Cambria Math" w:hAnsi="Cambria Math"/>
                      </w:rPr>
                      <m:t>.</m:t>
                    </m:r>
                    <m:sSub>
                      <m:sSubPr>
                        <m:ctrlPr>
                          <w:rPr>
                            <w:rFonts w:ascii="Cambria Math" w:hAnsi="Cambria Math"/>
                            <w:i/>
                          </w:rPr>
                        </m:ctrlPr>
                      </m:sSubPr>
                      <m:e>
                        <m:r>
                          <w:rPr>
                            <w:rFonts w:ascii="Cambria Math" w:hAnsi="Cambria Math"/>
                          </w:rPr>
                          <m:t>NH</m:t>
                        </m:r>
                      </m:e>
                      <m:sub>
                        <m:r>
                          <w:rPr>
                            <w:rFonts w:ascii="Cambria Math" w:hAnsi="Cambria Math"/>
                          </w:rPr>
                          <m:t>3,g</m:t>
                        </m:r>
                      </m:sub>
                    </m:sSub>
                  </m:num>
                  <m:den>
                    <m:sSub>
                      <m:sSubPr>
                        <m:ctrlPr>
                          <w:rPr>
                            <w:rFonts w:ascii="Cambria Math" w:hAnsi="Cambria Math"/>
                            <w:i/>
                          </w:rPr>
                        </m:ctrlPr>
                      </m:sSubPr>
                      <m:e>
                        <m:r>
                          <w:rPr>
                            <w:rFonts w:ascii="Cambria Math" w:hAnsi="Cambria Math"/>
                          </w:rPr>
                          <m:t>ρ</m:t>
                        </m:r>
                      </m:e>
                      <m:sub>
                        <m:r>
                          <w:rPr>
                            <w:rFonts w:ascii="Cambria Math" w:hAnsi="Cambria Math"/>
                          </w:rPr>
                          <m:t>airsec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air</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limHum</m:t>
                    </m:r>
                  </m:sub>
                </m:sSub>
              </m:oMath>
            </m:oMathPara>
          </w:p>
          <w:p w:rsidR="00DC5702" w:rsidRDefault="00DC5702" w:rsidP="00DC5702">
            <w:pPr>
              <w:rPr>
                <w:rFonts w:eastAsiaTheme="minorEastAsia"/>
              </w:rPr>
            </w:pPr>
          </w:p>
          <w:p w:rsidR="00DC5702" w:rsidRPr="003E094D" w:rsidRDefault="0034122F"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NH</m:t>
                        </m:r>
                      </m:e>
                      <m:sub>
                        <m:r>
                          <w:rPr>
                            <w:rFonts w:ascii="Cambria Math" w:hAnsi="Cambria Math"/>
                          </w:rPr>
                          <m:t>3</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air</m:t>
                        </m:r>
                      </m:sub>
                    </m:sSub>
                    <m:r>
                      <w:rPr>
                        <w:rFonts w:ascii="Cambria Math" w:hAnsi="Cambria Math"/>
                      </w:rPr>
                      <m:t>.</m:t>
                    </m:r>
                    <m:sSub>
                      <m:sSubPr>
                        <m:ctrlPr>
                          <w:rPr>
                            <w:rFonts w:ascii="Cambria Math" w:hAnsi="Cambria Math"/>
                            <w:i/>
                          </w:rPr>
                        </m:ctrlPr>
                      </m:sSubPr>
                      <m:e>
                        <m:r>
                          <w:rPr>
                            <w:rFonts w:ascii="Cambria Math" w:hAnsi="Cambria Math"/>
                          </w:rPr>
                          <m:t>NH</m:t>
                        </m:r>
                      </m:e>
                      <m:sub>
                        <m:r>
                          <w:rPr>
                            <w:rFonts w:ascii="Cambria Math" w:hAnsi="Cambria Math"/>
                          </w:rPr>
                          <m:t>3,g</m:t>
                        </m:r>
                      </m:sub>
                    </m:sSub>
                  </m:num>
                  <m:den>
                    <m:sSub>
                      <m:sSubPr>
                        <m:ctrlPr>
                          <w:rPr>
                            <w:rFonts w:ascii="Cambria Math" w:hAnsi="Cambria Math"/>
                            <w:i/>
                          </w:rPr>
                        </m:ctrlPr>
                      </m:sSubPr>
                      <m:e>
                        <m:r>
                          <w:rPr>
                            <w:rFonts w:ascii="Cambria Math" w:hAnsi="Cambria Math"/>
                          </w:rPr>
                          <m:t>ρ</m:t>
                        </m:r>
                      </m:e>
                      <m:sub>
                        <m:r>
                          <w:rPr>
                            <w:rFonts w:ascii="Cambria Math" w:hAnsi="Cambria Math"/>
                          </w:rPr>
                          <m:t>airsec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air</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limHum</m:t>
                    </m:r>
                  </m:sub>
                </m:sSub>
              </m:oMath>
            </m:oMathPara>
          </w:p>
          <w:p w:rsidR="00DC5702" w:rsidRPr="00661D6F" w:rsidRDefault="0034122F" w:rsidP="00DC5702">
            <w:pPr>
              <w:rPr>
                <w:rFonts w:ascii="Calibri" w:eastAsia="Calibri" w:hAnsi="Calibri" w:cs="Times New Roman"/>
              </w:rPr>
            </w:pPr>
            <m:oMathPara>
              <m:oMath>
                <m:sSub>
                  <m:sSubPr>
                    <m:ctrlPr>
                      <w:rPr>
                        <w:rFonts w:ascii="Cambria Math" w:hAnsi="Cambria Math"/>
                        <w:i/>
                      </w:rPr>
                    </m:ctrlPr>
                  </m:sSubPr>
                  <m:e>
                    <m:r>
                      <w:rPr>
                        <w:rFonts w:ascii="Cambria Math" w:hAnsi="Cambria Math"/>
                      </w:rPr>
                      <m:t>NH</m:t>
                    </m:r>
                  </m:e>
                  <m:sub>
                    <m:r>
                      <w:rPr>
                        <w:rFonts w:ascii="Cambria Math" w:hAnsi="Cambria Math"/>
                      </w:rPr>
                      <m:t>3,g</m:t>
                    </m:r>
                  </m:sub>
                </m:sSub>
                <m:r>
                  <w:rPr>
                    <w:rFonts w:ascii="Cambria Math" w:hAnsi="Cambria Math"/>
                  </w:rPr>
                  <m:t xml:space="preserve">= </m:t>
                </m:r>
                <m:sSubSup>
                  <m:sSubSupPr>
                    <m:ctrlPr>
                      <w:rPr>
                        <w:rFonts w:ascii="Cambria Math" w:hAnsi="Cambria Math"/>
                        <w:i/>
                      </w:rPr>
                    </m:ctrlPr>
                  </m:sSubSupPr>
                  <m:e>
                    <m:r>
                      <w:rPr>
                        <w:rFonts w:ascii="Cambria Math" w:hAnsi="Cambria Math"/>
                      </w:rPr>
                      <m:t>NH</m:t>
                    </m:r>
                  </m:e>
                  <m:sub>
                    <m:r>
                      <w:rPr>
                        <w:rFonts w:ascii="Cambria Math" w:hAnsi="Cambria Math"/>
                      </w:rPr>
                      <m:t>4</m:t>
                    </m:r>
                  </m:sub>
                  <m:sup>
                    <m:r>
                      <w:rPr>
                        <w:rFonts w:ascii="Cambria Math" w:hAnsi="Cambria Math"/>
                      </w:rPr>
                      <m:t>+</m:t>
                    </m:r>
                  </m:sup>
                </m:sSubSup>
                <m:r>
                  <w:rPr>
                    <w:rFonts w:ascii="Cambria Math" w:hAnsi="Cambria Math"/>
                  </w:rPr>
                  <m:t>.KH.</m:t>
                </m:r>
                <m:f>
                  <m:fPr>
                    <m:ctrlPr>
                      <w:rPr>
                        <w:rFonts w:ascii="Cambria Math" w:hAnsi="Cambria Math"/>
                        <w:i/>
                      </w:rPr>
                    </m:ctrlPr>
                  </m:fPr>
                  <m:num>
                    <m:r>
                      <w:rPr>
                        <w:rFonts w:ascii="Cambria Math" w:hAnsi="Cambria Math"/>
                      </w:rPr>
                      <m:t>pIntLG</m:t>
                    </m:r>
                  </m:num>
                  <m:den>
                    <m:r>
                      <w:rPr>
                        <w:rFonts w:ascii="Cambria Math" w:hAnsi="Cambria Math"/>
                      </w:rPr>
                      <m:t>GP.Ts</m:t>
                    </m:r>
                  </m:den>
                </m:f>
              </m:oMath>
            </m:oMathPara>
          </w:p>
          <w:p w:rsidR="00DC5702" w:rsidRPr="00D310B6" w:rsidRDefault="0034122F" w:rsidP="00DC5702">
            <w:pPr>
              <w:rPr>
                <w:rFonts w:ascii="Calibri" w:eastAsia="Calibri" w:hAnsi="Calibri" w:cs="Times New Roman"/>
              </w:rPr>
            </w:pPr>
            <m:oMathPara>
              <m:oMath>
                <m:sSubSup>
                  <m:sSubSupPr>
                    <m:ctrlPr>
                      <w:rPr>
                        <w:rFonts w:ascii="Cambria Math" w:hAnsi="Cambria Math"/>
                        <w:i/>
                      </w:rPr>
                    </m:ctrlPr>
                  </m:sSubSupPr>
                  <m:e>
                    <m:r>
                      <w:rPr>
                        <w:rFonts w:ascii="Cambria Math" w:hAnsi="Cambria Math"/>
                      </w:rPr>
                      <m:t>NH</m:t>
                    </m:r>
                  </m:e>
                  <m:sub>
                    <m:r>
                      <w:rPr>
                        <w:rFonts w:ascii="Cambria Math" w:hAnsi="Cambria Math"/>
                      </w:rPr>
                      <m:t>4</m:t>
                    </m:r>
                  </m:sub>
                  <m:sup>
                    <m:r>
                      <w:rPr>
                        <w:rFonts w:ascii="Cambria Math" w:hAnsi="Cambria Math"/>
                      </w:rPr>
                      <m:t>+</m:t>
                    </m:r>
                  </m:sup>
                </m:sSubSup>
                <m:r>
                  <w:rPr>
                    <w:rFonts w:ascii="Cambria Math" w:hAnsi="Cambria Math"/>
                  </w:rPr>
                  <m:t xml:space="preserve">=0,9. </m:t>
                </m:r>
                <m:sSub>
                  <m:sSubPr>
                    <m:ctrlPr>
                      <w:rPr>
                        <w:rFonts w:ascii="Cambria Math" w:hAnsi="Cambria Math"/>
                        <w:i/>
                      </w:rPr>
                    </m:ctrlPr>
                  </m:sSubPr>
                  <m:e>
                    <m:r>
                      <w:rPr>
                        <w:rFonts w:ascii="Cambria Math" w:hAnsi="Cambria Math"/>
                      </w:rPr>
                      <m:t>N</m:t>
                    </m:r>
                  </m:e>
                  <m:sub>
                    <m:r>
                      <w:rPr>
                        <w:rFonts w:ascii="Cambria Math" w:hAnsi="Cambria Math"/>
                      </w:rPr>
                      <m:t>av</m:t>
                    </m:r>
                  </m:sub>
                </m:sSub>
              </m:oMath>
            </m:oMathPara>
          </w:p>
        </w:tc>
        <w:tc>
          <w:tcPr>
            <w:tcW w:w="1863" w:type="dxa"/>
          </w:tcPr>
          <w:p w:rsidR="00DC5702" w:rsidRPr="009F368B" w:rsidRDefault="0034122F" w:rsidP="00DC5702">
            <w:pPr>
              <w:rPr>
                <w:rFonts w:ascii="Calibri" w:eastAsia="Calibri" w:hAnsi="Calibri" w:cs="Times New Roman"/>
                <w:sz w:val="20"/>
              </w:rPr>
            </w:pPr>
            <m:oMath>
              <m:sSub>
                <m:sSubPr>
                  <m:ctrlPr>
                    <w:rPr>
                      <w:rFonts w:ascii="Cambria Math" w:hAnsi="Cambria Math"/>
                      <w:i/>
                    </w:rPr>
                  </m:ctrlPr>
                </m:sSubPr>
                <m:e>
                  <m:r>
                    <w:rPr>
                      <w:rFonts w:ascii="Cambria Math" w:hAnsi="Cambria Math"/>
                    </w:rPr>
                    <m:t>NH</m:t>
                  </m:r>
                </m:e>
                <m:sub>
                  <m:r>
                    <w:rPr>
                      <w:rFonts w:ascii="Cambria Math" w:hAnsi="Cambria Math"/>
                    </w:rPr>
                    <m:t>3,g</m:t>
                  </m:r>
                </m:sub>
              </m:sSub>
              <m:r>
                <w:rPr>
                  <w:rFonts w:ascii="Cambria Math" w:hAnsi="Cambria Math"/>
                </w:rPr>
                <m:t> </m:t>
              </m:r>
            </m:oMath>
            <w:r w:rsidR="00DC5702">
              <w:rPr>
                <w:rFonts w:ascii="Calibri" w:eastAsia="Calibri" w:hAnsi="Calibri" w:cs="Times New Roman"/>
              </w:rPr>
              <w:t>: Ammoniac dans la phase gaz de l’andain</w:t>
            </w:r>
          </w:p>
        </w:tc>
        <w:tc>
          <w:tcPr>
            <w:tcW w:w="1061" w:type="dxa"/>
          </w:tcPr>
          <w:p w:rsidR="00DC5702" w:rsidRDefault="00DC5702" w:rsidP="00DC5702">
            <w:proofErr w:type="spellStart"/>
            <w:proofErr w:type="gramStart"/>
            <w:r>
              <w:t>kgN</w:t>
            </w:r>
            <w:proofErr w:type="spellEnd"/>
            <w:proofErr w:type="gramEnd"/>
          </w:p>
        </w:tc>
        <w:tc>
          <w:tcPr>
            <w:tcW w:w="1644" w:type="dxa"/>
          </w:tcPr>
          <w:p w:rsidR="00DC5702" w:rsidRPr="00DC28F3" w:rsidRDefault="0034122F" w:rsidP="00DC5702">
            <w:pPr>
              <w:rPr>
                <w:rFonts w:ascii="Calibri" w:eastAsia="Calibri" w:hAnsi="Calibri" w:cs="Times New Roman"/>
              </w:rPr>
            </w:pPr>
            <m:oMath>
              <m:sSub>
                <m:sSubPr>
                  <m:ctrlPr>
                    <w:rPr>
                      <w:rFonts w:ascii="Cambria Math" w:hAnsi="Cambria Math"/>
                      <w:i/>
                    </w:rPr>
                  </m:ctrlPr>
                </m:sSubPr>
                <m:e>
                  <m:r>
                    <w:rPr>
                      <w:rFonts w:ascii="Cambria Math" w:hAnsi="Cambria Math"/>
                    </w:rPr>
                    <m:t>f</m:t>
                  </m:r>
                </m:e>
                <m:sub>
                  <m:r>
                    <w:rPr>
                      <w:rFonts w:ascii="Cambria Math" w:hAnsi="Cambria Math"/>
                    </w:rPr>
                    <m:t>limHum</m:t>
                  </m:r>
                </m:sub>
              </m:sSub>
              <m:r>
                <w:rPr>
                  <w:rFonts w:ascii="Cambria Math" w:hAnsi="Cambria Math"/>
                </w:rPr>
                <m:t> </m:t>
              </m:r>
            </m:oMath>
            <w:r w:rsidR="00DC5702">
              <w:rPr>
                <w:rFonts w:ascii="Calibri" w:eastAsia="Calibri" w:hAnsi="Calibri" w:cs="Times New Roman"/>
              </w:rPr>
              <w:t xml:space="preserve">: limitation de la volatilisation ammoniacale par l’humidité  </w:t>
            </w:r>
          </w:p>
        </w:tc>
        <w:tc>
          <w:tcPr>
            <w:tcW w:w="1283" w:type="dxa"/>
          </w:tcPr>
          <w:p w:rsidR="00DC5702" w:rsidRPr="004C27B7" w:rsidRDefault="00DC5702" w:rsidP="00DC5702">
            <w:pPr>
              <w:rPr>
                <w:rFonts w:ascii="Calibri" w:eastAsia="Calibri" w:hAnsi="Calibri" w:cs="Times New Roman"/>
              </w:rPr>
            </w:pPr>
          </w:p>
        </w:tc>
      </w:tr>
      <w:tr w:rsidR="006C09C1" w:rsidTr="00A524C3">
        <w:tc>
          <w:tcPr>
            <w:tcW w:w="440" w:type="dxa"/>
            <w:vMerge/>
          </w:tcPr>
          <w:p w:rsidR="00DC5702" w:rsidRDefault="00DC5702" w:rsidP="00DC5702"/>
        </w:tc>
        <w:tc>
          <w:tcPr>
            <w:tcW w:w="3911" w:type="dxa"/>
            <w:vMerge/>
          </w:tcPr>
          <w:p w:rsidR="00DC5702" w:rsidRDefault="00DC5702" w:rsidP="00DC5702"/>
        </w:tc>
        <w:tc>
          <w:tcPr>
            <w:tcW w:w="3792" w:type="dxa"/>
            <w:vMerge/>
          </w:tcPr>
          <w:p w:rsidR="00DC5702" w:rsidRPr="00D310B6" w:rsidRDefault="00DC5702" w:rsidP="00DC5702">
            <w:pPr>
              <w:rPr>
                <w:rFonts w:ascii="Calibri" w:eastAsia="Calibri" w:hAnsi="Calibri" w:cs="Times New Roman"/>
              </w:rPr>
            </w:pPr>
          </w:p>
        </w:tc>
        <w:tc>
          <w:tcPr>
            <w:tcW w:w="1863" w:type="dxa"/>
          </w:tcPr>
          <w:p w:rsidR="00DC5702" w:rsidRPr="00EB0C12" w:rsidRDefault="00DC5702" w:rsidP="00DC5702">
            <w:pPr>
              <w:rPr>
                <w:rFonts w:ascii="Calibri" w:eastAsia="Calibri" w:hAnsi="Calibri" w:cs="Times New Roman"/>
              </w:rPr>
            </w:pPr>
            <w:r>
              <w:rPr>
                <w:rFonts w:ascii="Calibri" w:eastAsia="Calibri" w:hAnsi="Calibri" w:cs="Times New Roman"/>
              </w:rPr>
              <w:t>NH4+ : ion ammonium</w:t>
            </w:r>
          </w:p>
        </w:tc>
        <w:tc>
          <w:tcPr>
            <w:tcW w:w="1061" w:type="dxa"/>
          </w:tcPr>
          <w:p w:rsidR="00DC5702" w:rsidRDefault="00DC5702" w:rsidP="00DC5702">
            <w:proofErr w:type="spellStart"/>
            <w:proofErr w:type="gramStart"/>
            <w:r>
              <w:t>kgN</w:t>
            </w:r>
            <w:proofErr w:type="spellEnd"/>
            <w:proofErr w:type="gramEnd"/>
          </w:p>
        </w:tc>
        <w:tc>
          <w:tcPr>
            <w:tcW w:w="1644" w:type="dxa"/>
          </w:tcPr>
          <w:p w:rsidR="00DC5702" w:rsidRPr="00D36342" w:rsidRDefault="00DC5702" w:rsidP="00DC5702">
            <w:pPr>
              <w:rPr>
                <w:rFonts w:ascii="Calibri" w:eastAsia="Calibri" w:hAnsi="Calibri" w:cs="Times New Roman"/>
              </w:rPr>
            </w:pPr>
          </w:p>
        </w:tc>
        <w:tc>
          <w:tcPr>
            <w:tcW w:w="1283" w:type="dxa"/>
          </w:tcPr>
          <w:p w:rsidR="00DC5702" w:rsidRPr="004C27B7" w:rsidRDefault="00DC5702" w:rsidP="00DC5702">
            <w:pPr>
              <w:rPr>
                <w:rFonts w:ascii="Calibri" w:eastAsia="Calibri" w:hAnsi="Calibri" w:cs="Times New Roman"/>
              </w:rPr>
            </w:pPr>
          </w:p>
        </w:tc>
      </w:tr>
      <w:tr w:rsidR="006C09C1" w:rsidTr="00A524C3">
        <w:tc>
          <w:tcPr>
            <w:tcW w:w="440" w:type="dxa"/>
            <w:vMerge/>
          </w:tcPr>
          <w:p w:rsidR="00DC5702" w:rsidRDefault="00DC5702" w:rsidP="00DC5702"/>
        </w:tc>
        <w:tc>
          <w:tcPr>
            <w:tcW w:w="3911" w:type="dxa"/>
            <w:vMerge/>
          </w:tcPr>
          <w:p w:rsidR="00DC5702" w:rsidRDefault="00DC5702" w:rsidP="00DC5702"/>
        </w:tc>
        <w:tc>
          <w:tcPr>
            <w:tcW w:w="3792" w:type="dxa"/>
            <w:vMerge/>
          </w:tcPr>
          <w:p w:rsidR="00DC5702" w:rsidRPr="00D310B6" w:rsidRDefault="00DC5702" w:rsidP="00DC5702">
            <w:pPr>
              <w:rPr>
                <w:rFonts w:ascii="Calibri" w:eastAsia="Calibri" w:hAnsi="Calibri" w:cs="Times New Roman"/>
              </w:rPr>
            </w:pPr>
          </w:p>
        </w:tc>
        <w:tc>
          <w:tcPr>
            <w:tcW w:w="1863" w:type="dxa"/>
          </w:tcPr>
          <w:p w:rsidR="00DC5702" w:rsidRPr="00EB0C12" w:rsidRDefault="0034122F" w:rsidP="00DC5702">
            <w:pPr>
              <w:rPr>
                <w:rFonts w:ascii="Calibri" w:eastAsia="Calibri" w:hAnsi="Calibri" w:cs="Times New Roman"/>
              </w:rPr>
            </w:pPr>
            <m:oMath>
              <m:sSub>
                <m:sSubPr>
                  <m:ctrlPr>
                    <w:rPr>
                      <w:rFonts w:ascii="Cambria Math" w:eastAsia="Calibri" w:hAnsi="Cambria Math" w:cs="Times New Roman"/>
                    </w:rPr>
                  </m:ctrlPr>
                </m:sSubPr>
                <m:e>
                  <m:r>
                    <w:rPr>
                      <w:rFonts w:ascii="Cambria Math" w:eastAsia="Calibri" w:hAnsi="Cambria Math" w:cs="Times New Roman"/>
                    </w:rPr>
                    <m:t>Q</m:t>
                  </m:r>
                </m:e>
                <m:sub>
                  <m:r>
                    <w:rPr>
                      <w:rFonts w:ascii="Cambria Math" w:eastAsia="Calibri" w:hAnsi="Cambria Math" w:cs="Times New Roman"/>
                    </w:rPr>
                    <m:t>air</m:t>
                  </m:r>
                </m:sub>
              </m:sSub>
              <m:r>
                <m:rPr>
                  <m:sty m:val="p"/>
                </m:rPr>
                <w:rPr>
                  <w:rFonts w:ascii="Cambria Math" w:eastAsia="Calibri" w:hAnsi="Cambria Math" w:cs="Times New Roman"/>
                </w:rPr>
                <m:t> </m:t>
              </m:r>
            </m:oMath>
            <w:r w:rsidR="00DC5702">
              <w:rPr>
                <w:rFonts w:ascii="Calibri" w:eastAsia="Calibri" w:hAnsi="Calibri" w:cs="Times New Roman"/>
              </w:rPr>
              <w:t>: Débit d’air</w:t>
            </w:r>
          </w:p>
        </w:tc>
        <w:tc>
          <w:tcPr>
            <w:tcW w:w="1061" w:type="dxa"/>
          </w:tcPr>
          <w:p w:rsidR="00DC5702" w:rsidRDefault="00DC5702" w:rsidP="00DC5702">
            <w:pPr>
              <w:rPr>
                <w:rFonts w:ascii="Calibri" w:eastAsia="Calibri" w:hAnsi="Calibri" w:cs="Times New Roman"/>
                <w:sz w:val="20"/>
              </w:rPr>
            </w:pPr>
            <w:r w:rsidRPr="00E640F5">
              <w:rPr>
                <w:rFonts w:ascii="Calibri" w:eastAsia="Calibri" w:hAnsi="Calibri" w:cs="Times New Roman"/>
                <w:sz w:val="20"/>
              </w:rPr>
              <w:t>Kg d’air sec.</w:t>
            </w:r>
          </w:p>
          <w:p w:rsidR="00DC5702" w:rsidRPr="00E640F5" w:rsidRDefault="00DC5702" w:rsidP="00DC5702">
            <w:pPr>
              <w:rPr>
                <w:rFonts w:ascii="Calibri" w:eastAsia="Calibri" w:hAnsi="Calibri" w:cs="Times New Roman"/>
                <w:sz w:val="20"/>
              </w:rPr>
            </w:pPr>
            <w:proofErr w:type="gramStart"/>
            <w:r w:rsidRPr="00E640F5">
              <w:rPr>
                <w:rFonts w:ascii="Calibri" w:eastAsia="Calibri" w:hAnsi="Calibri" w:cs="Times New Roman"/>
                <w:sz w:val="20"/>
              </w:rPr>
              <w:t>kg</w:t>
            </w:r>
            <w:proofErr w:type="gramEnd"/>
            <w:r w:rsidRPr="00E640F5">
              <w:rPr>
                <w:rFonts w:ascii="Calibri" w:eastAsia="Calibri" w:hAnsi="Calibri" w:cs="Times New Roman"/>
                <w:sz w:val="20"/>
              </w:rPr>
              <w:t xml:space="preserve">-1 MOI. </w:t>
            </w:r>
            <w:proofErr w:type="gramStart"/>
            <w:r w:rsidRPr="00E640F5">
              <w:rPr>
                <w:rFonts w:ascii="Calibri" w:eastAsia="Calibri" w:hAnsi="Calibri" w:cs="Times New Roman"/>
                <w:sz w:val="20"/>
              </w:rPr>
              <w:t>h</w:t>
            </w:r>
            <w:proofErr w:type="gramEnd"/>
            <w:r w:rsidRPr="00E640F5">
              <w:rPr>
                <w:rFonts w:ascii="Calibri" w:eastAsia="Calibri" w:hAnsi="Calibri" w:cs="Times New Roman"/>
                <w:sz w:val="20"/>
              </w:rPr>
              <w:t>-1</w:t>
            </w:r>
          </w:p>
        </w:tc>
        <w:tc>
          <w:tcPr>
            <w:tcW w:w="1644" w:type="dxa"/>
          </w:tcPr>
          <w:p w:rsidR="00DC5702" w:rsidRPr="00DC28F3" w:rsidRDefault="00DC5702" w:rsidP="00DC5702">
            <w:pPr>
              <w:rPr>
                <w:rFonts w:ascii="Calibri" w:eastAsia="Calibri" w:hAnsi="Calibri" w:cs="Times New Roman"/>
              </w:rPr>
            </w:pPr>
          </w:p>
        </w:tc>
        <w:tc>
          <w:tcPr>
            <w:tcW w:w="1283" w:type="dxa"/>
          </w:tcPr>
          <w:p w:rsidR="00DC5702" w:rsidRPr="004C27B7" w:rsidRDefault="00DC5702" w:rsidP="00DC5702">
            <w:pPr>
              <w:rPr>
                <w:rFonts w:ascii="Calibri" w:eastAsia="Calibri" w:hAnsi="Calibri" w:cs="Times New Roman"/>
              </w:rPr>
            </w:pPr>
          </w:p>
        </w:tc>
      </w:tr>
      <w:tr w:rsidR="006C09C1" w:rsidTr="00A524C3">
        <w:tc>
          <w:tcPr>
            <w:tcW w:w="440" w:type="dxa"/>
            <w:vMerge/>
          </w:tcPr>
          <w:p w:rsidR="00DC5702" w:rsidRDefault="00DC5702" w:rsidP="00DC5702"/>
        </w:tc>
        <w:tc>
          <w:tcPr>
            <w:tcW w:w="3911" w:type="dxa"/>
            <w:vMerge/>
          </w:tcPr>
          <w:p w:rsidR="00DC5702" w:rsidRDefault="00DC5702" w:rsidP="00DC5702"/>
        </w:tc>
        <w:tc>
          <w:tcPr>
            <w:tcW w:w="3792" w:type="dxa"/>
            <w:vMerge/>
          </w:tcPr>
          <w:p w:rsidR="00DC5702" w:rsidRPr="00D310B6" w:rsidRDefault="00DC5702" w:rsidP="00DC5702">
            <w:pPr>
              <w:rPr>
                <w:rFonts w:ascii="Calibri" w:eastAsia="Calibri" w:hAnsi="Calibri" w:cs="Times New Roman"/>
              </w:rPr>
            </w:pPr>
          </w:p>
        </w:tc>
        <w:tc>
          <w:tcPr>
            <w:tcW w:w="1863" w:type="dxa"/>
          </w:tcPr>
          <w:p w:rsidR="00DC5702" w:rsidRPr="00610C6B" w:rsidRDefault="0034122F" w:rsidP="00DC5702">
            <w:pPr>
              <w:rPr>
                <w:rFonts w:ascii="Calibri" w:eastAsia="Calibri" w:hAnsi="Calibri" w:cs="Times New Roman"/>
              </w:rPr>
            </w:pPr>
            <m:oMath>
              <m:sSub>
                <m:sSubPr>
                  <m:ctrlPr>
                    <w:rPr>
                      <w:rFonts w:ascii="Cambria Math" w:hAnsi="Cambria Math"/>
                      <w:i/>
                    </w:rPr>
                  </m:ctrlPr>
                </m:sSubPr>
                <m:e>
                  <m:r>
                    <w:rPr>
                      <w:rFonts w:ascii="Cambria Math" w:hAnsi="Cambria Math"/>
                    </w:rPr>
                    <m:t>ρ</m:t>
                  </m:r>
                </m:e>
                <m:sub>
                  <m:r>
                    <w:rPr>
                      <w:rFonts w:ascii="Cambria Math" w:hAnsi="Cambria Math"/>
                    </w:rPr>
                    <m:t>airsec</m:t>
                  </m:r>
                </m:sub>
              </m:sSub>
              <m:r>
                <w:rPr>
                  <w:rFonts w:ascii="Cambria Math" w:hAnsi="Cambria Math"/>
                </w:rPr>
                <m:t> </m:t>
              </m:r>
            </m:oMath>
            <w:r w:rsidR="00DC5702">
              <w:rPr>
                <w:rFonts w:ascii="Calibri" w:eastAsia="Calibri" w:hAnsi="Calibri" w:cs="Times New Roman"/>
              </w:rPr>
              <w:t>: masse volumique de l’air</w:t>
            </w:r>
          </w:p>
        </w:tc>
        <w:tc>
          <w:tcPr>
            <w:tcW w:w="1061" w:type="dxa"/>
          </w:tcPr>
          <w:p w:rsidR="00DC5702" w:rsidRDefault="00DC5702" w:rsidP="00DC5702"/>
        </w:tc>
        <w:tc>
          <w:tcPr>
            <w:tcW w:w="1644" w:type="dxa"/>
          </w:tcPr>
          <w:p w:rsidR="00DC5702" w:rsidRPr="00DC28F3" w:rsidRDefault="00DC5702" w:rsidP="00DC5702">
            <w:pPr>
              <w:rPr>
                <w:rFonts w:ascii="Calibri" w:eastAsia="Calibri" w:hAnsi="Calibri" w:cs="Times New Roman"/>
              </w:rPr>
            </w:pPr>
          </w:p>
        </w:tc>
        <w:tc>
          <w:tcPr>
            <w:tcW w:w="1283" w:type="dxa"/>
          </w:tcPr>
          <w:p w:rsidR="00DC5702" w:rsidRPr="004C27B7" w:rsidRDefault="00DC5702" w:rsidP="00DC5702">
            <w:pPr>
              <w:rPr>
                <w:rFonts w:ascii="Calibri" w:eastAsia="Calibri" w:hAnsi="Calibri" w:cs="Times New Roman"/>
              </w:rPr>
            </w:pPr>
          </w:p>
        </w:tc>
      </w:tr>
      <w:tr w:rsidR="006C09C1" w:rsidTr="00A524C3">
        <w:tc>
          <w:tcPr>
            <w:tcW w:w="440" w:type="dxa"/>
            <w:vMerge/>
          </w:tcPr>
          <w:p w:rsidR="00DC5702" w:rsidRDefault="00DC5702" w:rsidP="00DC5702"/>
        </w:tc>
        <w:tc>
          <w:tcPr>
            <w:tcW w:w="3911" w:type="dxa"/>
            <w:vMerge/>
          </w:tcPr>
          <w:p w:rsidR="00DC5702" w:rsidRDefault="00DC5702" w:rsidP="00DC5702"/>
        </w:tc>
        <w:tc>
          <w:tcPr>
            <w:tcW w:w="3792" w:type="dxa"/>
            <w:vMerge/>
          </w:tcPr>
          <w:p w:rsidR="00DC5702" w:rsidRPr="00D310B6" w:rsidRDefault="00DC5702" w:rsidP="00DC5702">
            <w:pPr>
              <w:rPr>
                <w:rFonts w:ascii="Calibri" w:eastAsia="Calibri" w:hAnsi="Calibri" w:cs="Times New Roman"/>
              </w:rPr>
            </w:pPr>
          </w:p>
        </w:tc>
        <w:tc>
          <w:tcPr>
            <w:tcW w:w="1863" w:type="dxa"/>
          </w:tcPr>
          <w:p w:rsidR="00DC5702" w:rsidRPr="00D47273" w:rsidRDefault="00DC5702" w:rsidP="00DC5702">
            <w:pPr>
              <w:rPr>
                <w:rFonts w:ascii="Calibri" w:eastAsia="Calibri" w:hAnsi="Calibri" w:cs="Times New Roman"/>
              </w:rPr>
            </w:pPr>
            <w:r>
              <w:rPr>
                <w:rFonts w:ascii="Calibri" w:eastAsia="Calibri" w:hAnsi="Calibri" w:cs="Times New Roman"/>
              </w:rPr>
              <w:t>Vair : Volume de l’air</w:t>
            </w:r>
          </w:p>
        </w:tc>
        <w:tc>
          <w:tcPr>
            <w:tcW w:w="1061" w:type="dxa"/>
          </w:tcPr>
          <w:p w:rsidR="00DC5702" w:rsidRDefault="00DC5702" w:rsidP="00DC5702"/>
        </w:tc>
        <w:tc>
          <w:tcPr>
            <w:tcW w:w="1644" w:type="dxa"/>
          </w:tcPr>
          <w:p w:rsidR="00DC5702" w:rsidRPr="00DC28F3" w:rsidRDefault="00DC5702" w:rsidP="00DC5702">
            <w:pPr>
              <w:rPr>
                <w:rFonts w:ascii="Calibri" w:eastAsia="Calibri" w:hAnsi="Calibri" w:cs="Times New Roman"/>
              </w:rPr>
            </w:pPr>
          </w:p>
        </w:tc>
        <w:tc>
          <w:tcPr>
            <w:tcW w:w="1283" w:type="dxa"/>
          </w:tcPr>
          <w:p w:rsidR="00DC5702" w:rsidRPr="004C27B7" w:rsidRDefault="00DC5702" w:rsidP="00DC5702">
            <w:pPr>
              <w:rPr>
                <w:rFonts w:ascii="Calibri" w:eastAsia="Calibri" w:hAnsi="Calibri" w:cs="Times New Roman"/>
              </w:rPr>
            </w:pPr>
          </w:p>
        </w:tc>
      </w:tr>
      <w:tr w:rsidR="006C09C1" w:rsidRPr="0034122F" w:rsidTr="00A524C3">
        <w:tc>
          <w:tcPr>
            <w:tcW w:w="440" w:type="dxa"/>
            <w:vMerge w:val="restart"/>
          </w:tcPr>
          <w:p w:rsidR="00DC5702" w:rsidRDefault="00DC5702" w:rsidP="00DC5702">
            <w:r>
              <w:t>47</w:t>
            </w:r>
          </w:p>
        </w:tc>
        <w:tc>
          <w:tcPr>
            <w:tcW w:w="3911" w:type="dxa"/>
            <w:vMerge w:val="restart"/>
          </w:tcPr>
          <w:p w:rsidR="00DC5702" w:rsidRDefault="00DC5702" w:rsidP="00DC5702">
            <w:r>
              <w:t>Dénitrification</w:t>
            </w:r>
          </w:p>
          <w:p w:rsidR="00DC5702" w:rsidRPr="00DE6F86" w:rsidRDefault="0034122F" w:rsidP="00DC5702">
            <w:pPr>
              <w:rPr>
                <w:rFonts w:eastAsiaTheme="minorEastAsia"/>
                <w:sz w:val="20"/>
              </w:rPr>
            </w:pPr>
            <m:oMathPara>
              <m:oMath>
                <m:sSub>
                  <m:sSubPr>
                    <m:ctrlPr>
                      <w:rPr>
                        <w:rFonts w:ascii="Cambria Math" w:hAnsi="Cambria Math"/>
                        <w:i/>
                      </w:rPr>
                    </m:ctrlPr>
                  </m:sSubPr>
                  <m:e>
                    <m:r>
                      <w:rPr>
                        <w:rFonts w:ascii="Cambria Math" w:hAnsi="Cambria Math"/>
                      </w:rPr>
                      <m:t>NO</m:t>
                    </m:r>
                  </m:e>
                  <m:sub>
                    <m:r>
                      <w:rPr>
                        <w:rFonts w:ascii="Cambria Math" w:hAnsi="Cambria Math"/>
                      </w:rPr>
                      <m:t>3</m:t>
                    </m:r>
                  </m:sub>
                </m:sSub>
                <m:r>
                  <w:rPr>
                    <w:rFonts w:ascii="Cambria Math" w:hAnsi="Cambria Math"/>
                    <w:color w:val="FF0000"/>
                  </w:rPr>
                  <m:t>+(???)</m:t>
                </m:r>
                <m:r>
                  <w:rPr>
                    <w:rFonts w:ascii="Cambria Math" w:hAnsi="Cambria Math"/>
                  </w:rPr>
                  <m:t>→</m:t>
                </m:r>
                <m:r>
                  <w:rPr>
                    <w:rFonts w:ascii="Cambria Math" w:eastAsiaTheme="minorEastAsia" w:hAnsi="Cambria Math"/>
                    <w:sz w:val="20"/>
                  </w:rPr>
                  <m:t xml:space="preserve"> p</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sSub>
                  <m:sSubPr>
                    <m:ctrlPr>
                      <w:rPr>
                        <w:rFonts w:ascii="Cambria Math" w:eastAsiaTheme="minorEastAsia" w:hAnsi="Cambria Math"/>
                        <w:i/>
                        <w:sz w:val="20"/>
                      </w:rPr>
                    </m:ctrlPr>
                  </m:sSubPr>
                  <m:e>
                    <m:r>
                      <w:rPr>
                        <w:rFonts w:ascii="Cambria Math" w:eastAsiaTheme="minorEastAsia" w:hAnsi="Cambria Math"/>
                        <w:sz w:val="20"/>
                      </w:rPr>
                      <m:t>O</m:t>
                    </m:r>
                  </m:e>
                  <m:sub>
                    <m:r>
                      <w:rPr>
                        <w:rFonts w:ascii="Cambria Math" w:eastAsiaTheme="minorEastAsia" w:hAnsi="Cambria Math"/>
                        <w:sz w:val="20"/>
                      </w:rPr>
                      <m:t>denit</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r>
                  <w:rPr>
                    <w:rFonts w:ascii="Cambria Math" w:eastAsiaTheme="minorEastAsia" w:hAnsi="Cambria Math"/>
                    <w:sz w:val="20"/>
                  </w:rPr>
                  <m:t>O+</m:t>
                </m:r>
                <m:d>
                  <m:dPr>
                    <m:ctrlPr>
                      <w:rPr>
                        <w:rFonts w:ascii="Cambria Math" w:eastAsiaTheme="minorEastAsia" w:hAnsi="Cambria Math"/>
                        <w:i/>
                        <w:sz w:val="20"/>
                      </w:rPr>
                    </m:ctrlPr>
                  </m:dPr>
                  <m:e>
                    <m:r>
                      <w:rPr>
                        <w:rFonts w:ascii="Cambria Math" w:eastAsiaTheme="minorEastAsia" w:hAnsi="Cambria Math"/>
                        <w:sz w:val="20"/>
                      </w:rPr>
                      <m:t>1-p</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sSub>
                      <m:sSubPr>
                        <m:ctrlPr>
                          <w:rPr>
                            <w:rFonts w:ascii="Cambria Math" w:eastAsiaTheme="minorEastAsia" w:hAnsi="Cambria Math"/>
                            <w:i/>
                            <w:sz w:val="20"/>
                          </w:rPr>
                        </m:ctrlPr>
                      </m:sSubPr>
                      <m:e>
                        <m:r>
                          <w:rPr>
                            <w:rFonts w:ascii="Cambria Math" w:eastAsiaTheme="minorEastAsia" w:hAnsi="Cambria Math"/>
                            <w:sz w:val="20"/>
                          </w:rPr>
                          <m:t>O</m:t>
                        </m:r>
                      </m:e>
                      <m:sub>
                        <m:r>
                          <w:rPr>
                            <w:rFonts w:ascii="Cambria Math" w:eastAsiaTheme="minorEastAsia" w:hAnsi="Cambria Math"/>
                            <w:sz w:val="20"/>
                          </w:rPr>
                          <m:t>denit</m:t>
                        </m:r>
                      </m:sub>
                    </m:sSub>
                  </m:e>
                </m:d>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oMath>
            </m:oMathPara>
          </w:p>
          <w:p w:rsidR="00DC5702" w:rsidRDefault="00DC5702" w:rsidP="00DC5702">
            <w:pPr>
              <w:rPr>
                <w:color w:val="FF0000"/>
              </w:rPr>
            </w:pPr>
            <w:r w:rsidRPr="00DE6F86">
              <w:rPr>
                <w:color w:val="FF0000"/>
              </w:rPr>
              <w:t>Accep</w:t>
            </w:r>
            <w:r w:rsidR="00F537FB">
              <w:rPr>
                <w:color w:val="FF0000"/>
              </w:rPr>
              <w:t>teur</w:t>
            </w:r>
            <w:r w:rsidRPr="00DE6F86">
              <w:rPr>
                <w:color w:val="FF0000"/>
              </w:rPr>
              <w:t xml:space="preserve"> d’électron</w:t>
            </w:r>
            <w:r w:rsidR="00F537FB">
              <w:rPr>
                <w:color w:val="FF0000"/>
              </w:rPr>
              <w:t> : NO3-</w:t>
            </w:r>
            <w:r w:rsidR="009E076F">
              <w:rPr>
                <w:color w:val="FF0000"/>
              </w:rPr>
              <w:t xml:space="preserve"> (respiration anaérobie)</w:t>
            </w:r>
          </w:p>
          <w:p w:rsidR="009E076F" w:rsidRDefault="009E076F" w:rsidP="00DC5702">
            <w:pPr>
              <w:rPr>
                <w:color w:val="FF0000"/>
              </w:rPr>
            </w:pPr>
            <w:r>
              <w:rPr>
                <w:color w:val="FF0000"/>
              </w:rPr>
              <w:t>Donneur d’électron : MO</w:t>
            </w:r>
          </w:p>
          <w:p w:rsidR="00AC3C5F" w:rsidRPr="009E076F" w:rsidRDefault="0034122F" w:rsidP="00DC5702">
            <w:pPr>
              <w:rPr>
                <w:rFonts w:eastAsiaTheme="minorEastAsia"/>
              </w:rPr>
            </w:pPr>
            <m:oMath>
              <m:sSubSup>
                <m:sSubSupPr>
                  <m:ctrlPr>
                    <w:rPr>
                      <w:rFonts w:ascii="Cambria Math" w:hAnsi="Cambria Math"/>
                      <w:i/>
                    </w:rPr>
                  </m:ctrlPr>
                </m:sSubSupPr>
                <m:e>
                  <m:r>
                    <w:rPr>
                      <w:rFonts w:ascii="Cambria Math" w:hAnsi="Cambria Math"/>
                    </w:rPr>
                    <m:t>NO</m:t>
                  </m:r>
                </m:e>
                <m:sub>
                  <m:r>
                    <w:rPr>
                      <w:rFonts w:ascii="Cambria Math" w:hAnsi="Cambria Math"/>
                    </w:rPr>
                    <m:t>3</m:t>
                  </m:r>
                </m:sub>
                <m:sup>
                  <m:r>
                    <w:rPr>
                      <w:rFonts w:ascii="Cambria Math" w:hAnsi="Cambria Math"/>
                    </w:rPr>
                    <m:t>-</m:t>
                  </m:r>
                </m:sup>
              </m:sSubSup>
              <m:r>
                <w:rPr>
                  <w:rFonts w:ascii="Cambria Math" w:hAnsi="Cambria Math"/>
                </w:rPr>
                <m:t>+x.</m:t>
              </m:r>
              <m:d>
                <m:dPr>
                  <m:ctrlPr>
                    <w:rPr>
                      <w:rFonts w:ascii="Cambria Math" w:hAnsi="Cambria Math"/>
                      <w:i/>
                    </w:rPr>
                  </m:ctrlPr>
                </m:dPr>
                <m:e>
                  <m:r>
                    <w:rPr>
                      <w:rFonts w:ascii="Cambria Math" w:hAnsi="Cambria Math"/>
                    </w:rPr>
                    <m:t>MO</m:t>
                  </m:r>
                </m:e>
              </m:d>
              <m:r>
                <w:rPr>
                  <w:rFonts w:ascii="Cambria Math" w:hAnsi="Cambria Math"/>
                </w:rPr>
                <m:t>+</m:t>
              </m:r>
              <m:r>
                <w:rPr>
                  <w:rFonts w:ascii="Cambria Math" w:hAnsi="Cambria Math"/>
                  <w:strike/>
                </w:rPr>
                <m:t>y.</m:t>
              </m:r>
              <m:sSub>
                <m:sSubPr>
                  <m:ctrlPr>
                    <w:rPr>
                      <w:rFonts w:ascii="Cambria Math" w:hAnsi="Cambria Math"/>
                      <w:i/>
                      <w:strike/>
                    </w:rPr>
                  </m:ctrlPr>
                </m:sSubPr>
                <m:e>
                  <m:r>
                    <w:rPr>
                      <w:rFonts w:ascii="Cambria Math" w:hAnsi="Cambria Math"/>
                      <w:strike/>
                    </w:rPr>
                    <m:t>H</m:t>
                  </m:r>
                </m:e>
                <m:sub>
                  <m:r>
                    <w:rPr>
                      <w:rFonts w:ascii="Cambria Math" w:hAnsi="Cambria Math"/>
                      <w:strike/>
                    </w:rPr>
                    <m:t>2</m:t>
                  </m:r>
                </m:sub>
              </m:sSub>
              <m:sSubSup>
                <m:sSubSupPr>
                  <m:ctrlPr>
                    <w:rPr>
                      <w:rFonts w:ascii="Cambria Math" w:hAnsi="Cambria Math"/>
                      <w:i/>
                      <w:strike/>
                    </w:rPr>
                  </m:ctrlPr>
                </m:sSubSupPr>
                <m:e>
                  <m:r>
                    <w:rPr>
                      <w:rFonts w:ascii="Cambria Math" w:hAnsi="Cambria Math"/>
                      <w:strike/>
                    </w:rPr>
                    <m:t>CO</m:t>
                  </m:r>
                </m:e>
                <m:sub>
                  <m:r>
                    <w:rPr>
                      <w:rFonts w:ascii="Cambria Math" w:hAnsi="Cambria Math"/>
                      <w:strike/>
                    </w:rPr>
                    <m:t>3</m:t>
                  </m:r>
                </m:sub>
                <m:sup>
                  <m:r>
                    <w:rPr>
                      <w:rFonts w:ascii="Cambria Math" w:hAnsi="Cambria Math"/>
                      <w:strike/>
                    </w:rPr>
                    <m:t>-</m:t>
                  </m:r>
                </m:sup>
              </m:sSubSup>
              <m:r>
                <w:rPr>
                  <w:rFonts w:ascii="Cambria Math" w:hAnsi="Cambria Math"/>
                </w:rPr>
                <m:t>→ z.Xa+k.Xh+l.N2+m.</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SubSup>
                <m:sSubSupPr>
                  <m:ctrlPr>
                    <w:rPr>
                      <w:rFonts w:ascii="Cambria Math" w:hAnsi="Cambria Math"/>
                      <w:i/>
                      <w:strike/>
                    </w:rPr>
                  </m:ctrlPr>
                </m:sSubSupPr>
                <m:e>
                  <m:r>
                    <w:rPr>
                      <w:rFonts w:ascii="Cambria Math" w:hAnsi="Cambria Math"/>
                      <w:strike/>
                    </w:rPr>
                    <m:t>HCO</m:t>
                  </m:r>
                </m:e>
                <m:sub>
                  <m:r>
                    <w:rPr>
                      <w:rFonts w:ascii="Cambria Math" w:hAnsi="Cambria Math"/>
                      <w:strike/>
                    </w:rPr>
                    <m:t>3</m:t>
                  </m:r>
                </m:sub>
                <m:sup>
                  <m:r>
                    <w:rPr>
                      <w:rFonts w:ascii="Cambria Math" w:hAnsi="Cambria Math"/>
                      <w:strike/>
                    </w:rPr>
                    <m:t>-</m:t>
                  </m:r>
                </m:sup>
              </m:sSubSup>
            </m:oMath>
            <w:r w:rsidR="008A4EE9">
              <w:rPr>
                <w:rFonts w:eastAsiaTheme="minorEastAsia"/>
              </w:rPr>
              <w:t xml:space="preserve"> (</w:t>
            </w:r>
            <w:proofErr w:type="gramStart"/>
            <w:r w:rsidR="008A4EE9">
              <w:rPr>
                <w:rFonts w:eastAsiaTheme="minorEastAsia"/>
              </w:rPr>
              <w:t>bactéries</w:t>
            </w:r>
            <w:proofErr w:type="gramEnd"/>
            <w:r w:rsidR="008A4EE9">
              <w:rPr>
                <w:rFonts w:eastAsiaTheme="minorEastAsia"/>
              </w:rPr>
              <w:t xml:space="preserve"> hétérotrophes)</w:t>
            </w:r>
          </w:p>
          <w:p w:rsidR="009E076F" w:rsidRDefault="009E076F" w:rsidP="00DC5702">
            <w:pPr>
              <w:rPr>
                <w:color w:val="FF0000"/>
                <w:lang w:val="en-GB"/>
              </w:rPr>
            </w:pPr>
            <w:r w:rsidRPr="008A4EE9">
              <w:rPr>
                <w:color w:val="FF0000"/>
                <w:lang w:val="en-GB"/>
              </w:rPr>
              <w:t xml:space="preserve">For practical </w:t>
            </w:r>
            <w:proofErr w:type="spellStart"/>
            <w:proofErr w:type="gramStart"/>
            <w:r w:rsidRPr="008A4EE9">
              <w:rPr>
                <w:color w:val="FF0000"/>
                <w:lang w:val="en-GB"/>
              </w:rPr>
              <w:t>purposes,</w:t>
            </w:r>
            <w:r w:rsidR="00BB5F7C">
              <w:rPr>
                <w:color w:val="FF0000"/>
                <w:lang w:val="en-GB"/>
              </w:rPr>
              <w:t>h</w:t>
            </w:r>
            <w:proofErr w:type="spellEnd"/>
            <w:proofErr w:type="gramEnd"/>
            <w:r w:rsidRPr="008A4EE9">
              <w:rPr>
                <w:color w:val="FF0000"/>
                <w:lang w:val="en-GB"/>
              </w:rPr>
              <w:t xml:space="preserve"> denitrification can be ignored when dissolved oxygen concentrations are greater than 1.0 mg/L</w:t>
            </w:r>
          </w:p>
          <w:p w:rsidR="008A4EE9" w:rsidRPr="008A4EE9" w:rsidRDefault="008A4EE9" w:rsidP="00DC5702">
            <w:pPr>
              <w:rPr>
                <w:rFonts w:eastAsiaTheme="minorEastAsia"/>
              </w:rPr>
            </w:pPr>
            <w:r w:rsidRPr="008A4EE9">
              <w:rPr>
                <w:rFonts w:eastAsiaTheme="minorEastAsia"/>
                <w:color w:val="FF0000"/>
              </w:rPr>
              <w:t>Equations à écrire pour toutes les MO hydrolysées</w:t>
            </w:r>
          </w:p>
        </w:tc>
        <w:tc>
          <w:tcPr>
            <w:tcW w:w="3792" w:type="dxa"/>
            <w:vMerge w:val="restart"/>
          </w:tcPr>
          <w:p w:rsidR="00DC5702" w:rsidRPr="00436791" w:rsidRDefault="0034122F" w:rsidP="00DC5702">
            <w:pPr>
              <w:rPr>
                <w:rFonts w:eastAsiaTheme="minorEastAsia"/>
                <w:sz w:val="18"/>
              </w:rPr>
            </w:pPr>
            <m:oMathPara>
              <m:oMath>
                <m:f>
                  <m:fPr>
                    <m:ctrlPr>
                      <w:rPr>
                        <w:rFonts w:ascii="Cambria Math" w:hAnsi="Cambria Math"/>
                        <w:i/>
                        <w:sz w:val="16"/>
                      </w:rPr>
                    </m:ctrlPr>
                  </m:fPr>
                  <m:num>
                    <m:r>
                      <w:rPr>
                        <w:rFonts w:ascii="Cambria Math" w:hAnsi="Cambria Math"/>
                        <w:sz w:val="16"/>
                      </w:rPr>
                      <m:t>d</m:t>
                    </m:r>
                    <m:sSub>
                      <m:sSubPr>
                        <m:ctrlPr>
                          <w:rPr>
                            <w:rFonts w:ascii="Cambria Math" w:eastAsiaTheme="minorEastAsia" w:hAnsi="Cambria Math"/>
                            <w:i/>
                            <w:sz w:val="18"/>
                          </w:rPr>
                        </m:ctrlPr>
                      </m:sSubPr>
                      <m:e>
                        <m:r>
                          <w:rPr>
                            <w:rFonts w:ascii="Cambria Math" w:eastAsiaTheme="minorEastAsia" w:hAnsi="Cambria Math"/>
                            <w:sz w:val="18"/>
                          </w:rPr>
                          <m:t>NO</m:t>
                        </m:r>
                      </m:e>
                      <m:sub>
                        <m:r>
                          <w:rPr>
                            <w:rFonts w:ascii="Cambria Math" w:eastAsiaTheme="minorEastAsia" w:hAnsi="Cambria Math"/>
                            <w:sz w:val="18"/>
                          </w:rPr>
                          <m:t>3</m:t>
                        </m:r>
                      </m:sub>
                    </m:sSub>
                  </m:num>
                  <m:den>
                    <m:r>
                      <w:rPr>
                        <w:rFonts w:ascii="Cambria Math" w:hAnsi="Cambria Math"/>
                        <w:sz w:val="16"/>
                      </w:rPr>
                      <m:t>dt</m:t>
                    </m:r>
                  </m:den>
                </m:f>
                <m:r>
                  <w:rPr>
                    <w:rFonts w:ascii="Cambria Math" w:hAnsi="Cambria Math"/>
                    <w:sz w:val="16"/>
                  </w:rPr>
                  <m:t>=-</m:t>
                </m:r>
                <m:sSub>
                  <m:sSubPr>
                    <m:ctrlPr>
                      <w:rPr>
                        <w:rFonts w:ascii="Cambria Math" w:eastAsiaTheme="minorEastAsia" w:hAnsi="Cambria Math"/>
                        <w:i/>
                        <w:sz w:val="18"/>
                      </w:rPr>
                    </m:ctrlPr>
                  </m:sSubPr>
                  <m:e>
                    <m:r>
                      <w:rPr>
                        <w:rFonts w:ascii="Cambria Math" w:eastAsiaTheme="minorEastAsia" w:hAnsi="Cambria Math"/>
                        <w:sz w:val="18"/>
                      </w:rPr>
                      <m:t>pmax</m:t>
                    </m:r>
                  </m:e>
                  <m:sub>
                    <m:r>
                      <w:rPr>
                        <w:rFonts w:ascii="Cambria Math" w:eastAsiaTheme="minorEastAsia" w:hAnsi="Cambria Math"/>
                        <w:sz w:val="18"/>
                      </w:rPr>
                      <m:t>denit</m:t>
                    </m:r>
                  </m:sub>
                </m:sSub>
                <m:r>
                  <w:rPr>
                    <w:rFonts w:ascii="Cambria Math" w:eastAsiaTheme="minorEastAsia" w:hAnsi="Cambria Math"/>
                    <w:sz w:val="18"/>
                  </w:rPr>
                  <m:t>.</m:t>
                </m:r>
                <m:sSub>
                  <m:sSubPr>
                    <m:ctrlPr>
                      <w:rPr>
                        <w:rFonts w:ascii="Cambria Math" w:hAnsi="Cambria Math"/>
                        <w:i/>
                      </w:rPr>
                    </m:ctrlPr>
                  </m:sSubPr>
                  <m:e>
                    <m:r>
                      <w:rPr>
                        <w:rFonts w:ascii="Cambria Math" w:hAnsi="Cambria Math"/>
                      </w:rPr>
                      <m:t>NO</m:t>
                    </m:r>
                  </m:e>
                  <m:sub>
                    <m:r>
                      <w:rPr>
                        <w:rFonts w:ascii="Cambria Math" w:hAnsi="Cambria Math"/>
                      </w:rPr>
                      <m:t>3</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flim</m:t>
                    </m:r>
                  </m:e>
                  <m:sub>
                    <m:r>
                      <w:rPr>
                        <w:rFonts w:ascii="Cambria Math" w:eastAsiaTheme="minorEastAsia" w:hAnsi="Cambria Math"/>
                        <w:sz w:val="18"/>
                      </w:rPr>
                      <m:t>NO3</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flim</m:t>
                    </m:r>
                  </m:e>
                  <m:sub>
                    <m:r>
                      <w:rPr>
                        <w:rFonts w:ascii="Cambria Math" w:eastAsiaTheme="minorEastAsia" w:hAnsi="Cambria Math"/>
                        <w:sz w:val="18"/>
                      </w:rPr>
                      <m:t>Tdenit</m:t>
                    </m:r>
                  </m:sub>
                </m:sSub>
                <m:r>
                  <w:rPr>
                    <w:rFonts w:ascii="Cambria Math" w:eastAsiaTheme="minorEastAsia" w:hAnsi="Cambria Math"/>
                    <w:sz w:val="18"/>
                  </w:rPr>
                  <m:t xml:space="preserve"> </m:t>
                </m:r>
              </m:oMath>
            </m:oMathPara>
          </w:p>
          <w:p w:rsidR="00DC5702" w:rsidRPr="009F368B" w:rsidRDefault="00DC5702" w:rsidP="00DC5702">
            <w:pPr>
              <w:rPr>
                <w:rFonts w:eastAsiaTheme="minorEastAsia"/>
                <w:sz w:val="16"/>
              </w:rPr>
            </w:pPr>
          </w:p>
          <w:p w:rsidR="00DC5702" w:rsidRPr="00436791" w:rsidRDefault="0034122F" w:rsidP="00DC5702">
            <w:pPr>
              <w:rPr>
                <w:rFonts w:eastAsiaTheme="minorEastAsia"/>
                <w:sz w:val="16"/>
              </w:rPr>
            </w:pPr>
            <m:oMathPara>
              <m:oMath>
                <m:f>
                  <m:fPr>
                    <m:ctrlPr>
                      <w:rPr>
                        <w:rFonts w:ascii="Cambria Math" w:hAnsi="Cambria Math"/>
                        <w:i/>
                        <w:sz w:val="14"/>
                      </w:rPr>
                    </m:ctrlPr>
                  </m:fPr>
                  <m:num>
                    <m:r>
                      <w:rPr>
                        <w:rFonts w:ascii="Cambria Math" w:hAnsi="Cambria Math"/>
                        <w:sz w:val="14"/>
                      </w:rPr>
                      <m:t>d</m:t>
                    </m:r>
                    <m:sSub>
                      <m:sSubPr>
                        <m:ctrlPr>
                          <w:rPr>
                            <w:rFonts w:ascii="Cambria Math" w:eastAsiaTheme="minorEastAsia" w:hAnsi="Cambria Math"/>
                            <w:i/>
                            <w:sz w:val="16"/>
                          </w:rPr>
                        </m:ctrlPr>
                      </m:sSubPr>
                      <m:e>
                        <m:r>
                          <w:rPr>
                            <w:rFonts w:ascii="Cambria Math" w:eastAsiaTheme="minorEastAsia" w:hAnsi="Cambria Math"/>
                            <w:sz w:val="16"/>
                          </w:rPr>
                          <m:t>N</m:t>
                        </m:r>
                      </m:e>
                      <m:sub>
                        <m:r>
                          <w:rPr>
                            <w:rFonts w:ascii="Cambria Math" w:eastAsiaTheme="minorEastAsia" w:hAnsi="Cambria Math"/>
                            <w:sz w:val="16"/>
                          </w:rPr>
                          <m:t>2</m:t>
                        </m:r>
                      </m:sub>
                    </m:sSub>
                    <m:r>
                      <w:rPr>
                        <w:rFonts w:ascii="Cambria Math" w:eastAsiaTheme="minorEastAsia" w:hAnsi="Cambria Math"/>
                        <w:sz w:val="16"/>
                      </w:rPr>
                      <m:t>O</m:t>
                    </m:r>
                  </m:num>
                  <m:den>
                    <m:r>
                      <w:rPr>
                        <w:rFonts w:ascii="Cambria Math" w:hAnsi="Cambria Math"/>
                        <w:sz w:val="14"/>
                      </w:rPr>
                      <m:t>dt</m:t>
                    </m:r>
                  </m:den>
                </m:f>
                <m:r>
                  <w:rPr>
                    <w:rFonts w:ascii="Cambria Math" w:hAnsi="Cambria Math"/>
                    <w:sz w:val="14"/>
                  </w:rPr>
                  <m:t>=</m:t>
                </m:r>
                <m:sSub>
                  <m:sSubPr>
                    <m:ctrlPr>
                      <w:rPr>
                        <w:rFonts w:ascii="Cambria Math" w:eastAsiaTheme="minorEastAsia" w:hAnsi="Cambria Math"/>
                        <w:i/>
                        <w:sz w:val="16"/>
                      </w:rPr>
                    </m:ctrlPr>
                  </m:sSubPr>
                  <m:e>
                    <m:r>
                      <w:rPr>
                        <w:rFonts w:ascii="Cambria Math" w:eastAsiaTheme="minorEastAsia" w:hAnsi="Cambria Math"/>
                        <w:sz w:val="16"/>
                      </w:rPr>
                      <m:t>pmax</m:t>
                    </m:r>
                  </m:e>
                  <m:sub>
                    <m:r>
                      <w:rPr>
                        <w:rFonts w:ascii="Cambria Math" w:eastAsiaTheme="minorEastAsia" w:hAnsi="Cambria Math"/>
                        <w:sz w:val="16"/>
                      </w:rPr>
                      <m:t>denit.</m:t>
                    </m:r>
                  </m:sub>
                </m:sSub>
                <m:r>
                  <w:rPr>
                    <w:rFonts w:ascii="Cambria Math" w:eastAsiaTheme="minorEastAsia" w:hAnsi="Cambria Math"/>
                    <w:sz w:val="18"/>
                  </w:rPr>
                  <m:t xml:space="preserve"> p</m:t>
                </m:r>
                <m:sSub>
                  <m:sSubPr>
                    <m:ctrlPr>
                      <w:rPr>
                        <w:rFonts w:ascii="Cambria Math" w:eastAsiaTheme="minorEastAsia" w:hAnsi="Cambria Math"/>
                        <w:i/>
                        <w:sz w:val="18"/>
                      </w:rPr>
                    </m:ctrlPr>
                  </m:sSubPr>
                  <m:e>
                    <m:r>
                      <w:rPr>
                        <w:rFonts w:ascii="Cambria Math" w:eastAsiaTheme="minorEastAsia" w:hAnsi="Cambria Math"/>
                        <w:sz w:val="18"/>
                      </w:rPr>
                      <m:t>N</m:t>
                    </m:r>
                  </m:e>
                  <m:sub>
                    <m:r>
                      <w:rPr>
                        <w:rFonts w:ascii="Cambria Math" w:eastAsiaTheme="minorEastAsia" w:hAnsi="Cambria Math"/>
                        <w:sz w:val="18"/>
                      </w:rPr>
                      <m:t>2</m:t>
                    </m:r>
                  </m:sub>
                </m:sSub>
                <m:sSub>
                  <m:sSubPr>
                    <m:ctrlPr>
                      <w:rPr>
                        <w:rFonts w:ascii="Cambria Math" w:eastAsiaTheme="minorEastAsia" w:hAnsi="Cambria Math"/>
                        <w:i/>
                        <w:sz w:val="18"/>
                      </w:rPr>
                    </m:ctrlPr>
                  </m:sSubPr>
                  <m:e>
                    <m:r>
                      <w:rPr>
                        <w:rFonts w:ascii="Cambria Math" w:eastAsiaTheme="minorEastAsia" w:hAnsi="Cambria Math"/>
                        <w:sz w:val="18"/>
                      </w:rPr>
                      <m:t>O</m:t>
                    </m:r>
                  </m:e>
                  <m:sub>
                    <m:r>
                      <w:rPr>
                        <w:rFonts w:ascii="Cambria Math" w:eastAsiaTheme="minorEastAsia" w:hAnsi="Cambria Math"/>
                        <w:sz w:val="18"/>
                      </w:rPr>
                      <m:t>denit</m:t>
                    </m:r>
                  </m:sub>
                </m:sSub>
                <m:r>
                  <w:rPr>
                    <w:rFonts w:ascii="Cambria Math" w:eastAsiaTheme="minorEastAsia" w:hAnsi="Cambria Math"/>
                    <w:sz w:val="16"/>
                  </w:rPr>
                  <m:t>.</m:t>
                </m:r>
                <m:sSub>
                  <m:sSubPr>
                    <m:ctrlPr>
                      <w:rPr>
                        <w:rFonts w:ascii="Cambria Math" w:hAnsi="Cambria Math"/>
                        <w:i/>
                        <w:sz w:val="20"/>
                      </w:rPr>
                    </m:ctrlPr>
                  </m:sSubPr>
                  <m:e>
                    <m:r>
                      <w:rPr>
                        <w:rFonts w:ascii="Cambria Math" w:hAnsi="Cambria Math"/>
                        <w:sz w:val="20"/>
                      </w:rPr>
                      <m:t>NO</m:t>
                    </m:r>
                  </m:e>
                  <m:sub>
                    <m:r>
                      <w:rPr>
                        <w:rFonts w:ascii="Cambria Math" w:hAnsi="Cambria Math"/>
                        <w:sz w:val="20"/>
                      </w:rPr>
                      <m:t>3</m:t>
                    </m:r>
                  </m:sub>
                </m:sSub>
                <m:r>
                  <w:rPr>
                    <w:rFonts w:ascii="Cambria Math" w:eastAsiaTheme="minorEastAsia" w:hAnsi="Cambria Math"/>
                    <w:sz w:val="16"/>
                  </w:rPr>
                  <m:t>.</m:t>
                </m:r>
                <m:sSub>
                  <m:sSubPr>
                    <m:ctrlPr>
                      <w:rPr>
                        <w:rFonts w:ascii="Cambria Math" w:eastAsiaTheme="minorEastAsia" w:hAnsi="Cambria Math"/>
                        <w:i/>
                        <w:sz w:val="16"/>
                      </w:rPr>
                    </m:ctrlPr>
                  </m:sSubPr>
                  <m:e>
                    <m:r>
                      <w:rPr>
                        <w:rFonts w:ascii="Cambria Math" w:eastAsiaTheme="minorEastAsia" w:hAnsi="Cambria Math"/>
                        <w:sz w:val="16"/>
                      </w:rPr>
                      <m:t>flim</m:t>
                    </m:r>
                  </m:e>
                  <m:sub>
                    <m:r>
                      <w:rPr>
                        <w:rFonts w:ascii="Cambria Math" w:eastAsiaTheme="minorEastAsia" w:hAnsi="Cambria Math"/>
                        <w:sz w:val="16"/>
                      </w:rPr>
                      <m:t>NO3</m:t>
                    </m:r>
                  </m:sub>
                </m:sSub>
                <m:r>
                  <w:rPr>
                    <w:rFonts w:ascii="Cambria Math" w:eastAsiaTheme="minorEastAsia" w:hAnsi="Cambria Math"/>
                    <w:sz w:val="16"/>
                  </w:rPr>
                  <m:t>.</m:t>
                </m:r>
                <m:sSub>
                  <m:sSubPr>
                    <m:ctrlPr>
                      <w:rPr>
                        <w:rFonts w:ascii="Cambria Math" w:eastAsiaTheme="minorEastAsia" w:hAnsi="Cambria Math"/>
                        <w:i/>
                        <w:sz w:val="16"/>
                      </w:rPr>
                    </m:ctrlPr>
                  </m:sSubPr>
                  <m:e>
                    <m:r>
                      <w:rPr>
                        <w:rFonts w:ascii="Cambria Math" w:eastAsiaTheme="minorEastAsia" w:hAnsi="Cambria Math"/>
                        <w:sz w:val="16"/>
                      </w:rPr>
                      <m:t>flim</m:t>
                    </m:r>
                  </m:e>
                  <m:sub>
                    <m:r>
                      <w:rPr>
                        <w:rFonts w:ascii="Cambria Math" w:eastAsiaTheme="minorEastAsia" w:hAnsi="Cambria Math"/>
                        <w:sz w:val="16"/>
                      </w:rPr>
                      <m:t>Tdenit</m:t>
                    </m:r>
                  </m:sub>
                </m:sSub>
              </m:oMath>
            </m:oMathPara>
          </w:p>
          <w:p w:rsidR="00DC5702" w:rsidRPr="00436791" w:rsidRDefault="0034122F" w:rsidP="00DC5702">
            <w:pPr>
              <w:rPr>
                <w:rFonts w:ascii="Calibri" w:eastAsia="Calibri" w:hAnsi="Calibri" w:cs="Times New Roman"/>
                <w:sz w:val="16"/>
              </w:rPr>
            </w:pPr>
            <m:oMathPara>
              <m:oMathParaPr>
                <m:jc m:val="left"/>
              </m:oMathParaPr>
              <m:oMath>
                <m:f>
                  <m:fPr>
                    <m:ctrlPr>
                      <w:rPr>
                        <w:rFonts w:ascii="Cambria Math" w:hAnsi="Cambria Math"/>
                        <w:i/>
                        <w:sz w:val="14"/>
                      </w:rPr>
                    </m:ctrlPr>
                  </m:fPr>
                  <m:num>
                    <m:r>
                      <w:rPr>
                        <w:rFonts w:ascii="Cambria Math" w:hAnsi="Cambria Math"/>
                        <w:sz w:val="14"/>
                      </w:rPr>
                      <m:t>d</m:t>
                    </m:r>
                    <m:sSub>
                      <m:sSubPr>
                        <m:ctrlPr>
                          <w:rPr>
                            <w:rFonts w:ascii="Cambria Math" w:eastAsiaTheme="minorEastAsia" w:hAnsi="Cambria Math"/>
                            <w:i/>
                            <w:sz w:val="16"/>
                          </w:rPr>
                        </m:ctrlPr>
                      </m:sSubPr>
                      <m:e>
                        <m:r>
                          <w:rPr>
                            <w:rFonts w:ascii="Cambria Math" w:eastAsiaTheme="minorEastAsia" w:hAnsi="Cambria Math"/>
                            <w:sz w:val="16"/>
                          </w:rPr>
                          <m:t>N</m:t>
                        </m:r>
                      </m:e>
                      <m:sub>
                        <m:r>
                          <w:rPr>
                            <w:rFonts w:ascii="Cambria Math" w:eastAsiaTheme="minorEastAsia" w:hAnsi="Cambria Math"/>
                            <w:sz w:val="16"/>
                          </w:rPr>
                          <m:t>2</m:t>
                        </m:r>
                      </m:sub>
                    </m:sSub>
                  </m:num>
                  <m:den>
                    <m:r>
                      <w:rPr>
                        <w:rFonts w:ascii="Cambria Math" w:hAnsi="Cambria Math"/>
                        <w:sz w:val="14"/>
                      </w:rPr>
                      <m:t>dt</m:t>
                    </m:r>
                  </m:den>
                </m:f>
                <m:r>
                  <w:rPr>
                    <w:rFonts w:ascii="Cambria Math" w:hAnsi="Cambria Math"/>
                    <w:sz w:val="14"/>
                  </w:rPr>
                  <m:t>=</m:t>
                </m:r>
                <m:sSub>
                  <m:sSubPr>
                    <m:ctrlPr>
                      <w:rPr>
                        <w:rFonts w:ascii="Cambria Math" w:eastAsiaTheme="minorEastAsia" w:hAnsi="Cambria Math"/>
                        <w:i/>
                        <w:sz w:val="16"/>
                      </w:rPr>
                    </m:ctrlPr>
                  </m:sSubPr>
                  <m:e>
                    <m:r>
                      <w:rPr>
                        <w:rFonts w:ascii="Cambria Math" w:eastAsiaTheme="minorEastAsia" w:hAnsi="Cambria Math"/>
                        <w:sz w:val="16"/>
                      </w:rPr>
                      <m:t>pmax</m:t>
                    </m:r>
                  </m:e>
                  <m:sub>
                    <m:r>
                      <w:rPr>
                        <w:rFonts w:ascii="Cambria Math" w:eastAsiaTheme="minorEastAsia" w:hAnsi="Cambria Math"/>
                        <w:sz w:val="16"/>
                      </w:rPr>
                      <m:t>denit.</m:t>
                    </m:r>
                  </m:sub>
                </m:sSub>
                <m:r>
                  <w:rPr>
                    <w:rFonts w:ascii="Cambria Math" w:eastAsiaTheme="minorEastAsia" w:hAnsi="Cambria Math"/>
                    <w:sz w:val="18"/>
                  </w:rPr>
                  <m:t xml:space="preserve"> (1-p</m:t>
                </m:r>
                <m:sSub>
                  <m:sSubPr>
                    <m:ctrlPr>
                      <w:rPr>
                        <w:rFonts w:ascii="Cambria Math" w:eastAsiaTheme="minorEastAsia" w:hAnsi="Cambria Math"/>
                        <w:i/>
                        <w:sz w:val="18"/>
                      </w:rPr>
                    </m:ctrlPr>
                  </m:sSubPr>
                  <m:e>
                    <m:r>
                      <w:rPr>
                        <w:rFonts w:ascii="Cambria Math" w:eastAsiaTheme="minorEastAsia" w:hAnsi="Cambria Math"/>
                        <w:sz w:val="18"/>
                      </w:rPr>
                      <m:t>N</m:t>
                    </m:r>
                  </m:e>
                  <m:sub>
                    <m:r>
                      <w:rPr>
                        <w:rFonts w:ascii="Cambria Math" w:eastAsiaTheme="minorEastAsia" w:hAnsi="Cambria Math"/>
                        <w:sz w:val="18"/>
                      </w:rPr>
                      <m:t>2</m:t>
                    </m:r>
                  </m:sub>
                </m:sSub>
                <m:sSub>
                  <m:sSubPr>
                    <m:ctrlPr>
                      <w:rPr>
                        <w:rFonts w:ascii="Cambria Math" w:eastAsiaTheme="minorEastAsia" w:hAnsi="Cambria Math"/>
                        <w:i/>
                        <w:sz w:val="18"/>
                      </w:rPr>
                    </m:ctrlPr>
                  </m:sSubPr>
                  <m:e>
                    <m:r>
                      <w:rPr>
                        <w:rFonts w:ascii="Cambria Math" w:eastAsiaTheme="minorEastAsia" w:hAnsi="Cambria Math"/>
                        <w:sz w:val="18"/>
                      </w:rPr>
                      <m:t>O</m:t>
                    </m:r>
                  </m:e>
                  <m:sub>
                    <m:r>
                      <w:rPr>
                        <w:rFonts w:ascii="Cambria Math" w:eastAsiaTheme="minorEastAsia" w:hAnsi="Cambria Math"/>
                        <w:sz w:val="18"/>
                      </w:rPr>
                      <m:t>denit</m:t>
                    </m:r>
                  </m:sub>
                </m:sSub>
                <m:r>
                  <w:rPr>
                    <w:rFonts w:ascii="Cambria Math" w:eastAsiaTheme="minorEastAsia" w:hAnsi="Cambria Math"/>
                    <w:sz w:val="18"/>
                  </w:rPr>
                  <m:t>)</m:t>
                </m:r>
                <m:r>
                  <w:rPr>
                    <w:rFonts w:ascii="Cambria Math" w:eastAsiaTheme="minorEastAsia" w:hAnsi="Cambria Math"/>
                    <w:sz w:val="16"/>
                  </w:rPr>
                  <m:t>.</m:t>
                </m:r>
                <m:sSub>
                  <m:sSubPr>
                    <m:ctrlPr>
                      <w:rPr>
                        <w:rFonts w:ascii="Cambria Math" w:hAnsi="Cambria Math"/>
                        <w:i/>
                        <w:sz w:val="20"/>
                      </w:rPr>
                    </m:ctrlPr>
                  </m:sSubPr>
                  <m:e>
                    <m:r>
                      <w:rPr>
                        <w:rFonts w:ascii="Cambria Math" w:hAnsi="Cambria Math"/>
                        <w:sz w:val="20"/>
                      </w:rPr>
                      <m:t>NO</m:t>
                    </m:r>
                  </m:e>
                  <m:sub>
                    <m:r>
                      <w:rPr>
                        <w:rFonts w:ascii="Cambria Math" w:hAnsi="Cambria Math"/>
                        <w:sz w:val="20"/>
                      </w:rPr>
                      <m:t>3</m:t>
                    </m:r>
                  </m:sub>
                </m:sSub>
                <m:r>
                  <w:rPr>
                    <w:rFonts w:ascii="Cambria Math" w:eastAsiaTheme="minorEastAsia" w:hAnsi="Cambria Math"/>
                    <w:sz w:val="16"/>
                  </w:rPr>
                  <m:t>.</m:t>
                </m:r>
                <m:sSub>
                  <m:sSubPr>
                    <m:ctrlPr>
                      <w:rPr>
                        <w:rFonts w:ascii="Cambria Math" w:eastAsiaTheme="minorEastAsia" w:hAnsi="Cambria Math"/>
                        <w:i/>
                        <w:sz w:val="16"/>
                      </w:rPr>
                    </m:ctrlPr>
                  </m:sSubPr>
                  <m:e>
                    <m:r>
                      <w:rPr>
                        <w:rFonts w:ascii="Cambria Math" w:eastAsiaTheme="minorEastAsia" w:hAnsi="Cambria Math"/>
                        <w:sz w:val="16"/>
                      </w:rPr>
                      <m:t>flim</m:t>
                    </m:r>
                  </m:e>
                  <m:sub>
                    <m:r>
                      <w:rPr>
                        <w:rFonts w:ascii="Cambria Math" w:eastAsiaTheme="minorEastAsia" w:hAnsi="Cambria Math"/>
                        <w:sz w:val="16"/>
                      </w:rPr>
                      <m:t>NO3</m:t>
                    </m:r>
                  </m:sub>
                </m:sSub>
                <m:r>
                  <w:rPr>
                    <w:rFonts w:ascii="Cambria Math" w:eastAsiaTheme="minorEastAsia" w:hAnsi="Cambria Math"/>
                    <w:sz w:val="16"/>
                  </w:rPr>
                  <m:t>.</m:t>
                </m:r>
                <m:sSub>
                  <m:sSubPr>
                    <m:ctrlPr>
                      <w:rPr>
                        <w:rFonts w:ascii="Cambria Math" w:eastAsiaTheme="minorEastAsia" w:hAnsi="Cambria Math"/>
                        <w:i/>
                        <w:sz w:val="16"/>
                      </w:rPr>
                    </m:ctrlPr>
                  </m:sSubPr>
                  <m:e>
                    <m:r>
                      <w:rPr>
                        <w:rFonts w:ascii="Cambria Math" w:eastAsiaTheme="minorEastAsia" w:hAnsi="Cambria Math"/>
                        <w:sz w:val="16"/>
                      </w:rPr>
                      <m:t>flim</m:t>
                    </m:r>
                  </m:e>
                  <m:sub>
                    <m:r>
                      <w:rPr>
                        <w:rFonts w:ascii="Cambria Math" w:eastAsiaTheme="minorEastAsia" w:hAnsi="Cambria Math"/>
                        <w:sz w:val="16"/>
                      </w:rPr>
                      <m:t>Tdenit</m:t>
                    </m:r>
                  </m:sub>
                </m:sSub>
              </m:oMath>
            </m:oMathPara>
          </w:p>
          <w:p w:rsidR="00DC5702" w:rsidRPr="00D310B6" w:rsidRDefault="00DC5702" w:rsidP="00DC5702">
            <w:pPr>
              <w:rPr>
                <w:rFonts w:ascii="Calibri" w:eastAsia="Calibri" w:hAnsi="Calibri" w:cs="Times New Roman"/>
              </w:rPr>
            </w:pPr>
          </w:p>
        </w:tc>
        <w:tc>
          <w:tcPr>
            <w:tcW w:w="1863" w:type="dxa"/>
          </w:tcPr>
          <w:p w:rsidR="00DC5702" w:rsidRDefault="00DC5702" w:rsidP="00DC5702">
            <w:pPr>
              <w:rPr>
                <w:rFonts w:ascii="Calibri" w:eastAsia="Calibri" w:hAnsi="Calibri" w:cs="Times New Roman"/>
              </w:rPr>
            </w:pPr>
          </w:p>
        </w:tc>
        <w:tc>
          <w:tcPr>
            <w:tcW w:w="1061" w:type="dxa"/>
          </w:tcPr>
          <w:p w:rsidR="00DC5702" w:rsidRDefault="00DC5702" w:rsidP="00DC5702"/>
        </w:tc>
        <w:tc>
          <w:tcPr>
            <w:tcW w:w="1644" w:type="dxa"/>
          </w:tcPr>
          <w:p w:rsidR="00DC5702" w:rsidRPr="00DC28F3" w:rsidRDefault="0034122F" w:rsidP="00DC5702">
            <w:pPr>
              <w:rPr>
                <w:rFonts w:ascii="Calibri" w:eastAsia="Calibri" w:hAnsi="Calibri" w:cs="Times New Roman"/>
              </w:rPr>
            </w:pPr>
            <m:oMath>
              <m:sSub>
                <m:sSubPr>
                  <m:ctrlPr>
                    <w:rPr>
                      <w:rFonts w:ascii="Cambria Math" w:eastAsiaTheme="minorEastAsia" w:hAnsi="Cambria Math"/>
                      <w:i/>
                      <w:sz w:val="18"/>
                    </w:rPr>
                  </m:ctrlPr>
                </m:sSubPr>
                <m:e>
                  <m:r>
                    <w:rPr>
                      <w:rFonts w:ascii="Cambria Math" w:eastAsiaTheme="minorEastAsia" w:hAnsi="Cambria Math"/>
                      <w:sz w:val="18"/>
                    </w:rPr>
                    <m:t>pmax</m:t>
                  </m:r>
                </m:e>
                <m:sub>
                  <m:r>
                    <w:rPr>
                      <w:rFonts w:ascii="Cambria Math" w:eastAsiaTheme="minorEastAsia" w:hAnsi="Cambria Math"/>
                      <w:sz w:val="18"/>
                    </w:rPr>
                    <m:t>denit</m:t>
                  </m:r>
                </m:sub>
              </m:sSub>
              <m:r>
                <w:rPr>
                  <w:rFonts w:ascii="Cambria Math" w:eastAsiaTheme="minorEastAsia" w:hAnsi="Cambria Math"/>
                  <w:sz w:val="18"/>
                </w:rPr>
                <m:t> </m:t>
              </m:r>
            </m:oMath>
            <w:r w:rsidR="00DC5702">
              <w:rPr>
                <w:rFonts w:ascii="Calibri" w:eastAsia="Calibri" w:hAnsi="Calibri" w:cs="Times New Roman"/>
                <w:sz w:val="18"/>
              </w:rPr>
              <w:t xml:space="preserve">: émission maximale de </w:t>
            </w:r>
            <w:r w:rsidR="00DC5702" w:rsidRPr="00436791">
              <w:rPr>
                <w:rFonts w:ascii="Calibri" w:eastAsia="Calibri" w:hAnsi="Calibri" w:cs="Times New Roman"/>
                <w:sz w:val="18"/>
              </w:rPr>
              <w:t>N2O et N2 à partir du NO3</w:t>
            </w:r>
          </w:p>
        </w:tc>
        <w:tc>
          <w:tcPr>
            <w:tcW w:w="1283" w:type="dxa"/>
          </w:tcPr>
          <w:p w:rsidR="00DC5702" w:rsidRPr="00F664FD" w:rsidRDefault="00DC5702" w:rsidP="00DC5702">
            <w:pPr>
              <w:rPr>
                <w:rFonts w:ascii="Calibri" w:eastAsia="Calibri" w:hAnsi="Calibri" w:cs="Times New Roman"/>
                <w:lang w:val="en-GB"/>
              </w:rPr>
            </w:pPr>
            <w:proofErr w:type="spellStart"/>
            <w:r w:rsidRPr="00F664FD">
              <w:rPr>
                <w:lang w:val="en-GB"/>
              </w:rPr>
              <w:t>gN</w:t>
            </w:r>
            <w:proofErr w:type="spellEnd"/>
            <w:r w:rsidRPr="00F664FD">
              <w:rPr>
                <w:lang w:val="en-GB"/>
              </w:rPr>
              <w:t>-(N2O+N</w:t>
            </w:r>
            <w:proofErr w:type="gramStart"/>
            <w:r w:rsidRPr="00F664FD">
              <w:rPr>
                <w:lang w:val="en-GB"/>
              </w:rPr>
              <w:t>2)g</w:t>
            </w:r>
            <w:proofErr w:type="gramEnd"/>
            <w:r w:rsidRPr="00F664FD">
              <w:rPr>
                <w:lang w:val="en-GB"/>
              </w:rPr>
              <w:t>-1 NNO3 j-1</w:t>
            </w:r>
          </w:p>
        </w:tc>
      </w:tr>
      <w:tr w:rsidR="006C09C1" w:rsidTr="00A524C3">
        <w:tc>
          <w:tcPr>
            <w:tcW w:w="440" w:type="dxa"/>
            <w:vMerge/>
          </w:tcPr>
          <w:p w:rsidR="00DC5702" w:rsidRPr="00F664FD" w:rsidRDefault="00DC5702" w:rsidP="00DC5702">
            <w:pPr>
              <w:rPr>
                <w:lang w:val="en-GB"/>
              </w:rPr>
            </w:pPr>
          </w:p>
        </w:tc>
        <w:tc>
          <w:tcPr>
            <w:tcW w:w="3911" w:type="dxa"/>
            <w:vMerge/>
          </w:tcPr>
          <w:p w:rsidR="00DC5702" w:rsidRPr="00F664FD" w:rsidRDefault="00DC5702" w:rsidP="00DC5702">
            <w:pPr>
              <w:pStyle w:val="Paragraphedeliste"/>
              <w:ind w:left="360"/>
              <w:rPr>
                <w:lang w:val="en-GB"/>
              </w:rPr>
            </w:pPr>
          </w:p>
        </w:tc>
        <w:tc>
          <w:tcPr>
            <w:tcW w:w="3792" w:type="dxa"/>
            <w:vMerge/>
          </w:tcPr>
          <w:p w:rsidR="00DC5702" w:rsidRPr="00F664FD" w:rsidRDefault="00DC5702" w:rsidP="00DC5702">
            <w:pPr>
              <w:rPr>
                <w:rFonts w:ascii="Calibri" w:eastAsia="Calibri" w:hAnsi="Calibri" w:cs="Times New Roman"/>
                <w:sz w:val="16"/>
                <w:lang w:val="en-GB"/>
              </w:rPr>
            </w:pPr>
          </w:p>
        </w:tc>
        <w:tc>
          <w:tcPr>
            <w:tcW w:w="1863" w:type="dxa"/>
          </w:tcPr>
          <w:p w:rsidR="00DC5702" w:rsidRPr="00F664FD" w:rsidRDefault="00DC5702" w:rsidP="00DC5702">
            <w:pPr>
              <w:rPr>
                <w:rFonts w:ascii="Calibri" w:eastAsia="Calibri" w:hAnsi="Calibri" w:cs="Times New Roman"/>
                <w:lang w:val="en-GB"/>
              </w:rPr>
            </w:pPr>
          </w:p>
        </w:tc>
        <w:tc>
          <w:tcPr>
            <w:tcW w:w="1061" w:type="dxa"/>
          </w:tcPr>
          <w:p w:rsidR="00DC5702" w:rsidRPr="00F664FD" w:rsidRDefault="00DC5702" w:rsidP="00DC5702">
            <w:pPr>
              <w:rPr>
                <w:lang w:val="en-GB"/>
              </w:rPr>
            </w:pPr>
          </w:p>
        </w:tc>
        <w:tc>
          <w:tcPr>
            <w:tcW w:w="1644" w:type="dxa"/>
          </w:tcPr>
          <w:p w:rsidR="00DC5702" w:rsidRDefault="0034122F" w:rsidP="00DC5702">
            <w:pPr>
              <w:rPr>
                <w:rFonts w:ascii="Calibri" w:eastAsia="Calibri" w:hAnsi="Calibri" w:cs="Times New Roman"/>
                <w:sz w:val="18"/>
              </w:rPr>
            </w:pPr>
            <m:oMath>
              <m:sSub>
                <m:sSubPr>
                  <m:ctrlPr>
                    <w:rPr>
                      <w:rFonts w:ascii="Cambria Math" w:eastAsiaTheme="minorEastAsia" w:hAnsi="Cambria Math"/>
                      <w:i/>
                      <w:sz w:val="18"/>
                    </w:rPr>
                  </m:ctrlPr>
                </m:sSubPr>
                <m:e>
                  <m:r>
                    <w:rPr>
                      <w:rFonts w:ascii="Cambria Math" w:eastAsiaTheme="minorEastAsia" w:hAnsi="Cambria Math"/>
                      <w:sz w:val="18"/>
                    </w:rPr>
                    <m:t>flim</m:t>
                  </m:r>
                </m:e>
                <m:sub>
                  <m:r>
                    <w:rPr>
                      <w:rFonts w:ascii="Cambria Math" w:eastAsiaTheme="minorEastAsia" w:hAnsi="Cambria Math"/>
                      <w:sz w:val="18"/>
                    </w:rPr>
                    <m:t>NO3</m:t>
                  </m:r>
                </m:sub>
              </m:sSub>
              <m:r>
                <w:rPr>
                  <w:rFonts w:ascii="Cambria Math" w:eastAsiaTheme="minorEastAsia" w:hAnsi="Cambria Math"/>
                  <w:sz w:val="18"/>
                </w:rPr>
                <m:t> </m:t>
              </m:r>
            </m:oMath>
            <w:r w:rsidR="00DC5702">
              <w:rPr>
                <w:rFonts w:ascii="Calibri" w:eastAsia="Calibri" w:hAnsi="Calibri" w:cs="Times New Roman"/>
                <w:sz w:val="18"/>
              </w:rPr>
              <w:t>: fonction de limitation par le stock de NO3</w:t>
            </w:r>
          </w:p>
        </w:tc>
        <w:tc>
          <w:tcPr>
            <w:tcW w:w="1283" w:type="dxa"/>
          </w:tcPr>
          <w:p w:rsidR="00DC5702" w:rsidRDefault="00DC5702" w:rsidP="00DC5702"/>
        </w:tc>
      </w:tr>
      <w:tr w:rsidR="006C09C1" w:rsidTr="00A524C3">
        <w:tc>
          <w:tcPr>
            <w:tcW w:w="440" w:type="dxa"/>
            <w:vMerge/>
          </w:tcPr>
          <w:p w:rsidR="00DC5702" w:rsidRDefault="00DC5702" w:rsidP="00DC5702"/>
        </w:tc>
        <w:tc>
          <w:tcPr>
            <w:tcW w:w="3911" w:type="dxa"/>
            <w:vMerge/>
          </w:tcPr>
          <w:p w:rsidR="00DC5702" w:rsidRDefault="00DC5702" w:rsidP="00DC5702">
            <w:pPr>
              <w:pStyle w:val="Paragraphedeliste"/>
              <w:ind w:left="360"/>
            </w:pPr>
          </w:p>
        </w:tc>
        <w:tc>
          <w:tcPr>
            <w:tcW w:w="3792" w:type="dxa"/>
            <w:vMerge/>
          </w:tcPr>
          <w:p w:rsidR="00DC5702" w:rsidRDefault="00DC5702" w:rsidP="00DC5702">
            <w:pPr>
              <w:rPr>
                <w:rFonts w:ascii="Calibri" w:eastAsia="Calibri" w:hAnsi="Calibri" w:cs="Times New Roman"/>
                <w:sz w:val="16"/>
              </w:rPr>
            </w:pPr>
          </w:p>
        </w:tc>
        <w:tc>
          <w:tcPr>
            <w:tcW w:w="1863" w:type="dxa"/>
          </w:tcPr>
          <w:p w:rsidR="00DC5702" w:rsidRDefault="00DC5702" w:rsidP="00DC5702">
            <w:pPr>
              <w:rPr>
                <w:rFonts w:ascii="Calibri" w:eastAsia="Calibri" w:hAnsi="Calibri" w:cs="Times New Roman"/>
              </w:rPr>
            </w:pPr>
          </w:p>
        </w:tc>
        <w:tc>
          <w:tcPr>
            <w:tcW w:w="1061" w:type="dxa"/>
          </w:tcPr>
          <w:p w:rsidR="00DC5702" w:rsidRDefault="00DC5702" w:rsidP="00DC5702"/>
        </w:tc>
        <w:tc>
          <w:tcPr>
            <w:tcW w:w="1644" w:type="dxa"/>
          </w:tcPr>
          <w:p w:rsidR="00DC5702" w:rsidRDefault="0034122F" w:rsidP="00DC5702">
            <w:pPr>
              <w:rPr>
                <w:rFonts w:ascii="Calibri" w:eastAsia="Calibri" w:hAnsi="Calibri" w:cs="Times New Roman"/>
                <w:sz w:val="18"/>
              </w:rPr>
            </w:pPr>
            <m:oMath>
              <m:sSub>
                <m:sSubPr>
                  <m:ctrlPr>
                    <w:rPr>
                      <w:rFonts w:ascii="Cambria Math" w:eastAsiaTheme="minorEastAsia" w:hAnsi="Cambria Math"/>
                      <w:i/>
                      <w:sz w:val="16"/>
                    </w:rPr>
                  </m:ctrlPr>
                </m:sSubPr>
                <m:e>
                  <m:r>
                    <w:rPr>
                      <w:rFonts w:ascii="Cambria Math" w:eastAsiaTheme="minorEastAsia" w:hAnsi="Cambria Math"/>
                      <w:sz w:val="16"/>
                    </w:rPr>
                    <m:t>flim</m:t>
                  </m:r>
                </m:e>
                <m:sub>
                  <m:r>
                    <w:rPr>
                      <w:rFonts w:ascii="Cambria Math" w:eastAsiaTheme="minorEastAsia" w:hAnsi="Cambria Math"/>
                      <w:sz w:val="16"/>
                    </w:rPr>
                    <m:t>Tdenit</m:t>
                  </m:r>
                </m:sub>
              </m:sSub>
              <m:r>
                <w:rPr>
                  <w:rFonts w:ascii="Cambria Math" w:eastAsiaTheme="minorEastAsia" w:hAnsi="Cambria Math"/>
                  <w:sz w:val="16"/>
                </w:rPr>
                <m:t> </m:t>
              </m:r>
            </m:oMath>
            <w:r w:rsidR="00DC5702">
              <w:rPr>
                <w:rFonts w:ascii="Calibri" w:eastAsia="Calibri" w:hAnsi="Calibri" w:cs="Times New Roman"/>
                <w:sz w:val="16"/>
              </w:rPr>
              <w:t>: fonction de limitation de la dénitrification par la température</w:t>
            </w:r>
          </w:p>
        </w:tc>
        <w:tc>
          <w:tcPr>
            <w:tcW w:w="1283" w:type="dxa"/>
          </w:tcPr>
          <w:p w:rsidR="00DC5702" w:rsidRDefault="00DC5702" w:rsidP="00DC5702"/>
        </w:tc>
      </w:tr>
      <w:tr w:rsidR="00DC5702" w:rsidTr="00576BC6">
        <w:tc>
          <w:tcPr>
            <w:tcW w:w="13994" w:type="dxa"/>
            <w:gridSpan w:val="7"/>
          </w:tcPr>
          <w:p w:rsidR="00DC5702" w:rsidRPr="00DE6F86" w:rsidRDefault="00DC5702" w:rsidP="00DC5702">
            <w:pPr>
              <w:rPr>
                <w:b/>
              </w:rPr>
            </w:pPr>
            <w:r w:rsidRPr="00DE6F86">
              <w:rPr>
                <w:b/>
              </w:rPr>
              <w:t xml:space="preserve">CH4 </w:t>
            </w:r>
            <w:proofErr w:type="spellStart"/>
            <w:r w:rsidRPr="00DE6F86">
              <w:rPr>
                <w:b/>
              </w:rPr>
              <w:t>emission</w:t>
            </w:r>
            <w:proofErr w:type="spellEnd"/>
            <w:r w:rsidRPr="00DE6F86">
              <w:rPr>
                <w:b/>
              </w:rPr>
              <w:t xml:space="preserve"> </w:t>
            </w:r>
          </w:p>
        </w:tc>
      </w:tr>
      <w:tr w:rsidR="006C09C1" w:rsidTr="00A524C3">
        <w:tc>
          <w:tcPr>
            <w:tcW w:w="440" w:type="dxa"/>
          </w:tcPr>
          <w:p w:rsidR="00DC5702" w:rsidRDefault="00DC5702" w:rsidP="00DC5702">
            <w:r>
              <w:t>48</w:t>
            </w:r>
          </w:p>
        </w:tc>
        <w:tc>
          <w:tcPr>
            <w:tcW w:w="3911" w:type="dxa"/>
          </w:tcPr>
          <w:p w:rsidR="00DC5702" w:rsidRDefault="00DC5702" w:rsidP="00DC5702">
            <w:pPr>
              <w:rPr>
                <w:rFonts w:eastAsiaTheme="minorEastAsia"/>
              </w:rPr>
            </w:pPr>
          </w:p>
          <w:p w:rsidR="00CC4E61" w:rsidRPr="00371AF1" w:rsidRDefault="00CC4E61" w:rsidP="00DC5702">
            <w:pPr>
              <w:rPr>
                <w:rFonts w:eastAsiaTheme="minorEastAsia"/>
              </w:rPr>
            </w:pPr>
          </w:p>
          <w:p w:rsidR="00DC5702" w:rsidRPr="00B46798" w:rsidRDefault="0034122F" w:rsidP="00DC5702">
            <w:pPr>
              <w:rPr>
                <w:rFonts w:eastAsiaTheme="minorEastAsia"/>
              </w:rPr>
            </w:pPr>
            <m:oMathPara>
              <m:oMath>
                <m:sSub>
                  <m:sSubPr>
                    <m:ctrlPr>
                      <w:rPr>
                        <w:rFonts w:ascii="Cambria Math" w:hAnsi="Cambria Math"/>
                        <w:i/>
                      </w:rPr>
                    </m:ctrlPr>
                  </m:sSubPr>
                  <m:e>
                    <m:r>
                      <w:rPr>
                        <w:rFonts w:ascii="Cambria Math" w:hAnsi="Cambria Math"/>
                      </w:rPr>
                      <m:t>CH</m:t>
                    </m:r>
                  </m:e>
                  <m:sub>
                    <m:r>
                      <w:rPr>
                        <w:rFonts w:ascii="Cambria Math" w:hAnsi="Cambria Math"/>
                      </w:rPr>
                      <m:t>4emitted</m:t>
                    </m:r>
                  </m:sub>
                </m:sSub>
                <m:r>
                  <w:rPr>
                    <w:rFonts w:ascii="Cambria Math" w:hAnsi="Cambria Math"/>
                  </w:rPr>
                  <m:t xml:space="preserve">= </m:t>
                </m:r>
                <m:sSub>
                  <m:sSubPr>
                    <m:ctrlPr>
                      <w:rPr>
                        <w:rFonts w:ascii="Cambria Math" w:hAnsi="Cambria Math"/>
                        <w:i/>
                      </w:rPr>
                    </m:ctrlPr>
                  </m:sSubPr>
                  <m:e>
                    <m:r>
                      <w:rPr>
                        <w:rFonts w:ascii="Cambria Math" w:hAnsi="Cambria Math"/>
                      </w:rPr>
                      <m:t>CH</m:t>
                    </m:r>
                  </m:e>
                  <m:sub>
                    <m:r>
                      <w:rPr>
                        <w:rFonts w:ascii="Cambria Math" w:hAnsi="Cambria Math"/>
                      </w:rPr>
                      <m:t>4gen</m:t>
                    </m:r>
                  </m:sub>
                </m:sSub>
                <m:r>
                  <w:rPr>
                    <w:rFonts w:ascii="Cambria Math" w:hAnsi="Cambria Math"/>
                  </w:rPr>
                  <m:t>-</m:t>
                </m:r>
                <m:sSub>
                  <m:sSubPr>
                    <m:ctrlPr>
                      <w:rPr>
                        <w:rFonts w:ascii="Cambria Math" w:hAnsi="Cambria Math"/>
                        <w:i/>
                      </w:rPr>
                    </m:ctrlPr>
                  </m:sSubPr>
                  <m:e>
                    <m:r>
                      <w:rPr>
                        <w:rFonts w:ascii="Cambria Math" w:hAnsi="Cambria Math"/>
                      </w:rPr>
                      <m:t>CH</m:t>
                    </m:r>
                  </m:e>
                  <m:sub>
                    <m:r>
                      <w:rPr>
                        <w:rFonts w:ascii="Cambria Math" w:hAnsi="Cambria Math"/>
                      </w:rPr>
                      <m:t>4oxi</m:t>
                    </m:r>
                  </m:sub>
                </m:sSub>
              </m:oMath>
            </m:oMathPara>
          </w:p>
          <w:p w:rsidR="00DC5702" w:rsidRPr="00B46798" w:rsidRDefault="00DC5702" w:rsidP="00DC5702">
            <w:pPr>
              <w:rPr>
                <w:rFonts w:eastAsiaTheme="minorEastAsia"/>
              </w:rPr>
            </w:pPr>
            <w:proofErr w:type="spellStart"/>
            <w:r>
              <w:rPr>
                <w:rFonts w:eastAsiaTheme="minorEastAsia"/>
              </w:rPr>
              <w:t>Methane</w:t>
            </w:r>
            <w:proofErr w:type="spellEnd"/>
            <w:r>
              <w:rPr>
                <w:rFonts w:eastAsiaTheme="minorEastAsia"/>
              </w:rPr>
              <w:t xml:space="preserve"> </w:t>
            </w:r>
            <w:proofErr w:type="spellStart"/>
            <w:r>
              <w:rPr>
                <w:rFonts w:eastAsiaTheme="minorEastAsia"/>
              </w:rPr>
              <w:t>generation</w:t>
            </w:r>
            <w:proofErr w:type="spellEnd"/>
          </w:p>
          <w:p w:rsidR="00DC5702" w:rsidRPr="006D14BA" w:rsidRDefault="0034122F" w:rsidP="00DC5702">
            <w:pPr>
              <w:rPr>
                <w:rFonts w:eastAsiaTheme="minorEastAsia"/>
              </w:rPr>
            </w:pPr>
            <m:oMathPara>
              <m:oMath>
                <m:sSub>
                  <m:sSubPr>
                    <m:ctrlPr>
                      <w:rPr>
                        <w:rFonts w:ascii="Cambria Math" w:hAnsi="Cambria Math"/>
                        <w:i/>
                      </w:rPr>
                    </m:ctrlPr>
                  </m:sSubPr>
                  <m:e>
                    <m:r>
                      <w:rPr>
                        <w:rFonts w:ascii="Cambria Math" w:hAnsi="Cambria Math"/>
                      </w:rPr>
                      <m:t>CH</m:t>
                    </m:r>
                  </m:e>
                  <m:sub>
                    <m:r>
                      <w:rPr>
                        <w:rFonts w:ascii="Cambria Math" w:hAnsi="Cambria Math"/>
                      </w:rPr>
                      <m:t>4gen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CH4</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Si</m:t>
                    </m:r>
                  </m:sub>
                </m:sSub>
              </m:oMath>
            </m:oMathPara>
          </w:p>
          <w:p w:rsidR="00DC5702" w:rsidRPr="006D14BA" w:rsidRDefault="00DC5702" w:rsidP="00DC5702">
            <w:pPr>
              <w:rPr>
                <w:rFonts w:eastAsiaTheme="minorEastAsia"/>
              </w:rPr>
            </w:pPr>
          </w:p>
          <w:p w:rsidR="00DC5702" w:rsidRPr="00F664FD" w:rsidRDefault="00DC5702" w:rsidP="00DC5702">
            <w:pPr>
              <w:rPr>
                <w:rFonts w:eastAsiaTheme="minorEastAsia"/>
                <w:lang w:val="en-GB"/>
              </w:rPr>
            </w:pPr>
            <w:r w:rsidRPr="00F664FD">
              <w:rPr>
                <w:rFonts w:eastAsiaTheme="minorEastAsia"/>
                <w:lang w:val="en-GB"/>
              </w:rPr>
              <w:t>Oxidation of methane (limited by oxygen uptake rate)</w:t>
            </w:r>
          </w:p>
          <w:p w:rsidR="00DC5702" w:rsidRDefault="0034122F" w:rsidP="00DC570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CH</m:t>
                    </m:r>
                  </m:e>
                  <m:sub>
                    <m:r>
                      <w:rPr>
                        <w:rFonts w:ascii="Cambria Math" w:eastAsiaTheme="minorEastAsia" w:hAnsi="Cambria Math"/>
                      </w:rPr>
                      <m:t>4</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p w:rsidR="00DC5702" w:rsidRDefault="0034122F" w:rsidP="00DC5702">
            <m:oMathPara>
              <m:oMath>
                <m:sSub>
                  <m:sSubPr>
                    <m:ctrlPr>
                      <w:rPr>
                        <w:rFonts w:ascii="Cambria Math" w:hAnsi="Cambria Math"/>
                        <w:i/>
                      </w:rPr>
                    </m:ctrlPr>
                  </m:sSubPr>
                  <m:e>
                    <m:r>
                      <w:rPr>
                        <w:rFonts w:ascii="Cambria Math" w:hAnsi="Cambria Math"/>
                      </w:rPr>
                      <m:t>CH</m:t>
                    </m:r>
                  </m:e>
                  <m:sub>
                    <m:r>
                      <w:rPr>
                        <w:rFonts w:ascii="Cambria Math" w:hAnsi="Cambria Math"/>
                      </w:rPr>
                      <m:t>4oxi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CH</m:t>
                        </m:r>
                      </m:e>
                      <m:sub>
                        <m:r>
                          <w:rPr>
                            <w:rFonts w:ascii="Cambria Math" w:hAnsi="Cambria Math"/>
                          </w:rPr>
                          <m:t>4gen</m:t>
                        </m:r>
                      </m:sub>
                    </m:sSub>
                  </m:num>
                  <m:den>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CH</m:t>
                        </m:r>
                      </m:e>
                      <m:sub>
                        <m:r>
                          <w:rPr>
                            <w:rFonts w:ascii="Cambria Math" w:hAnsi="Cambria Math"/>
                          </w:rPr>
                          <m:t>4gen</m:t>
                        </m:r>
                      </m:sub>
                    </m:sSub>
                  </m:den>
                </m:f>
                <m:r>
                  <w:rPr>
                    <w:rFonts w:ascii="Cambria Math" w:hAnsi="Cambria Math"/>
                  </w:rPr>
                  <m:t>)</m:t>
                </m:r>
              </m:oMath>
            </m:oMathPara>
          </w:p>
        </w:tc>
        <w:tc>
          <w:tcPr>
            <w:tcW w:w="3792" w:type="dxa"/>
          </w:tcPr>
          <w:p w:rsidR="001C6209" w:rsidRDefault="001C6209" w:rsidP="00DC5702">
            <w:pPr>
              <w:rPr>
                <w:rFonts w:eastAsiaTheme="minorEastAsia"/>
                <w:sz w:val="20"/>
              </w:rPr>
            </w:pPr>
            <w:r>
              <w:rPr>
                <w:rFonts w:eastAsiaTheme="minorEastAsia"/>
                <w:sz w:val="20"/>
              </w:rPr>
              <w:t>Hydrolyse</w:t>
            </w:r>
          </w:p>
          <w:p w:rsidR="00DC5702" w:rsidRPr="001C6209" w:rsidRDefault="0034122F" w:rsidP="00DC5702">
            <w:pPr>
              <w:rPr>
                <w:rFonts w:eastAsiaTheme="minorEastAsia"/>
                <w:sz w:val="20"/>
              </w:rPr>
            </w:pPr>
            <m:oMathPara>
              <m:oMath>
                <m:f>
                  <m:fPr>
                    <m:ctrlPr>
                      <w:rPr>
                        <w:rFonts w:ascii="Cambria Math" w:eastAsia="Calibri" w:hAnsi="Cambria Math" w:cs="Times New Roman"/>
                        <w:i/>
                        <w:sz w:val="20"/>
                      </w:rPr>
                    </m:ctrlPr>
                  </m:fPr>
                  <m:num>
                    <m:r>
                      <w:rPr>
                        <w:rFonts w:ascii="Cambria Math" w:eastAsia="Calibri" w:hAnsi="Cambria Math" w:cs="Times New Roman"/>
                        <w:sz w:val="20"/>
                      </w:rPr>
                      <m:t>dC</m:t>
                    </m:r>
                  </m:num>
                  <m:den>
                    <m:r>
                      <w:rPr>
                        <w:rFonts w:ascii="Cambria Math" w:eastAsia="Calibri" w:hAnsi="Cambria Math" w:cs="Times New Roman"/>
                        <w:sz w:val="20"/>
                      </w:rPr>
                      <m:t>dt</m:t>
                    </m:r>
                  </m:den>
                </m:f>
                <m:r>
                  <w:rPr>
                    <w:rFonts w:ascii="Cambria Math" w:eastAsia="Calibri" w:hAnsi="Cambria Math" w:cs="Times New Roman"/>
                    <w:sz w:val="20"/>
                  </w:rPr>
                  <m:t>=-</m:t>
                </m:r>
                <m:sSub>
                  <m:sSubPr>
                    <m:ctrlPr>
                      <w:rPr>
                        <w:rFonts w:ascii="Cambria Math" w:eastAsia="Calibri" w:hAnsi="Cambria Math" w:cs="Times New Roman"/>
                        <w:i/>
                        <w:sz w:val="20"/>
                      </w:rPr>
                    </m:ctrlPr>
                  </m:sSubPr>
                  <m:e>
                    <m:r>
                      <w:rPr>
                        <w:rFonts w:ascii="Cambria Math" w:eastAsia="Calibri" w:hAnsi="Cambria Math" w:cs="Times New Roman"/>
                        <w:sz w:val="20"/>
                      </w:rPr>
                      <m:t>k</m:t>
                    </m:r>
                  </m:e>
                  <m:sub>
                    <m:r>
                      <w:rPr>
                        <w:rFonts w:ascii="Cambria Math" w:eastAsia="Calibri" w:hAnsi="Cambria Math" w:cs="Times New Roman"/>
                        <w:sz w:val="20"/>
                      </w:rPr>
                      <m:t>h,C</m:t>
                    </m:r>
                  </m:sub>
                </m:sSub>
                <m:r>
                  <w:rPr>
                    <w:rFonts w:ascii="Cambria Math" w:eastAsia="Calibri" w:hAnsi="Cambria Math" w:cs="Times New Roman"/>
                    <w:sz w:val="20"/>
                  </w:rPr>
                  <m:t>t.C</m:t>
                </m:r>
              </m:oMath>
            </m:oMathPara>
          </w:p>
          <w:p w:rsidR="001C6209" w:rsidRPr="001C6209" w:rsidRDefault="0034122F" w:rsidP="00DC5702">
            <w:pPr>
              <w:rPr>
                <w:rFonts w:eastAsiaTheme="minorEastAsia"/>
                <w:sz w:val="20"/>
              </w:rPr>
            </w:pPr>
            <m:oMathPara>
              <m:oMath>
                <m:f>
                  <m:fPr>
                    <m:ctrlPr>
                      <w:rPr>
                        <w:rFonts w:ascii="Cambria Math" w:eastAsiaTheme="minorEastAsia" w:hAnsi="Cambria Math"/>
                        <w:i/>
                        <w:sz w:val="20"/>
                      </w:rPr>
                    </m:ctrlPr>
                  </m:fPr>
                  <m:num>
                    <m:r>
                      <w:rPr>
                        <w:rFonts w:ascii="Cambria Math" w:eastAsiaTheme="minorEastAsia" w:hAnsi="Cambria Math"/>
                        <w:sz w:val="20"/>
                      </w:rPr>
                      <m:t>dP</m:t>
                    </m:r>
                  </m:num>
                  <m:den>
                    <m:r>
                      <w:rPr>
                        <w:rFonts w:ascii="Cambria Math" w:eastAsiaTheme="minorEastAsia" w:hAnsi="Cambria Math"/>
                        <w:sz w:val="20"/>
                      </w:rPr>
                      <m:t>dt</m:t>
                    </m:r>
                  </m:den>
                </m:f>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k</m:t>
                    </m:r>
                  </m:e>
                  <m:sub>
                    <m:r>
                      <w:rPr>
                        <w:rFonts w:ascii="Cambria Math" w:eastAsiaTheme="minorEastAsia" w:hAnsi="Cambria Math"/>
                        <w:sz w:val="20"/>
                      </w:rPr>
                      <m:t>h,P</m:t>
                    </m:r>
                  </m:sub>
                </m:sSub>
                <m:r>
                  <w:rPr>
                    <w:rFonts w:ascii="Cambria Math" w:eastAsiaTheme="minorEastAsia" w:hAnsi="Cambria Math"/>
                    <w:sz w:val="20"/>
                  </w:rPr>
                  <m:t>t.P</m:t>
                </m:r>
              </m:oMath>
            </m:oMathPara>
          </w:p>
          <w:p w:rsidR="001C6209" w:rsidRPr="001C6209" w:rsidRDefault="0034122F" w:rsidP="001C6209">
            <w:pPr>
              <w:rPr>
                <w:rFonts w:eastAsiaTheme="minorEastAsia"/>
                <w:sz w:val="20"/>
              </w:rPr>
            </w:pPr>
            <m:oMathPara>
              <m:oMath>
                <m:f>
                  <m:fPr>
                    <m:ctrlPr>
                      <w:rPr>
                        <w:rFonts w:ascii="Cambria Math" w:eastAsiaTheme="minorEastAsia" w:hAnsi="Cambria Math"/>
                        <w:i/>
                        <w:sz w:val="20"/>
                      </w:rPr>
                    </m:ctrlPr>
                  </m:fPr>
                  <m:num>
                    <m:r>
                      <w:rPr>
                        <w:rFonts w:ascii="Cambria Math" w:eastAsiaTheme="minorEastAsia" w:hAnsi="Cambria Math"/>
                        <w:sz w:val="20"/>
                      </w:rPr>
                      <m:t>dL</m:t>
                    </m:r>
                  </m:num>
                  <m:den>
                    <m:r>
                      <w:rPr>
                        <w:rFonts w:ascii="Cambria Math" w:eastAsiaTheme="minorEastAsia" w:hAnsi="Cambria Math"/>
                        <w:sz w:val="20"/>
                      </w:rPr>
                      <m:t>dt</m:t>
                    </m:r>
                  </m:den>
                </m:f>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k</m:t>
                    </m:r>
                  </m:e>
                  <m:sub>
                    <m:r>
                      <w:rPr>
                        <w:rFonts w:ascii="Cambria Math" w:eastAsiaTheme="minorEastAsia" w:hAnsi="Cambria Math"/>
                        <w:sz w:val="20"/>
                      </w:rPr>
                      <m:t>h,L</m:t>
                    </m:r>
                  </m:sub>
                </m:sSub>
                <m:r>
                  <w:rPr>
                    <w:rFonts w:ascii="Cambria Math" w:eastAsiaTheme="minorEastAsia" w:hAnsi="Cambria Math"/>
                    <w:sz w:val="20"/>
                  </w:rPr>
                  <m:t>t.L</m:t>
                </m:r>
              </m:oMath>
            </m:oMathPara>
          </w:p>
          <w:p w:rsidR="001C6209" w:rsidRPr="001C6209" w:rsidRDefault="0034122F" w:rsidP="001C6209">
            <w:pPr>
              <w:rPr>
                <w:rFonts w:eastAsiaTheme="minorEastAsia"/>
                <w:sz w:val="20"/>
              </w:rPr>
            </w:pPr>
            <m:oMathPara>
              <m:oMath>
                <m:f>
                  <m:fPr>
                    <m:ctrlPr>
                      <w:rPr>
                        <w:rFonts w:ascii="Cambria Math" w:eastAsiaTheme="minorEastAsia" w:hAnsi="Cambria Math"/>
                        <w:i/>
                        <w:sz w:val="20"/>
                      </w:rPr>
                    </m:ctrlPr>
                  </m:fPr>
                  <m:num>
                    <m:r>
                      <w:rPr>
                        <w:rFonts w:ascii="Cambria Math" w:eastAsiaTheme="minorEastAsia" w:hAnsi="Cambria Math"/>
                        <w:sz w:val="20"/>
                      </w:rPr>
                      <m:t>dH</m:t>
                    </m:r>
                  </m:num>
                  <m:den>
                    <m:r>
                      <w:rPr>
                        <w:rFonts w:ascii="Cambria Math" w:eastAsiaTheme="minorEastAsia" w:hAnsi="Cambria Math"/>
                        <w:sz w:val="20"/>
                      </w:rPr>
                      <m:t>dt</m:t>
                    </m:r>
                  </m:den>
                </m:f>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k</m:t>
                    </m:r>
                  </m:e>
                  <m:sub>
                    <m:r>
                      <w:rPr>
                        <w:rFonts w:ascii="Cambria Math" w:eastAsiaTheme="minorEastAsia" w:hAnsi="Cambria Math"/>
                        <w:sz w:val="20"/>
                      </w:rPr>
                      <m:t>h,H</m:t>
                    </m:r>
                  </m:sub>
                </m:sSub>
                <m:r>
                  <w:rPr>
                    <w:rFonts w:ascii="Cambria Math" w:eastAsiaTheme="minorEastAsia" w:hAnsi="Cambria Math"/>
                    <w:sz w:val="20"/>
                  </w:rPr>
                  <m:t>t.H</m:t>
                </m:r>
              </m:oMath>
            </m:oMathPara>
          </w:p>
          <w:p w:rsidR="001C6209" w:rsidRPr="001C6209" w:rsidRDefault="0034122F" w:rsidP="001C6209">
            <w:pPr>
              <w:rPr>
                <w:rFonts w:eastAsiaTheme="minorEastAsia"/>
                <w:sz w:val="20"/>
              </w:rPr>
            </w:pPr>
            <m:oMathPara>
              <m:oMath>
                <m:f>
                  <m:fPr>
                    <m:ctrlPr>
                      <w:rPr>
                        <w:rFonts w:ascii="Cambria Math" w:eastAsiaTheme="minorEastAsia" w:hAnsi="Cambria Math"/>
                        <w:i/>
                        <w:sz w:val="20"/>
                      </w:rPr>
                    </m:ctrlPr>
                  </m:fPr>
                  <m:num>
                    <m:r>
                      <w:rPr>
                        <w:rFonts w:ascii="Cambria Math" w:eastAsiaTheme="minorEastAsia" w:hAnsi="Cambria Math"/>
                        <w:sz w:val="20"/>
                      </w:rPr>
                      <m:t>dCE</m:t>
                    </m:r>
                  </m:num>
                  <m:den>
                    <m:r>
                      <w:rPr>
                        <w:rFonts w:ascii="Cambria Math" w:eastAsiaTheme="minorEastAsia" w:hAnsi="Cambria Math"/>
                        <w:sz w:val="20"/>
                      </w:rPr>
                      <m:t>dt</m:t>
                    </m:r>
                  </m:den>
                </m:f>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k</m:t>
                    </m:r>
                  </m:e>
                  <m:sub>
                    <m:r>
                      <w:rPr>
                        <w:rFonts w:ascii="Cambria Math" w:eastAsiaTheme="minorEastAsia" w:hAnsi="Cambria Math"/>
                        <w:sz w:val="20"/>
                      </w:rPr>
                      <m:t>h,P</m:t>
                    </m:r>
                  </m:sub>
                </m:sSub>
                <m:r>
                  <w:rPr>
                    <w:rFonts w:ascii="Cambria Math" w:eastAsiaTheme="minorEastAsia" w:hAnsi="Cambria Math"/>
                    <w:sz w:val="20"/>
                  </w:rPr>
                  <m:t>t.CE</m:t>
                </m:r>
              </m:oMath>
            </m:oMathPara>
          </w:p>
          <w:p w:rsidR="001C6209" w:rsidRPr="001C6209" w:rsidRDefault="001C6209" w:rsidP="001C6209">
            <w:pPr>
              <w:rPr>
                <w:rFonts w:eastAsiaTheme="minorEastAsia"/>
                <w:sz w:val="20"/>
              </w:rPr>
            </w:pPr>
          </w:p>
          <w:p w:rsidR="001C6209" w:rsidRDefault="00544395" w:rsidP="001C6209">
            <w:pPr>
              <w:rPr>
                <w:rFonts w:eastAsiaTheme="minorEastAsia"/>
                <w:sz w:val="20"/>
              </w:rPr>
            </w:pPr>
            <w:proofErr w:type="spellStart"/>
            <w:r>
              <w:rPr>
                <w:rFonts w:eastAsiaTheme="minorEastAsia"/>
                <w:sz w:val="20"/>
              </w:rPr>
              <w:t>Methane</w:t>
            </w:r>
            <w:proofErr w:type="spellEnd"/>
            <w:r>
              <w:rPr>
                <w:rFonts w:eastAsiaTheme="minorEastAsia"/>
                <w:sz w:val="20"/>
              </w:rPr>
              <w:t xml:space="preserve"> </w:t>
            </w:r>
            <w:proofErr w:type="spellStart"/>
            <w:r>
              <w:rPr>
                <w:rFonts w:eastAsiaTheme="minorEastAsia"/>
                <w:sz w:val="20"/>
              </w:rPr>
              <w:t>generation</w:t>
            </w:r>
            <w:proofErr w:type="spellEnd"/>
          </w:p>
          <w:p w:rsidR="00544395" w:rsidRPr="007C191A" w:rsidRDefault="0034122F" w:rsidP="001C6209">
            <w:pPr>
              <w:rPr>
                <w:rFonts w:eastAsiaTheme="minorEastAsia"/>
                <w:sz w:val="20"/>
              </w:rPr>
            </w:pPr>
            <m:oMathPara>
              <m:oMath>
                <m:f>
                  <m:fPr>
                    <m:ctrlPr>
                      <w:rPr>
                        <w:rFonts w:ascii="Cambria Math" w:eastAsiaTheme="minorEastAsia" w:hAnsi="Cambria Math"/>
                        <w:i/>
                        <w:sz w:val="20"/>
                      </w:rPr>
                    </m:ctrlPr>
                  </m:fPr>
                  <m:num>
                    <m:r>
                      <w:rPr>
                        <w:rFonts w:ascii="Cambria Math" w:eastAsiaTheme="minorEastAsia" w:hAnsi="Cambria Math"/>
                        <w:sz w:val="20"/>
                      </w:rPr>
                      <m:t>d</m:t>
                    </m:r>
                    <m:sSub>
                      <m:sSubPr>
                        <m:ctrlPr>
                          <w:rPr>
                            <w:rFonts w:ascii="Cambria Math" w:eastAsiaTheme="minorEastAsia" w:hAnsi="Cambria Math"/>
                            <w:i/>
                            <w:sz w:val="20"/>
                          </w:rPr>
                        </m:ctrlPr>
                      </m:sSubPr>
                      <m:e>
                        <m:r>
                          <w:rPr>
                            <w:rFonts w:ascii="Cambria Math" w:eastAsiaTheme="minorEastAsia" w:hAnsi="Cambria Math"/>
                            <w:sz w:val="20"/>
                          </w:rPr>
                          <m:t>CH</m:t>
                        </m:r>
                      </m:e>
                      <m:sub>
                        <m:r>
                          <w:rPr>
                            <w:rFonts w:ascii="Cambria Math" w:eastAsiaTheme="minorEastAsia" w:hAnsi="Cambria Math"/>
                            <w:sz w:val="20"/>
                          </w:rPr>
                          <m:t>4gen</m:t>
                        </m:r>
                      </m:sub>
                    </m:sSub>
                  </m:num>
                  <m:den>
                    <m:r>
                      <w:rPr>
                        <w:rFonts w:ascii="Cambria Math" w:eastAsiaTheme="minorEastAsia" w:hAnsi="Cambria Math"/>
                        <w:sz w:val="20"/>
                      </w:rPr>
                      <m:t>dt</m:t>
                    </m:r>
                  </m:den>
                </m:f>
                <m:r>
                  <w:rPr>
                    <w:rFonts w:ascii="Cambria Math" w:eastAsiaTheme="minorEastAsia" w:hAnsi="Cambria Math"/>
                    <w:sz w:val="20"/>
                  </w:rPr>
                  <m:t>=</m:t>
                </m:r>
                <w:bookmarkStart w:id="30" w:name="_Hlk127885566"/>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CH4</m:t>
                    </m:r>
                  </m:sub>
                </m:sSub>
                <m:r>
                  <w:rPr>
                    <w:rFonts w:ascii="Cambria Math" w:eastAsiaTheme="minorEastAsia" w:hAnsi="Cambria Math"/>
                    <w:sz w:val="20"/>
                  </w:rPr>
                  <m:t>.(</m:t>
                </m:r>
                <m:r>
                  <w:rPr>
                    <w:rFonts w:ascii="Cambria Math" w:eastAsia="Calibri" w:hAnsi="Cambria Math" w:cs="Times New Roman"/>
                    <w:sz w:val="20"/>
                  </w:rPr>
                  <m:t>-</m:t>
                </m:r>
                <m:sSub>
                  <m:sSubPr>
                    <m:ctrlPr>
                      <w:rPr>
                        <w:rFonts w:ascii="Cambria Math" w:eastAsia="Calibri" w:hAnsi="Cambria Math" w:cs="Times New Roman"/>
                        <w:i/>
                        <w:sz w:val="20"/>
                      </w:rPr>
                    </m:ctrlPr>
                  </m:sSubPr>
                  <m:e>
                    <m:r>
                      <w:rPr>
                        <w:rFonts w:ascii="Cambria Math" w:eastAsia="Calibri" w:hAnsi="Cambria Math" w:cs="Times New Roman"/>
                        <w:sz w:val="20"/>
                      </w:rPr>
                      <m:t>k</m:t>
                    </m:r>
                  </m:e>
                  <m:sub>
                    <m:r>
                      <w:rPr>
                        <w:rFonts w:ascii="Cambria Math" w:eastAsia="Calibri" w:hAnsi="Cambria Math" w:cs="Times New Roman"/>
                        <w:sz w:val="20"/>
                      </w:rPr>
                      <m:t>h,C</m:t>
                    </m:r>
                  </m:sub>
                </m:sSub>
                <m:r>
                  <w:rPr>
                    <w:rFonts w:ascii="Cambria Math" w:eastAsia="Calibri" w:hAnsi="Cambria Math" w:cs="Times New Roman"/>
                    <w:sz w:val="20"/>
                  </w:rPr>
                  <m:t>t.C</m:t>
                </m:r>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k</m:t>
                    </m:r>
                  </m:e>
                  <m:sub>
                    <m:r>
                      <w:rPr>
                        <w:rFonts w:ascii="Cambria Math" w:eastAsiaTheme="minorEastAsia" w:hAnsi="Cambria Math"/>
                        <w:sz w:val="20"/>
                      </w:rPr>
                      <m:t>h,P</m:t>
                    </m:r>
                  </m:sub>
                </m:sSub>
                <m:r>
                  <w:rPr>
                    <w:rFonts w:ascii="Cambria Math" w:eastAsiaTheme="minorEastAsia" w:hAnsi="Cambria Math"/>
                    <w:sz w:val="20"/>
                  </w:rPr>
                  <m:t>t.P-</m:t>
                </m:r>
                <m:sSub>
                  <m:sSubPr>
                    <m:ctrlPr>
                      <w:rPr>
                        <w:rFonts w:ascii="Cambria Math" w:eastAsiaTheme="minorEastAsia" w:hAnsi="Cambria Math"/>
                        <w:i/>
                        <w:sz w:val="20"/>
                      </w:rPr>
                    </m:ctrlPr>
                  </m:sSubPr>
                  <m:e>
                    <m:r>
                      <w:rPr>
                        <w:rFonts w:ascii="Cambria Math" w:eastAsiaTheme="minorEastAsia" w:hAnsi="Cambria Math"/>
                        <w:sz w:val="20"/>
                      </w:rPr>
                      <m:t>k</m:t>
                    </m:r>
                  </m:e>
                  <m:sub>
                    <m:r>
                      <w:rPr>
                        <w:rFonts w:ascii="Cambria Math" w:eastAsiaTheme="minorEastAsia" w:hAnsi="Cambria Math"/>
                        <w:sz w:val="20"/>
                      </w:rPr>
                      <m:t>h,L</m:t>
                    </m:r>
                  </m:sub>
                </m:sSub>
                <m:r>
                  <w:rPr>
                    <w:rFonts w:ascii="Cambria Math" w:eastAsiaTheme="minorEastAsia" w:hAnsi="Cambria Math"/>
                    <w:sz w:val="20"/>
                  </w:rPr>
                  <m:t>t.L-</m:t>
                </m:r>
                <m:sSub>
                  <m:sSubPr>
                    <m:ctrlPr>
                      <w:rPr>
                        <w:rFonts w:ascii="Cambria Math" w:eastAsiaTheme="minorEastAsia" w:hAnsi="Cambria Math"/>
                        <w:i/>
                        <w:sz w:val="20"/>
                      </w:rPr>
                    </m:ctrlPr>
                  </m:sSubPr>
                  <m:e>
                    <m:r>
                      <w:rPr>
                        <w:rFonts w:ascii="Cambria Math" w:eastAsiaTheme="minorEastAsia" w:hAnsi="Cambria Math"/>
                        <w:sz w:val="20"/>
                      </w:rPr>
                      <m:t>k</m:t>
                    </m:r>
                  </m:e>
                  <m:sub>
                    <m:r>
                      <w:rPr>
                        <w:rFonts w:ascii="Cambria Math" w:eastAsiaTheme="minorEastAsia" w:hAnsi="Cambria Math"/>
                        <w:sz w:val="20"/>
                      </w:rPr>
                      <m:t>h,H</m:t>
                    </m:r>
                  </m:sub>
                </m:sSub>
                <m:r>
                  <w:rPr>
                    <w:rFonts w:ascii="Cambria Math" w:eastAsiaTheme="minorEastAsia" w:hAnsi="Cambria Math"/>
                    <w:sz w:val="20"/>
                  </w:rPr>
                  <m:t>t.H-</m:t>
                </m:r>
                <m:sSub>
                  <m:sSubPr>
                    <m:ctrlPr>
                      <w:rPr>
                        <w:rFonts w:ascii="Cambria Math" w:eastAsiaTheme="minorEastAsia" w:hAnsi="Cambria Math"/>
                        <w:i/>
                        <w:sz w:val="20"/>
                      </w:rPr>
                    </m:ctrlPr>
                  </m:sSubPr>
                  <m:e>
                    <m:r>
                      <w:rPr>
                        <w:rFonts w:ascii="Cambria Math" w:eastAsiaTheme="minorEastAsia" w:hAnsi="Cambria Math"/>
                        <w:sz w:val="20"/>
                      </w:rPr>
                      <m:t>k</m:t>
                    </m:r>
                  </m:e>
                  <m:sub>
                    <m:r>
                      <w:rPr>
                        <w:rFonts w:ascii="Cambria Math" w:eastAsiaTheme="minorEastAsia" w:hAnsi="Cambria Math"/>
                        <w:sz w:val="20"/>
                      </w:rPr>
                      <m:t>h,P</m:t>
                    </m:r>
                  </m:sub>
                </m:sSub>
                <m:r>
                  <w:rPr>
                    <w:rFonts w:ascii="Cambria Math" w:eastAsiaTheme="minorEastAsia" w:hAnsi="Cambria Math"/>
                    <w:sz w:val="20"/>
                  </w:rPr>
                  <m:t>t.CE)</m:t>
                </m:r>
              </m:oMath>
            </m:oMathPara>
            <w:bookmarkEnd w:id="30"/>
          </w:p>
          <w:p w:rsidR="007C191A" w:rsidRDefault="007C191A" w:rsidP="001C6209">
            <w:pPr>
              <w:rPr>
                <w:rFonts w:eastAsiaTheme="minorEastAsia"/>
                <w:sz w:val="20"/>
              </w:rPr>
            </w:pPr>
          </w:p>
          <w:p w:rsidR="007C191A" w:rsidRDefault="007C191A" w:rsidP="001C6209">
            <w:pPr>
              <w:rPr>
                <w:rFonts w:eastAsiaTheme="minorEastAsia"/>
                <w:sz w:val="20"/>
              </w:rPr>
            </w:pPr>
            <w:r>
              <w:rPr>
                <w:rFonts w:eastAsiaTheme="minorEastAsia"/>
                <w:sz w:val="20"/>
              </w:rPr>
              <w:t>Oxydation</w:t>
            </w:r>
          </w:p>
          <w:p w:rsidR="007C191A" w:rsidRPr="00236FF4" w:rsidRDefault="0034122F" w:rsidP="001C6209">
            <w:pPr>
              <w:rPr>
                <w:rFonts w:eastAsiaTheme="minorEastAsia"/>
              </w:rPr>
            </w:pPr>
            <m:oMathPara>
              <m:oMath>
                <m:f>
                  <m:fPr>
                    <m:ctrlPr>
                      <w:rPr>
                        <w:rFonts w:ascii="Cambria Math" w:eastAsiaTheme="minorEastAsia" w:hAnsi="Cambria Math"/>
                        <w:i/>
                        <w:sz w:val="20"/>
                      </w:rPr>
                    </m:ctrlPr>
                  </m:fPr>
                  <m:num>
                    <m:r>
                      <w:rPr>
                        <w:rFonts w:ascii="Cambria Math" w:eastAsiaTheme="minorEastAsia" w:hAnsi="Cambria Math"/>
                        <w:sz w:val="20"/>
                      </w:rPr>
                      <m:t>dCH4oxi</m:t>
                    </m:r>
                  </m:num>
                  <m:den>
                    <m:r>
                      <w:rPr>
                        <w:rFonts w:ascii="Cambria Math" w:eastAsiaTheme="minorEastAsia" w:hAnsi="Cambria Math"/>
                        <w:sz w:val="20"/>
                      </w:rPr>
                      <m:t>dt</m:t>
                    </m:r>
                  </m:den>
                </m:f>
                <m:r>
                  <w:rPr>
                    <w:rFonts w:ascii="Cambria Math" w:eastAsiaTheme="minorEastAsia" w:hAnsi="Cambria Math"/>
                    <w:sz w:val="20"/>
                  </w:rPr>
                  <m:t>=</m:t>
                </m:r>
                <w:bookmarkStart w:id="31" w:name="_Hlk127885578"/>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CH</m:t>
                            </m:r>
                          </m:e>
                          <m:sub>
                            <m:r>
                              <w:rPr>
                                <w:rFonts w:ascii="Cambria Math" w:hAnsi="Cambria Math"/>
                              </w:rPr>
                              <m:t>4gen</m:t>
                            </m:r>
                          </m:sub>
                        </m:sSub>
                      </m:num>
                      <m:den>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CH</m:t>
                            </m:r>
                          </m:e>
                          <m:sub>
                            <m:r>
                              <w:rPr>
                                <w:rFonts w:ascii="Cambria Math" w:hAnsi="Cambria Math"/>
                              </w:rPr>
                              <m:t>4gen</m:t>
                            </m:r>
                          </m:sub>
                        </m:sSub>
                      </m:den>
                    </m:f>
                  </m:e>
                </m:d>
              </m:oMath>
            </m:oMathPara>
            <w:bookmarkEnd w:id="31"/>
          </w:p>
          <w:p w:rsidR="00236FF4" w:rsidRDefault="00236FF4" w:rsidP="001C6209">
            <w:pPr>
              <w:rPr>
                <w:rFonts w:eastAsiaTheme="minorEastAsia"/>
                <w:sz w:val="20"/>
              </w:rPr>
            </w:pPr>
            <w:r>
              <w:rPr>
                <w:rFonts w:eastAsiaTheme="minorEastAsia"/>
                <w:sz w:val="20"/>
              </w:rPr>
              <w:t xml:space="preserve">Emission of </w:t>
            </w:r>
            <w:proofErr w:type="spellStart"/>
            <w:r>
              <w:rPr>
                <w:rFonts w:eastAsiaTheme="minorEastAsia"/>
                <w:sz w:val="20"/>
              </w:rPr>
              <w:t>methane</w:t>
            </w:r>
            <w:proofErr w:type="spellEnd"/>
          </w:p>
          <w:bookmarkStart w:id="32" w:name="_Hlk127885554"/>
          <w:p w:rsidR="001C6209" w:rsidRPr="001C6209" w:rsidRDefault="0034122F" w:rsidP="00DC5702">
            <w:pPr>
              <w:rPr>
                <w:rFonts w:eastAsiaTheme="minorEastAsia"/>
                <w:sz w:val="20"/>
              </w:rPr>
            </w:pPr>
            <m:oMathPara>
              <m:oMath>
                <m:f>
                  <m:fPr>
                    <m:ctrlPr>
                      <w:rPr>
                        <w:rFonts w:ascii="Cambria Math" w:eastAsiaTheme="minorEastAsia" w:hAnsi="Cambria Math"/>
                        <w:i/>
                        <w:sz w:val="20"/>
                      </w:rPr>
                    </m:ctrlPr>
                  </m:fPr>
                  <m:num>
                    <m:r>
                      <w:rPr>
                        <w:rFonts w:ascii="Cambria Math" w:eastAsiaTheme="minorEastAsia" w:hAnsi="Cambria Math"/>
                        <w:sz w:val="20"/>
                      </w:rPr>
                      <m:t>dCH4,emis</m:t>
                    </m:r>
                  </m:num>
                  <m:den>
                    <m:r>
                      <w:rPr>
                        <w:rFonts w:ascii="Cambria Math" w:eastAsiaTheme="minorEastAsia" w:hAnsi="Cambria Math"/>
                        <w:sz w:val="20"/>
                      </w:rPr>
                      <m:t>dt</m:t>
                    </m:r>
                  </m:den>
                </m:f>
                <w:bookmarkEnd w:id="32"/>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CH</m:t>
                    </m:r>
                  </m:e>
                  <m:sub>
                    <m:r>
                      <w:rPr>
                        <w:rFonts w:ascii="Cambria Math" w:eastAsiaTheme="minorEastAsia" w:hAnsi="Cambria Math"/>
                        <w:sz w:val="20"/>
                      </w:rPr>
                      <m:t>4,gen</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CH</m:t>
                    </m:r>
                  </m:e>
                  <m:sub>
                    <m:r>
                      <w:rPr>
                        <w:rFonts w:ascii="Cambria Math" w:eastAsiaTheme="minorEastAsia" w:hAnsi="Cambria Math"/>
                        <w:sz w:val="20"/>
                      </w:rPr>
                      <m:t>4,oxi</m:t>
                    </m:r>
                  </m:sub>
                </m:sSub>
              </m:oMath>
            </m:oMathPara>
          </w:p>
        </w:tc>
        <w:tc>
          <w:tcPr>
            <w:tcW w:w="1863" w:type="dxa"/>
          </w:tcPr>
          <w:p w:rsidR="00DC5702" w:rsidRDefault="00DC5702" w:rsidP="00DC5702">
            <w:pPr>
              <w:rPr>
                <w:rFonts w:ascii="Calibri" w:eastAsia="Calibri" w:hAnsi="Calibri" w:cs="Times New Roman"/>
              </w:rPr>
            </w:pPr>
          </w:p>
        </w:tc>
        <w:tc>
          <w:tcPr>
            <w:tcW w:w="1061" w:type="dxa"/>
          </w:tcPr>
          <w:p w:rsidR="00DC5702" w:rsidRDefault="00DC5702" w:rsidP="00DC5702"/>
        </w:tc>
        <w:tc>
          <w:tcPr>
            <w:tcW w:w="1644" w:type="dxa"/>
          </w:tcPr>
          <w:p w:rsidR="00DC5702" w:rsidRDefault="00DC5702" w:rsidP="00DC5702">
            <w:pPr>
              <w:rPr>
                <w:rFonts w:ascii="Calibri" w:eastAsia="Calibri" w:hAnsi="Calibri" w:cs="Times New Roman"/>
                <w:sz w:val="16"/>
              </w:rPr>
            </w:pPr>
          </w:p>
        </w:tc>
        <w:tc>
          <w:tcPr>
            <w:tcW w:w="1283" w:type="dxa"/>
          </w:tcPr>
          <w:p w:rsidR="00DC5702" w:rsidRDefault="00DC5702" w:rsidP="00DC5702"/>
        </w:tc>
      </w:tr>
    </w:tbl>
    <w:p w:rsidR="00CF3DD2" w:rsidRDefault="00CF3DD2"/>
    <w:p w:rsidR="006956E6" w:rsidRDefault="006956E6" w:rsidP="006956E6">
      <w:pPr>
        <w:pStyle w:val="Paragraphedeliste"/>
        <w:numPr>
          <w:ilvl w:val="0"/>
          <w:numId w:val="1"/>
        </w:numPr>
      </w:pPr>
      <w:r>
        <w:t>A voir :</w:t>
      </w:r>
    </w:p>
    <w:p w:rsidR="006956E6" w:rsidRDefault="006956E6" w:rsidP="006956E6">
      <w:pPr>
        <w:pStyle w:val="Paragraphedeliste"/>
        <w:numPr>
          <w:ilvl w:val="1"/>
          <w:numId w:val="1"/>
        </w:numPr>
      </w:pPr>
      <w:r>
        <w:t xml:space="preserve">Bactéries autotrophes nitrifiantes </w:t>
      </w:r>
      <w:r w:rsidR="008A4EE9">
        <w:t>–</w:t>
      </w:r>
      <w:r>
        <w:t xml:space="preserve"> </w:t>
      </w:r>
      <w:r w:rsidR="008A4EE9">
        <w:t xml:space="preserve">bactéries hétérotrophes </w:t>
      </w:r>
      <w:r>
        <w:t>dénitrifiantes</w:t>
      </w:r>
    </w:p>
    <w:p w:rsidR="006956E6" w:rsidRDefault="006956E6" w:rsidP="006956E6">
      <w:pPr>
        <w:pStyle w:val="Paragraphedeliste"/>
        <w:numPr>
          <w:ilvl w:val="1"/>
          <w:numId w:val="1"/>
        </w:numPr>
      </w:pPr>
      <w:r>
        <w:t>Emissions de CH4 dans les zones anaérobiques</w:t>
      </w:r>
    </w:p>
    <w:p w:rsidR="006956E6" w:rsidRDefault="006956E6" w:rsidP="006956E6">
      <w:pPr>
        <w:pStyle w:val="Paragraphedeliste"/>
        <w:numPr>
          <w:ilvl w:val="1"/>
          <w:numId w:val="1"/>
        </w:numPr>
      </w:pPr>
      <w:r>
        <w:t>Décès des MF et TF</w:t>
      </w:r>
    </w:p>
    <w:p w:rsidR="00F8496F" w:rsidRDefault="00F8496F" w:rsidP="006956E6">
      <w:pPr>
        <w:pStyle w:val="Paragraphedeliste"/>
        <w:numPr>
          <w:ilvl w:val="1"/>
          <w:numId w:val="1"/>
        </w:numPr>
      </w:pPr>
      <w:r>
        <w:t>Matières inertes ?</w:t>
      </w:r>
    </w:p>
    <w:p w:rsidR="00F664FD" w:rsidRDefault="005A23E3" w:rsidP="006956E6">
      <w:pPr>
        <w:pStyle w:val="Paragraphedeliste"/>
        <w:numPr>
          <w:ilvl w:val="1"/>
          <w:numId w:val="1"/>
        </w:numPr>
      </w:pPr>
      <w:r>
        <w:t>Valeurs initiales de la population microbienne</w:t>
      </w:r>
      <w:r w:rsidR="00B40A76">
        <w:t xml:space="preserve"> </w:t>
      </w:r>
      <w:hyperlink r:id="rId8" w:history="1">
        <w:r w:rsidR="00B40A76" w:rsidRPr="004F306B">
          <w:rPr>
            <w:rStyle w:val="Lienhypertexte"/>
          </w:rPr>
          <w:t>https://journals.asm.org/doi/epdf/10.1128/aem.45.4.1188-1195.1983?src=getftr</w:t>
        </w:r>
      </w:hyperlink>
      <w:r w:rsidR="00B40A76">
        <w:t xml:space="preserve"> </w:t>
      </w:r>
    </w:p>
    <w:p w:rsidR="001961E4" w:rsidRDefault="001961E4" w:rsidP="001961E4">
      <w:pPr>
        <w:pStyle w:val="Paragraphedeliste"/>
        <w:ind w:left="1440"/>
        <w:rPr>
          <w:sz w:val="18"/>
          <w:lang w:val="en-GB"/>
        </w:rPr>
      </w:pPr>
      <w:r w:rsidRPr="001961E4">
        <w:rPr>
          <w:rFonts w:ascii="Georgia" w:hAnsi="Georgia"/>
          <w:color w:val="2E2E2E"/>
          <w:szCs w:val="27"/>
          <w:lang w:val="en-GB"/>
        </w:rPr>
        <w:t>The initial quantity of microbial biomass was supposed to be small enough and similar for all simulations (with the value of 0.05 g C 100 g</w:t>
      </w:r>
      <w:r w:rsidRPr="001961E4">
        <w:rPr>
          <w:rFonts w:ascii="Georgia" w:hAnsi="Georgia"/>
          <w:color w:val="2E2E2E"/>
          <w:sz w:val="16"/>
          <w:szCs w:val="20"/>
          <w:vertAlign w:val="superscript"/>
          <w:lang w:val="en-GB"/>
        </w:rPr>
        <w:t>−1</w:t>
      </w:r>
      <w:r w:rsidRPr="001961E4">
        <w:rPr>
          <w:rFonts w:ascii="Georgia" w:hAnsi="Georgia"/>
          <w:color w:val="2E2E2E"/>
          <w:szCs w:val="27"/>
          <w:lang w:val="en-GB"/>
        </w:rPr>
        <w:t xml:space="preserve"> initial TOC </w:t>
      </w:r>
      <w:r w:rsidRPr="001961E4">
        <w:rPr>
          <w:rFonts w:ascii="Georgia" w:hAnsi="Georgia"/>
          <w:color w:val="2E2E2E"/>
          <w:szCs w:val="27"/>
          <w:lang w:val="en-GB"/>
        </w:rPr>
        <w:fldChar w:fldCharType="begin"/>
      </w:r>
      <w:r w:rsidRPr="001961E4">
        <w:rPr>
          <w:rFonts w:ascii="Georgia" w:hAnsi="Georgia"/>
          <w:color w:val="2E2E2E"/>
          <w:szCs w:val="27"/>
          <w:lang w:val="en-GB"/>
        </w:rPr>
        <w:instrText xml:space="preserve"> ADDIN ZOTERO_ITEM CSL_CITATION {"citationID":"knrSU4rG","properties":{"formattedCitation":"(Zhang et al., 2012)","plainCitation":"(Zhang et al., 2012)","noteIndex":0},"citationItems":[{"id":275,"uris":["http://zotero.org/users/8751290/items/UZP6DEWK"],"uri":["http://zotero.org/users/8751290/items/UZP6DEWK"],"itemData":{"id":275,"type":"article-journal","container-title":"Waste Management","DOI":"10.1016/j.wasman.2011.09.008","ISSN":"0956053X","issue":"1","journalAbbreviation":"Waste Management","language":"en","page":"19-30","source":"DOI.org (Crossref)","title":"Modelling of organic matter dynamics during the composting process","volume":"32","author":[{"family":"Zhang","given":"Y."},{"family":"Lashermes","given":"G."},{"family":"Houot","given":"S."},{"family":"Doublet","given":"J."},{"family":"Steyer","given":"J.P."},{"family":"Zhu","given":"Y.G."},{"family":"Barriuso","given":"E."},{"family":"Garnier","given":"P."}],"issued":{"date-parts":[["2012",1]]}}}],"schema":"https://github.com/citation-style-language/schema/raw/master/csl-citation.json"} </w:instrText>
      </w:r>
      <w:r w:rsidRPr="001961E4">
        <w:rPr>
          <w:rFonts w:ascii="Georgia" w:hAnsi="Georgia"/>
          <w:color w:val="2E2E2E"/>
          <w:szCs w:val="27"/>
          <w:lang w:val="en-GB"/>
        </w:rPr>
        <w:fldChar w:fldCharType="separate"/>
      </w:r>
      <w:r w:rsidRPr="001961E4">
        <w:rPr>
          <w:rFonts w:ascii="Georgia" w:hAnsi="Georgia"/>
          <w:lang w:val="en-GB"/>
        </w:rPr>
        <w:t>(Zhang et al., 2012)</w:t>
      </w:r>
      <w:r w:rsidRPr="001961E4">
        <w:rPr>
          <w:rFonts w:ascii="Georgia" w:hAnsi="Georgia"/>
          <w:color w:val="2E2E2E"/>
          <w:szCs w:val="27"/>
          <w:lang w:val="en-GB"/>
        </w:rPr>
        <w:fldChar w:fldCharType="end"/>
      </w:r>
    </w:p>
    <w:p w:rsidR="001961E4" w:rsidRDefault="001961E4" w:rsidP="001961E4">
      <w:pPr>
        <w:pStyle w:val="Paragraphedeliste"/>
        <w:ind w:left="1440"/>
        <w:rPr>
          <w:sz w:val="18"/>
          <w:lang w:val="en-GB"/>
        </w:rPr>
      </w:pPr>
      <w:r>
        <w:rPr>
          <w:sz w:val="18"/>
          <w:lang w:val="en-GB"/>
        </w:rPr>
        <w:fldChar w:fldCharType="begin"/>
      </w:r>
      <w:r>
        <w:rPr>
          <w:sz w:val="18"/>
          <w:lang w:val="en-GB"/>
        </w:rPr>
        <w:instrText xml:space="preserve"> ADDIN ZOTERO_ITEM CSL_CITATION {"citationID":"dkpWRvop","properties":{"formattedCitation":"(Denes et al., 2015)","plainCitation":"(Denes et al., 2015)","noteIndex":0},"citationItems":[{"id":507,"uris":["http://zotero.org/users/8751290/items/3RITCJZK"],"uri":["http://zotero.org/users/8751290/items/3RITCJZK"],"itemData":{"id":507,"type":"article-journal","abstract":"Composting wastes permits the reuse of organic matter (OM) as agricultural amendments. The fate of OM during composting and the subsequent degradation of composts in soils largely depend on waste OM quality. The proposed study aimed at developing a model to predict the evolution in organic matter quality during the aerobic degradation of organic waste, based on the quantification of the various OM fractions contained in the wastes. The model was calibrated from data gathered during the monitoring of four organic wastes (two non-treated wastes and their digestates) exposed to respirometric tests. The model was successfully fitted for all four wastes and permitted to predict respiration kinetics, expressed as CO2 production rates, and the evolution of OM fractions. The calibrated model demonstrated that hydrolysis rates of OM fractions were similar for all four wastes whereas the parameters related to microbial activity (eg. growth and death rates) were specific to each substrate. These later parameters have been estimated by calibration on respirometric data, thus demonstrating that coupling analyses of OM fractions in initial wastes and respirometric tests permit the simulation of the biodegradation of various type of waste. The biodegradation model presented in this paper could thereafter be integrated in a composting model by implementing mass and heat balance equations.","container-title":"Waste Management","DOI":"10.1016/j.wasman.2014.11.013","ISSN":"0956-053X","journalAbbreviation":"Waste Management","language":"en","page":"44-56","source":"ScienceDirect","title":"Numerical simulation of organic waste aerobic biodegradation: A new way to correlate respiration kinetics and organic matter fractionation","title-short":"Numerical simulation of organic waste aerobic biodegradation","volume":"36","author":[{"family":"Denes","given":"Jeremy"},{"family":"Tremier","given":"Anne"},{"family":"Menasseri-Aubry","given":"Safya"},{"family":"Walter","given":"Christian"},{"family":"Gratteau","given":"Laurette"},{"family":"Barrington","given":"Suzelle"}],"issued":{"date-parts":[["2015",2,1]]}}}],"schema":"https://github.com/citation-style-language/schema/raw/master/csl-citation.json"} </w:instrText>
      </w:r>
      <w:r>
        <w:rPr>
          <w:sz w:val="18"/>
          <w:lang w:val="en-GB"/>
        </w:rPr>
        <w:fldChar w:fldCharType="separate"/>
      </w:r>
      <w:r w:rsidRPr="00093B5F">
        <w:rPr>
          <w:rFonts w:ascii="Calibri" w:hAnsi="Calibri" w:cs="Calibri"/>
          <w:sz w:val="18"/>
          <w:lang w:val="en-GB"/>
        </w:rPr>
        <w:t>(Denes et al., 2015)</w:t>
      </w:r>
      <w:r>
        <w:rPr>
          <w:sz w:val="18"/>
          <w:lang w:val="en-GB"/>
        </w:rPr>
        <w:fldChar w:fldCharType="end"/>
      </w:r>
      <w:r>
        <w:rPr>
          <w:sz w:val="18"/>
          <w:lang w:val="en-GB"/>
        </w:rPr>
        <w:t xml:space="preserve"> : </w:t>
      </w:r>
      <w:r w:rsidRPr="001961E4">
        <w:rPr>
          <w:sz w:val="18"/>
          <w:lang w:val="en-GB"/>
        </w:rPr>
        <w:t xml:space="preserve"> </w:t>
      </w:r>
      <w:r w:rsidR="00093B5F">
        <w:rPr>
          <w:sz w:val="18"/>
          <w:lang w:val="en-GB"/>
        </w:rPr>
        <w:t xml:space="preserve">for biowaste and green waste mixture (fast and slow </w:t>
      </w:r>
      <w:proofErr w:type="gramStart"/>
      <w:r w:rsidR="00093B5F">
        <w:rPr>
          <w:sz w:val="18"/>
          <w:lang w:val="en-GB"/>
        </w:rPr>
        <w:t>growing :</w:t>
      </w:r>
      <w:proofErr w:type="gramEnd"/>
      <w:r w:rsidR="00093B5F">
        <w:rPr>
          <w:sz w:val="18"/>
          <w:lang w:val="en-GB"/>
        </w:rPr>
        <w:t xml:space="preserve"> 0,1 </w:t>
      </w:r>
      <w:proofErr w:type="spellStart"/>
      <w:r w:rsidR="00093B5F">
        <w:rPr>
          <w:sz w:val="18"/>
          <w:lang w:val="en-GB"/>
        </w:rPr>
        <w:t>gC</w:t>
      </w:r>
      <w:proofErr w:type="spellEnd"/>
      <w:r w:rsidR="00093B5F">
        <w:rPr>
          <w:sz w:val="18"/>
          <w:lang w:val="en-GB"/>
        </w:rPr>
        <w:t xml:space="preserve">/100g TOC) (other values for </w:t>
      </w:r>
      <w:proofErr w:type="spellStart"/>
      <w:r w:rsidR="00093B5F">
        <w:rPr>
          <w:sz w:val="18"/>
          <w:lang w:val="en-GB"/>
        </w:rPr>
        <w:t>for</w:t>
      </w:r>
      <w:proofErr w:type="spellEnd"/>
      <w:r w:rsidR="00093B5F">
        <w:rPr>
          <w:sz w:val="18"/>
          <w:lang w:val="en-GB"/>
        </w:rPr>
        <w:t xml:space="preserve"> other waste type)</w:t>
      </w:r>
    </w:p>
    <w:p w:rsidR="003329EE" w:rsidRPr="003329EE" w:rsidRDefault="003329EE" w:rsidP="003329EE">
      <w:pPr>
        <w:pStyle w:val="Paragraphedeliste"/>
        <w:ind w:left="1440"/>
        <w:rPr>
          <w:sz w:val="18"/>
          <w:lang w:val="en-GB"/>
        </w:rPr>
      </w:pPr>
      <w:r w:rsidRPr="003329EE">
        <w:rPr>
          <w:sz w:val="18"/>
          <w:lang w:val="en-GB"/>
        </w:rPr>
        <w:t>The densities of bacteria and fungi</w:t>
      </w:r>
      <w:r>
        <w:rPr>
          <w:sz w:val="18"/>
          <w:lang w:val="en-GB"/>
        </w:rPr>
        <w:t xml:space="preserve"> </w:t>
      </w:r>
      <w:r w:rsidRPr="003329EE">
        <w:rPr>
          <w:sz w:val="18"/>
          <w:lang w:val="en-GB"/>
        </w:rPr>
        <w:t>were adopted from Bakken and Olsen (1983) and were equal to</w:t>
      </w:r>
      <w:r>
        <w:rPr>
          <w:sz w:val="18"/>
          <w:lang w:val="en-GB"/>
        </w:rPr>
        <w:t xml:space="preserve"> </w:t>
      </w:r>
      <w:r w:rsidRPr="003329EE">
        <w:rPr>
          <w:sz w:val="18"/>
          <w:lang w:val="en-GB"/>
        </w:rPr>
        <w:t xml:space="preserve">577 and 580 </w:t>
      </w:r>
      <w:proofErr w:type="spellStart"/>
      <w:r w:rsidRPr="003329EE">
        <w:rPr>
          <w:sz w:val="18"/>
          <w:lang w:val="en-GB"/>
        </w:rPr>
        <w:t>gC</w:t>
      </w:r>
      <w:proofErr w:type="spellEnd"/>
      <w:r w:rsidRPr="003329EE">
        <w:rPr>
          <w:sz w:val="18"/>
          <w:lang w:val="en-GB"/>
        </w:rPr>
        <w:t>/L respectivel</w:t>
      </w:r>
      <w:r>
        <w:rPr>
          <w:sz w:val="18"/>
          <w:lang w:val="en-GB"/>
        </w:rPr>
        <w:t xml:space="preserve">y </w:t>
      </w:r>
      <w:r w:rsidR="00410FEF">
        <w:rPr>
          <w:sz w:val="18"/>
          <w:lang w:val="en-GB"/>
        </w:rPr>
        <w:fldChar w:fldCharType="begin"/>
      </w:r>
      <w:r w:rsidR="00410FEF">
        <w:rPr>
          <w:sz w:val="18"/>
          <w:lang w:val="en-GB"/>
        </w:rPr>
        <w:instrText xml:space="preserve"> ADDIN ZOTERO_ITEM CSL_CITATION {"citationID":"ffIpGjW5","properties":{"formattedCitation":"(Vlyssides et al., 2009)","plainCitation":"(Vlyssides et al., 2009)","noteIndex":0},"citationItems":[{"id":509,"uris":["http://zotero.org/users/8751290/items/X4XZEX3V"],"uri":["http://zotero.org/users/8751290/items/X4XZEX3V"],"itemData":{"id":509,"type":"article-journal","abstract":"An integrated model for the composting process was developed. The structure of the model is such that it can be implemented in any mixture of different substrates, even in the case of co-composting of a solid waste with industrial wastewater. This paper presents a mathematical formulation of the physicochemical and biological principles that govern the composting process. The model of the co-composting ecosystem included mass transfer, heat transfer and biological processes. The biological processes included in the model were hydrolysis of particulate substrates, microbial growth and death. Two microbial populations (bacteria and fungi) were selected using Monod kinetics. Growth limiting functions of inhibitory factors, moisture and dissolved oxygen were added in the Monod kinetics. The bacteria were considered to utilise the easy biodegradable carbon hydrolysis product, fungi the difficult one, while both could degrade the carbon of wastewater. The mass balances of the most important nutrients, nitrogen and phosphorous, were also included in this approach. Model computer simulations provided results that fitted satisfactory the experimental data. Conclusively, the model could be a useful tool for the prediction of the co-composting process performance in the future and could be used to assist in the operation of co-composting plants.","container-title":"Bioresource Technology","DOI":"10.1016/j.biortech.2009.05.005","ISSN":"0960-8524","issue":"20","journalAbbreviation":"Bioresource Technology","language":"en","page":"4797-4806","source":"ScienceDirect","title":"An integrated mathematical model for co-composting of agricultural solid wastes with industrial wastewater","volume":"100","author":[{"family":"Vlyssides","given":"A."},{"family":"Mai","given":"S."},{"family":"Barampouti","given":"E. M."}],"issued":{"date-parts":[["2009",10,1]]}}}],"schema":"https://github.com/citation-style-language/schema/raw/master/csl-citation.json"} </w:instrText>
      </w:r>
      <w:r w:rsidR="00410FEF">
        <w:rPr>
          <w:sz w:val="18"/>
          <w:lang w:val="en-GB"/>
        </w:rPr>
        <w:fldChar w:fldCharType="separate"/>
      </w:r>
      <w:r w:rsidR="00410FEF" w:rsidRPr="00410FEF">
        <w:rPr>
          <w:rFonts w:ascii="Calibri" w:hAnsi="Calibri" w:cs="Calibri"/>
          <w:sz w:val="18"/>
          <w:lang w:val="en-GB"/>
        </w:rPr>
        <w:t>(Vlyssides et al., 2009)</w:t>
      </w:r>
      <w:r w:rsidR="00410FEF">
        <w:rPr>
          <w:sz w:val="18"/>
          <w:lang w:val="en-GB"/>
        </w:rPr>
        <w:fldChar w:fldCharType="end"/>
      </w:r>
    </w:p>
    <w:p w:rsidR="003329EE" w:rsidRPr="003329EE" w:rsidRDefault="003329EE" w:rsidP="001961E4">
      <w:pPr>
        <w:pStyle w:val="Paragraphedeliste"/>
        <w:ind w:left="1440"/>
        <w:rPr>
          <w:color w:val="FF0000"/>
          <w:sz w:val="18"/>
          <w:lang w:val="en-GB"/>
        </w:rPr>
      </w:pPr>
      <w:r w:rsidRPr="003329EE">
        <w:rPr>
          <w:color w:val="FF0000"/>
          <w:sz w:val="18"/>
          <w:lang w:val="en-GB"/>
        </w:rPr>
        <w:t>We can perform a sensitivity analysis on this value</w:t>
      </w:r>
    </w:p>
    <w:p w:rsidR="001961E4" w:rsidRPr="001961E4" w:rsidRDefault="001961E4" w:rsidP="00E26BDE">
      <w:pPr>
        <w:pStyle w:val="Paragraphedeliste"/>
        <w:ind w:left="1440"/>
        <w:rPr>
          <w:sz w:val="18"/>
          <w:lang w:val="en-GB"/>
        </w:rPr>
      </w:pPr>
    </w:p>
    <w:p w:rsidR="004F74BF" w:rsidRDefault="004F74BF" w:rsidP="004F74BF">
      <w:pPr>
        <w:pStyle w:val="Paragraphedeliste"/>
        <w:numPr>
          <w:ilvl w:val="0"/>
          <w:numId w:val="1"/>
        </w:numPr>
      </w:pPr>
      <w:r>
        <w:t>Liens :</w:t>
      </w:r>
    </w:p>
    <w:p w:rsidR="004F74BF" w:rsidRDefault="0034122F" w:rsidP="004F74BF">
      <w:hyperlink r:id="rId9" w:history="1">
        <w:r w:rsidR="004F74BF" w:rsidRPr="00A619DD">
          <w:rPr>
            <w:rStyle w:val="Lienhypertexte"/>
          </w:rPr>
          <w:t>https://www.researchgate.net/profile/Arjan-Hensen/publication/228788699_METHODS_TO_ASCERTAIN_METHANE_EMISSION_OF_LANDFILLS/links/5411a6bb0cf29e4a232977ad/METHODS-TO-ASCERTAIN-METHANE-EMISSION-OF-LANDFILLS.pdf</w:t>
        </w:r>
      </w:hyperlink>
    </w:p>
    <w:p w:rsidR="004F74BF" w:rsidRDefault="0034122F" w:rsidP="004F74BF">
      <w:hyperlink r:id="rId10" w:history="1">
        <w:r w:rsidR="004F74BF" w:rsidRPr="00A619DD">
          <w:rPr>
            <w:rStyle w:val="Lienhypertexte"/>
          </w:rPr>
          <w:t>https://www.frontiersin.org/articles/10.3389/fenvs.2022.907562/full</w:t>
        </w:r>
      </w:hyperlink>
    </w:p>
    <w:p w:rsidR="004F74BF" w:rsidRDefault="0034122F" w:rsidP="004F74BF">
      <w:hyperlink r:id="rId11" w:history="1">
        <w:r w:rsidR="004F74BF" w:rsidRPr="00A619DD">
          <w:rPr>
            <w:rStyle w:val="Lienhypertexte"/>
          </w:rPr>
          <w:t>https://www.afvalzorg.nl/content/uploads/2018/03/Methane-from-landfill-Methods-to-quantify-generation-oxidation-and-emission.pdf</w:t>
        </w:r>
      </w:hyperlink>
    </w:p>
    <w:p w:rsidR="004F74BF" w:rsidRDefault="0034122F" w:rsidP="004F74BF">
      <w:hyperlink r:id="rId12" w:anchor="b0040" w:history="1">
        <w:r w:rsidR="004F74BF" w:rsidRPr="00A619DD">
          <w:rPr>
            <w:rStyle w:val="Lienhypertexte"/>
          </w:rPr>
          <w:t>https://www.sciencedirect.com/science/article/pii/S1385894715005495#b0040</w:t>
        </w:r>
      </w:hyperlink>
    </w:p>
    <w:p w:rsidR="004F74BF" w:rsidRDefault="0034122F" w:rsidP="004F74BF">
      <w:hyperlink r:id="rId13" w:history="1">
        <w:r w:rsidR="004F74BF" w:rsidRPr="00A619DD">
          <w:rPr>
            <w:rStyle w:val="Lienhypertexte"/>
          </w:rPr>
          <w:t>https://www.afvalzorg.nl/content/uploads/2018/03/Comparison-of-Methane-emission-models-to-Methane-emission-measurements.pdf</w:t>
        </w:r>
      </w:hyperlink>
    </w:p>
    <w:p w:rsidR="004F74BF" w:rsidRDefault="0034122F" w:rsidP="004F74BF">
      <w:hyperlink r:id="rId14" w:anchor="bib23" w:history="1">
        <w:r w:rsidR="004F74BF" w:rsidRPr="00A619DD">
          <w:rPr>
            <w:rStyle w:val="Lienhypertexte"/>
          </w:rPr>
          <w:t>https://www.sciencedirect.com/science/article/pii/S0956053X05003107#bib23</w:t>
        </w:r>
      </w:hyperlink>
    </w:p>
    <w:p w:rsidR="004F74BF" w:rsidRDefault="0034122F" w:rsidP="004F74BF">
      <w:hyperlink r:id="rId15" w:history="1">
        <w:r w:rsidR="004F74BF" w:rsidRPr="00A619DD">
          <w:rPr>
            <w:rStyle w:val="Lienhypertexte"/>
          </w:rPr>
          <w:t>https://www.tandfonline.com/doi/full/10.1080/00207233.2021.1987060?needAccess=true</w:t>
        </w:r>
      </w:hyperlink>
    </w:p>
    <w:p w:rsidR="004F74BF" w:rsidRDefault="0034122F" w:rsidP="004F74BF">
      <w:hyperlink r:id="rId16" w:history="1">
        <w:r w:rsidR="004F74BF" w:rsidRPr="00A619DD">
          <w:rPr>
            <w:rStyle w:val="Lienhypertexte"/>
          </w:rPr>
          <w:t>https://pubs.acs.org/doi/full/10.1021/acs.est.6b00415</w:t>
        </w:r>
      </w:hyperlink>
    </w:p>
    <w:p w:rsidR="004F74BF" w:rsidRDefault="0034122F" w:rsidP="004F74BF">
      <w:hyperlink r:id="rId17" w:history="1">
        <w:r w:rsidR="004F74BF" w:rsidRPr="00A619DD">
          <w:rPr>
            <w:rStyle w:val="Lienhypertexte"/>
          </w:rPr>
          <w:t>https://digitalcommons.usu.edu/cgi/viewcontent.cgi?article=1047&amp;context=extension_histall</w:t>
        </w:r>
      </w:hyperlink>
    </w:p>
    <w:p w:rsidR="004F74BF" w:rsidRDefault="0034122F" w:rsidP="004F74BF">
      <w:pPr>
        <w:rPr>
          <w:rStyle w:val="Lienhypertexte"/>
        </w:rPr>
      </w:pPr>
      <w:hyperlink r:id="rId18" w:history="1">
        <w:r w:rsidR="004F74BF" w:rsidRPr="00A619DD">
          <w:rPr>
            <w:rStyle w:val="Lienhypertexte"/>
          </w:rPr>
          <w:t>https://www.sciencedirect.com/science/article/pii/S0956053X11001279</w:t>
        </w:r>
      </w:hyperlink>
    </w:p>
    <w:p w:rsidR="00282A15" w:rsidRDefault="00282A15" w:rsidP="004F74BF">
      <w:pPr>
        <w:sectPr w:rsidR="00282A15" w:rsidSect="00CF3DD2">
          <w:pgSz w:w="16838" w:h="11906" w:orient="landscape"/>
          <w:pgMar w:top="1417" w:right="1417" w:bottom="1417" w:left="1417" w:header="708" w:footer="708" w:gutter="0"/>
          <w:cols w:space="708"/>
          <w:docGrid w:linePitch="360"/>
        </w:sectPr>
      </w:pPr>
    </w:p>
    <w:p w:rsidR="00282A15" w:rsidRDefault="00282A15" w:rsidP="004F74BF">
      <w:r>
        <w:rPr>
          <w:noProof/>
        </w:rPr>
        <w:lastRenderedPageBreak/>
        <w:drawing>
          <wp:inline distT="0" distB="0" distL="0" distR="0" wp14:anchorId="3CF7F7F1">
            <wp:extent cx="3638550" cy="19335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8550" cy="1933575"/>
                    </a:xfrm>
                    <a:prstGeom prst="rect">
                      <a:avLst/>
                    </a:prstGeom>
                    <a:noFill/>
                  </pic:spPr>
                </pic:pic>
              </a:graphicData>
            </a:graphic>
          </wp:inline>
        </w:drawing>
      </w:r>
    </w:p>
    <w:p w:rsidR="004F74BF" w:rsidRDefault="00282A15" w:rsidP="004F74BF">
      <w:r>
        <w:t>Bilan énergétique :</w:t>
      </w:r>
    </w:p>
    <w:p w:rsidR="00282A15" w:rsidRPr="002B580D" w:rsidRDefault="0034122F" w:rsidP="004F74BF">
      <w:pPr>
        <w:rPr>
          <w:rFonts w:eastAsiaTheme="minorEastAsia"/>
        </w:rPr>
      </w:pPr>
      <m:oMathPara>
        <m:oMath>
          <m:f>
            <m:fPr>
              <m:ctrlPr>
                <w:rPr>
                  <w:rFonts w:ascii="Cambria Math" w:hAnsi="Cambria Math"/>
                  <w:i/>
                </w:rPr>
              </m:ctrlPr>
            </m:fPr>
            <m:num>
              <m:r>
                <w:rPr>
                  <w:rFonts w:ascii="Cambria Math" w:hAnsi="Cambria Math"/>
                </w:rPr>
                <m:t>dQ</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entrant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sortant</m:t>
              </m:r>
            </m:sub>
          </m:sSub>
        </m:oMath>
      </m:oMathPara>
    </w:p>
    <w:p w:rsidR="00E97DA8" w:rsidRPr="005408AE" w:rsidRDefault="0034122F" w:rsidP="005408AE">
      <w:pPr>
        <w:pStyle w:val="Paragraphedeliste"/>
        <w:numPr>
          <w:ilvl w:val="0"/>
          <w:numId w:val="6"/>
        </w:numPr>
        <w:rPr>
          <w:rFonts w:eastAsiaTheme="minorEastAsia"/>
          <w:lang w:val="en-GB"/>
        </w:rPr>
      </w:pPr>
      <m:oMath>
        <m:sSub>
          <m:sSubPr>
            <m:ctrlPr>
              <w:rPr>
                <w:rFonts w:ascii="Cambria Math" w:hAnsi="Cambria Math"/>
                <w:i/>
              </w:rPr>
            </m:ctrlPr>
          </m:sSubPr>
          <m:e>
            <m:r>
              <w:rPr>
                <w:rFonts w:ascii="Cambria Math" w:hAnsi="Cambria Math"/>
              </w:rPr>
              <m:t>Q</m:t>
            </m:r>
          </m:e>
          <m:sub>
            <m:r>
              <w:rPr>
                <w:rFonts w:ascii="Cambria Math" w:hAnsi="Cambria Math"/>
              </w:rPr>
              <m:t>entrant</m:t>
            </m:r>
          </m:sub>
        </m:sSub>
        <m:r>
          <w:rPr>
            <w:rFonts w:ascii="Cambria Math" w:hAnsi="Cambria Math"/>
            <w:lang w:val="en-GB"/>
          </w:rPr>
          <m:t> </m:t>
        </m:r>
      </m:oMath>
      <w:r w:rsidR="00E97DA8" w:rsidRPr="005408AE">
        <w:rPr>
          <w:rFonts w:eastAsiaTheme="minorEastAsia"/>
          <w:lang w:val="en-GB"/>
        </w:rPr>
        <w:t xml:space="preserve">: Heat generated : proportional to the oxygen consumption rate </w:t>
      </w:r>
      <w:r w:rsidR="00E97DA8" w:rsidRPr="005408AE">
        <w:rPr>
          <w:rFonts w:eastAsiaTheme="minorEastAsia"/>
          <w:lang w:val="en-GB"/>
        </w:rPr>
        <w:fldChar w:fldCharType="begin"/>
      </w:r>
      <w:r w:rsidR="00E97DA8" w:rsidRPr="005408AE">
        <w:rPr>
          <w:rFonts w:eastAsiaTheme="minorEastAsia"/>
          <w:lang w:val="en-GB"/>
        </w:rPr>
        <w:instrText xml:space="preserve"> ADDIN ZOTERO_ITEM CSL_CITATION {"citationID":"F1obZ8uz","properties":{"formattedCitation":"(Sole-Mauri et al., 2007)","plainCitation":"(Sole-Mauri et al., 2007)","noteIndex":0},"citationItems":[{"id":502,"uris":["http://zotero.org/users/8751290/items/PAFD2BJI"],"uri":["http://zotero.org/users/8751290/items/PAFD2BJI"],"itemData":{"id":502,"type":"article-journal","abstract":"A dynamic model for the composting process has been developed, which integrates several biochemical and physical processes. Different microbial populations (mesophilic and thermophilic bacteria, actinomycetes and fungi) have been considered, each specialized in certain types of polymeric substrates (carbohydrates, proteins, lipids, hemicellulose, cellulose and lignin) and their hydrolysis products. Heat and mass transfer between the three phases of the system have been taken into account. The gas phase was considered to be composed by nitrogen, oxygen, carbon dioxide, ammonia and water vapour. Model computer simulations provided results that fitted satisfactory the experimental data. A sensitivity analysis was performed to determine the key parameters of the model. The partition of both the composting mass and the active biomass into different major groups of substrates and specialized microbial populations, as well as the factors affecting the gas–liquid equilibrium, were important for an accurate description of the composting process.","container-title":"Bioresource Technology","DOI":"10.1016/j.biortech.2006.07.012","ISSN":"0960-8524","issue":"17","journalAbbreviation":"Bioresource Technology","language":"en","page":"3278-3293","source":"ScienceDirect","title":"An integrated biochemical and physical model for the composting process","volume":"98","author":[{"family":"Sole-Mauri","given":"Francina"},{"family":"Illa","given":"Josep"},{"family":"Magrí","given":"Albert"},{"family":"Prenafeta-Boldú","given":"Francesc X."},{"family":"Flotats","given":"Xavier"}],"issued":{"date-parts":[["2007",12,1]]}}}],"schema":"https://github.com/citation-style-language/schema/raw/master/csl-citation.json"} </w:instrText>
      </w:r>
      <w:r w:rsidR="00E97DA8" w:rsidRPr="005408AE">
        <w:rPr>
          <w:rFonts w:eastAsiaTheme="minorEastAsia"/>
          <w:lang w:val="en-GB"/>
        </w:rPr>
        <w:fldChar w:fldCharType="separate"/>
      </w:r>
      <w:r w:rsidR="00E97DA8" w:rsidRPr="005408AE">
        <w:rPr>
          <w:rFonts w:ascii="Calibri" w:hAnsi="Calibri" w:cs="Calibri"/>
          <w:lang w:val="en-GB"/>
        </w:rPr>
        <w:t>(Sole-Mauri et al., 2007)</w:t>
      </w:r>
      <w:r w:rsidR="00E97DA8" w:rsidRPr="005408AE">
        <w:rPr>
          <w:rFonts w:eastAsiaTheme="minorEastAsia"/>
          <w:lang w:val="en-GB"/>
        </w:rPr>
        <w:fldChar w:fldCharType="end"/>
      </w:r>
    </w:p>
    <w:p w:rsidR="005408AE" w:rsidRPr="005408AE" w:rsidRDefault="0034122F" w:rsidP="004F74BF">
      <w:pPr>
        <w:rPr>
          <w:rFonts w:eastAsiaTheme="minorEastAsia"/>
        </w:rPr>
      </w:pPr>
      <m:oMath>
        <m:f>
          <m:fPr>
            <m:ctrlPr>
              <w:rPr>
                <w:rFonts w:ascii="Cambria Math" w:eastAsiaTheme="minorEastAsia" w:hAnsi="Cambria Math"/>
                <w:i/>
                <w:lang w:val="en-GB"/>
              </w:rPr>
            </m:ctrlPr>
          </m:fPr>
          <m:num>
            <m:r>
              <w:rPr>
                <w:rFonts w:ascii="Cambria Math" w:eastAsiaTheme="minorEastAsia" w:hAnsi="Cambria Math"/>
                <w:lang w:val="en-GB"/>
              </w:rPr>
              <m:t>dQbio</m:t>
            </m:r>
          </m:num>
          <m:den>
            <m:r>
              <w:rPr>
                <w:rFonts w:ascii="Cambria Math" w:eastAsiaTheme="minorEastAsia" w:hAnsi="Cambria Math"/>
                <w:lang w:val="en-GB"/>
              </w:rPr>
              <m:t>dt</m:t>
            </m:r>
          </m:den>
        </m:f>
        <m:r>
          <w:rPr>
            <w:rFonts w:ascii="Cambria Math" w:eastAsiaTheme="minorEastAsia" w:hAnsi="Cambria Math"/>
          </w:rPr>
          <m:t>=</m:t>
        </m:r>
        <m:r>
          <w:rPr>
            <w:rFonts w:ascii="Cambria Math" w:eastAsiaTheme="minorEastAsia" w:hAnsi="Cambria Math"/>
            <w:lang w:val="en-GB"/>
          </w:rPr>
          <m:t>Hco</m:t>
        </m:r>
        <m:r>
          <w:rPr>
            <w:rFonts w:ascii="Cambria Math" w:eastAsiaTheme="minorEastAsia" w:hAnsi="Cambria Math"/>
          </w:rPr>
          <m:t>2*</m:t>
        </m:r>
        <m:r>
          <w:rPr>
            <w:rFonts w:ascii="Cambria Math" w:eastAsiaTheme="minorEastAsia" w:hAnsi="Cambria Math"/>
            <w:lang w:val="en-GB"/>
          </w:rPr>
          <m:t>CO</m:t>
        </m:r>
        <m:r>
          <w:rPr>
            <w:rFonts w:ascii="Cambria Math" w:eastAsiaTheme="minorEastAsia" w:hAnsi="Cambria Math"/>
          </w:rPr>
          <m:t>2é</m:t>
        </m:r>
        <m:r>
          <w:rPr>
            <w:rFonts w:ascii="Cambria Math" w:eastAsiaTheme="minorEastAsia" w:hAnsi="Cambria Math"/>
            <w:lang w:val="en-GB"/>
          </w:rPr>
          <m:t>mis</m:t>
        </m:r>
      </m:oMath>
      <w:r w:rsidR="005408AE" w:rsidRPr="005408AE">
        <w:rPr>
          <w:rFonts w:eastAsiaTheme="minorEastAsia"/>
        </w:rPr>
        <w:t xml:space="preserve">  </w:t>
      </w:r>
      <w:r w:rsidR="005408AE">
        <w:rPr>
          <w:rFonts w:eastAsiaTheme="minorEastAsia"/>
          <w:lang w:val="en-GB"/>
        </w:rPr>
        <w:fldChar w:fldCharType="begin"/>
      </w:r>
      <w:r w:rsidR="005408AE">
        <w:rPr>
          <w:rFonts w:eastAsiaTheme="minorEastAsia"/>
        </w:rPr>
        <w:instrText xml:space="preserve"> ADDIN ZOTERO_ITEM CSL_CITATION {"citationID":"pER31xru","properties":{"formattedCitation":"(Fan et al., 2021)","plainCitation":"(Fan et al., 2021)","noteIndex":0},"citationItems":[{"id":277,"uris":["http://zotero.org/users/8751290/items/S2BGVJA3"],"uri":["http://zotero.org/users/8751290/items/S2BGVJA3"],"itemData":{"id":277,"type":"article-journal","container-title":"Resources, Conservation and Recycling","DOI":"10.1016/j.resconrec.2021.105850","ISSN":"09213449","journalAbbreviation":"Resources, Conservation and Recycling","language":"en","page":"105850","source":"DOI.org (Crossref)","title":"Heat potential, generation, recovery and utilization from composting: A review","title-short":"Heat potential, generation, recovery and utilization from composting","volume":"175","author":[{"family":"Fan","given":"Shiyang"},{"family":"Li","given":"Anran"},{"family":"Heijne","given":"Annemiek","non-dropping-particle":"ter"},{"family":"Buisman","given":"Cees J.N."},{"family":"Chen","given":"Wei-Shan"}],"issued":{"date-parts":[["2021",12]]}}}],"schema":"https://github.com/citation-style-language/schema/raw/master/csl-citation.json"} </w:instrText>
      </w:r>
      <w:r w:rsidR="005408AE">
        <w:rPr>
          <w:rFonts w:eastAsiaTheme="minorEastAsia"/>
          <w:lang w:val="en-GB"/>
        </w:rPr>
        <w:fldChar w:fldCharType="separate"/>
      </w:r>
      <w:r w:rsidR="005408AE" w:rsidRPr="005408AE">
        <w:rPr>
          <w:rFonts w:ascii="Calibri" w:hAnsi="Calibri" w:cs="Calibri"/>
        </w:rPr>
        <w:t>(Fan et al., 2021)</w:t>
      </w:r>
      <w:r w:rsidR="005408AE">
        <w:rPr>
          <w:rFonts w:eastAsiaTheme="minorEastAsia"/>
          <w:lang w:val="en-GB"/>
        </w:rPr>
        <w:fldChar w:fldCharType="end"/>
      </w:r>
    </w:p>
    <w:p w:rsidR="005408AE" w:rsidRDefault="005408AE" w:rsidP="004F74BF">
      <w:pPr>
        <w:rPr>
          <w:rFonts w:eastAsiaTheme="minorEastAsia"/>
          <w:lang w:val="en-GB"/>
        </w:rPr>
      </w:pPr>
      <m:oMath>
        <m:r>
          <w:rPr>
            <w:rFonts w:ascii="Cambria Math" w:eastAsiaTheme="minorEastAsia" w:hAnsi="Cambria Math"/>
            <w:lang w:val="en-GB"/>
          </w:rPr>
          <m:t>Hco2 </m:t>
        </m:r>
      </m:oMath>
      <w:r w:rsidRPr="005408AE">
        <w:rPr>
          <w:rFonts w:eastAsiaTheme="minorEastAsia"/>
          <w:lang w:val="en-GB"/>
        </w:rPr>
        <w:t xml:space="preserve">: Heat released/CO2 </w:t>
      </w:r>
      <w:r>
        <w:rPr>
          <w:rFonts w:eastAsiaTheme="minorEastAsia"/>
          <w:lang w:val="en-GB"/>
        </w:rPr>
        <w:t>evolution (kJ/mol)</w:t>
      </w:r>
    </w:p>
    <w:p w:rsidR="005408AE" w:rsidRDefault="005408AE" w:rsidP="004F74BF">
      <w:pPr>
        <w:rPr>
          <w:rFonts w:eastAsiaTheme="minorEastAsia"/>
          <w:lang w:val="en-GB"/>
        </w:rPr>
      </w:pPr>
      <w:proofErr w:type="gramStart"/>
      <w:r>
        <w:rPr>
          <w:rFonts w:eastAsiaTheme="minorEastAsia"/>
          <w:lang w:val="en-GB"/>
        </w:rPr>
        <w:t>CO2 :</w:t>
      </w:r>
      <w:proofErr w:type="gramEnd"/>
      <w:r>
        <w:rPr>
          <w:rFonts w:eastAsiaTheme="minorEastAsia"/>
          <w:lang w:val="en-GB"/>
        </w:rPr>
        <w:t xml:space="preserve"> evolution rate (mol/s)</w:t>
      </w:r>
    </w:p>
    <w:p w:rsidR="005408AE" w:rsidRPr="005408AE" w:rsidRDefault="005408AE" w:rsidP="005408AE">
      <w:pPr>
        <w:pStyle w:val="Paragraphedeliste"/>
        <w:numPr>
          <w:ilvl w:val="0"/>
          <w:numId w:val="6"/>
        </w:numPr>
        <w:rPr>
          <w:rFonts w:eastAsiaTheme="minorEastAsia"/>
          <w:lang w:val="en-GB"/>
        </w:rPr>
      </w:pPr>
      <w:proofErr w:type="spellStart"/>
      <w:r w:rsidRPr="005408AE">
        <w:rPr>
          <w:rFonts w:eastAsiaTheme="minorEastAsia"/>
          <w:lang w:val="en-GB"/>
        </w:rPr>
        <w:t>Transfert</w:t>
      </w:r>
      <w:proofErr w:type="spellEnd"/>
      <w:r w:rsidRPr="005408AE">
        <w:rPr>
          <w:rFonts w:eastAsiaTheme="minorEastAsia"/>
          <w:lang w:val="en-GB"/>
        </w:rPr>
        <w:t xml:space="preserve"> </w:t>
      </w:r>
      <w:proofErr w:type="spellStart"/>
      <w:r w:rsidRPr="005408AE">
        <w:rPr>
          <w:rFonts w:eastAsiaTheme="minorEastAsia"/>
          <w:lang w:val="en-GB"/>
        </w:rPr>
        <w:t>thermique</w:t>
      </w:r>
      <w:proofErr w:type="spellEnd"/>
      <w:r w:rsidRPr="005408AE">
        <w:rPr>
          <w:rFonts w:eastAsiaTheme="minorEastAsia"/>
          <w:lang w:val="en-GB"/>
        </w:rPr>
        <w:t xml:space="preserve"> par conduction</w:t>
      </w:r>
    </w:p>
    <w:p w:rsidR="005408AE" w:rsidRPr="005408AE" w:rsidRDefault="0034122F" w:rsidP="004F74BF">
      <w:pPr>
        <w:rPr>
          <w:rFonts w:eastAsiaTheme="minorEastAsia"/>
          <w:lang w:val="en-GB"/>
        </w:rPr>
      </w:pPr>
      <m:oMathPara>
        <m:oMath>
          <m:f>
            <m:fPr>
              <m:ctrlPr>
                <w:rPr>
                  <w:rFonts w:ascii="Cambria Math" w:eastAsiaTheme="minorEastAsia" w:hAnsi="Cambria Math"/>
                  <w:i/>
                  <w:lang w:val="en-GB"/>
                </w:rPr>
              </m:ctrlPr>
            </m:fPr>
            <m:num>
              <m:r>
                <w:rPr>
                  <w:rFonts w:ascii="Cambria Math" w:eastAsiaTheme="minorEastAsia" w:hAnsi="Cambria Math"/>
                  <w:lang w:val="en-GB"/>
                </w:rPr>
                <m:t>dQcond</m:t>
              </m:r>
            </m:num>
            <m:den>
              <m:r>
                <w:rPr>
                  <w:rFonts w:ascii="Cambria Math" w:eastAsiaTheme="minorEastAsia" w:hAnsi="Cambria Math"/>
                  <w:lang w:val="en-GB"/>
                </w:rPr>
                <m:t>dt</m:t>
              </m:r>
            </m:den>
          </m:f>
          <m:r>
            <w:rPr>
              <w:rFonts w:ascii="Cambria Math" w:eastAsiaTheme="minorEastAsia" w:hAnsi="Cambria Math"/>
              <w:lang w:val="en-GB"/>
            </w:rPr>
            <m:t>=U.A.(T-Ta)</m:t>
          </m:r>
        </m:oMath>
      </m:oMathPara>
    </w:p>
    <w:p w:rsidR="005408AE" w:rsidRDefault="005408AE" w:rsidP="005408AE">
      <w:pPr>
        <w:pStyle w:val="Paragraphedeliste"/>
        <w:numPr>
          <w:ilvl w:val="0"/>
          <w:numId w:val="6"/>
        </w:numPr>
        <w:rPr>
          <w:rFonts w:eastAsiaTheme="minorEastAsia"/>
        </w:rPr>
      </w:pPr>
      <w:r w:rsidRPr="005408AE">
        <w:rPr>
          <w:rFonts w:eastAsiaTheme="minorEastAsia"/>
        </w:rPr>
        <w:t>T</w:t>
      </w:r>
      <w:r>
        <w:rPr>
          <w:rFonts w:eastAsiaTheme="minorEastAsia"/>
        </w:rPr>
        <w:t>r</w:t>
      </w:r>
      <w:r w:rsidRPr="005408AE">
        <w:rPr>
          <w:rFonts w:eastAsiaTheme="minorEastAsia"/>
        </w:rPr>
        <w:t>ansfert thermique par convection par</w:t>
      </w:r>
      <w:r>
        <w:rPr>
          <w:rFonts w:eastAsiaTheme="minorEastAsia"/>
        </w:rPr>
        <w:t xml:space="preserve"> flux d’air</w:t>
      </w:r>
    </w:p>
    <w:p w:rsidR="005408AE" w:rsidRPr="005408AE" w:rsidRDefault="0034122F" w:rsidP="005408A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dQconv</m:t>
              </m:r>
            </m:num>
            <m:den>
              <m:r>
                <w:rPr>
                  <w:rFonts w:ascii="Cambria Math" w:eastAsiaTheme="minorEastAsia" w:hAnsi="Cambria Math"/>
                </w:rPr>
                <m:t>dt</m:t>
              </m:r>
            </m:den>
          </m:f>
          <m:r>
            <w:rPr>
              <w:rFonts w:ascii="Cambria Math" w:eastAsiaTheme="minorEastAsia" w:hAnsi="Cambria Math"/>
            </w:rPr>
            <m:t>=Qa.</m:t>
          </m:r>
          <m:d>
            <m:dPr>
              <m:ctrlPr>
                <w:rPr>
                  <w:rFonts w:ascii="Cambria Math" w:eastAsiaTheme="minorEastAsia" w:hAnsi="Cambria Math"/>
                  <w:i/>
                </w:rPr>
              </m:ctrlPr>
            </m:dPr>
            <m:e>
              <m:r>
                <w:rPr>
                  <w:rFonts w:ascii="Cambria Math" w:eastAsiaTheme="minorEastAsia" w:hAnsi="Cambria Math"/>
                </w:rPr>
                <m:t>He-Hs</m:t>
              </m:r>
            </m:e>
          </m:d>
          <m:r>
            <w:rPr>
              <w:rFonts w:ascii="Cambria Math" w:eastAsiaTheme="minorEastAsia" w:hAnsi="Cambria Math"/>
            </w:rPr>
            <m:t>=Qa.Ca</m:t>
          </m:r>
          <m:d>
            <m:dPr>
              <m:ctrlPr>
                <w:rPr>
                  <w:rFonts w:ascii="Cambria Math" w:eastAsiaTheme="minorEastAsia" w:hAnsi="Cambria Math"/>
                  <w:i/>
                </w:rPr>
              </m:ctrlPr>
            </m:dPr>
            <m:e>
              <m:r>
                <w:rPr>
                  <w:rFonts w:ascii="Cambria Math" w:eastAsiaTheme="minorEastAsia" w:hAnsi="Cambria Math"/>
                </w:rPr>
                <m:t>Ta-T</m:t>
              </m:r>
            </m:e>
          </m:d>
        </m:oMath>
      </m:oMathPara>
    </w:p>
    <w:p w:rsidR="005408AE" w:rsidRDefault="005408AE" w:rsidP="005408AE">
      <w:pPr>
        <w:pStyle w:val="Paragraphedeliste"/>
        <w:numPr>
          <w:ilvl w:val="0"/>
          <w:numId w:val="6"/>
        </w:numPr>
        <w:rPr>
          <w:rFonts w:eastAsiaTheme="minorEastAsia"/>
        </w:rPr>
      </w:pPr>
      <w:r>
        <w:rPr>
          <w:rFonts w:eastAsiaTheme="minorEastAsia"/>
        </w:rPr>
        <w:t>Température du tas</w:t>
      </w:r>
    </w:p>
    <w:p w:rsidR="005408AE" w:rsidRPr="005408AE" w:rsidRDefault="0034122F" w:rsidP="005408A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dT</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Qbio-Qcond-Qconv</m:t>
              </m:r>
            </m:num>
            <m:den>
              <m:nary>
                <m:naryPr>
                  <m:chr m:val="∑"/>
                  <m:limLoc m:val="undOvr"/>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Cp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nary>
            </m:den>
          </m:f>
        </m:oMath>
      </m:oMathPara>
    </w:p>
    <w:p w:rsidR="005408AE" w:rsidRPr="005408AE" w:rsidRDefault="005408AE" w:rsidP="004F74BF">
      <w:pPr>
        <w:rPr>
          <w:rFonts w:eastAsiaTheme="minorEastAsia"/>
        </w:rPr>
      </w:pPr>
    </w:p>
    <w:p w:rsidR="00E97DA8" w:rsidRDefault="00263B0B" w:rsidP="004F74BF">
      <w:pPr>
        <w:rPr>
          <w:rFonts w:eastAsiaTheme="minorEastAsia"/>
        </w:rPr>
      </w:pPr>
      <w:r>
        <w:rPr>
          <w:rFonts w:eastAsiaTheme="minorEastAsia"/>
        </w:rPr>
        <w:t>Pro</w:t>
      </w:r>
      <w:r w:rsidR="00BF2AF5">
        <w:rPr>
          <w:rFonts w:eastAsiaTheme="minorEastAsia"/>
        </w:rPr>
        <w:t>fil de température pour différentes méthodes d’aération (</w:t>
      </w:r>
      <w:r w:rsidR="00BF2AF5">
        <w:rPr>
          <w:rFonts w:eastAsiaTheme="minorEastAsia"/>
        </w:rPr>
        <w:fldChar w:fldCharType="begin"/>
      </w:r>
      <w:r w:rsidR="00BF2AF5">
        <w:rPr>
          <w:rFonts w:eastAsiaTheme="minorEastAsia"/>
        </w:rPr>
        <w:instrText xml:space="preserve"> ADDIN ZOTERO_ITEM CSL_CITATION {"citationID":"OLXrKZyD","properties":{"formattedCitation":"(Rasapoor et al., 2016)","plainCitation":"(Rasapoor et al., 2016)","noteIndex":0},"citationItems":[{"id":312,"uris":["http://zotero.org/users/8751290/items/AZZM4AFZ"],"uri":["http://zotero.org/users/8751290/items/AZZM4AFZ"],"itemData":{"id":312,"type":"article-journal","abstract":"During four months of practical composting examination, common aeration techniques including forced aeration static pile, pile turning, natural ventilation static pile and a combination of pile turning and natural ventilation static pile were investigated to determine the most appropriate method for a full-scale composting procedure using the organic fraction of Tehran's municipal solid wastes. The results of measured parameters such as temperature, pH, electrical conductivity (EC), C/N, and main nutrients including nitrogen, phosphorus and potassium suggested that both forced aeration and pile turning have efficacy in terms of final compost quality although pile turning showed better results for agricultural applications nevertheless significant energy consumption and pollutant emissions were associated with them. The combination of pile turning and natural ventilation could solve the problem of long degradation time and concurrently guarantee the acceptable quality of finished compost for agricultural purposes. Furthermore, this combinative method showed a specific energy consumption as low as 0.218 MJ per kg-dry and had a potential to save 288.8 kg-CO2/ha by applying the achieved compost on the farm in order to replace the chemical fertilizers.","container-title":"Journal of Environmental Management","DOI":"10.1016/j.jenvman.2016.10.029","ISSN":"0301-4797","journalAbbreviation":"Journal of Environmental Management","language":"en","page":"528-534","source":"ScienceDirect","title":"Comparative evaluation of aeration methods for municipal solid waste composting from the perspective of resource management: A practical case study in Tehran, Iran","title-short":"Comparative evaluation of aeration methods for municipal solid waste composting from the perspective of resource management","volume":"184","author":[{"family":"Rasapoor","given":"Mazdak"},{"family":"Adl","given":"Mehrdad"},{"family":"Pourazizi","given":"Babak"}],"issued":{"date-parts":[["2016",12,15]]}}}],"schema":"https://github.com/citation-style-language/schema/raw/master/csl-citation.json"} </w:instrText>
      </w:r>
      <w:r w:rsidR="00BF2AF5">
        <w:rPr>
          <w:rFonts w:eastAsiaTheme="minorEastAsia"/>
        </w:rPr>
        <w:fldChar w:fldCharType="separate"/>
      </w:r>
      <w:r w:rsidR="00BF2AF5" w:rsidRPr="00BF2AF5">
        <w:rPr>
          <w:rFonts w:ascii="Calibri" w:hAnsi="Calibri" w:cs="Calibri"/>
        </w:rPr>
        <w:t>(Rasapoor et al., 2016)</w:t>
      </w:r>
      <w:r w:rsidR="00BF2AF5">
        <w:rPr>
          <w:rFonts w:eastAsiaTheme="minorEastAsia"/>
        </w:rPr>
        <w:fldChar w:fldCharType="end"/>
      </w:r>
    </w:p>
    <w:p w:rsidR="00BF2AF5" w:rsidRDefault="00BF2AF5" w:rsidP="00BF2AF5">
      <w:pPr>
        <w:pStyle w:val="Paragraphedeliste"/>
        <w:numPr>
          <w:ilvl w:val="0"/>
          <w:numId w:val="7"/>
        </w:numPr>
        <w:rPr>
          <w:rFonts w:eastAsiaTheme="minorEastAsia"/>
        </w:rPr>
      </w:pPr>
      <w:r>
        <w:rPr>
          <w:rFonts w:eastAsiaTheme="minorEastAsia"/>
        </w:rPr>
        <w:t>Tas statique aération forcée (FAS)</w:t>
      </w:r>
    </w:p>
    <w:p w:rsidR="00BF2AF5" w:rsidRDefault="00BF2AF5" w:rsidP="00BF2AF5">
      <w:pPr>
        <w:pStyle w:val="Paragraphedeliste"/>
        <w:numPr>
          <w:ilvl w:val="0"/>
          <w:numId w:val="7"/>
        </w:numPr>
        <w:rPr>
          <w:rFonts w:eastAsiaTheme="minorEastAsia"/>
        </w:rPr>
      </w:pPr>
      <w:r>
        <w:rPr>
          <w:rFonts w:eastAsiaTheme="minorEastAsia"/>
        </w:rPr>
        <w:t>Tas statique ventilation naturelle (NVS)</w:t>
      </w:r>
    </w:p>
    <w:p w:rsidR="00BF2AF5" w:rsidRDefault="00BF2AF5" w:rsidP="00BF2AF5">
      <w:pPr>
        <w:pStyle w:val="Paragraphedeliste"/>
        <w:numPr>
          <w:ilvl w:val="0"/>
          <w:numId w:val="7"/>
        </w:numPr>
        <w:rPr>
          <w:rFonts w:eastAsiaTheme="minorEastAsia"/>
        </w:rPr>
      </w:pPr>
      <w:r>
        <w:rPr>
          <w:rFonts w:eastAsiaTheme="minorEastAsia"/>
        </w:rPr>
        <w:t>Retournement de tas (</w:t>
      </w:r>
      <w:r w:rsidR="008D00DA">
        <w:rPr>
          <w:rFonts w:eastAsiaTheme="minorEastAsia"/>
        </w:rPr>
        <w:t>PT</w:t>
      </w:r>
      <w:r>
        <w:rPr>
          <w:rFonts w:eastAsiaTheme="minorEastAsia"/>
        </w:rPr>
        <w:t>)</w:t>
      </w:r>
    </w:p>
    <w:p w:rsidR="008D00DA" w:rsidRDefault="008D00DA" w:rsidP="00BF2AF5">
      <w:pPr>
        <w:pStyle w:val="Paragraphedeliste"/>
        <w:numPr>
          <w:ilvl w:val="0"/>
          <w:numId w:val="7"/>
        </w:numPr>
        <w:rPr>
          <w:rFonts w:eastAsiaTheme="minorEastAsia"/>
        </w:rPr>
      </w:pPr>
      <w:r>
        <w:rPr>
          <w:rFonts w:eastAsiaTheme="minorEastAsia"/>
        </w:rPr>
        <w:t>Combinaison retournement et ventilation naturelle</w:t>
      </w:r>
    </w:p>
    <w:p w:rsidR="0034122F" w:rsidRPr="0034122F" w:rsidRDefault="0034122F" w:rsidP="0034122F">
      <w:pPr>
        <w:rPr>
          <w:rFonts w:eastAsiaTheme="minorEastAsia"/>
        </w:rPr>
      </w:pPr>
    </w:p>
    <w:p w:rsidR="00BF2AF5" w:rsidRPr="00BF2AF5" w:rsidRDefault="00BF2AF5" w:rsidP="00BF2AF5">
      <w:pPr>
        <w:rPr>
          <w:rFonts w:eastAsiaTheme="minorEastAsia"/>
        </w:rPr>
      </w:pPr>
    </w:p>
    <w:p w:rsidR="00BF2AF5" w:rsidRPr="005408AE" w:rsidRDefault="00BF2AF5" w:rsidP="004F74BF">
      <w:pPr>
        <w:rPr>
          <w:rFonts w:eastAsiaTheme="minorEastAsia"/>
        </w:rPr>
      </w:pPr>
    </w:p>
    <w:sectPr w:rsidR="00BF2AF5" w:rsidRPr="005408AE" w:rsidSect="00282A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74DB" w:rsidRDefault="00F574DB" w:rsidP="004332B1">
      <w:pPr>
        <w:spacing w:after="0" w:line="240" w:lineRule="auto"/>
      </w:pPr>
      <w:r>
        <w:separator/>
      </w:r>
    </w:p>
  </w:endnote>
  <w:endnote w:type="continuationSeparator" w:id="0">
    <w:p w:rsidR="00F574DB" w:rsidRDefault="00F574DB" w:rsidP="0043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74DB" w:rsidRDefault="00F574DB" w:rsidP="004332B1">
      <w:pPr>
        <w:spacing w:after="0" w:line="240" w:lineRule="auto"/>
      </w:pPr>
      <w:r>
        <w:separator/>
      </w:r>
    </w:p>
  </w:footnote>
  <w:footnote w:type="continuationSeparator" w:id="0">
    <w:p w:rsidR="00F574DB" w:rsidRDefault="00F574DB" w:rsidP="004332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B0F71"/>
    <w:multiLevelType w:val="hybridMultilevel"/>
    <w:tmpl w:val="5D7CF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74D3DA2"/>
    <w:multiLevelType w:val="hybridMultilevel"/>
    <w:tmpl w:val="2A48550E"/>
    <w:lvl w:ilvl="0" w:tplc="D2442DB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CE5515B"/>
    <w:multiLevelType w:val="hybridMultilevel"/>
    <w:tmpl w:val="527254FE"/>
    <w:lvl w:ilvl="0" w:tplc="EEE69E4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42A17E2"/>
    <w:multiLevelType w:val="hybridMultilevel"/>
    <w:tmpl w:val="C9ECF344"/>
    <w:lvl w:ilvl="0" w:tplc="C37633C0">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7090225A"/>
    <w:multiLevelType w:val="hybridMultilevel"/>
    <w:tmpl w:val="BF76B53A"/>
    <w:lvl w:ilvl="0" w:tplc="3AA41660">
      <w:start w:val="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5F16E42"/>
    <w:multiLevelType w:val="hybridMultilevel"/>
    <w:tmpl w:val="9A36AC96"/>
    <w:lvl w:ilvl="0" w:tplc="81AC3C7A">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F6406B1"/>
    <w:multiLevelType w:val="hybridMultilevel"/>
    <w:tmpl w:val="59A8E4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DD2"/>
    <w:rsid w:val="000137E2"/>
    <w:rsid w:val="00024082"/>
    <w:rsid w:val="00027300"/>
    <w:rsid w:val="000327C8"/>
    <w:rsid w:val="0003366E"/>
    <w:rsid w:val="00081342"/>
    <w:rsid w:val="00090BED"/>
    <w:rsid w:val="00093B5F"/>
    <w:rsid w:val="000D0AF1"/>
    <w:rsid w:val="000E1201"/>
    <w:rsid w:val="001145AD"/>
    <w:rsid w:val="00131DC9"/>
    <w:rsid w:val="00141AE6"/>
    <w:rsid w:val="001648DE"/>
    <w:rsid w:val="00170BDD"/>
    <w:rsid w:val="0017318B"/>
    <w:rsid w:val="00174916"/>
    <w:rsid w:val="00177E1D"/>
    <w:rsid w:val="00191BA2"/>
    <w:rsid w:val="001961E4"/>
    <w:rsid w:val="001A4357"/>
    <w:rsid w:val="001A6A23"/>
    <w:rsid w:val="001B2D3C"/>
    <w:rsid w:val="001C6209"/>
    <w:rsid w:val="001D764D"/>
    <w:rsid w:val="001F6833"/>
    <w:rsid w:val="00210F90"/>
    <w:rsid w:val="00213BB9"/>
    <w:rsid w:val="00225ACB"/>
    <w:rsid w:val="00225B54"/>
    <w:rsid w:val="00236FF4"/>
    <w:rsid w:val="00240F43"/>
    <w:rsid w:val="0024633D"/>
    <w:rsid w:val="00251AFF"/>
    <w:rsid w:val="00253FDE"/>
    <w:rsid w:val="00263B0B"/>
    <w:rsid w:val="002728F3"/>
    <w:rsid w:val="00282A15"/>
    <w:rsid w:val="00282BF0"/>
    <w:rsid w:val="002B38B5"/>
    <w:rsid w:val="002B42A3"/>
    <w:rsid w:val="002B580D"/>
    <w:rsid w:val="002C6B54"/>
    <w:rsid w:val="003329EE"/>
    <w:rsid w:val="0034122F"/>
    <w:rsid w:val="003679F5"/>
    <w:rsid w:val="00371AF1"/>
    <w:rsid w:val="00384A9A"/>
    <w:rsid w:val="003D4E58"/>
    <w:rsid w:val="003F4D3D"/>
    <w:rsid w:val="00410FEF"/>
    <w:rsid w:val="004117B6"/>
    <w:rsid w:val="00414897"/>
    <w:rsid w:val="004170F7"/>
    <w:rsid w:val="00430430"/>
    <w:rsid w:val="004307D9"/>
    <w:rsid w:val="004332B1"/>
    <w:rsid w:val="00433EA7"/>
    <w:rsid w:val="0043619C"/>
    <w:rsid w:val="00466F6B"/>
    <w:rsid w:val="00471BA1"/>
    <w:rsid w:val="004A0BB2"/>
    <w:rsid w:val="004B5F0E"/>
    <w:rsid w:val="004E2339"/>
    <w:rsid w:val="004E4613"/>
    <w:rsid w:val="004F5591"/>
    <w:rsid w:val="004F74BF"/>
    <w:rsid w:val="00514274"/>
    <w:rsid w:val="00515D8D"/>
    <w:rsid w:val="00517063"/>
    <w:rsid w:val="00520233"/>
    <w:rsid w:val="005408AE"/>
    <w:rsid w:val="005437B4"/>
    <w:rsid w:val="00544395"/>
    <w:rsid w:val="00547D18"/>
    <w:rsid w:val="005514BC"/>
    <w:rsid w:val="00556A5A"/>
    <w:rsid w:val="00564154"/>
    <w:rsid w:val="00576BC6"/>
    <w:rsid w:val="005838AD"/>
    <w:rsid w:val="00585B1C"/>
    <w:rsid w:val="005867CD"/>
    <w:rsid w:val="005A23E3"/>
    <w:rsid w:val="005F2294"/>
    <w:rsid w:val="005F259B"/>
    <w:rsid w:val="00636487"/>
    <w:rsid w:val="00654195"/>
    <w:rsid w:val="00680610"/>
    <w:rsid w:val="00681CCD"/>
    <w:rsid w:val="006956E6"/>
    <w:rsid w:val="006C09C1"/>
    <w:rsid w:val="006D14BA"/>
    <w:rsid w:val="006D4FCB"/>
    <w:rsid w:val="00747943"/>
    <w:rsid w:val="007927A0"/>
    <w:rsid w:val="007A004E"/>
    <w:rsid w:val="007A26F1"/>
    <w:rsid w:val="007B366F"/>
    <w:rsid w:val="007C191A"/>
    <w:rsid w:val="007C30F9"/>
    <w:rsid w:val="007E045A"/>
    <w:rsid w:val="007E7A40"/>
    <w:rsid w:val="0082558C"/>
    <w:rsid w:val="00842801"/>
    <w:rsid w:val="0084467F"/>
    <w:rsid w:val="00845EE2"/>
    <w:rsid w:val="00847C56"/>
    <w:rsid w:val="0085224F"/>
    <w:rsid w:val="008732A2"/>
    <w:rsid w:val="0088663C"/>
    <w:rsid w:val="008A4EE9"/>
    <w:rsid w:val="008B1AAC"/>
    <w:rsid w:val="008D00DA"/>
    <w:rsid w:val="008D4647"/>
    <w:rsid w:val="008D6580"/>
    <w:rsid w:val="008E5EEA"/>
    <w:rsid w:val="008F77E9"/>
    <w:rsid w:val="009150C9"/>
    <w:rsid w:val="00922B46"/>
    <w:rsid w:val="00966DA1"/>
    <w:rsid w:val="00975CD4"/>
    <w:rsid w:val="009777E6"/>
    <w:rsid w:val="0098174C"/>
    <w:rsid w:val="009C1C0F"/>
    <w:rsid w:val="009C66A0"/>
    <w:rsid w:val="009C6D11"/>
    <w:rsid w:val="009E076F"/>
    <w:rsid w:val="009F4243"/>
    <w:rsid w:val="00A03153"/>
    <w:rsid w:val="00A35EBA"/>
    <w:rsid w:val="00A37BD8"/>
    <w:rsid w:val="00A413D7"/>
    <w:rsid w:val="00A524C3"/>
    <w:rsid w:val="00A82435"/>
    <w:rsid w:val="00A864FE"/>
    <w:rsid w:val="00AB23A0"/>
    <w:rsid w:val="00AC3C5F"/>
    <w:rsid w:val="00B14264"/>
    <w:rsid w:val="00B25435"/>
    <w:rsid w:val="00B27873"/>
    <w:rsid w:val="00B35AAD"/>
    <w:rsid w:val="00B40A76"/>
    <w:rsid w:val="00B46798"/>
    <w:rsid w:val="00B5574D"/>
    <w:rsid w:val="00BA0BAD"/>
    <w:rsid w:val="00BB5F7C"/>
    <w:rsid w:val="00BD411A"/>
    <w:rsid w:val="00BE315D"/>
    <w:rsid w:val="00BE562A"/>
    <w:rsid w:val="00BE7CA3"/>
    <w:rsid w:val="00BF1B0E"/>
    <w:rsid w:val="00BF2AF5"/>
    <w:rsid w:val="00BF603E"/>
    <w:rsid w:val="00C062AC"/>
    <w:rsid w:val="00C32ADE"/>
    <w:rsid w:val="00C67C5F"/>
    <w:rsid w:val="00CA20AF"/>
    <w:rsid w:val="00CC4E61"/>
    <w:rsid w:val="00CD15DB"/>
    <w:rsid w:val="00CE02B2"/>
    <w:rsid w:val="00CF3DD2"/>
    <w:rsid w:val="00CF7832"/>
    <w:rsid w:val="00D05C8B"/>
    <w:rsid w:val="00D07615"/>
    <w:rsid w:val="00D13965"/>
    <w:rsid w:val="00D25E98"/>
    <w:rsid w:val="00D37D7A"/>
    <w:rsid w:val="00D44C75"/>
    <w:rsid w:val="00D54704"/>
    <w:rsid w:val="00D75DB4"/>
    <w:rsid w:val="00D83779"/>
    <w:rsid w:val="00D90BFA"/>
    <w:rsid w:val="00DC5702"/>
    <w:rsid w:val="00DD3DAE"/>
    <w:rsid w:val="00DD4351"/>
    <w:rsid w:val="00DD7EF1"/>
    <w:rsid w:val="00DE6405"/>
    <w:rsid w:val="00DE6F86"/>
    <w:rsid w:val="00E16FA0"/>
    <w:rsid w:val="00E26BDE"/>
    <w:rsid w:val="00E37E01"/>
    <w:rsid w:val="00E402A1"/>
    <w:rsid w:val="00E501A1"/>
    <w:rsid w:val="00E52BF3"/>
    <w:rsid w:val="00E54770"/>
    <w:rsid w:val="00E828DE"/>
    <w:rsid w:val="00E97A70"/>
    <w:rsid w:val="00E97DA8"/>
    <w:rsid w:val="00ED1562"/>
    <w:rsid w:val="00ED5F39"/>
    <w:rsid w:val="00F01C09"/>
    <w:rsid w:val="00F06550"/>
    <w:rsid w:val="00F067D3"/>
    <w:rsid w:val="00F537FB"/>
    <w:rsid w:val="00F574DB"/>
    <w:rsid w:val="00F664FD"/>
    <w:rsid w:val="00F7123F"/>
    <w:rsid w:val="00F777FB"/>
    <w:rsid w:val="00F828C3"/>
    <w:rsid w:val="00F8496F"/>
    <w:rsid w:val="00FD64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B1186"/>
  <w15:chartTrackingRefBased/>
  <w15:docId w15:val="{67ABF5F9-E32A-476E-B151-3566ABABD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51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681CCD"/>
    <w:rPr>
      <w:color w:val="808080"/>
    </w:rPr>
  </w:style>
  <w:style w:type="paragraph" w:styleId="En-tte">
    <w:name w:val="header"/>
    <w:basedOn w:val="Normal"/>
    <w:link w:val="En-tteCar"/>
    <w:uiPriority w:val="99"/>
    <w:unhideWhenUsed/>
    <w:rsid w:val="004332B1"/>
    <w:pPr>
      <w:tabs>
        <w:tab w:val="center" w:pos="4536"/>
        <w:tab w:val="right" w:pos="9072"/>
      </w:tabs>
      <w:spacing w:after="0" w:line="240" w:lineRule="auto"/>
    </w:pPr>
  </w:style>
  <w:style w:type="character" w:customStyle="1" w:styleId="En-tteCar">
    <w:name w:val="En-tête Car"/>
    <w:basedOn w:val="Policepardfaut"/>
    <w:link w:val="En-tte"/>
    <w:uiPriority w:val="99"/>
    <w:rsid w:val="004332B1"/>
  </w:style>
  <w:style w:type="paragraph" w:styleId="Pieddepage">
    <w:name w:val="footer"/>
    <w:basedOn w:val="Normal"/>
    <w:link w:val="PieddepageCar"/>
    <w:uiPriority w:val="99"/>
    <w:unhideWhenUsed/>
    <w:rsid w:val="004332B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32B1"/>
  </w:style>
  <w:style w:type="paragraph" w:styleId="Paragraphedeliste">
    <w:name w:val="List Paragraph"/>
    <w:basedOn w:val="Normal"/>
    <w:uiPriority w:val="34"/>
    <w:qFormat/>
    <w:rsid w:val="006956E6"/>
    <w:pPr>
      <w:ind w:left="720"/>
      <w:contextualSpacing/>
    </w:pPr>
  </w:style>
  <w:style w:type="character" w:styleId="Lienhypertexte">
    <w:name w:val="Hyperlink"/>
    <w:basedOn w:val="Policepardfaut"/>
    <w:uiPriority w:val="99"/>
    <w:unhideWhenUsed/>
    <w:rsid w:val="004F74BF"/>
    <w:rPr>
      <w:color w:val="0563C1" w:themeColor="hyperlink"/>
      <w:u w:val="single"/>
    </w:rPr>
  </w:style>
  <w:style w:type="character" w:styleId="Mentionnonrsolue">
    <w:name w:val="Unresolved Mention"/>
    <w:basedOn w:val="Policepardfaut"/>
    <w:uiPriority w:val="99"/>
    <w:semiHidden/>
    <w:unhideWhenUsed/>
    <w:rsid w:val="004F74BF"/>
    <w:rPr>
      <w:color w:val="605E5C"/>
      <w:shd w:val="clear" w:color="auto" w:fill="E1DFDD"/>
    </w:rPr>
  </w:style>
  <w:style w:type="character" w:styleId="Lienhypertextesuivivisit">
    <w:name w:val="FollowedHyperlink"/>
    <w:basedOn w:val="Policepardfaut"/>
    <w:uiPriority w:val="99"/>
    <w:semiHidden/>
    <w:unhideWhenUsed/>
    <w:rsid w:val="00576BC6"/>
    <w:rPr>
      <w:color w:val="954F72" w:themeColor="followedHyperlink"/>
      <w:u w:val="single"/>
    </w:rPr>
  </w:style>
  <w:style w:type="paragraph" w:styleId="Bibliographie">
    <w:name w:val="Bibliography"/>
    <w:basedOn w:val="Normal"/>
    <w:next w:val="Normal"/>
    <w:uiPriority w:val="37"/>
    <w:unhideWhenUsed/>
    <w:rsid w:val="001961E4"/>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asm.org/doi/epdf/10.1128/aem.45.4.1188-1195.1983?src=getftr" TargetMode="External"/><Relationship Id="rId13" Type="http://schemas.openxmlformats.org/officeDocument/2006/relationships/hyperlink" Target="https://www.afvalzorg.nl/content/uploads/2018/03/Comparison-of-Methane-emission-models-to-Methane-emission-measurements.pdf" TargetMode="External"/><Relationship Id="rId18" Type="http://schemas.openxmlformats.org/officeDocument/2006/relationships/hyperlink" Target="https://www.sciencedirect.com/science/article/pii/S0956053X1100127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sciencedirect.com/science/article/pii/S1385894715005495" TargetMode="External"/><Relationship Id="rId17" Type="http://schemas.openxmlformats.org/officeDocument/2006/relationships/hyperlink" Target="https://digitalcommons.usu.edu/cgi/viewcontent.cgi?article=1047&amp;context=extension_histall" TargetMode="External"/><Relationship Id="rId2" Type="http://schemas.openxmlformats.org/officeDocument/2006/relationships/styles" Target="styles.xml"/><Relationship Id="rId16" Type="http://schemas.openxmlformats.org/officeDocument/2006/relationships/hyperlink" Target="https://pubs.acs.org/doi/full/10.1021/acs.est.6b0041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fvalzorg.nl/content/uploads/2018/03/Methane-from-landfill-Methods-to-quantify-generation-oxidation-and-emission.pdf" TargetMode="External"/><Relationship Id="rId5" Type="http://schemas.openxmlformats.org/officeDocument/2006/relationships/footnotes" Target="footnotes.xml"/><Relationship Id="rId15" Type="http://schemas.openxmlformats.org/officeDocument/2006/relationships/hyperlink" Target="https://www.tandfonline.com/doi/full/10.1080/00207233.2021.1987060?needAccess=true" TargetMode="External"/><Relationship Id="rId10" Type="http://schemas.openxmlformats.org/officeDocument/2006/relationships/hyperlink" Target="https://www.frontiersin.org/articles/10.3389/fenvs.2022.907562/ful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researchgate.net/profile/Arjan-Hensen/publication/228788699_METHODS_TO_ASCERTAIN_METHANE_EMISSION_OF_LANDFILLS/links/5411a6bb0cf29e4a232977ad/METHODS-TO-ASCERTAIN-METHANE-EMISSION-OF-LANDFILLS.pdf" TargetMode="External"/><Relationship Id="rId14" Type="http://schemas.openxmlformats.org/officeDocument/2006/relationships/hyperlink" Target="https://www.sciencedirect.com/science/article/pii/S0956053X05003107"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36101</TotalTime>
  <Pages>24</Pages>
  <Words>6584</Words>
  <Characters>36215</Characters>
  <Application>Microsoft Office Word</Application>
  <DocSecurity>0</DocSecurity>
  <Lines>301</Lines>
  <Paragraphs>85</Paragraphs>
  <ScaleCrop>false</ScaleCrop>
  <HeadingPairs>
    <vt:vector size="2" baseType="variant">
      <vt:variant>
        <vt:lpstr>Titre</vt:lpstr>
      </vt:variant>
      <vt:variant>
        <vt:i4>1</vt:i4>
      </vt:variant>
    </vt:vector>
  </HeadingPairs>
  <TitlesOfParts>
    <vt:vector size="1" baseType="lpstr">
      <vt:lpstr/>
    </vt:vector>
  </TitlesOfParts>
  <Company>UTC</Company>
  <LinksUpToDate>false</LinksUpToDate>
  <CharactersWithSpaces>42714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Nomena Ravoahangy</dc:creator>
  <cp:keywords/>
  <dc:description/>
  <cp:lastModifiedBy>Nomena Ravoahangy</cp:lastModifiedBy>
  <cp:revision>9</cp:revision>
  <dcterms:created xsi:type="dcterms:W3CDTF">2022-12-15T15:54:00Z</dcterms:created>
  <dcterms:modified xsi:type="dcterms:W3CDTF">2023-03-17T10:00:00Z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id="wArgU1BI"/&gt;&lt;style id="http://www.zotero.org/styles/elsevier-harvard"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