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269" w:rsidRPr="00F74269" w:rsidRDefault="00F74269" w:rsidP="00F74269">
      <w:pPr>
        <w:pStyle w:val="Paragraphedeliste"/>
        <w:numPr>
          <w:ilvl w:val="0"/>
          <w:numId w:val="9"/>
        </w:numPr>
      </w:pPr>
      <w:r>
        <w:t>Biodégradation</w:t>
      </w:r>
    </w:p>
    <w:tbl>
      <w:tblPr>
        <w:tblStyle w:val="Grilledutableau"/>
        <w:tblpPr w:leftFromText="141" w:rightFromText="141" w:vertAnchor="page" w:horzAnchor="margin" w:tblpY="2313"/>
        <w:tblW w:w="5033" w:type="pct"/>
        <w:tblLook w:val="04A0" w:firstRow="1" w:lastRow="0" w:firstColumn="1" w:lastColumn="0" w:noHBand="0" w:noVBand="1"/>
      </w:tblPr>
      <w:tblGrid>
        <w:gridCol w:w="4372"/>
        <w:gridCol w:w="2736"/>
        <w:gridCol w:w="1930"/>
        <w:gridCol w:w="1061"/>
        <w:gridCol w:w="2672"/>
        <w:gridCol w:w="1315"/>
      </w:tblGrid>
      <w:tr w:rsidR="00116FB6" w:rsidTr="004D52EA">
        <w:tc>
          <w:tcPr>
            <w:tcW w:w="1571" w:type="pct"/>
          </w:tcPr>
          <w:p w:rsidR="00116FB6" w:rsidRDefault="00116FB6" w:rsidP="00F74269">
            <w:r>
              <w:t>Réactions</w:t>
            </w:r>
          </w:p>
        </w:tc>
        <w:tc>
          <w:tcPr>
            <w:tcW w:w="990" w:type="pct"/>
          </w:tcPr>
          <w:p w:rsidR="00116FB6" w:rsidRDefault="00116FB6" w:rsidP="00F74269">
            <w:r>
              <w:t>Taux de réaction</w:t>
            </w:r>
          </w:p>
        </w:tc>
        <w:tc>
          <w:tcPr>
            <w:tcW w:w="1005" w:type="pct"/>
            <w:gridSpan w:val="2"/>
          </w:tcPr>
          <w:p w:rsidR="00116FB6" w:rsidRDefault="00116FB6" w:rsidP="00F74269">
            <w:r>
              <w:t>Variables</w:t>
            </w:r>
          </w:p>
        </w:tc>
        <w:tc>
          <w:tcPr>
            <w:tcW w:w="1434" w:type="pct"/>
            <w:gridSpan w:val="2"/>
          </w:tcPr>
          <w:p w:rsidR="00116FB6" w:rsidRDefault="00116FB6" w:rsidP="00F74269">
            <w:r>
              <w:t>Paramètres cinétiques et thermodynamiques</w:t>
            </w:r>
            <w:r w:rsidR="006A7783">
              <w:t>/</w:t>
            </w:r>
            <w:r w:rsidR="00FF04B2">
              <w:t>stœchiométriques</w:t>
            </w:r>
          </w:p>
        </w:tc>
      </w:tr>
      <w:tr w:rsidR="00342617" w:rsidTr="004D52EA">
        <w:tc>
          <w:tcPr>
            <w:tcW w:w="1571" w:type="pct"/>
            <w:vMerge w:val="restart"/>
          </w:tcPr>
          <w:p w:rsidR="00797F01" w:rsidRDefault="00797F01" w:rsidP="00F74269">
            <w:pPr>
              <w:pStyle w:val="Paragraphedeliste"/>
              <w:numPr>
                <w:ilvl w:val="0"/>
                <w:numId w:val="2"/>
              </w:numPr>
            </w:pPr>
            <w:r>
              <w:t>Hydrolyse de la fraction RB</w:t>
            </w:r>
          </w:p>
          <w:p w:rsidR="00797F01" w:rsidRDefault="00A37C54" w:rsidP="00F74269">
            <m:oMathPara>
              <m:oMath>
                <m:sSub>
                  <m:sSubPr>
                    <m:ctrlPr>
                      <w:rPr>
                        <w:rFonts w:ascii="Cambria Math" w:hAnsi="Cambria Math"/>
                        <w:i/>
                      </w:rPr>
                    </m:ctrlPr>
                  </m:sSubPr>
                  <m:e>
                    <m:r>
                      <w:rPr>
                        <w:rFonts w:ascii="Cambria Math" w:hAnsi="Cambria Math"/>
                      </w:rPr>
                      <m:t>X</m:t>
                    </m:r>
                  </m:e>
                  <m:sub>
                    <m:r>
                      <w:rPr>
                        <w:rFonts w:ascii="Cambria Math" w:hAnsi="Cambria Math"/>
                      </w:rPr>
                      <m:t>RB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tc>
        <w:tc>
          <w:tcPr>
            <w:tcW w:w="990" w:type="pct"/>
            <w:vMerge w:val="restart"/>
          </w:tcPr>
          <w:p w:rsidR="00797F01" w:rsidRPr="00FA26C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RB</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RB</m:t>
                    </m:r>
                  </m:sub>
                </m:sSub>
              </m:oMath>
            </m:oMathPara>
          </w:p>
          <w:p w:rsidR="00FA26CD" w:rsidRPr="0059726C" w:rsidRDefault="00FA26CD" w:rsidP="00F74269">
            <w:pPr>
              <w:rPr>
                <w:rFonts w:eastAsiaTheme="minorEastAsia"/>
              </w:rPr>
            </w:pPr>
          </w:p>
          <w:p w:rsidR="00797F01" w:rsidRPr="00FA26C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RB</m:t>
                    </m:r>
                  </m:sub>
                </m:sSub>
              </m:oMath>
            </m:oMathPara>
          </w:p>
        </w:tc>
        <w:tc>
          <w:tcPr>
            <w:tcW w:w="704" w:type="pct"/>
          </w:tcPr>
          <w:p w:rsidR="00797F01" w:rsidRDefault="00A37C54" w:rsidP="00F74269">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RB</m:t>
                  </m:r>
                </m:sub>
              </m:sSub>
              <m:r>
                <w:rPr>
                  <w:rFonts w:ascii="Cambria Math" w:hAnsi="Cambria Math"/>
                </w:rPr>
                <m:t> </m:t>
              </m:r>
            </m:oMath>
            <w:r w:rsidR="00797F01">
              <w:rPr>
                <w:rFonts w:eastAsiaTheme="minorEastAsia"/>
              </w:rPr>
              <w:t>: substrat rapidement biodégradable</w:t>
            </w:r>
          </w:p>
          <w:p w:rsidR="00797F01" w:rsidRDefault="00797F01" w:rsidP="00F74269"/>
        </w:tc>
        <w:tc>
          <w:tcPr>
            <w:tcW w:w="301" w:type="pct"/>
          </w:tcPr>
          <w:p w:rsidR="00797F01" w:rsidRPr="00DC28F3" w:rsidRDefault="00575B45" w:rsidP="00F74269">
            <w:pPr>
              <w:rPr>
                <w:rFonts w:ascii="Calibri" w:eastAsia="Calibri" w:hAnsi="Calibri" w:cs="Times New Roman"/>
              </w:rPr>
            </w:pPr>
            <w:proofErr w:type="spellStart"/>
            <w:proofErr w:type="gramStart"/>
            <w:r>
              <w:rPr>
                <w:rFonts w:ascii="Calibri" w:eastAsia="Calibri" w:hAnsi="Calibri" w:cs="Times New Roman"/>
              </w:rPr>
              <w:t>kg</w:t>
            </w:r>
            <w:r w:rsidR="00797F01">
              <w:rPr>
                <w:rFonts w:ascii="Calibri" w:eastAsia="Calibri" w:hAnsi="Calibri" w:cs="Times New Roman"/>
              </w:rPr>
              <w:t>DCO</w:t>
            </w:r>
            <w:proofErr w:type="spellEnd"/>
            <w:proofErr w:type="gramEnd"/>
            <w:r w:rsidR="00A61443">
              <w:rPr>
                <w:rFonts w:ascii="Calibri" w:eastAsia="Calibri" w:hAnsi="Calibri" w:cs="Times New Roman"/>
              </w:rPr>
              <w:t xml:space="preserve"> de </w:t>
            </w:r>
            <w:r w:rsidR="00627CA6">
              <w:rPr>
                <w:rFonts w:ascii="Calibri" w:eastAsia="Calibri" w:hAnsi="Calibri" w:cs="Times New Roman"/>
              </w:rPr>
              <w:t>substrat RB</w:t>
            </w:r>
          </w:p>
        </w:tc>
        <w:tc>
          <w:tcPr>
            <w:tcW w:w="967" w:type="pct"/>
            <w:vMerge w:val="restart"/>
          </w:tcPr>
          <w:p w:rsidR="00797F01" w:rsidRDefault="00A37C54" w:rsidP="00F74269">
            <m:oMath>
              <m:sSub>
                <m:sSubPr>
                  <m:ctrlPr>
                    <w:rPr>
                      <w:rFonts w:ascii="Cambria Math" w:hAnsi="Cambria Math"/>
                      <w:i/>
                    </w:rPr>
                  </m:ctrlPr>
                </m:sSubPr>
                <m:e>
                  <m:r>
                    <w:rPr>
                      <w:rFonts w:ascii="Cambria Math" w:hAnsi="Cambria Math"/>
                    </w:rPr>
                    <m:t>k</m:t>
                  </m:r>
                </m:e>
                <m:sub>
                  <m:r>
                    <w:rPr>
                      <w:rFonts w:ascii="Cambria Math" w:hAnsi="Cambria Math"/>
                    </w:rPr>
                    <m:t>HR</m:t>
                  </m:r>
                </m:sub>
              </m:sSub>
              <m:r>
                <w:rPr>
                  <w:rFonts w:ascii="Cambria Math" w:hAnsi="Cambria Math"/>
                </w:rPr>
                <m:t> </m:t>
              </m:r>
            </m:oMath>
            <w:r w:rsidR="00797F01">
              <w:rPr>
                <w:rFonts w:eastAsiaTheme="minorEastAsia"/>
              </w:rPr>
              <w:t>: Constante d’hydrolyse de la fraction RB</w:t>
            </w:r>
            <w:r w:rsidR="00342617">
              <w:rPr>
                <w:rFonts w:eastAsiaTheme="minorEastAsia"/>
              </w:rPr>
              <w:t xml:space="preserve"> **</w:t>
            </w:r>
          </w:p>
        </w:tc>
        <w:tc>
          <w:tcPr>
            <w:tcW w:w="467" w:type="pct"/>
            <w:vMerge w:val="restart"/>
          </w:tcPr>
          <w:p w:rsidR="00797F01" w:rsidRPr="00DC28F3" w:rsidRDefault="005B76A6" w:rsidP="00F74269">
            <w:pPr>
              <w:rPr>
                <w:rFonts w:ascii="Calibri" w:eastAsia="Calibri" w:hAnsi="Calibri" w:cs="Times New Roman"/>
              </w:rPr>
            </w:pPr>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342617" w:rsidTr="004D52EA">
        <w:tc>
          <w:tcPr>
            <w:tcW w:w="1571" w:type="pct"/>
            <w:vMerge/>
          </w:tcPr>
          <w:p w:rsidR="00797F01" w:rsidRDefault="00797F01" w:rsidP="00F74269">
            <w:pPr>
              <w:pStyle w:val="Paragraphedeliste"/>
            </w:pPr>
          </w:p>
        </w:tc>
        <w:tc>
          <w:tcPr>
            <w:tcW w:w="990" w:type="pct"/>
            <w:vMerge/>
          </w:tcPr>
          <w:p w:rsidR="00797F01" w:rsidRPr="00D310B6" w:rsidRDefault="00797F01" w:rsidP="00F74269">
            <w:pPr>
              <w:rPr>
                <w:rFonts w:ascii="Calibri" w:eastAsia="Calibri" w:hAnsi="Calibri" w:cs="Times New Roman"/>
              </w:rPr>
            </w:pPr>
          </w:p>
        </w:tc>
        <w:tc>
          <w:tcPr>
            <w:tcW w:w="704" w:type="pct"/>
          </w:tcPr>
          <w:p w:rsidR="00797F01" w:rsidRPr="00696A5E" w:rsidRDefault="00A37C54" w:rsidP="00F74269">
            <w:pPr>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m:t>
              </m:r>
            </m:oMath>
            <w:r w:rsidR="00797F01">
              <w:rPr>
                <w:rFonts w:eastAsiaTheme="minorEastAsia"/>
              </w:rPr>
              <w:t>: Substrat soluble</w:t>
            </w:r>
          </w:p>
        </w:tc>
        <w:tc>
          <w:tcPr>
            <w:tcW w:w="301" w:type="pct"/>
          </w:tcPr>
          <w:p w:rsidR="00797F01" w:rsidRPr="00DC28F3" w:rsidRDefault="00575B45" w:rsidP="00F74269">
            <w:pPr>
              <w:rPr>
                <w:rFonts w:ascii="Calibri" w:eastAsia="Calibri" w:hAnsi="Calibri" w:cs="Times New Roman"/>
              </w:rPr>
            </w:pPr>
            <w:proofErr w:type="spellStart"/>
            <w:proofErr w:type="gramStart"/>
            <w:r>
              <w:rPr>
                <w:rFonts w:ascii="Calibri" w:eastAsia="Calibri" w:hAnsi="Calibri" w:cs="Times New Roman"/>
              </w:rPr>
              <w:t>kg</w:t>
            </w:r>
            <w:r w:rsidR="00797F01">
              <w:rPr>
                <w:rFonts w:ascii="Calibri" w:eastAsia="Calibri" w:hAnsi="Calibri" w:cs="Times New Roman"/>
              </w:rPr>
              <w:t>DCO</w:t>
            </w:r>
            <w:proofErr w:type="spellEnd"/>
            <w:proofErr w:type="gramEnd"/>
            <w:r w:rsidR="00627CA6">
              <w:rPr>
                <w:rFonts w:ascii="Calibri" w:eastAsia="Calibri" w:hAnsi="Calibri" w:cs="Times New Roman"/>
              </w:rPr>
              <w:t xml:space="preserve"> de  substrat soluble</w:t>
            </w:r>
          </w:p>
        </w:tc>
        <w:tc>
          <w:tcPr>
            <w:tcW w:w="967" w:type="pct"/>
            <w:vMerge/>
          </w:tcPr>
          <w:p w:rsidR="00797F01" w:rsidRPr="00DC28F3" w:rsidRDefault="00797F01" w:rsidP="00F74269">
            <w:pPr>
              <w:rPr>
                <w:rFonts w:ascii="Calibri" w:eastAsia="Calibri" w:hAnsi="Calibri" w:cs="Times New Roman"/>
              </w:rPr>
            </w:pPr>
          </w:p>
        </w:tc>
        <w:tc>
          <w:tcPr>
            <w:tcW w:w="467" w:type="pct"/>
            <w:vMerge/>
          </w:tcPr>
          <w:p w:rsidR="00797F01" w:rsidRPr="00DC28F3" w:rsidRDefault="00797F01" w:rsidP="00F74269">
            <w:pPr>
              <w:rPr>
                <w:rFonts w:ascii="Calibri" w:eastAsia="Calibri" w:hAnsi="Calibri" w:cs="Times New Roman"/>
              </w:rPr>
            </w:pPr>
          </w:p>
        </w:tc>
      </w:tr>
      <w:tr w:rsidR="00116FB6" w:rsidTr="004D52EA">
        <w:tc>
          <w:tcPr>
            <w:tcW w:w="1571" w:type="pct"/>
          </w:tcPr>
          <w:p w:rsidR="00797F01" w:rsidRDefault="00797F01" w:rsidP="00F74269">
            <w:pPr>
              <w:pStyle w:val="Paragraphedeliste"/>
              <w:numPr>
                <w:ilvl w:val="0"/>
                <w:numId w:val="2"/>
              </w:numPr>
            </w:pPr>
            <w:r>
              <w:t>Hydrolyse de la fraction SB</w:t>
            </w:r>
          </w:p>
          <w:p w:rsidR="00797F01" w:rsidRDefault="00A37C54" w:rsidP="00F74269">
            <m:oMathPara>
              <m:oMath>
                <m:sSub>
                  <m:sSubPr>
                    <m:ctrlPr>
                      <w:rPr>
                        <w:rFonts w:ascii="Cambria Math" w:hAnsi="Cambria Math"/>
                        <w:i/>
                      </w:rPr>
                    </m:ctrlPr>
                  </m:sSubPr>
                  <m:e>
                    <m:r>
                      <w:rPr>
                        <w:rFonts w:ascii="Cambria Math" w:hAnsi="Cambria Math"/>
                      </w:rPr>
                      <m:t>X</m:t>
                    </m:r>
                  </m:e>
                  <m:sub>
                    <m:r>
                      <w:rPr>
                        <w:rFonts w:ascii="Cambria Math" w:hAnsi="Cambria Math"/>
                      </w:rPr>
                      <m:t>SB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oMath>
            </m:oMathPara>
          </w:p>
        </w:tc>
        <w:tc>
          <w:tcPr>
            <w:tcW w:w="990" w:type="pct"/>
          </w:tcPr>
          <w:p w:rsidR="00797F01" w:rsidRPr="0059726C"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SB</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SB</m:t>
                    </m:r>
                  </m:sub>
                </m:sSub>
              </m:oMath>
            </m:oMathPara>
          </w:p>
          <w:p w:rsidR="00FA26CD" w:rsidRDefault="00FA26CD" w:rsidP="00F74269">
            <w:pPr>
              <w:rPr>
                <w:rFonts w:eastAsiaTheme="minorEastAsia"/>
              </w:rPr>
            </w:pPr>
          </w:p>
          <w:p w:rsidR="00797F01" w:rsidRPr="00FA26C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SB</m:t>
                    </m:r>
                  </m:sub>
                </m:sSub>
              </m:oMath>
            </m:oMathPara>
          </w:p>
        </w:tc>
        <w:tc>
          <w:tcPr>
            <w:tcW w:w="704" w:type="pct"/>
          </w:tcPr>
          <w:p w:rsidR="00797F01" w:rsidRDefault="00A37C54" w:rsidP="00F74269">
            <m:oMath>
              <m:sSub>
                <m:sSubPr>
                  <m:ctrlPr>
                    <w:rPr>
                      <w:rFonts w:ascii="Cambria Math" w:hAnsi="Cambria Math"/>
                      <w:i/>
                    </w:rPr>
                  </m:ctrlPr>
                </m:sSubPr>
                <m:e>
                  <m:r>
                    <w:rPr>
                      <w:rFonts w:ascii="Cambria Math" w:hAnsi="Cambria Math"/>
                    </w:rPr>
                    <m:t>X</m:t>
                  </m:r>
                </m:e>
                <m:sub>
                  <m:r>
                    <w:rPr>
                      <w:rFonts w:ascii="Cambria Math" w:hAnsi="Cambria Math"/>
                    </w:rPr>
                    <m:t>SB</m:t>
                  </m:r>
                </m:sub>
              </m:sSub>
              <m:r>
                <w:rPr>
                  <w:rFonts w:ascii="Cambria Math" w:hAnsi="Cambria Math"/>
                </w:rPr>
                <m:t> </m:t>
              </m:r>
            </m:oMath>
            <w:r w:rsidR="00797F01">
              <w:rPr>
                <w:rFonts w:eastAsiaTheme="minorEastAsia"/>
              </w:rPr>
              <w:t>: substrat lentement biodégradable</w:t>
            </w:r>
          </w:p>
        </w:tc>
        <w:tc>
          <w:tcPr>
            <w:tcW w:w="301" w:type="pct"/>
          </w:tcPr>
          <w:p w:rsidR="00797F01" w:rsidRPr="00DC28F3" w:rsidRDefault="00575B45" w:rsidP="00F74269">
            <w:pPr>
              <w:rPr>
                <w:rFonts w:ascii="Calibri" w:eastAsia="Calibri" w:hAnsi="Calibri" w:cs="Times New Roman"/>
              </w:rPr>
            </w:pPr>
            <w:proofErr w:type="spellStart"/>
            <w:proofErr w:type="gramStart"/>
            <w:r>
              <w:rPr>
                <w:rFonts w:ascii="Calibri" w:eastAsia="Calibri" w:hAnsi="Calibri" w:cs="Times New Roman"/>
              </w:rPr>
              <w:t>kg</w:t>
            </w:r>
            <w:r w:rsidR="00797F01">
              <w:rPr>
                <w:rFonts w:ascii="Calibri" w:eastAsia="Calibri" w:hAnsi="Calibri" w:cs="Times New Roman"/>
              </w:rPr>
              <w:t>DCO</w:t>
            </w:r>
            <w:proofErr w:type="spellEnd"/>
            <w:proofErr w:type="gramEnd"/>
            <w:r w:rsidR="00627CA6">
              <w:rPr>
                <w:rFonts w:ascii="Calibri" w:eastAsia="Calibri" w:hAnsi="Calibri" w:cs="Times New Roman"/>
              </w:rPr>
              <w:t xml:space="preserve"> de  substrat SB</w:t>
            </w:r>
          </w:p>
        </w:tc>
        <w:tc>
          <w:tcPr>
            <w:tcW w:w="967" w:type="pct"/>
          </w:tcPr>
          <w:p w:rsidR="00797F01" w:rsidRDefault="00A37C54" w:rsidP="00F74269">
            <m:oMath>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 </m:t>
              </m:r>
            </m:oMath>
            <w:r w:rsidR="00797F01">
              <w:rPr>
                <w:rFonts w:eastAsiaTheme="minorEastAsia"/>
              </w:rPr>
              <w:t>: Constante d’hydrolyse de la fraction SB</w:t>
            </w:r>
            <w:r w:rsidR="00342617">
              <w:rPr>
                <w:rFonts w:eastAsiaTheme="minorEastAsia"/>
              </w:rPr>
              <w:t xml:space="preserve"> **</w:t>
            </w:r>
          </w:p>
        </w:tc>
        <w:tc>
          <w:tcPr>
            <w:tcW w:w="467" w:type="pct"/>
          </w:tcPr>
          <w:p w:rsidR="00797F01" w:rsidRPr="00DC28F3" w:rsidRDefault="005B76A6" w:rsidP="00F74269">
            <w:pPr>
              <w:rPr>
                <w:rFonts w:ascii="Calibri" w:eastAsia="Calibri" w:hAnsi="Calibri" w:cs="Times New Roman"/>
              </w:rPr>
            </w:pPr>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A7783" w:rsidTr="004D52EA">
        <w:tc>
          <w:tcPr>
            <w:tcW w:w="1571" w:type="pct"/>
            <w:vMerge w:val="restart"/>
          </w:tcPr>
          <w:p w:rsidR="006A7783" w:rsidRDefault="006A7783" w:rsidP="00F74269">
            <w:pPr>
              <w:pStyle w:val="Paragraphedeliste"/>
              <w:numPr>
                <w:ilvl w:val="0"/>
                <w:numId w:val="2"/>
              </w:numPr>
              <w:rPr>
                <w:rFonts w:eastAsiaTheme="minorEastAsia"/>
              </w:rPr>
            </w:pPr>
            <w:r>
              <w:t xml:space="preserve">Oxydation de substrat soluble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eastAsiaTheme="minorEastAsia"/>
              </w:rPr>
              <w:t xml:space="preserve"> – Croissance microbienne hétérotrophe</w:t>
            </w:r>
          </w:p>
          <w:p w:rsidR="006A7783" w:rsidRPr="00797F01" w:rsidRDefault="004D52EA" w:rsidP="00F74269">
            <w:pPr>
              <w:ind w:left="360"/>
              <w:rPr>
                <w:rFonts w:eastAsiaTheme="minorEastAsia"/>
              </w:rPr>
            </w:pPr>
            <w:r>
              <w:rPr>
                <w:rFonts w:eastAsiaTheme="minorEastAsia"/>
                <w:sz w:val="20"/>
              </w:rPr>
              <w:t>« </w:t>
            </w:r>
            <m:oMath>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h</m:t>
                      </m:r>
                    </m:sub>
                  </m:sSub>
                </m:den>
              </m:f>
              <m:sSub>
                <m:sSubPr>
                  <m:ctrlPr>
                    <w:rPr>
                      <w:rFonts w:ascii="Cambria Math" w:hAnsi="Cambria Math"/>
                      <w:i/>
                      <w:sz w:val="20"/>
                    </w:rPr>
                  </m:ctrlPr>
                </m:sSubPr>
                <m:e>
                  <m:r>
                    <w:rPr>
                      <w:rFonts w:ascii="Cambria Math" w:hAnsi="Cambria Math"/>
                      <w:sz w:val="20"/>
                    </w:rPr>
                    <m:t>S</m:t>
                  </m:r>
                </m:e>
                <m:sub>
                  <m:r>
                    <w:rPr>
                      <w:rFonts w:ascii="Cambria Math" w:hAnsi="Cambria Math"/>
                      <w:sz w:val="20"/>
                    </w:rPr>
                    <m:t>R</m:t>
                  </m:r>
                </m:sub>
              </m:sSub>
              <m:r>
                <w:rPr>
                  <w:rFonts w:ascii="Cambria Math" w:hAnsi="Cambria Math"/>
                  <w:sz w:val="20"/>
                </w:rPr>
                <m:t>+</m:t>
              </m:r>
              <m:f>
                <m:fPr>
                  <m:ctrlPr>
                    <w:rPr>
                      <w:rFonts w:ascii="Cambria Math" w:hAnsi="Cambria Math"/>
                      <w:i/>
                      <w:sz w:val="20"/>
                    </w:rPr>
                  </m:ctrlPr>
                </m:fPr>
                <m:num>
                  <m:r>
                    <w:rPr>
                      <w:rFonts w:ascii="Cambria Math" w:hAnsi="Cambria Math"/>
                      <w:sz w:val="20"/>
                    </w:rPr>
                    <m:t>1-</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h</m:t>
                      </m:r>
                    </m:sub>
                  </m:sSub>
                </m:num>
                <m:den>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h</m:t>
                      </m:r>
                    </m:sub>
                  </m:sSub>
                </m:den>
              </m:f>
              <m:sSub>
                <m:sSubPr>
                  <m:ctrlPr>
                    <w:rPr>
                      <w:rFonts w:ascii="Cambria Math" w:hAnsi="Cambria Math"/>
                      <w:i/>
                      <w:sz w:val="20"/>
                    </w:rPr>
                  </m:ctrlPr>
                </m:sSubPr>
                <m:e>
                  <m:r>
                    <w:rPr>
                      <w:rFonts w:ascii="Cambria Math" w:hAnsi="Cambria Math"/>
                      <w:sz w:val="20"/>
                    </w:rPr>
                    <m:t>O</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h</m:t>
                  </m:r>
                </m:sub>
              </m:sSub>
              <m:r>
                <w:rPr>
                  <w:rFonts w:ascii="Cambria Math" w:hAnsi="Cambria Math"/>
                  <w:sz w:val="20"/>
                </w:rPr>
                <m:t>+</m:t>
              </m:r>
              <m:f>
                <m:fPr>
                  <m:ctrlPr>
                    <w:rPr>
                      <w:rFonts w:ascii="Cambria Math"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CO2</m:t>
                      </m:r>
                    </m:sub>
                  </m:sSub>
                </m:num>
                <m:den>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h</m:t>
                      </m:r>
                    </m:sub>
                  </m:sSub>
                </m:den>
              </m:f>
              <m:sSub>
                <m:sSubPr>
                  <m:ctrlPr>
                    <w:rPr>
                      <w:rFonts w:ascii="Cambria Math" w:hAnsi="Cambria Math"/>
                      <w:i/>
                      <w:sz w:val="20"/>
                    </w:rPr>
                  </m:ctrlPr>
                </m:sSubPr>
                <m:e>
                  <m:r>
                    <w:rPr>
                      <w:rFonts w:ascii="Cambria Math" w:hAnsi="Cambria Math"/>
                      <w:sz w:val="20"/>
                    </w:rPr>
                    <m:t>CO</m:t>
                  </m:r>
                </m:e>
                <m:sub>
                  <m:r>
                    <w:rPr>
                      <w:rFonts w:ascii="Cambria Math" w:hAnsi="Cambria Math"/>
                      <w:sz w:val="20"/>
                    </w:rPr>
                    <m:t>2</m:t>
                  </m:r>
                </m:sub>
              </m:sSub>
              <m:r>
                <w:rPr>
                  <w:rFonts w:ascii="Cambria Math" w:hAnsi="Cambria Math"/>
                  <w:sz w:val="20"/>
                </w:rPr>
                <m:t>+</m:t>
              </m:r>
              <m:f>
                <m:fPr>
                  <m:ctrlPr>
                    <w:rPr>
                      <w:rFonts w:ascii="Cambria Math"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H2O</m:t>
                      </m:r>
                    </m:sub>
                  </m:sSub>
                </m:num>
                <m:den>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h</m:t>
                      </m:r>
                    </m:sub>
                  </m:sSub>
                </m:den>
              </m:f>
              <m:sSub>
                <m:sSubPr>
                  <m:ctrlPr>
                    <w:rPr>
                      <w:rFonts w:ascii="Cambria Math" w:hAnsi="Cambria Math"/>
                      <w:i/>
                      <w:sz w:val="20"/>
                    </w:rPr>
                  </m:ctrlPr>
                </m:sSubPr>
                <m:e>
                  <m:r>
                    <w:rPr>
                      <w:rFonts w:ascii="Cambria Math" w:hAnsi="Cambria Math"/>
                      <w:sz w:val="20"/>
                    </w:rPr>
                    <m:t>H</m:t>
                  </m:r>
                </m:e>
                <m:sub>
                  <m:r>
                    <w:rPr>
                      <w:rFonts w:ascii="Cambria Math" w:hAnsi="Cambria Math"/>
                      <w:sz w:val="20"/>
                    </w:rPr>
                    <m:t>2</m:t>
                  </m:r>
                </m:sub>
              </m:sSub>
              <m:r>
                <w:rPr>
                  <w:rFonts w:ascii="Cambria Math" w:hAnsi="Cambria Math"/>
                  <w:sz w:val="20"/>
                </w:rPr>
                <m:t>O</m:t>
              </m:r>
            </m:oMath>
            <w:r>
              <w:rPr>
                <w:rFonts w:eastAsiaTheme="minorEastAsia"/>
                <w:sz w:val="20"/>
              </w:rPr>
              <w:t> »</w:t>
            </w:r>
          </w:p>
          <w:p w:rsidR="006A7783" w:rsidRDefault="006A7783" w:rsidP="00F74269">
            <w:pPr>
              <w:rPr>
                <w:rFonts w:eastAsiaTheme="minorEastAsia"/>
              </w:rPr>
            </w:pPr>
          </w:p>
          <w:p w:rsidR="006A7C02" w:rsidRDefault="00A37C54" w:rsidP="00F74269">
            <w:pPr>
              <w:rPr>
                <w:rFonts w:eastAsiaTheme="minorEastAsia"/>
                <w:color w:val="FF0000"/>
                <w:sz w:val="20"/>
              </w:rPr>
            </w:pPr>
            <m:oMath>
              <m:f>
                <m:fPr>
                  <m:ctrlPr>
                    <w:rPr>
                      <w:rFonts w:ascii="Cambria Math" w:eastAsiaTheme="minorEastAsia" w:hAnsi="Cambria Math"/>
                      <w:i/>
                      <w:color w:val="FF0000"/>
                      <w:sz w:val="20"/>
                    </w:rPr>
                  </m:ctrlPr>
                </m:fPr>
                <m:num>
                  <m:r>
                    <w:rPr>
                      <w:rFonts w:ascii="Cambria Math" w:eastAsiaTheme="minorEastAsia" w:hAnsi="Cambria Math"/>
                      <w:color w:val="FF0000"/>
                      <w:sz w:val="20"/>
                    </w:rPr>
                    <m:t>1</m:t>
                  </m:r>
                </m:num>
                <m:den>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h</m:t>
                      </m:r>
                    </m:sub>
                  </m:sSub>
                </m:den>
              </m:f>
              <m:sSub>
                <m:sSubPr>
                  <m:ctrlPr>
                    <w:rPr>
                      <w:rFonts w:ascii="Cambria Math" w:hAnsi="Cambria Math"/>
                      <w:i/>
                      <w:color w:val="FF0000"/>
                      <w:sz w:val="20"/>
                    </w:rPr>
                  </m:ctrlPr>
                </m:sSubPr>
                <m:e>
                  <m:r>
                    <w:rPr>
                      <w:rFonts w:ascii="Cambria Math" w:hAnsi="Cambria Math"/>
                      <w:color w:val="FF0000"/>
                      <w:sz w:val="20"/>
                    </w:rPr>
                    <m:t>S</m:t>
                  </m:r>
                </m:e>
                <m:sub>
                  <m:r>
                    <w:rPr>
                      <w:rFonts w:ascii="Cambria Math" w:hAnsi="Cambria Math"/>
                      <w:color w:val="FF0000"/>
                      <w:sz w:val="20"/>
                    </w:rPr>
                    <m:t>R</m:t>
                  </m:r>
                </m:sub>
              </m:sSub>
              <m:r>
                <w:rPr>
                  <w:rFonts w:ascii="Cambria Math" w:hAnsi="Cambria Math"/>
                  <w:color w:val="FF0000"/>
                  <w:sz w:val="20"/>
                </w:rPr>
                <m:t>+tNxh.Nav+</m:t>
              </m:r>
              <m:f>
                <m:fPr>
                  <m:ctrlPr>
                    <w:rPr>
                      <w:rFonts w:ascii="Cambria Math" w:hAnsi="Cambria Math"/>
                      <w:i/>
                      <w:color w:val="FF0000"/>
                      <w:sz w:val="20"/>
                    </w:rPr>
                  </m:ctrlPr>
                </m:fPr>
                <m:num>
                  <m:r>
                    <w:rPr>
                      <w:rFonts w:ascii="Cambria Math" w:hAnsi="Cambria Math"/>
                      <w:color w:val="FF0000"/>
                      <w:sz w:val="20"/>
                    </w:rPr>
                    <m:t>1-</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h</m:t>
                      </m:r>
                    </m:sub>
                  </m:sSub>
                </m:num>
                <m:den>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h</m:t>
                      </m:r>
                    </m:sub>
                  </m:sSub>
                </m:den>
              </m:f>
              <m:sSub>
                <m:sSubPr>
                  <m:ctrlPr>
                    <w:rPr>
                      <w:rFonts w:ascii="Cambria Math" w:hAnsi="Cambria Math"/>
                      <w:i/>
                      <w:color w:val="FF0000"/>
                      <w:sz w:val="20"/>
                    </w:rPr>
                  </m:ctrlPr>
                </m:sSubPr>
                <m:e>
                  <m:r>
                    <w:rPr>
                      <w:rFonts w:ascii="Cambria Math" w:hAnsi="Cambria Math"/>
                      <w:color w:val="FF0000"/>
                      <w:sz w:val="20"/>
                    </w:rPr>
                    <m:t>O</m:t>
                  </m:r>
                </m:e>
                <m:sub>
                  <m:r>
                    <w:rPr>
                      <w:rFonts w:ascii="Cambria Math" w:hAnsi="Cambria Math"/>
                      <w:color w:val="FF0000"/>
                      <w:sz w:val="20"/>
                    </w:rPr>
                    <m:t>2</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h</m:t>
                  </m:r>
                </m:sub>
              </m:sSub>
              <m:r>
                <w:rPr>
                  <w:rFonts w:ascii="Cambria Math" w:hAnsi="Cambria Math"/>
                  <w:color w:val="FF0000"/>
                  <w:sz w:val="20"/>
                </w:rPr>
                <m:t>+</m:t>
              </m:r>
              <m:f>
                <m:fPr>
                  <m:ctrlPr>
                    <w:rPr>
                      <w:rFonts w:ascii="Cambria Math" w:hAnsi="Cambria Math"/>
                      <w:i/>
                      <w:color w:val="FF0000"/>
                      <w:sz w:val="20"/>
                    </w:rPr>
                  </m:ctrlPr>
                </m:fPr>
                <m:num>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CO2</m:t>
                      </m:r>
                    </m:sub>
                  </m:sSub>
                </m:num>
                <m:den>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h</m:t>
                      </m:r>
                    </m:sub>
                  </m:sSub>
                </m:den>
              </m:f>
              <m:sSub>
                <m:sSubPr>
                  <m:ctrlPr>
                    <w:rPr>
                      <w:rFonts w:ascii="Cambria Math" w:hAnsi="Cambria Math"/>
                      <w:i/>
                      <w:color w:val="FF0000"/>
                      <w:sz w:val="20"/>
                    </w:rPr>
                  </m:ctrlPr>
                </m:sSubPr>
                <m:e>
                  <m:r>
                    <w:rPr>
                      <w:rFonts w:ascii="Cambria Math" w:hAnsi="Cambria Math"/>
                      <w:color w:val="FF0000"/>
                      <w:sz w:val="20"/>
                    </w:rPr>
                    <m:t>CO</m:t>
                  </m:r>
                </m:e>
                <m:sub>
                  <m:r>
                    <w:rPr>
                      <w:rFonts w:ascii="Cambria Math" w:hAnsi="Cambria Math"/>
                      <w:color w:val="FF0000"/>
                      <w:sz w:val="20"/>
                    </w:rPr>
                    <m:t>2</m:t>
                  </m:r>
                </m:sub>
              </m:sSub>
              <m:r>
                <w:rPr>
                  <w:rFonts w:ascii="Cambria Math" w:hAnsi="Cambria Math"/>
                  <w:color w:val="FF0000"/>
                  <w:sz w:val="20"/>
                </w:rPr>
                <m:t>+</m:t>
              </m:r>
              <m:f>
                <m:fPr>
                  <m:ctrlPr>
                    <w:rPr>
                      <w:rFonts w:ascii="Cambria Math" w:hAnsi="Cambria Math"/>
                      <w:i/>
                      <w:color w:val="FF0000"/>
                      <w:sz w:val="20"/>
                    </w:rPr>
                  </m:ctrlPr>
                </m:fPr>
                <m:num>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H2O</m:t>
                      </m:r>
                    </m:sub>
                  </m:sSub>
                </m:num>
                <m:den>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h</m:t>
                      </m:r>
                    </m:sub>
                  </m:sSub>
                </m:den>
              </m:f>
              <m:sSub>
                <m:sSubPr>
                  <m:ctrlPr>
                    <w:rPr>
                      <w:rFonts w:ascii="Cambria Math" w:hAnsi="Cambria Math"/>
                      <w:i/>
                      <w:color w:val="FF0000"/>
                      <w:sz w:val="20"/>
                    </w:rPr>
                  </m:ctrlPr>
                </m:sSubPr>
                <m:e>
                  <m:r>
                    <w:rPr>
                      <w:rFonts w:ascii="Cambria Math" w:hAnsi="Cambria Math"/>
                      <w:color w:val="FF0000"/>
                      <w:sz w:val="20"/>
                    </w:rPr>
                    <m:t>H</m:t>
                  </m:r>
                </m:e>
                <m:sub>
                  <m:r>
                    <w:rPr>
                      <w:rFonts w:ascii="Cambria Math" w:hAnsi="Cambria Math"/>
                      <w:color w:val="FF0000"/>
                      <w:sz w:val="20"/>
                    </w:rPr>
                    <m:t>2</m:t>
                  </m:r>
                </m:sub>
              </m:sSub>
              <m:r>
                <w:rPr>
                  <w:rFonts w:ascii="Cambria Math" w:hAnsi="Cambria Math"/>
                  <w:color w:val="FF0000"/>
                  <w:sz w:val="20"/>
                </w:rPr>
                <m:t>O</m:t>
              </m:r>
            </m:oMath>
            <w:r w:rsidR="00627CA6">
              <w:rPr>
                <w:rFonts w:eastAsiaTheme="minorEastAsia"/>
                <w:color w:val="FF0000"/>
                <w:sz w:val="20"/>
              </w:rPr>
              <w:t xml:space="preserve"> </w:t>
            </w:r>
          </w:p>
          <w:p w:rsidR="000126AA" w:rsidRPr="00627CA6" w:rsidRDefault="000126AA" w:rsidP="000126AA">
            <w:pPr>
              <w:rPr>
                <w:rFonts w:eastAsiaTheme="minorEastAsia"/>
                <w:color w:val="FF0000"/>
              </w:rPr>
            </w:pPr>
          </w:p>
          <w:p w:rsidR="000126AA" w:rsidRPr="00627CA6" w:rsidRDefault="000126AA" w:rsidP="00F74269">
            <w:pPr>
              <w:rPr>
                <w:rFonts w:eastAsiaTheme="minorEastAsia"/>
                <w:color w:val="FF0000"/>
              </w:rPr>
            </w:pPr>
          </w:p>
          <w:p w:rsidR="006A7C02" w:rsidRDefault="006A7C02" w:rsidP="00F74269">
            <w:pPr>
              <w:rPr>
                <w:rFonts w:eastAsiaTheme="minorEastAsia"/>
              </w:rPr>
            </w:pPr>
          </w:p>
          <w:p w:rsidR="000126AA" w:rsidRPr="0059726C" w:rsidRDefault="000126AA" w:rsidP="00F74269">
            <w:pPr>
              <w:rPr>
                <w:rFonts w:eastAsiaTheme="minorEastAsia"/>
              </w:rPr>
            </w:pPr>
          </w:p>
        </w:tc>
        <w:tc>
          <w:tcPr>
            <w:tcW w:w="990" w:type="pct"/>
            <w:vMerge w:val="restart"/>
          </w:tcPr>
          <w:p w:rsidR="00FA26CD" w:rsidRPr="00116FB6"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B72265" w:rsidRPr="00B72265"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en>
                    </m:f>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B72265" w:rsidRPr="00B72265"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en>
                    </m:f>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FA26CD" w:rsidRPr="006A7783" w:rsidRDefault="00FA26CD" w:rsidP="00F74269">
            <w:pPr>
              <w:rPr>
                <w:rFonts w:eastAsiaTheme="minorEastAsia"/>
              </w:rPr>
            </w:pPr>
          </w:p>
          <w:p w:rsidR="006A7783" w:rsidRPr="00FA26C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CO2</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en>
                    </m:f>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FA26CD" w:rsidRPr="006A7783" w:rsidRDefault="00FA26CD" w:rsidP="00F74269">
            <w:pPr>
              <w:rPr>
                <w:rFonts w:eastAsiaTheme="minorEastAsia"/>
              </w:rPr>
            </w:pPr>
          </w:p>
          <w:p w:rsidR="006A7783" w:rsidRPr="00FA26C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sSub>
                  <m:sSubPr>
                    <m:ctrlPr>
                      <w:rPr>
                        <w:rFonts w:ascii="Cambria Math" w:hAnsi="Cambria Math"/>
                        <w:i/>
                      </w:rPr>
                    </m:ctrlPr>
                  </m:sSub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H2O</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en>
                    </m:f>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tc>
        <w:tc>
          <w:tcPr>
            <w:tcW w:w="704" w:type="pct"/>
            <w:vMerge w:val="restart"/>
          </w:tcPr>
          <w:p w:rsidR="006A7783" w:rsidRDefault="00A37C54" w:rsidP="00F74269">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 </m:t>
              </m:r>
            </m:oMath>
            <w:r w:rsidR="006A7783">
              <w:rPr>
                <w:rFonts w:eastAsiaTheme="minorEastAsia"/>
              </w:rPr>
              <w:t>: biomasse</w:t>
            </w:r>
          </w:p>
        </w:tc>
        <w:tc>
          <w:tcPr>
            <w:tcW w:w="301" w:type="pct"/>
            <w:vMerge w:val="restart"/>
          </w:tcPr>
          <w:p w:rsidR="006A7783" w:rsidRDefault="00575B45" w:rsidP="00F74269">
            <w:proofErr w:type="spellStart"/>
            <w:proofErr w:type="gramStart"/>
            <w:r>
              <w:t>kg</w:t>
            </w:r>
            <w:r w:rsidR="006A7783">
              <w:t>DCO</w:t>
            </w:r>
            <w:proofErr w:type="spellEnd"/>
            <w:proofErr w:type="gramEnd"/>
            <w:r w:rsidR="000324AE">
              <w:t xml:space="preserve"> de biomasse</w:t>
            </w:r>
          </w:p>
        </w:tc>
        <w:tc>
          <w:tcPr>
            <w:tcW w:w="967" w:type="pct"/>
          </w:tcPr>
          <w:p w:rsidR="006A7783" w:rsidRDefault="00A37C54" w:rsidP="00F74269">
            <m:oMath>
              <m:sSub>
                <m:sSubPr>
                  <m:ctrlPr>
                    <w:rPr>
                      <w:rFonts w:ascii="Cambria Math" w:hAnsi="Cambria Math"/>
                      <w:i/>
                    </w:rPr>
                  </m:ctrlPr>
                </m:sSubPr>
                <m:e>
                  <m:r>
                    <w:rPr>
                      <w:rFonts w:ascii="Cambria Math" w:hAnsi="Cambria Math"/>
                    </w:rPr>
                    <m:t>µ</m:t>
                  </m:r>
                </m:e>
                <m:sub>
                  <m:r>
                    <w:rPr>
                      <w:rFonts w:ascii="Cambria Math" w:hAnsi="Cambria Math"/>
                    </w:rPr>
                    <m:t>h</m:t>
                  </m:r>
                </m:sub>
              </m:sSub>
              <m:r>
                <w:rPr>
                  <w:rFonts w:ascii="Cambria Math" w:hAnsi="Cambria Math"/>
                </w:rPr>
                <m:t> </m:t>
              </m:r>
            </m:oMath>
            <w:r w:rsidR="006A7783">
              <w:rPr>
                <w:rFonts w:eastAsiaTheme="minorEastAsia"/>
              </w:rPr>
              <w:t>: Taux de croissance spécifique de la biomasse hétérotrophe</w:t>
            </w:r>
            <w:r w:rsidR="00342617">
              <w:rPr>
                <w:rFonts w:eastAsiaTheme="minorEastAsia"/>
              </w:rPr>
              <w:t xml:space="preserve"> **</w:t>
            </w:r>
          </w:p>
        </w:tc>
        <w:tc>
          <w:tcPr>
            <w:tcW w:w="467" w:type="pct"/>
          </w:tcPr>
          <w:p w:rsidR="006A7783" w:rsidRDefault="005B76A6" w:rsidP="00F74269">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6A7783" w:rsidTr="004D52EA">
        <w:tc>
          <w:tcPr>
            <w:tcW w:w="1571" w:type="pct"/>
            <w:vMerge/>
          </w:tcPr>
          <w:p w:rsidR="006A7783" w:rsidRDefault="006A7783" w:rsidP="00F74269">
            <w:pPr>
              <w:pStyle w:val="Paragraphedeliste"/>
            </w:pPr>
          </w:p>
        </w:tc>
        <w:tc>
          <w:tcPr>
            <w:tcW w:w="990" w:type="pct"/>
            <w:vMerge/>
          </w:tcPr>
          <w:p w:rsidR="006A7783" w:rsidRPr="00D310B6" w:rsidRDefault="006A7783" w:rsidP="00F74269">
            <w:pPr>
              <w:rPr>
                <w:rFonts w:ascii="Calibri" w:eastAsia="Times New Roman" w:hAnsi="Calibri" w:cs="Times New Roman"/>
              </w:rPr>
            </w:pPr>
          </w:p>
        </w:tc>
        <w:tc>
          <w:tcPr>
            <w:tcW w:w="704" w:type="pct"/>
            <w:vMerge/>
          </w:tcPr>
          <w:p w:rsidR="006A7783" w:rsidRPr="00696A5E" w:rsidRDefault="006A7783" w:rsidP="00F74269">
            <w:pPr>
              <w:rPr>
                <w:rFonts w:ascii="Calibri" w:eastAsia="Calibri" w:hAnsi="Calibri" w:cs="Times New Roman"/>
              </w:rPr>
            </w:pPr>
          </w:p>
        </w:tc>
        <w:tc>
          <w:tcPr>
            <w:tcW w:w="301" w:type="pct"/>
            <w:vMerge/>
          </w:tcPr>
          <w:p w:rsidR="006A7783" w:rsidRDefault="006A7783" w:rsidP="00F74269"/>
        </w:tc>
        <w:tc>
          <w:tcPr>
            <w:tcW w:w="967" w:type="pct"/>
          </w:tcPr>
          <w:p w:rsidR="006A7783" w:rsidRPr="00DC28F3" w:rsidRDefault="00A37C54" w:rsidP="00F74269">
            <w:pPr>
              <w:rPr>
                <w:rFonts w:ascii="Calibri" w:eastAsia="Calibri" w:hAnsi="Calibri" w:cs="Times New Roman"/>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 </m:t>
              </m:r>
            </m:oMath>
            <w:r w:rsidR="006A7783">
              <w:rPr>
                <w:rFonts w:ascii="Calibri" w:eastAsia="Calibri" w:hAnsi="Calibri" w:cs="Times New Roman"/>
              </w:rPr>
              <w:t xml:space="preserve">: Rendement de la biomasse sur </w:t>
            </w:r>
            <m:oMath>
              <m:sSub>
                <m:sSubPr>
                  <m:ctrlPr>
                    <w:rPr>
                      <w:rFonts w:ascii="Cambria Math" w:hAnsi="Cambria Math"/>
                      <w:i/>
                    </w:rPr>
                  </m:ctrlPr>
                </m:sSubPr>
                <m:e>
                  <m:r>
                    <w:rPr>
                      <w:rFonts w:ascii="Cambria Math" w:hAnsi="Cambria Math"/>
                    </w:rPr>
                    <m:t>S</m:t>
                  </m:r>
                </m:e>
                <m:sub>
                  <m:r>
                    <w:rPr>
                      <w:rFonts w:ascii="Cambria Math" w:hAnsi="Cambria Math"/>
                    </w:rPr>
                    <m:t>R</m:t>
                  </m:r>
                </m:sub>
              </m:sSub>
            </m:oMath>
          </w:p>
        </w:tc>
        <w:tc>
          <w:tcPr>
            <w:tcW w:w="467" w:type="pct"/>
          </w:tcPr>
          <w:p w:rsidR="006A7783" w:rsidRDefault="00575B45" w:rsidP="00F74269">
            <w:proofErr w:type="gramStart"/>
            <w:r>
              <w:t>kg</w:t>
            </w:r>
            <w:proofErr w:type="gramEnd"/>
            <w:r>
              <w:t xml:space="preserve"> DCO</w:t>
            </w:r>
            <w:r w:rsidR="006A7C02">
              <w:t xml:space="preserve"> biomasse</w:t>
            </w:r>
            <w:r>
              <w:t xml:space="preserve"> kg-1 DCO consommée</w:t>
            </w:r>
            <w:r w:rsidR="006A7C02">
              <w:t xml:space="preserve"> de substrat</w:t>
            </w:r>
          </w:p>
        </w:tc>
      </w:tr>
      <w:tr w:rsidR="006A7783" w:rsidTr="004D52EA">
        <w:tc>
          <w:tcPr>
            <w:tcW w:w="1571" w:type="pct"/>
            <w:vMerge/>
          </w:tcPr>
          <w:p w:rsidR="006A7783" w:rsidRDefault="006A7783" w:rsidP="00F74269">
            <w:pPr>
              <w:pStyle w:val="Paragraphedeliste"/>
            </w:pPr>
          </w:p>
        </w:tc>
        <w:tc>
          <w:tcPr>
            <w:tcW w:w="990" w:type="pct"/>
            <w:vMerge/>
          </w:tcPr>
          <w:p w:rsidR="006A7783" w:rsidRPr="00D310B6" w:rsidRDefault="006A7783" w:rsidP="00F74269">
            <w:pPr>
              <w:rPr>
                <w:rFonts w:ascii="Calibri" w:eastAsia="Times New Roman" w:hAnsi="Calibri" w:cs="Times New Roman"/>
              </w:rPr>
            </w:pPr>
          </w:p>
        </w:tc>
        <w:tc>
          <w:tcPr>
            <w:tcW w:w="704" w:type="pct"/>
            <w:vMerge/>
          </w:tcPr>
          <w:p w:rsidR="006A7783" w:rsidRPr="00696A5E" w:rsidRDefault="006A7783" w:rsidP="00F74269">
            <w:pPr>
              <w:rPr>
                <w:rFonts w:ascii="Calibri" w:eastAsia="Calibri" w:hAnsi="Calibri" w:cs="Times New Roman"/>
              </w:rPr>
            </w:pPr>
          </w:p>
        </w:tc>
        <w:tc>
          <w:tcPr>
            <w:tcW w:w="301" w:type="pct"/>
            <w:vMerge/>
          </w:tcPr>
          <w:p w:rsidR="006A7783" w:rsidRDefault="006A7783" w:rsidP="00F74269"/>
        </w:tc>
        <w:tc>
          <w:tcPr>
            <w:tcW w:w="967" w:type="pct"/>
          </w:tcPr>
          <w:p w:rsidR="006A7783" w:rsidRPr="00CC6F5E" w:rsidRDefault="00A37C54" w:rsidP="00F74269">
            <w:pPr>
              <w:rPr>
                <w:rFonts w:ascii="Calibri" w:eastAsia="Calibri" w:hAnsi="Calibri" w:cs="Times New Roman"/>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CO2</m:t>
                  </m:r>
                </m:sub>
              </m:sSub>
              <m:r>
                <w:rPr>
                  <w:rFonts w:ascii="Cambria Math" w:eastAsiaTheme="minorEastAsia" w:hAnsi="Cambria Math"/>
                </w:rPr>
                <m:t> </m:t>
              </m:r>
            </m:oMath>
            <w:r w:rsidR="006A7783">
              <w:rPr>
                <w:rFonts w:ascii="Calibri" w:eastAsia="Calibri" w:hAnsi="Calibri" w:cs="Times New Roman"/>
              </w:rPr>
              <w:t>: Rendement de production de CO2</w:t>
            </w:r>
          </w:p>
        </w:tc>
        <w:tc>
          <w:tcPr>
            <w:tcW w:w="467" w:type="pct"/>
          </w:tcPr>
          <w:p w:rsidR="006A7783" w:rsidRDefault="00575B45" w:rsidP="00F74269">
            <w:proofErr w:type="gramStart"/>
            <w:r>
              <w:t>kg</w:t>
            </w:r>
            <w:proofErr w:type="gramEnd"/>
            <w:r>
              <w:t xml:space="preserve"> CO2 produit kg-1 DCO consommée</w:t>
            </w:r>
          </w:p>
        </w:tc>
      </w:tr>
      <w:tr w:rsidR="006A7783" w:rsidTr="004D52EA">
        <w:tc>
          <w:tcPr>
            <w:tcW w:w="1571" w:type="pct"/>
            <w:vMerge/>
          </w:tcPr>
          <w:p w:rsidR="006A7783" w:rsidRDefault="006A7783" w:rsidP="00F74269">
            <w:pPr>
              <w:pStyle w:val="Paragraphedeliste"/>
            </w:pPr>
          </w:p>
        </w:tc>
        <w:tc>
          <w:tcPr>
            <w:tcW w:w="990" w:type="pct"/>
            <w:vMerge/>
          </w:tcPr>
          <w:p w:rsidR="006A7783" w:rsidRPr="00D310B6" w:rsidRDefault="006A7783" w:rsidP="00F74269">
            <w:pPr>
              <w:rPr>
                <w:rFonts w:ascii="Calibri" w:eastAsia="Times New Roman" w:hAnsi="Calibri" w:cs="Times New Roman"/>
              </w:rPr>
            </w:pPr>
          </w:p>
        </w:tc>
        <w:tc>
          <w:tcPr>
            <w:tcW w:w="704" w:type="pct"/>
            <w:vMerge/>
          </w:tcPr>
          <w:p w:rsidR="006A7783" w:rsidRPr="00696A5E" w:rsidRDefault="006A7783" w:rsidP="00F74269">
            <w:pPr>
              <w:rPr>
                <w:rFonts w:ascii="Calibri" w:eastAsia="Calibri" w:hAnsi="Calibri" w:cs="Times New Roman"/>
              </w:rPr>
            </w:pPr>
          </w:p>
        </w:tc>
        <w:tc>
          <w:tcPr>
            <w:tcW w:w="301" w:type="pct"/>
            <w:vMerge/>
          </w:tcPr>
          <w:p w:rsidR="006A7783" w:rsidRDefault="006A7783" w:rsidP="00F74269"/>
        </w:tc>
        <w:tc>
          <w:tcPr>
            <w:tcW w:w="967" w:type="pct"/>
          </w:tcPr>
          <w:p w:rsidR="006A7783" w:rsidRPr="00CC6F5E" w:rsidRDefault="00A37C54" w:rsidP="00F74269">
            <w:pPr>
              <w:rPr>
                <w:rFonts w:ascii="Calibri" w:eastAsia="Calibri" w:hAnsi="Calibri" w:cs="Times New Roman"/>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H2O</m:t>
                  </m:r>
                </m:sub>
              </m:sSub>
              <m:r>
                <w:rPr>
                  <w:rFonts w:ascii="Cambria Math" w:eastAsiaTheme="minorEastAsia" w:hAnsi="Cambria Math"/>
                </w:rPr>
                <m:t> </m:t>
              </m:r>
            </m:oMath>
            <w:r w:rsidR="006A7783">
              <w:rPr>
                <w:rFonts w:ascii="Calibri" w:eastAsia="Calibri" w:hAnsi="Calibri" w:cs="Times New Roman"/>
              </w:rPr>
              <w:t>: Rendement de production de H2O</w:t>
            </w:r>
          </w:p>
        </w:tc>
        <w:tc>
          <w:tcPr>
            <w:tcW w:w="467" w:type="pct"/>
          </w:tcPr>
          <w:p w:rsidR="006A7783" w:rsidRDefault="00575B45" w:rsidP="00F74269">
            <w:proofErr w:type="gramStart"/>
            <w:r>
              <w:t>kg</w:t>
            </w:r>
            <w:proofErr w:type="gramEnd"/>
            <w:r>
              <w:t xml:space="preserve"> H2O produite kg-</w:t>
            </w:r>
            <w:r>
              <w:lastRenderedPageBreak/>
              <w:t>1 DCO consommée</w:t>
            </w:r>
          </w:p>
        </w:tc>
      </w:tr>
      <w:tr w:rsidR="004D52EA" w:rsidTr="004D52EA">
        <w:tc>
          <w:tcPr>
            <w:tcW w:w="1571" w:type="pct"/>
            <w:vMerge w:val="restart"/>
          </w:tcPr>
          <w:p w:rsidR="004D52EA" w:rsidRDefault="004D52EA" w:rsidP="004D52EA">
            <w:pPr>
              <w:pStyle w:val="Paragraphedeliste"/>
              <w:numPr>
                <w:ilvl w:val="0"/>
                <w:numId w:val="2"/>
              </w:numPr>
            </w:pPr>
            <w:r>
              <w:lastRenderedPageBreak/>
              <w:t>Décès de la biomasse hétérotrophe</w:t>
            </w:r>
          </w:p>
          <w:p w:rsidR="004D52EA" w:rsidRPr="00A34510" w:rsidRDefault="00A37C54" w:rsidP="004D52EA">
            <w:pPr>
              <w:ind w:left="36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RB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A34510" w:rsidRPr="00A34510" w:rsidRDefault="00A37C54" w:rsidP="00A34510">
            <w:pPr>
              <w:rPr>
                <w:rFonts w:eastAsiaTheme="minorEastAsia"/>
                <w:color w:val="FF0000"/>
                <w:sz w:val="20"/>
              </w:rPr>
            </w:pPr>
            <m:oMath>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h</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f>
                <m:fPr>
                  <m:ctrlPr>
                    <w:rPr>
                      <w:rFonts w:ascii="Cambria Math" w:hAnsi="Cambria Math"/>
                      <w:i/>
                      <w:color w:val="FF0000"/>
                      <w:sz w:val="20"/>
                    </w:rPr>
                  </m:ctrlPr>
                </m:fPr>
                <m:num>
                  <m:sSub>
                    <m:sSubPr>
                      <m:ctrlPr>
                        <w:rPr>
                          <w:rFonts w:ascii="Cambria Math" w:hAnsi="Cambria Math"/>
                          <w:i/>
                          <w:color w:val="FF0000"/>
                          <w:sz w:val="20"/>
                        </w:rPr>
                      </m:ctrlPr>
                    </m:sSubPr>
                    <m:e>
                      <m:r>
                        <w:rPr>
                          <w:rFonts w:ascii="Cambria Math" w:hAnsi="Cambria Math"/>
                          <w:color w:val="FF0000"/>
                          <w:sz w:val="20"/>
                        </w:rPr>
                        <m:t>tN</m:t>
                      </m:r>
                    </m:e>
                    <m:sub>
                      <m:r>
                        <w:rPr>
                          <w:rFonts w:ascii="Cambria Math" w:hAnsi="Cambria Math"/>
                          <w:color w:val="FF0000"/>
                          <w:sz w:val="20"/>
                        </w:rPr>
                        <m:t>Xi</m:t>
                      </m:r>
                    </m:sub>
                  </m:sSub>
                </m:num>
                <m:den>
                  <m:sSub>
                    <m:sSubPr>
                      <m:ctrlPr>
                        <w:rPr>
                          <w:rFonts w:ascii="Cambria Math" w:hAnsi="Cambria Math"/>
                          <w:i/>
                          <w:color w:val="FF0000"/>
                          <w:sz w:val="20"/>
                        </w:rPr>
                      </m:ctrlPr>
                    </m:sSubPr>
                    <m:e>
                      <m:r>
                        <w:rPr>
                          <w:rFonts w:ascii="Cambria Math" w:hAnsi="Cambria Math"/>
                          <w:color w:val="FF0000"/>
                          <w:sz w:val="20"/>
                        </w:rPr>
                        <m:t>tN</m:t>
                      </m:r>
                    </m:e>
                    <m:sub>
                      <m:r>
                        <w:rPr>
                          <w:rFonts w:ascii="Cambria Math" w:hAnsi="Cambria Math"/>
                          <w:color w:val="FF0000"/>
                          <w:sz w:val="20"/>
                        </w:rPr>
                        <m:t>Xh</m:t>
                      </m:r>
                    </m:sub>
                  </m:sSub>
                </m:den>
              </m:f>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f>
                <m:fPr>
                  <m:ctrlPr>
                    <w:rPr>
                      <w:rFonts w:ascii="Cambria Math" w:hAnsi="Cambria Math"/>
                      <w:i/>
                      <w:color w:val="FF0000"/>
                      <w:sz w:val="20"/>
                    </w:rPr>
                  </m:ctrlPr>
                </m:fPr>
                <m:num>
                  <m:sSub>
                    <m:sSubPr>
                      <m:ctrlPr>
                        <w:rPr>
                          <w:rFonts w:ascii="Cambria Math" w:hAnsi="Cambria Math"/>
                          <w:i/>
                          <w:color w:val="FF0000"/>
                          <w:sz w:val="20"/>
                        </w:rPr>
                      </m:ctrlPr>
                    </m:sSubPr>
                    <m:e>
                      <m:r>
                        <w:rPr>
                          <w:rFonts w:ascii="Cambria Math" w:hAnsi="Cambria Math"/>
                          <w:color w:val="FF0000"/>
                          <w:sz w:val="20"/>
                        </w:rPr>
                        <m:t>tN</m:t>
                      </m:r>
                    </m:e>
                    <m:sub>
                      <m:r>
                        <w:rPr>
                          <w:rFonts w:ascii="Cambria Math" w:hAnsi="Cambria Math"/>
                          <w:color w:val="FF0000"/>
                          <w:sz w:val="20"/>
                        </w:rPr>
                        <m:t>Xi</m:t>
                      </m:r>
                    </m:sub>
                  </m:sSub>
                </m:num>
                <m:den>
                  <m:sSub>
                    <m:sSubPr>
                      <m:ctrlPr>
                        <w:rPr>
                          <w:rFonts w:ascii="Cambria Math" w:hAnsi="Cambria Math"/>
                          <w:i/>
                          <w:color w:val="FF0000"/>
                          <w:sz w:val="20"/>
                        </w:rPr>
                      </m:ctrlPr>
                    </m:sSubPr>
                    <m:e>
                      <m:r>
                        <w:rPr>
                          <w:rFonts w:ascii="Cambria Math" w:hAnsi="Cambria Math"/>
                          <w:color w:val="FF0000"/>
                          <w:sz w:val="20"/>
                        </w:rPr>
                        <m:t>tN</m:t>
                      </m:r>
                    </m:e>
                    <m:sub>
                      <m:r>
                        <w:rPr>
                          <w:rFonts w:ascii="Cambria Math" w:hAnsi="Cambria Math"/>
                          <w:color w:val="FF0000"/>
                          <w:sz w:val="20"/>
                        </w:rPr>
                        <m:t>Xh</m:t>
                      </m:r>
                    </m:sub>
                  </m:sSub>
                </m:den>
              </m:f>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RB</m:t>
                  </m:r>
                </m:sub>
              </m:sSub>
            </m:oMath>
            <w:r w:rsidR="00A34510">
              <w:rPr>
                <w:rFonts w:eastAsiaTheme="minorEastAsia"/>
                <w:color w:val="FF0000"/>
                <w:sz w:val="20"/>
              </w:rPr>
              <w:t xml:space="preserve"> </w:t>
            </w:r>
          </w:p>
          <w:p w:rsidR="004D52EA" w:rsidRDefault="004D52EA" w:rsidP="004D52EA"/>
        </w:tc>
        <w:tc>
          <w:tcPr>
            <w:tcW w:w="990" w:type="pct"/>
            <w:vMerge w:val="restart"/>
          </w:tcPr>
          <w:p w:rsidR="004D52EA" w:rsidRPr="00342617" w:rsidRDefault="00A37C54" w:rsidP="004D52E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4D52EA" w:rsidRDefault="004D52EA" w:rsidP="004D52EA">
            <w:pPr>
              <w:rPr>
                <w:rFonts w:eastAsiaTheme="minorEastAsia"/>
              </w:rPr>
            </w:pPr>
          </w:p>
          <w:p w:rsidR="004D52EA" w:rsidRPr="00342617" w:rsidRDefault="00A37C54" w:rsidP="004D52E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RB</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4D52EA" w:rsidRPr="00342617" w:rsidRDefault="004D52EA" w:rsidP="004D52EA">
            <w:pPr>
              <w:rPr>
                <w:rFonts w:eastAsiaTheme="minorEastAsia"/>
              </w:rPr>
            </w:pPr>
          </w:p>
          <w:p w:rsidR="004D52EA" w:rsidRPr="00FA26CD" w:rsidRDefault="00A37C54" w:rsidP="004D52E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tc>
        <w:tc>
          <w:tcPr>
            <w:tcW w:w="704" w:type="pct"/>
            <w:vMerge w:val="restart"/>
          </w:tcPr>
          <w:p w:rsidR="004D52EA" w:rsidRPr="00696A5E" w:rsidRDefault="00A37C54" w:rsidP="004D52EA">
            <w:pPr>
              <w:rPr>
                <w:rFonts w:ascii="Calibri" w:eastAsia="Calibri" w:hAnsi="Calibri" w:cs="Times New Roman"/>
              </w:r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w:r w:rsidR="004D52EA">
              <w:rPr>
                <w:rFonts w:ascii="Calibri" w:eastAsia="Calibri" w:hAnsi="Calibri" w:cs="Times New Roman"/>
              </w:rPr>
              <w:t>: substrat inerte</w:t>
            </w:r>
          </w:p>
        </w:tc>
        <w:tc>
          <w:tcPr>
            <w:tcW w:w="301" w:type="pct"/>
            <w:vMerge w:val="restart"/>
          </w:tcPr>
          <w:p w:rsidR="004D52EA" w:rsidRDefault="004D52EA" w:rsidP="004D52EA">
            <w:proofErr w:type="spellStart"/>
            <w:proofErr w:type="gramStart"/>
            <w:r>
              <w:t>kgDCO</w:t>
            </w:r>
            <w:proofErr w:type="spellEnd"/>
            <w:proofErr w:type="gramEnd"/>
            <w:r w:rsidR="000324AE">
              <w:t xml:space="preserve"> de </w:t>
            </w:r>
            <w:r w:rsidR="00A4487C">
              <w:t>substrat inerte</w:t>
            </w:r>
          </w:p>
        </w:tc>
        <w:tc>
          <w:tcPr>
            <w:tcW w:w="967" w:type="pct"/>
          </w:tcPr>
          <w:p w:rsidR="004D52EA" w:rsidRDefault="00A37C54" w:rsidP="004D52EA">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 </m:t>
              </m:r>
            </m:oMath>
            <w:r w:rsidR="004D52EA">
              <w:rPr>
                <w:rFonts w:ascii="Calibri" w:eastAsia="Calibri" w:hAnsi="Calibri" w:cs="Times New Roman"/>
              </w:rPr>
              <w:t xml:space="preserve">: </w:t>
            </w:r>
            <w:r w:rsidR="004D52EA">
              <w:rPr>
                <w:rFonts w:eastAsiaTheme="minorEastAsia"/>
              </w:rPr>
              <w:t>Taux de décès spécifique de la biomasse hétérotrophe **</w:t>
            </w:r>
          </w:p>
          <w:p w:rsidR="004D52EA" w:rsidRPr="00CC6F5E" w:rsidRDefault="004D52EA" w:rsidP="004D52EA">
            <w:pPr>
              <w:rPr>
                <w:rFonts w:ascii="Calibri" w:eastAsia="Calibri" w:hAnsi="Calibri" w:cs="Times New Roman"/>
              </w:rPr>
            </w:pPr>
          </w:p>
        </w:tc>
        <w:tc>
          <w:tcPr>
            <w:tcW w:w="467" w:type="pct"/>
          </w:tcPr>
          <w:p w:rsidR="004D52EA" w:rsidRDefault="004D52EA" w:rsidP="004D52EA">
            <w:proofErr w:type="gramStart"/>
            <w:r>
              <w:rPr>
                <w:rFonts w:ascii="Calibri" w:eastAsia="Calibri" w:hAnsi="Calibri" w:cs="Times New Roman"/>
              </w:rPr>
              <w:t>h</w:t>
            </w:r>
            <w:proofErr w:type="gramEnd"/>
            <w:r w:rsidRPr="005B76A6">
              <w:rPr>
                <w:rFonts w:ascii="Calibri" w:eastAsia="Calibri" w:hAnsi="Calibri" w:cs="Times New Roman"/>
                <w:vertAlign w:val="superscript"/>
              </w:rPr>
              <w:t>-1</w:t>
            </w:r>
          </w:p>
        </w:tc>
      </w:tr>
      <w:tr w:rsidR="004D52EA" w:rsidTr="004D52EA">
        <w:tc>
          <w:tcPr>
            <w:tcW w:w="1571" w:type="pct"/>
            <w:vMerge/>
          </w:tcPr>
          <w:p w:rsidR="004D52EA" w:rsidRDefault="004D52EA" w:rsidP="004D52EA">
            <w:pPr>
              <w:pStyle w:val="Paragraphedeliste"/>
              <w:numPr>
                <w:ilvl w:val="0"/>
                <w:numId w:val="2"/>
              </w:numPr>
            </w:pPr>
          </w:p>
        </w:tc>
        <w:tc>
          <w:tcPr>
            <w:tcW w:w="990" w:type="pct"/>
            <w:vMerge/>
          </w:tcPr>
          <w:p w:rsidR="004D52EA" w:rsidRPr="00D310B6" w:rsidRDefault="004D52EA" w:rsidP="004D52EA">
            <w:pPr>
              <w:rPr>
                <w:rFonts w:ascii="Calibri" w:eastAsia="Calibri" w:hAnsi="Calibri" w:cs="Times New Roman"/>
              </w:rPr>
            </w:pPr>
          </w:p>
        </w:tc>
        <w:tc>
          <w:tcPr>
            <w:tcW w:w="704" w:type="pct"/>
            <w:vMerge/>
          </w:tcPr>
          <w:p w:rsidR="004D52EA" w:rsidRPr="004A0D70" w:rsidRDefault="004D52EA" w:rsidP="004D52EA">
            <w:pPr>
              <w:rPr>
                <w:rFonts w:ascii="Calibri" w:eastAsia="Times New Roman" w:hAnsi="Calibri" w:cs="Times New Roman"/>
              </w:rPr>
            </w:pPr>
          </w:p>
        </w:tc>
        <w:tc>
          <w:tcPr>
            <w:tcW w:w="301" w:type="pct"/>
            <w:vMerge/>
          </w:tcPr>
          <w:p w:rsidR="004D52EA" w:rsidRDefault="004D52EA" w:rsidP="004D52EA"/>
        </w:tc>
        <w:tc>
          <w:tcPr>
            <w:tcW w:w="967" w:type="pct"/>
          </w:tcPr>
          <w:p w:rsidR="004D52EA" w:rsidRPr="00DC28F3" w:rsidRDefault="00A37C54" w:rsidP="004D52EA">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m:t>
              </m:r>
            </m:oMath>
            <w:r w:rsidR="004D52EA">
              <w:rPr>
                <w:rFonts w:ascii="Calibri" w:eastAsia="Calibri" w:hAnsi="Calibri" w:cs="Times New Roman"/>
              </w:rPr>
              <w:t>: Fraction en inerte du substrat issu du décès de la biomasse hétérotrophe</w:t>
            </w:r>
          </w:p>
        </w:tc>
        <w:tc>
          <w:tcPr>
            <w:tcW w:w="467" w:type="pct"/>
          </w:tcPr>
          <w:p w:rsidR="004D52EA" w:rsidRDefault="004D52EA" w:rsidP="004D52EA"/>
        </w:tc>
      </w:tr>
    </w:tbl>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F74269" w:rsidRDefault="00F74269" w:rsidP="00F74269">
      <w:pPr>
        <w:pStyle w:val="Paragraphedeliste"/>
        <w:ind w:left="1080"/>
      </w:pPr>
    </w:p>
    <w:p w:rsidR="00303D4B" w:rsidRDefault="00303D4B" w:rsidP="00F74269">
      <w:pPr>
        <w:pStyle w:val="Paragraphedeliste"/>
        <w:numPr>
          <w:ilvl w:val="0"/>
          <w:numId w:val="9"/>
        </w:numPr>
      </w:pPr>
      <w:r>
        <w:t>Dynamique de l’azote</w:t>
      </w:r>
    </w:p>
    <w:tbl>
      <w:tblPr>
        <w:tblStyle w:val="Grilledutableau"/>
        <w:tblpPr w:leftFromText="141" w:rightFromText="141" w:horzAnchor="margin" w:tblpY="707"/>
        <w:tblW w:w="5000" w:type="pct"/>
        <w:tblLayout w:type="fixed"/>
        <w:tblLook w:val="04A0" w:firstRow="1" w:lastRow="0" w:firstColumn="1" w:lastColumn="0" w:noHBand="0" w:noVBand="1"/>
      </w:tblPr>
      <w:tblGrid>
        <w:gridCol w:w="3680"/>
        <w:gridCol w:w="3969"/>
        <w:gridCol w:w="1559"/>
        <w:gridCol w:w="1562"/>
        <w:gridCol w:w="2222"/>
        <w:gridCol w:w="1002"/>
      </w:tblGrid>
      <w:tr w:rsidR="00F74269" w:rsidTr="00F74269">
        <w:tc>
          <w:tcPr>
            <w:tcW w:w="1315" w:type="pct"/>
          </w:tcPr>
          <w:p w:rsidR="00F74269" w:rsidRDefault="00F74269" w:rsidP="00F74269">
            <w:r>
              <w:lastRenderedPageBreak/>
              <w:t>Réactions</w:t>
            </w:r>
          </w:p>
        </w:tc>
        <w:tc>
          <w:tcPr>
            <w:tcW w:w="1418" w:type="pct"/>
          </w:tcPr>
          <w:p w:rsidR="00F74269" w:rsidRDefault="00F74269" w:rsidP="00F74269">
            <w:r>
              <w:t>Taux de réaction</w:t>
            </w:r>
          </w:p>
        </w:tc>
        <w:tc>
          <w:tcPr>
            <w:tcW w:w="1115" w:type="pct"/>
            <w:gridSpan w:val="2"/>
          </w:tcPr>
          <w:p w:rsidR="00F74269" w:rsidRDefault="00F74269" w:rsidP="00F74269">
            <w:r>
              <w:t>Variables</w:t>
            </w:r>
          </w:p>
        </w:tc>
        <w:tc>
          <w:tcPr>
            <w:tcW w:w="1152" w:type="pct"/>
            <w:gridSpan w:val="2"/>
          </w:tcPr>
          <w:p w:rsidR="00F74269" w:rsidRDefault="00F74269" w:rsidP="00F74269">
            <w:r>
              <w:t>Paramètres cinétiques et thermodynamiques/stœchiométriques</w:t>
            </w:r>
          </w:p>
        </w:tc>
      </w:tr>
      <w:tr w:rsidR="00F74269" w:rsidTr="00F74269">
        <w:tc>
          <w:tcPr>
            <w:tcW w:w="1315" w:type="pct"/>
            <w:vMerge w:val="restart"/>
          </w:tcPr>
          <w:p w:rsidR="00F74269" w:rsidRDefault="00F74269" w:rsidP="00F74269">
            <w:pPr>
              <w:pStyle w:val="Paragraphedeliste"/>
              <w:numPr>
                <w:ilvl w:val="0"/>
                <w:numId w:val="5"/>
              </w:numPr>
            </w:pPr>
            <w:r>
              <w:t>Hydrolyse rapide de l’azote organique</w:t>
            </w:r>
          </w:p>
          <w:p w:rsidR="00F74269" w:rsidRDefault="00A37C54" w:rsidP="00F74269">
            <m:oMathPara>
              <m:oMath>
                <m:sSub>
                  <m:sSubPr>
                    <m:ctrlPr>
                      <w:rPr>
                        <w:rFonts w:ascii="Cambria Math" w:hAnsi="Cambria Math"/>
                        <w:i/>
                      </w:rPr>
                    </m:ctrlPr>
                  </m:sSubPr>
                  <m:e>
                    <m:r>
                      <w:rPr>
                        <w:rFonts w:ascii="Cambria Math" w:hAnsi="Cambria Math"/>
                      </w:rPr>
                      <m:t>NX</m:t>
                    </m:r>
                  </m:e>
                  <m:sub>
                    <m:r>
                      <w:rPr>
                        <w:rFonts w:ascii="Cambria Math" w:hAnsi="Cambria Math"/>
                      </w:rPr>
                      <m:t>RB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av</m:t>
                    </m:r>
                  </m:sub>
                </m:sSub>
              </m:oMath>
            </m:oMathPara>
          </w:p>
        </w:tc>
        <w:tc>
          <w:tcPr>
            <w:tcW w:w="1418" w:type="pct"/>
            <w:vMerge w:val="restart"/>
          </w:tcPr>
          <w:p w:rsidR="00F74269" w:rsidRPr="00A86F86"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NX</m:t>
                        </m:r>
                      </m:e>
                      <m:sub>
                        <m:r>
                          <w:rPr>
                            <w:rFonts w:ascii="Cambria Math" w:hAnsi="Cambria Math"/>
                          </w:rPr>
                          <m:t>RB</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HR</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RB</m:t>
                    </m:r>
                  </m:sub>
                </m:sSub>
              </m:oMath>
            </m:oMathPara>
          </w:p>
          <w:p w:rsidR="00F74269" w:rsidRDefault="00F74269" w:rsidP="00F74269">
            <w:pPr>
              <w:rPr>
                <w:rFonts w:eastAsiaTheme="minorEastAsia"/>
              </w:rPr>
            </w:pPr>
          </w:p>
          <w:p w:rsidR="00F74269" w:rsidRPr="00FA26C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av</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HR</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RB</m:t>
                    </m:r>
                  </m:sub>
                </m:sSub>
              </m:oMath>
            </m:oMathPara>
          </w:p>
        </w:tc>
        <w:tc>
          <w:tcPr>
            <w:tcW w:w="557" w:type="pct"/>
          </w:tcPr>
          <w:p w:rsidR="00F74269" w:rsidRDefault="00A37C54" w:rsidP="00F74269">
            <w:pPr>
              <w:rPr>
                <w:rFonts w:eastAsiaTheme="minorEastAsia"/>
              </w:rPr>
            </w:pPr>
            <m:oMath>
              <m:sSub>
                <m:sSubPr>
                  <m:ctrlPr>
                    <w:rPr>
                      <w:rFonts w:ascii="Cambria Math" w:hAnsi="Cambria Math"/>
                      <w:i/>
                    </w:rPr>
                  </m:ctrlPr>
                </m:sSubPr>
                <m:e>
                  <m:r>
                    <w:rPr>
                      <w:rFonts w:ascii="Cambria Math" w:hAnsi="Cambria Math"/>
                    </w:rPr>
                    <m:t>NX</m:t>
                  </m:r>
                </m:e>
                <m:sub>
                  <m:r>
                    <w:rPr>
                      <w:rFonts w:ascii="Cambria Math" w:hAnsi="Cambria Math"/>
                    </w:rPr>
                    <m:t>RB</m:t>
                  </m:r>
                </m:sub>
              </m:sSub>
              <m:r>
                <w:rPr>
                  <w:rFonts w:ascii="Cambria Math" w:hAnsi="Cambria Math"/>
                </w:rPr>
                <m:t> </m:t>
              </m:r>
            </m:oMath>
            <w:r w:rsidR="00F74269">
              <w:rPr>
                <w:rFonts w:eastAsiaTheme="minorEastAsia"/>
              </w:rPr>
              <w:t>: Azote dans la fraction RB</w:t>
            </w:r>
          </w:p>
          <w:p w:rsidR="00F74269" w:rsidRPr="00A86F86" w:rsidRDefault="00F74269" w:rsidP="00F74269">
            <w:pPr>
              <w:rPr>
                <w:rFonts w:eastAsiaTheme="minorEastAsia"/>
              </w:rPr>
            </w:pPr>
          </w:p>
        </w:tc>
        <w:tc>
          <w:tcPr>
            <w:tcW w:w="558" w:type="pct"/>
          </w:tcPr>
          <w:p w:rsidR="00F74269" w:rsidRDefault="00F74269" w:rsidP="00F74269">
            <w:proofErr w:type="spellStart"/>
            <w:proofErr w:type="gramStart"/>
            <w:r>
              <w:t>kgN</w:t>
            </w:r>
            <w:proofErr w:type="spellEnd"/>
            <w:proofErr w:type="gramEnd"/>
          </w:p>
        </w:tc>
        <w:tc>
          <w:tcPr>
            <w:tcW w:w="794" w:type="pct"/>
            <w:vMerge w:val="restart"/>
          </w:tcPr>
          <w:p w:rsidR="00F74269" w:rsidRDefault="00F74269" w:rsidP="00F74269"/>
        </w:tc>
        <w:tc>
          <w:tcPr>
            <w:tcW w:w="358" w:type="pct"/>
            <w:vMerge w:val="restart"/>
          </w:tcPr>
          <w:p w:rsidR="00F74269" w:rsidRDefault="00F74269" w:rsidP="00F74269"/>
        </w:tc>
      </w:tr>
      <w:tr w:rsidR="00F74269" w:rsidTr="00F74269">
        <w:tc>
          <w:tcPr>
            <w:tcW w:w="1315" w:type="pct"/>
            <w:vMerge/>
          </w:tcPr>
          <w:p w:rsidR="00F74269" w:rsidRDefault="00F74269" w:rsidP="00F74269"/>
        </w:tc>
        <w:tc>
          <w:tcPr>
            <w:tcW w:w="1418" w:type="pct"/>
            <w:vMerge/>
          </w:tcPr>
          <w:p w:rsidR="00F74269" w:rsidRDefault="00F74269" w:rsidP="00F74269"/>
        </w:tc>
        <w:tc>
          <w:tcPr>
            <w:tcW w:w="557" w:type="pct"/>
          </w:tcPr>
          <w:p w:rsidR="00F74269" w:rsidRDefault="00A37C54" w:rsidP="00F74269">
            <m:oMath>
              <m:sSub>
                <m:sSubPr>
                  <m:ctrlPr>
                    <w:rPr>
                      <w:rFonts w:ascii="Cambria Math" w:hAnsi="Cambria Math"/>
                      <w:i/>
                    </w:rPr>
                  </m:ctrlPr>
                </m:sSubPr>
                <m:e>
                  <m:r>
                    <w:rPr>
                      <w:rFonts w:ascii="Cambria Math" w:hAnsi="Cambria Math"/>
                    </w:rPr>
                    <m:t>N</m:t>
                  </m:r>
                </m:e>
                <m:sub>
                  <m:r>
                    <w:rPr>
                      <w:rFonts w:ascii="Cambria Math" w:hAnsi="Cambria Math"/>
                    </w:rPr>
                    <m:t>av</m:t>
                  </m:r>
                </m:sub>
              </m:sSub>
              <m:r>
                <w:rPr>
                  <w:rFonts w:ascii="Cambria Math" w:hAnsi="Cambria Math"/>
                </w:rPr>
                <m:t> </m:t>
              </m:r>
            </m:oMath>
            <w:r w:rsidR="00F74269">
              <w:rPr>
                <w:rFonts w:eastAsiaTheme="minorEastAsia"/>
              </w:rPr>
              <w:t>: Azote biodisponible</w:t>
            </w:r>
          </w:p>
        </w:tc>
        <w:tc>
          <w:tcPr>
            <w:tcW w:w="558" w:type="pct"/>
          </w:tcPr>
          <w:p w:rsidR="00F74269" w:rsidRDefault="00F74269" w:rsidP="00F74269">
            <w:proofErr w:type="spellStart"/>
            <w:proofErr w:type="gramStart"/>
            <w:r>
              <w:t>kgN</w:t>
            </w:r>
            <w:proofErr w:type="spellEnd"/>
            <w:proofErr w:type="gramEnd"/>
          </w:p>
        </w:tc>
        <w:tc>
          <w:tcPr>
            <w:tcW w:w="794" w:type="pct"/>
            <w:vMerge/>
          </w:tcPr>
          <w:p w:rsidR="00F74269" w:rsidRDefault="00F74269" w:rsidP="00F74269"/>
        </w:tc>
        <w:tc>
          <w:tcPr>
            <w:tcW w:w="358" w:type="pct"/>
            <w:vMerge/>
          </w:tcPr>
          <w:p w:rsidR="00F74269" w:rsidRDefault="00F74269" w:rsidP="00F74269"/>
        </w:tc>
      </w:tr>
      <w:tr w:rsidR="00F74269" w:rsidTr="00F74269">
        <w:tc>
          <w:tcPr>
            <w:tcW w:w="1315" w:type="pct"/>
          </w:tcPr>
          <w:p w:rsidR="00F74269" w:rsidRDefault="00F74269" w:rsidP="00F74269">
            <w:pPr>
              <w:pStyle w:val="Paragraphedeliste"/>
              <w:numPr>
                <w:ilvl w:val="0"/>
                <w:numId w:val="5"/>
              </w:numPr>
            </w:pPr>
            <w:r>
              <w:t>Hydrolyse lente de l’azote organique</w:t>
            </w:r>
          </w:p>
          <w:p w:rsidR="00F74269" w:rsidRDefault="00A37C54" w:rsidP="00F74269">
            <m:oMathPara>
              <m:oMath>
                <m:sSub>
                  <m:sSubPr>
                    <m:ctrlPr>
                      <w:rPr>
                        <w:rFonts w:ascii="Cambria Math" w:hAnsi="Cambria Math"/>
                        <w:i/>
                      </w:rPr>
                    </m:ctrlPr>
                  </m:sSubPr>
                  <m:e>
                    <m:r>
                      <w:rPr>
                        <w:rFonts w:ascii="Cambria Math" w:hAnsi="Cambria Math"/>
                      </w:rPr>
                      <m:t>NX</m:t>
                    </m:r>
                  </m:e>
                  <m:sub>
                    <m:r>
                      <w:rPr>
                        <w:rFonts w:ascii="Cambria Math" w:hAnsi="Cambria Math"/>
                      </w:rPr>
                      <m:t>SB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av</m:t>
                    </m:r>
                  </m:sub>
                </m:sSub>
              </m:oMath>
            </m:oMathPara>
          </w:p>
        </w:tc>
        <w:tc>
          <w:tcPr>
            <w:tcW w:w="1418" w:type="pct"/>
          </w:tcPr>
          <w:p w:rsidR="00F74269" w:rsidRPr="00A86F86"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NX</m:t>
                        </m:r>
                      </m:e>
                      <m:sub>
                        <m:r>
                          <w:rPr>
                            <w:rFonts w:ascii="Cambria Math" w:hAnsi="Cambria Math"/>
                          </w:rPr>
                          <m:t>SB</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SB</m:t>
                    </m:r>
                  </m:sub>
                </m:sSub>
              </m:oMath>
            </m:oMathPara>
          </w:p>
          <w:p w:rsidR="00F74269" w:rsidRDefault="00F74269" w:rsidP="00F74269">
            <w:pPr>
              <w:rPr>
                <w:rFonts w:eastAsiaTheme="minorEastAsia"/>
              </w:rPr>
            </w:pPr>
          </w:p>
          <w:p w:rsidR="00F74269" w:rsidRPr="00FA26C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av</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SB</m:t>
                    </m:r>
                  </m:sub>
                </m:sSub>
              </m:oMath>
            </m:oMathPara>
          </w:p>
        </w:tc>
        <w:tc>
          <w:tcPr>
            <w:tcW w:w="557" w:type="pct"/>
          </w:tcPr>
          <w:p w:rsidR="00F74269" w:rsidRDefault="00A37C54" w:rsidP="00F74269">
            <w:pPr>
              <w:rPr>
                <w:rFonts w:eastAsiaTheme="minorEastAsia"/>
              </w:rPr>
            </w:pPr>
            <m:oMath>
              <m:sSub>
                <m:sSubPr>
                  <m:ctrlPr>
                    <w:rPr>
                      <w:rFonts w:ascii="Cambria Math" w:hAnsi="Cambria Math"/>
                      <w:i/>
                    </w:rPr>
                  </m:ctrlPr>
                </m:sSubPr>
                <m:e>
                  <m:r>
                    <w:rPr>
                      <w:rFonts w:ascii="Cambria Math" w:hAnsi="Cambria Math"/>
                    </w:rPr>
                    <m:t>NX</m:t>
                  </m:r>
                </m:e>
                <m:sub>
                  <m:r>
                    <w:rPr>
                      <w:rFonts w:ascii="Cambria Math" w:hAnsi="Cambria Math"/>
                    </w:rPr>
                    <m:t>SB</m:t>
                  </m:r>
                </m:sub>
              </m:sSub>
              <m:r>
                <w:rPr>
                  <w:rFonts w:ascii="Cambria Math" w:hAnsi="Cambria Math"/>
                </w:rPr>
                <m:t> </m:t>
              </m:r>
            </m:oMath>
            <w:r w:rsidR="00F74269">
              <w:rPr>
                <w:rFonts w:eastAsiaTheme="minorEastAsia"/>
              </w:rPr>
              <w:t>: Azote dans la fraction SB</w:t>
            </w:r>
          </w:p>
          <w:p w:rsidR="00F74269" w:rsidRPr="00806CDB" w:rsidRDefault="00F74269" w:rsidP="00F74269">
            <w:pPr>
              <w:rPr>
                <w:rFonts w:ascii="Calibri" w:eastAsia="Calibri" w:hAnsi="Calibri" w:cs="Times New Roman"/>
              </w:rPr>
            </w:pPr>
          </w:p>
        </w:tc>
        <w:tc>
          <w:tcPr>
            <w:tcW w:w="558" w:type="pct"/>
          </w:tcPr>
          <w:p w:rsidR="00F74269" w:rsidRDefault="00F74269" w:rsidP="00F74269">
            <w:proofErr w:type="spellStart"/>
            <w:proofErr w:type="gramStart"/>
            <w:r>
              <w:t>kgN</w:t>
            </w:r>
            <w:proofErr w:type="spellEnd"/>
            <w:proofErr w:type="gramEnd"/>
          </w:p>
        </w:tc>
        <w:tc>
          <w:tcPr>
            <w:tcW w:w="794" w:type="pct"/>
          </w:tcPr>
          <w:p w:rsidR="00F74269" w:rsidRDefault="00F74269" w:rsidP="00F74269"/>
        </w:tc>
        <w:tc>
          <w:tcPr>
            <w:tcW w:w="358" w:type="pct"/>
          </w:tcPr>
          <w:p w:rsidR="00F74269" w:rsidRDefault="00F74269" w:rsidP="00F74269"/>
        </w:tc>
      </w:tr>
      <w:tr w:rsidR="00F74269" w:rsidTr="00F74269">
        <w:tc>
          <w:tcPr>
            <w:tcW w:w="1315" w:type="pct"/>
          </w:tcPr>
          <w:p w:rsidR="00F74269" w:rsidRDefault="00F74269" w:rsidP="00F74269">
            <w:pPr>
              <w:pStyle w:val="Paragraphedeliste"/>
              <w:numPr>
                <w:ilvl w:val="0"/>
                <w:numId w:val="5"/>
              </w:numPr>
            </w:pPr>
            <w:r>
              <w:t>Croissance de la biomasse hétérotrophe</w:t>
            </w:r>
          </w:p>
          <w:p w:rsidR="006A7C02" w:rsidRPr="00CE17C9" w:rsidRDefault="00A37C54" w:rsidP="00F74269">
            <w:pPr>
              <w:rPr>
                <w:rFonts w:eastAsiaTheme="minorEastAsia"/>
                <w:color w:val="FF0000"/>
              </w:rPr>
            </w:pPr>
            <m:oMathPara>
              <m:oMath>
                <m:sSub>
                  <m:sSubPr>
                    <m:ctrlPr>
                      <w:rPr>
                        <w:rFonts w:ascii="Cambria Math" w:hAnsi="Cambria Math"/>
                        <w:i/>
                        <w:color w:val="FF0000"/>
                      </w:rPr>
                    </m:ctrlPr>
                  </m:sSubPr>
                  <m:e>
                    <m:sSub>
                      <m:sSubPr>
                        <m:ctrlPr>
                          <w:rPr>
                            <w:rFonts w:ascii="Cambria Math" w:hAnsi="Cambria Math"/>
                            <w:i/>
                            <w:color w:val="FF0000"/>
                          </w:rPr>
                        </m:ctrlPr>
                      </m:sSubPr>
                      <m:e>
                        <m:r>
                          <w:rPr>
                            <w:rFonts w:ascii="Cambria Math" w:hAnsi="Cambria Math"/>
                            <w:color w:val="FF0000"/>
                          </w:rPr>
                          <m:t>tN</m:t>
                        </m:r>
                      </m:e>
                      <m:sub>
                        <m:r>
                          <w:rPr>
                            <w:rFonts w:ascii="Cambria Math" w:hAnsi="Cambria Math"/>
                            <w:color w:val="FF0000"/>
                          </w:rPr>
                          <m:t>Xh</m:t>
                        </m:r>
                      </m:sub>
                    </m:sSub>
                    <m:r>
                      <w:rPr>
                        <w:rFonts w:ascii="Cambria Math" w:hAnsi="Cambria Math"/>
                        <w:color w:val="FF0000"/>
                      </w:rPr>
                      <m:t>.N</m:t>
                    </m:r>
                  </m:e>
                  <m:sub>
                    <m:r>
                      <w:rPr>
                        <w:rFonts w:ascii="Cambria Math" w:hAnsi="Cambria Math"/>
                        <w:color w:val="FF0000"/>
                      </w:rPr>
                      <m:t>av</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h</m:t>
                    </m:r>
                  </m:sub>
                </m:sSub>
              </m:oMath>
            </m:oMathPara>
          </w:p>
          <w:p w:rsidR="003A7159" w:rsidRPr="00CE17C9" w:rsidRDefault="003A7159" w:rsidP="003A7159">
            <w:pPr>
              <w:rPr>
                <w:rFonts w:eastAsiaTheme="minorEastAsia"/>
                <w:color w:val="FF0000"/>
              </w:rPr>
            </w:pPr>
          </w:p>
          <w:p w:rsidR="003A7159" w:rsidRDefault="003A7159" w:rsidP="00F74269"/>
        </w:tc>
        <w:tc>
          <w:tcPr>
            <w:tcW w:w="1418" w:type="pct"/>
          </w:tcPr>
          <w:p w:rsidR="00FD5136" w:rsidRPr="006A7C02" w:rsidRDefault="00FD5136" w:rsidP="006A7C02">
            <w:pPr>
              <w:rPr>
                <w:rFonts w:eastAsiaTheme="minorEastAsia"/>
                <w:color w:val="FF0000"/>
              </w:rPr>
            </w:pPr>
          </w:p>
          <w:p w:rsidR="00FD5136" w:rsidRPr="00FD5136" w:rsidRDefault="00A37C54" w:rsidP="00FD5136">
            <w:pPr>
              <w:rPr>
                <w:rFonts w:eastAsiaTheme="minorEastAsia"/>
                <w:color w:val="FF0000"/>
              </w:rPr>
            </w:pPr>
            <m:oMathPara>
              <m:oMath>
                <m:f>
                  <m:fPr>
                    <m:ctrlPr>
                      <w:rPr>
                        <w:rFonts w:ascii="Cambria Math" w:hAnsi="Cambria Math"/>
                        <w:i/>
                        <w:color w:val="FF0000"/>
                      </w:rPr>
                    </m:ctrlPr>
                  </m:fPr>
                  <m:num>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h</m:t>
                        </m:r>
                      </m:sub>
                    </m:sSub>
                  </m:num>
                  <m:den>
                    <m:r>
                      <w:rPr>
                        <w:rFonts w:ascii="Cambria Math" w:hAnsi="Cambria Math"/>
                        <w:color w:val="FF0000"/>
                      </w:rPr>
                      <m:t>dt</m:t>
                    </m:r>
                  </m:den>
                </m:f>
                <m:r>
                  <w:rPr>
                    <w:rFonts w:ascii="Cambria Math" w:hAnsi="Cambria Math"/>
                    <w:color w:val="FF0000"/>
                  </w:rPr>
                  <m:t xml:space="preserve">= </m:t>
                </m:r>
                <m:sSub>
                  <m:sSubPr>
                    <m:ctrlPr>
                      <w:rPr>
                        <w:rFonts w:ascii="Cambria Math" w:hAnsi="Cambria Math"/>
                        <w:i/>
                      </w:rPr>
                    </m:ctrlPr>
                  </m:sSubPr>
                  <m:e>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6A7C02" w:rsidRPr="00763137" w:rsidRDefault="006A7C02" w:rsidP="00F74269">
            <w:pPr>
              <w:rPr>
                <w:rFonts w:eastAsiaTheme="minorEastAsia"/>
              </w:rPr>
            </w:pPr>
          </w:p>
          <w:p w:rsidR="00F74269" w:rsidRPr="00763137"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av</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sSub>
                      <m:sSubPr>
                        <m:ctrlPr>
                          <w:rPr>
                            <w:rFonts w:ascii="Cambria Math" w:hAnsi="Cambria Math"/>
                            <w:i/>
                            <w:color w:val="FF0000"/>
                          </w:rPr>
                        </m:ctrlPr>
                      </m:sSubPr>
                      <m:e>
                        <m:r>
                          <w:rPr>
                            <w:rFonts w:ascii="Cambria Math" w:hAnsi="Cambria Math"/>
                            <w:color w:val="FF0000"/>
                          </w:rPr>
                          <m:t>tN</m:t>
                        </m:r>
                      </m:e>
                      <m:sub>
                        <m:r>
                          <w:rPr>
                            <w:rFonts w:ascii="Cambria Math" w:hAnsi="Cambria Math"/>
                            <w:color w:val="FF0000"/>
                          </w:rPr>
                          <m:t>Xh</m:t>
                        </m:r>
                      </m:sub>
                    </m:sSub>
                    <m:r>
                      <w:rPr>
                        <w:rFonts w:ascii="Cambria Math" w:hAnsi="Cambria Math"/>
                      </w:rPr>
                      <m:t>.X</m:t>
                    </m:r>
                  </m:e>
                  <m:sub>
                    <m:r>
                      <w:rPr>
                        <w:rFonts w:ascii="Cambria Math" w:hAnsi="Cambria Math"/>
                      </w:rPr>
                      <m:t>h</m:t>
                    </m:r>
                  </m:sub>
                </m:sSub>
              </m:oMath>
            </m:oMathPara>
          </w:p>
          <w:p w:rsidR="00F74269" w:rsidRPr="00763137" w:rsidRDefault="00F74269" w:rsidP="00F74269">
            <w:pPr>
              <w:rPr>
                <w:rFonts w:eastAsiaTheme="minorEastAsia"/>
              </w:rPr>
            </w:pPr>
          </w:p>
        </w:tc>
        <w:tc>
          <w:tcPr>
            <w:tcW w:w="557" w:type="pct"/>
          </w:tcPr>
          <w:p w:rsidR="00F74269" w:rsidRPr="00696A5E" w:rsidRDefault="00A37C54" w:rsidP="00F74269">
            <w:pPr>
              <w:rPr>
                <w:rFonts w:ascii="Calibri" w:eastAsia="Times New Roman" w:hAnsi="Calibri" w:cs="Times New Roman"/>
              </w:rPr>
            </w:pPr>
            <m:oMath>
              <m:sSub>
                <m:sSubPr>
                  <m:ctrlPr>
                    <w:rPr>
                      <w:rFonts w:ascii="Cambria Math" w:hAnsi="Cambria Math"/>
                      <w:i/>
                    </w:rPr>
                  </m:ctrlPr>
                </m:sSubPr>
                <m:e>
                  <m:r>
                    <w:rPr>
                      <w:rFonts w:ascii="Cambria Math" w:hAnsi="Cambria Math"/>
                    </w:rPr>
                    <m:t>NX</m:t>
                  </m:r>
                </m:e>
                <m:sub>
                  <m:r>
                    <w:rPr>
                      <w:rFonts w:ascii="Cambria Math" w:hAnsi="Cambria Math"/>
                    </w:rPr>
                    <m:t>h</m:t>
                  </m:r>
                </m:sub>
              </m:sSub>
              <m:r>
                <w:rPr>
                  <w:rFonts w:ascii="Cambria Math" w:hAnsi="Cambria Math"/>
                </w:rPr>
                <m:t> </m:t>
              </m:r>
            </m:oMath>
            <w:r w:rsidR="00F74269">
              <w:rPr>
                <w:rFonts w:ascii="Calibri" w:eastAsia="Times New Roman" w:hAnsi="Calibri" w:cs="Times New Roman"/>
              </w:rPr>
              <w:t>: Azote dans la biomasse hétérotrophe</w:t>
            </w:r>
          </w:p>
        </w:tc>
        <w:tc>
          <w:tcPr>
            <w:tcW w:w="558" w:type="pct"/>
          </w:tcPr>
          <w:p w:rsidR="00F74269" w:rsidRDefault="00F74269" w:rsidP="00F74269">
            <w:proofErr w:type="spellStart"/>
            <w:proofErr w:type="gramStart"/>
            <w:r>
              <w:t>kgN</w:t>
            </w:r>
            <w:proofErr w:type="spellEnd"/>
            <w:proofErr w:type="gramEnd"/>
          </w:p>
        </w:tc>
        <w:tc>
          <w:tcPr>
            <w:tcW w:w="794" w:type="pct"/>
          </w:tcPr>
          <w:p w:rsidR="00F74269" w:rsidRDefault="00A37C54" w:rsidP="00F74269">
            <m:oMath>
              <m:sSub>
                <m:sSubPr>
                  <m:ctrlPr>
                    <w:rPr>
                      <w:rFonts w:ascii="Cambria Math" w:hAnsi="Cambria Math"/>
                      <w:i/>
                    </w:rPr>
                  </m:ctrlPr>
                </m:sSubPr>
                <m:e>
                  <m:r>
                    <w:rPr>
                      <w:rFonts w:ascii="Cambria Math" w:hAnsi="Cambria Math"/>
                    </w:rPr>
                    <m:t>tN</m:t>
                  </m:r>
                </m:e>
                <m:sub>
                  <m:r>
                    <w:rPr>
                      <w:rFonts w:ascii="Cambria Math" w:hAnsi="Cambria Math"/>
                    </w:rPr>
                    <m:t>Xh</m:t>
                  </m:r>
                </m:sub>
              </m:sSub>
              <m:r>
                <w:rPr>
                  <w:rFonts w:ascii="Cambria Math" w:hAnsi="Cambria Math"/>
                </w:rPr>
                <m:t> </m:t>
              </m:r>
            </m:oMath>
            <w:r w:rsidR="00F74269">
              <w:rPr>
                <w:rFonts w:eastAsiaTheme="minorEastAsia"/>
              </w:rPr>
              <w:t xml:space="preserve">: </w:t>
            </w:r>
            <w:r w:rsidR="00F74269" w:rsidRPr="00763137">
              <w:rPr>
                <w:rFonts w:eastAsiaTheme="minorEastAsia"/>
              </w:rPr>
              <w:t>teneur en azote de la biomasse hétérotrophe</w:t>
            </w:r>
          </w:p>
        </w:tc>
        <w:tc>
          <w:tcPr>
            <w:tcW w:w="358" w:type="pct"/>
          </w:tcPr>
          <w:p w:rsidR="00F74269" w:rsidRDefault="006A7C02" w:rsidP="00F74269">
            <w:proofErr w:type="spellStart"/>
            <w:proofErr w:type="gramStart"/>
            <w:r>
              <w:t>kgN</w:t>
            </w:r>
            <w:proofErr w:type="spellEnd"/>
            <w:proofErr w:type="gramEnd"/>
            <w:r>
              <w:t>/</w:t>
            </w:r>
            <w:proofErr w:type="spellStart"/>
            <w:r>
              <w:t>kgDCO</w:t>
            </w:r>
            <w:proofErr w:type="spellEnd"/>
            <w:r w:rsidR="00C6181D">
              <w:t xml:space="preserve"> de biomasse</w:t>
            </w:r>
          </w:p>
        </w:tc>
      </w:tr>
      <w:tr w:rsidR="00F74269" w:rsidTr="00F74269">
        <w:tc>
          <w:tcPr>
            <w:tcW w:w="1315" w:type="pct"/>
          </w:tcPr>
          <w:p w:rsidR="00F74269" w:rsidRDefault="00F74269" w:rsidP="00F74269">
            <w:pPr>
              <w:pStyle w:val="Paragraphedeliste"/>
              <w:numPr>
                <w:ilvl w:val="0"/>
                <w:numId w:val="5"/>
              </w:numPr>
            </w:pPr>
            <w:r>
              <w:t>Décès de la biomasse hétérotrophe</w:t>
            </w:r>
          </w:p>
          <w:p w:rsidR="00F74269" w:rsidRPr="00ED44F6" w:rsidRDefault="00A37C54" w:rsidP="00F74269">
            <w:pPr>
              <w:rPr>
                <w:sz w:val="20"/>
              </w:rPr>
            </w:pPr>
            <m:oMathPara>
              <m:oMathParaPr>
                <m:jc m:val="left"/>
              </m:oMathParaPr>
              <m:oMath>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r>
                      <w:rPr>
                        <w:rFonts w:ascii="Cambria Math" w:hAnsi="Cambria Math"/>
                        <w:sz w:val="20"/>
                      </w:rPr>
                      <m:t>X</m:t>
                    </m:r>
                  </m:e>
                  <m:sub>
                    <m:r>
                      <w:rPr>
                        <w:rFonts w:ascii="Cambria Math" w:hAnsi="Cambria Math"/>
                        <w:sz w:val="20"/>
                      </w:rPr>
                      <m:t>h</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RB</m:t>
                    </m:r>
                  </m:sub>
                </m:sSub>
              </m:oMath>
            </m:oMathPara>
          </w:p>
          <w:p w:rsidR="00263D07" w:rsidRPr="00263D07" w:rsidRDefault="00A37C54" w:rsidP="00263D07">
            <w:pPr>
              <w:rPr>
                <w:sz w:val="20"/>
              </w:rPr>
            </w:pPr>
            <m:oMathPara>
              <m:oMath>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h</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N</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RB</m:t>
                    </m:r>
                  </m:sub>
                </m:sSub>
                <m:r>
                  <w:rPr>
                    <w:rFonts w:ascii="Cambria Math" w:hAnsi="Cambria Math"/>
                    <w:color w:val="FF0000"/>
                    <w:sz w:val="20"/>
                  </w:rPr>
                  <m:t>)</m:t>
                </m:r>
              </m:oMath>
            </m:oMathPara>
          </w:p>
        </w:tc>
        <w:tc>
          <w:tcPr>
            <w:tcW w:w="1418" w:type="pct"/>
          </w:tcPr>
          <w:p w:rsidR="00F74269" w:rsidRPr="00342617" w:rsidRDefault="00A37C54" w:rsidP="00F74269">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dt</m:t>
                    </m:r>
                  </m:den>
                </m:f>
                <m:r>
                  <w:rPr>
                    <w:rFonts w:ascii="Cambria Math" w:hAnsi="Cambria Math"/>
                  </w:rPr>
                  <m:t>=</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NX</m:t>
                    </m:r>
                  </m:e>
                  <m:sub>
                    <m:r>
                      <w:rPr>
                        <w:rFonts w:ascii="Cambria Math" w:hAnsi="Cambria Math"/>
                        <w:color w:val="FF0000"/>
                      </w:rPr>
                      <m:t>h</m:t>
                    </m:r>
                  </m:sub>
                </m:sSub>
                <m:r>
                  <w:rPr>
                    <w:rFonts w:ascii="Cambria Math" w:hAnsi="Cambria Math"/>
                  </w:rPr>
                  <m:t xml:space="preserve"> =-</m:t>
                </m:r>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oMath>
            </m:oMathPara>
          </w:p>
          <w:p w:rsidR="00F74269" w:rsidRDefault="00F74269" w:rsidP="00F74269">
            <w:pPr>
              <w:rPr>
                <w:rFonts w:eastAsiaTheme="minorEastAsia"/>
              </w:rPr>
            </w:pPr>
          </w:p>
          <w:p w:rsidR="00F74269" w:rsidRPr="007B68FA" w:rsidRDefault="00A37C54" w:rsidP="00F74269">
            <w:pPr>
              <w:rPr>
                <w:rFonts w:eastAsiaTheme="minorEastAsia"/>
                <w:sz w:val="18"/>
              </w:rPr>
            </w:pPr>
            <m:oMathPara>
              <m:oMath>
                <m:f>
                  <m:fPr>
                    <m:ctrlPr>
                      <w:rPr>
                        <w:rFonts w:ascii="Cambria Math" w:hAnsi="Cambria Math"/>
                        <w:i/>
                        <w:sz w:val="18"/>
                      </w:rPr>
                    </m:ctrlPr>
                  </m:fPr>
                  <m:num>
                    <m:r>
                      <w:rPr>
                        <w:rFonts w:ascii="Cambria Math" w:hAnsi="Cambria Math"/>
                        <w:sz w:val="18"/>
                      </w:rPr>
                      <m:t>d</m:t>
                    </m:r>
                    <m:sSub>
                      <m:sSubPr>
                        <m:ctrlPr>
                          <w:rPr>
                            <w:rFonts w:ascii="Cambria Math" w:hAnsi="Cambria Math"/>
                            <w:i/>
                            <w:sz w:val="18"/>
                          </w:rPr>
                        </m:ctrlPr>
                      </m:sSubPr>
                      <m:e>
                        <m:r>
                          <w:rPr>
                            <w:rFonts w:ascii="Cambria Math" w:hAnsi="Cambria Math"/>
                            <w:sz w:val="18"/>
                          </w:rPr>
                          <m:t>NX</m:t>
                        </m:r>
                      </m:e>
                      <m:sub>
                        <m:r>
                          <w:rPr>
                            <w:rFonts w:ascii="Cambria Math" w:hAnsi="Cambria Math"/>
                            <w:sz w:val="18"/>
                          </w:rPr>
                          <m:t>RB</m:t>
                        </m:r>
                      </m:sub>
                    </m:sSub>
                  </m:num>
                  <m:den>
                    <m:r>
                      <w:rPr>
                        <w:rFonts w:ascii="Cambria Math" w:hAnsi="Cambria Math"/>
                        <w:sz w:val="18"/>
                      </w:rPr>
                      <m:t>dt</m:t>
                    </m:r>
                  </m:den>
                </m:f>
                <m:r>
                  <w:rPr>
                    <w:rFonts w:ascii="Cambria Math" w:hAnsi="Cambria Math"/>
                    <w:sz w:val="18"/>
                  </w:rPr>
                  <m:t>=</m:t>
                </m:r>
                <m:d>
                  <m:dPr>
                    <m:ctrlPr>
                      <w:rPr>
                        <w:rFonts w:ascii="Cambria Math" w:hAnsi="Cambria Math"/>
                        <w:i/>
                        <w:sz w:val="18"/>
                      </w:rPr>
                    </m:ctrlPr>
                  </m:dPr>
                  <m:e>
                    <m:r>
                      <w:rPr>
                        <w:rFonts w:ascii="Cambria Math" w:hAnsi="Cambria Math"/>
                        <w:sz w:val="16"/>
                      </w:rPr>
                      <m:t>1</m:t>
                    </m:r>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i</m:t>
                        </m:r>
                      </m:sub>
                    </m:sSub>
                  </m:e>
                </m:d>
                <m:sSub>
                  <m:sSubPr>
                    <m:ctrlPr>
                      <w:rPr>
                        <w:rFonts w:ascii="Cambria Math" w:hAnsi="Cambria Math"/>
                        <w:i/>
                        <w:sz w:val="18"/>
                      </w:rPr>
                    </m:ctrlPr>
                  </m:sSubPr>
                  <m:e>
                    <m:r>
                      <w:rPr>
                        <w:rFonts w:ascii="Cambria Math" w:hAnsi="Cambria Math"/>
                        <w:sz w:val="18"/>
                      </w:rPr>
                      <m:t>b</m:t>
                    </m:r>
                  </m:e>
                  <m:sub>
                    <m:r>
                      <w:rPr>
                        <w:rFonts w:ascii="Cambria Math" w:hAnsi="Cambria Math"/>
                        <w:sz w:val="18"/>
                      </w:rPr>
                      <m:t>h</m:t>
                    </m:r>
                  </m:sub>
                </m:sSub>
                <m:r>
                  <w:rPr>
                    <w:rFonts w:ascii="Cambria Math" w:hAnsi="Cambria Math"/>
                    <w:sz w:val="18"/>
                  </w:rPr>
                  <m:t>.</m:t>
                </m:r>
                <m:sSub>
                  <m:sSubPr>
                    <m:ctrlPr>
                      <w:rPr>
                        <w:rFonts w:ascii="Cambria Math" w:hAnsi="Cambria Math"/>
                        <w:i/>
                        <w:sz w:val="18"/>
                      </w:rPr>
                    </m:ctrlPr>
                  </m:sSubPr>
                  <m:e>
                    <m:r>
                      <w:rPr>
                        <w:rFonts w:ascii="Cambria Math" w:hAnsi="Cambria Math"/>
                        <w:sz w:val="18"/>
                      </w:rPr>
                      <m:t>NX</m:t>
                    </m:r>
                  </m:e>
                  <m:sub>
                    <m:r>
                      <w:rPr>
                        <w:rFonts w:ascii="Cambria Math" w:hAnsi="Cambria Math"/>
                        <w:sz w:val="18"/>
                      </w:rPr>
                      <m:t>h</m:t>
                    </m:r>
                  </m:sub>
                </m:sSub>
                <m:r>
                  <w:rPr>
                    <w:rFonts w:ascii="Cambria Math" w:hAnsi="Cambria Math"/>
                    <w:sz w:val="18"/>
                  </w:rPr>
                  <m:t>= =</m:t>
                </m:r>
                <m:d>
                  <m:dPr>
                    <m:ctrlPr>
                      <w:rPr>
                        <w:rFonts w:ascii="Cambria Math" w:hAnsi="Cambria Math"/>
                        <w:i/>
                        <w:sz w:val="18"/>
                      </w:rPr>
                    </m:ctrlPr>
                  </m:dPr>
                  <m:e>
                    <m:sSub>
                      <m:sSubPr>
                        <m:ctrlPr>
                          <w:rPr>
                            <w:rFonts w:ascii="Cambria Math" w:hAnsi="Cambria Math"/>
                            <w:i/>
                            <w:sz w:val="16"/>
                          </w:rPr>
                        </m:ctrlPr>
                      </m:sSubPr>
                      <m:e>
                        <m:r>
                          <w:rPr>
                            <w:rFonts w:ascii="Cambria Math" w:hAnsi="Cambria Math"/>
                            <w:sz w:val="16"/>
                          </w:rPr>
                          <m:t>tN</m:t>
                        </m:r>
                      </m:e>
                      <m:sub>
                        <m:r>
                          <w:rPr>
                            <w:rFonts w:ascii="Cambria Math" w:hAnsi="Cambria Math"/>
                            <w:sz w:val="16"/>
                          </w:rPr>
                          <m:t>Xh</m:t>
                        </m:r>
                      </m:sub>
                    </m:sSub>
                    <m:r>
                      <w:rPr>
                        <w:rFonts w:ascii="Cambria Math" w:hAnsi="Cambria Math"/>
                        <w:sz w:val="18"/>
                      </w:rPr>
                      <m:t>-</m:t>
                    </m:r>
                    <m:sSub>
                      <m:sSubPr>
                        <m:ctrlPr>
                          <w:rPr>
                            <w:rFonts w:ascii="Cambria Math" w:hAnsi="Cambria Math"/>
                            <w:i/>
                            <w:sz w:val="18"/>
                          </w:rPr>
                        </m:ctrlPr>
                      </m:sSubPr>
                      <m:e>
                        <m:r>
                          <w:rPr>
                            <w:rFonts w:ascii="Cambria Math" w:hAnsi="Cambria Math"/>
                            <w:sz w:val="18"/>
                          </w:rPr>
                          <m:t>f</m:t>
                        </m:r>
                      </m:e>
                      <m:sub>
                        <m:r>
                          <w:rPr>
                            <w:rFonts w:ascii="Cambria Math" w:hAnsi="Cambria Math"/>
                            <w:sz w:val="18"/>
                          </w:rPr>
                          <m:t>i</m:t>
                        </m:r>
                      </m:sub>
                    </m:sSub>
                    <m:sSub>
                      <m:sSubPr>
                        <m:ctrlPr>
                          <w:rPr>
                            <w:rFonts w:ascii="Cambria Math" w:hAnsi="Cambria Math"/>
                            <w:i/>
                            <w:sz w:val="16"/>
                          </w:rPr>
                        </m:ctrlPr>
                      </m:sSubPr>
                      <m:e>
                        <m:r>
                          <w:rPr>
                            <w:rFonts w:ascii="Cambria Math" w:hAnsi="Cambria Math"/>
                            <w:sz w:val="16"/>
                          </w:rPr>
                          <m:t>.tN</m:t>
                        </m:r>
                      </m:e>
                      <m:sub>
                        <m:r>
                          <w:rPr>
                            <w:rFonts w:ascii="Cambria Math" w:hAnsi="Cambria Math"/>
                            <w:sz w:val="16"/>
                          </w:rPr>
                          <m:t>Xi</m:t>
                        </m:r>
                      </m:sub>
                    </m:sSub>
                  </m:e>
                </m:d>
                <m:sSub>
                  <m:sSubPr>
                    <m:ctrlPr>
                      <w:rPr>
                        <w:rFonts w:ascii="Cambria Math" w:hAnsi="Cambria Math"/>
                        <w:i/>
                        <w:sz w:val="18"/>
                      </w:rPr>
                    </m:ctrlPr>
                  </m:sSubPr>
                  <m:e>
                    <m:r>
                      <w:rPr>
                        <w:rFonts w:ascii="Cambria Math" w:hAnsi="Cambria Math"/>
                        <w:sz w:val="18"/>
                      </w:rPr>
                      <m:t>b</m:t>
                    </m:r>
                  </m:e>
                  <m:sub>
                    <m:r>
                      <w:rPr>
                        <w:rFonts w:ascii="Cambria Math" w:hAnsi="Cambria Math"/>
                        <w:sz w:val="18"/>
                      </w:rPr>
                      <m:t>h</m:t>
                    </m:r>
                  </m:sub>
                </m:sSub>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h</m:t>
                    </m:r>
                  </m:sub>
                </m:sSub>
              </m:oMath>
            </m:oMathPara>
          </w:p>
          <w:p w:rsidR="007B68FA" w:rsidRPr="00E53020" w:rsidRDefault="007B68FA" w:rsidP="00F74269">
            <w:pPr>
              <w:rPr>
                <w:rFonts w:eastAsiaTheme="minorEastAsia"/>
                <w:sz w:val="18"/>
              </w:rPr>
            </w:pPr>
          </w:p>
          <w:p w:rsidR="00E53020" w:rsidRPr="00E53020" w:rsidRDefault="00E53020" w:rsidP="00E53020">
            <w:pPr>
              <w:rPr>
                <w:rFonts w:eastAsiaTheme="minorEastAsia"/>
                <w:color w:val="FF0000"/>
                <w:sz w:val="18"/>
              </w:rPr>
            </w:pPr>
            <m:oMathPara>
              <m:oMath>
                <m:r>
                  <w:rPr>
                    <w:rFonts w:ascii="Cambria Math" w:hAnsi="Cambria Math"/>
                    <w:color w:val="FF0000"/>
                    <w:sz w:val="18"/>
                  </w:rPr>
                  <m:t>(</m:t>
                </m:r>
                <m:f>
                  <m:fPr>
                    <m:ctrlPr>
                      <w:rPr>
                        <w:rFonts w:ascii="Cambria Math" w:hAnsi="Cambria Math"/>
                        <w:i/>
                        <w:color w:val="FF0000"/>
                        <w:sz w:val="18"/>
                      </w:rPr>
                    </m:ctrlPr>
                  </m:fPr>
                  <m:num>
                    <m:r>
                      <w:rPr>
                        <w:rFonts w:ascii="Cambria Math" w:hAnsi="Cambria Math"/>
                        <w:color w:val="FF0000"/>
                        <w:sz w:val="18"/>
                      </w:rPr>
                      <m:t>d</m:t>
                    </m:r>
                    <m:sSub>
                      <m:sSubPr>
                        <m:ctrlPr>
                          <w:rPr>
                            <w:rFonts w:ascii="Cambria Math" w:hAnsi="Cambria Math"/>
                            <w:i/>
                            <w:color w:val="FF0000"/>
                            <w:sz w:val="18"/>
                          </w:rPr>
                        </m:ctrlPr>
                      </m:sSubPr>
                      <m:e>
                        <m:r>
                          <w:rPr>
                            <w:rFonts w:ascii="Cambria Math" w:hAnsi="Cambria Math"/>
                            <w:color w:val="FF0000"/>
                            <w:sz w:val="18"/>
                          </w:rPr>
                          <m:t>NX</m:t>
                        </m:r>
                      </m:e>
                      <m:sub>
                        <m:r>
                          <w:rPr>
                            <w:rFonts w:ascii="Cambria Math" w:hAnsi="Cambria Math"/>
                            <w:color w:val="FF0000"/>
                            <w:sz w:val="18"/>
                          </w:rPr>
                          <m:t>RB</m:t>
                        </m:r>
                      </m:sub>
                    </m:sSub>
                  </m:num>
                  <m:den>
                    <m:r>
                      <w:rPr>
                        <w:rFonts w:ascii="Cambria Math" w:hAnsi="Cambria Math"/>
                        <w:color w:val="FF0000"/>
                        <w:sz w:val="18"/>
                      </w:rPr>
                      <m:t>dt</m:t>
                    </m:r>
                  </m:den>
                </m:f>
                <m:r>
                  <w:rPr>
                    <w:rFonts w:ascii="Cambria Math" w:hAnsi="Cambria Math"/>
                    <w:color w:val="FF0000"/>
                    <w:sz w:val="18"/>
                  </w:rPr>
                  <m:t>=</m:t>
                </m:r>
                <m:d>
                  <m:dPr>
                    <m:ctrlPr>
                      <w:rPr>
                        <w:rFonts w:ascii="Cambria Math" w:hAnsi="Cambria Math"/>
                        <w:i/>
                        <w:color w:val="FF0000"/>
                        <w:sz w:val="18"/>
                      </w:rPr>
                    </m:ctrlPr>
                  </m:dPr>
                  <m:e>
                    <m:sSub>
                      <m:sSubPr>
                        <m:ctrlPr>
                          <w:rPr>
                            <w:rFonts w:ascii="Cambria Math" w:hAnsi="Cambria Math"/>
                            <w:i/>
                            <w:color w:val="FF0000"/>
                            <w:sz w:val="16"/>
                          </w:rPr>
                        </m:ctrlPr>
                      </m:sSubPr>
                      <m:e>
                        <m:r>
                          <w:rPr>
                            <w:rFonts w:ascii="Cambria Math" w:hAnsi="Cambria Math"/>
                            <w:color w:val="FF0000"/>
                            <w:sz w:val="16"/>
                          </w:rPr>
                          <m:t>tN</m:t>
                        </m:r>
                      </m:e>
                      <m:sub>
                        <m:r>
                          <w:rPr>
                            <w:rFonts w:ascii="Cambria Math" w:hAnsi="Cambria Math"/>
                            <w:color w:val="FF0000"/>
                            <w:sz w:val="16"/>
                          </w:rPr>
                          <m:t>Xi</m:t>
                        </m:r>
                      </m:sub>
                    </m:sSub>
                    <m:r>
                      <w:rPr>
                        <w:rFonts w:ascii="Cambria Math" w:hAnsi="Cambria Math"/>
                        <w:color w:val="FF0000"/>
                        <w:sz w:val="18"/>
                      </w:rPr>
                      <m:t>-</m:t>
                    </m:r>
                    <m:sSub>
                      <m:sSubPr>
                        <m:ctrlPr>
                          <w:rPr>
                            <w:rFonts w:ascii="Cambria Math" w:hAnsi="Cambria Math"/>
                            <w:i/>
                            <w:color w:val="FF0000"/>
                            <w:sz w:val="18"/>
                          </w:rPr>
                        </m:ctrlPr>
                      </m:sSubPr>
                      <m:e>
                        <m:r>
                          <w:rPr>
                            <w:rFonts w:ascii="Cambria Math" w:hAnsi="Cambria Math"/>
                            <w:color w:val="FF0000"/>
                            <w:sz w:val="18"/>
                          </w:rPr>
                          <m:t>f</m:t>
                        </m:r>
                      </m:e>
                      <m:sub>
                        <m:r>
                          <w:rPr>
                            <w:rFonts w:ascii="Cambria Math" w:hAnsi="Cambria Math"/>
                            <w:color w:val="FF0000"/>
                            <w:sz w:val="18"/>
                          </w:rPr>
                          <m:t>i</m:t>
                        </m:r>
                      </m:sub>
                    </m:sSub>
                    <m:sSub>
                      <m:sSubPr>
                        <m:ctrlPr>
                          <w:rPr>
                            <w:rFonts w:ascii="Cambria Math" w:hAnsi="Cambria Math"/>
                            <w:i/>
                            <w:color w:val="FF0000"/>
                            <w:sz w:val="16"/>
                          </w:rPr>
                        </m:ctrlPr>
                      </m:sSubPr>
                      <m:e>
                        <m:r>
                          <w:rPr>
                            <w:rFonts w:ascii="Cambria Math" w:hAnsi="Cambria Math"/>
                            <w:color w:val="FF0000"/>
                            <w:sz w:val="16"/>
                          </w:rPr>
                          <m:t>.tN</m:t>
                        </m:r>
                      </m:e>
                      <m:sub>
                        <m:r>
                          <w:rPr>
                            <w:rFonts w:ascii="Cambria Math" w:hAnsi="Cambria Math"/>
                            <w:color w:val="FF0000"/>
                            <w:sz w:val="16"/>
                          </w:rPr>
                          <m:t>Xi</m:t>
                        </m:r>
                      </m:sub>
                    </m:sSub>
                  </m:e>
                </m:d>
                <m:sSub>
                  <m:sSubPr>
                    <m:ctrlPr>
                      <w:rPr>
                        <w:rFonts w:ascii="Cambria Math" w:hAnsi="Cambria Math"/>
                        <w:i/>
                        <w:color w:val="FF0000"/>
                        <w:sz w:val="18"/>
                      </w:rPr>
                    </m:ctrlPr>
                  </m:sSubPr>
                  <m:e>
                    <m:r>
                      <w:rPr>
                        <w:rFonts w:ascii="Cambria Math" w:hAnsi="Cambria Math"/>
                        <w:color w:val="FF0000"/>
                        <w:sz w:val="18"/>
                      </w:rPr>
                      <m:t>b</m:t>
                    </m:r>
                  </m:e>
                  <m:sub>
                    <m:r>
                      <w:rPr>
                        <w:rFonts w:ascii="Cambria Math" w:hAnsi="Cambria Math"/>
                        <w:color w:val="FF0000"/>
                        <w:sz w:val="18"/>
                      </w:rPr>
                      <m:t>h</m:t>
                    </m:r>
                  </m:sub>
                </m:sSub>
                <m:r>
                  <w:rPr>
                    <w:rFonts w:ascii="Cambria Math" w:hAnsi="Cambria Math"/>
                    <w:color w:val="FF0000"/>
                    <w:sz w:val="18"/>
                  </w:rPr>
                  <m:t>.</m:t>
                </m:r>
                <m:sSub>
                  <m:sSubPr>
                    <m:ctrlPr>
                      <w:rPr>
                        <w:rFonts w:ascii="Cambria Math" w:hAnsi="Cambria Math"/>
                        <w:i/>
                        <w:color w:val="FF0000"/>
                        <w:sz w:val="18"/>
                      </w:rPr>
                    </m:ctrlPr>
                  </m:sSubPr>
                  <m:e>
                    <m:r>
                      <w:rPr>
                        <w:rFonts w:ascii="Cambria Math" w:hAnsi="Cambria Math"/>
                        <w:color w:val="FF0000"/>
                        <w:sz w:val="18"/>
                      </w:rPr>
                      <m:t>X</m:t>
                    </m:r>
                  </m:e>
                  <m:sub>
                    <m:r>
                      <w:rPr>
                        <w:rFonts w:ascii="Cambria Math" w:hAnsi="Cambria Math"/>
                        <w:color w:val="FF0000"/>
                        <w:sz w:val="18"/>
                      </w:rPr>
                      <m:t>h</m:t>
                    </m:r>
                  </m:sub>
                </m:sSub>
                <m:r>
                  <w:rPr>
                    <w:rFonts w:ascii="Cambria Math" w:hAnsi="Cambria Math"/>
                    <w:color w:val="FF0000"/>
                    <w:sz w:val="18"/>
                  </w:rPr>
                  <m:t>)</m:t>
                </m:r>
              </m:oMath>
            </m:oMathPara>
          </w:p>
          <w:p w:rsidR="00E53020" w:rsidRDefault="00E53020" w:rsidP="00F74269">
            <w:pPr>
              <w:rPr>
                <w:rFonts w:eastAsiaTheme="minorEastAsia"/>
              </w:rPr>
            </w:pPr>
          </w:p>
          <w:p w:rsidR="00E53020" w:rsidRDefault="00E53020" w:rsidP="00F74269">
            <w:pPr>
              <w:rPr>
                <w:rFonts w:eastAsiaTheme="minorEastAsia"/>
              </w:rPr>
            </w:pPr>
          </w:p>
          <w:p w:rsidR="00E53020" w:rsidRPr="00342617" w:rsidRDefault="00E53020" w:rsidP="00F74269">
            <w:pPr>
              <w:rPr>
                <w:rFonts w:eastAsiaTheme="minorEastAsia"/>
              </w:rPr>
            </w:pPr>
          </w:p>
          <w:p w:rsidR="00F74269" w:rsidRPr="00D310B6" w:rsidRDefault="00A37C54" w:rsidP="00F74269">
            <w:pPr>
              <w:rPr>
                <w:rFonts w:ascii="Calibri" w:eastAsia="Calibri"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NX</m:t>
                        </m:r>
                      </m:e>
                      <m:sub>
                        <m:r>
                          <w:rPr>
                            <w:rFonts w:ascii="Cambria Math" w:hAnsi="Cambria Math"/>
                          </w:rPr>
                          <m:t>I</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e>
                </m:d>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e>
                </m:d>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r>
                      <w:rPr>
                        <w:rFonts w:ascii="Cambria Math" w:hAnsi="Cambria Math"/>
                      </w:rPr>
                      <m:t>.X</m:t>
                    </m:r>
                  </m:e>
                  <m:sub>
                    <m:r>
                      <w:rPr>
                        <w:rFonts w:ascii="Cambria Math" w:hAnsi="Cambria Math"/>
                      </w:rPr>
                      <m:t>h</m:t>
                    </m:r>
                  </m:sub>
                </m:sSub>
              </m:oMath>
            </m:oMathPara>
          </w:p>
        </w:tc>
        <w:tc>
          <w:tcPr>
            <w:tcW w:w="557" w:type="pct"/>
          </w:tcPr>
          <w:p w:rsidR="00F74269" w:rsidRPr="00696A5E" w:rsidRDefault="00A37C54" w:rsidP="00F74269">
            <w:pPr>
              <w:rPr>
                <w:rFonts w:ascii="Calibri" w:eastAsia="Times New Roman" w:hAnsi="Calibri" w:cs="Times New Roman"/>
              </w:rPr>
            </w:pPr>
            <m:oMath>
              <m:sSub>
                <m:sSubPr>
                  <m:ctrlPr>
                    <w:rPr>
                      <w:rFonts w:ascii="Cambria Math" w:hAnsi="Cambria Math"/>
                      <w:i/>
                    </w:rPr>
                  </m:ctrlPr>
                </m:sSubPr>
                <m:e>
                  <m:r>
                    <w:rPr>
                      <w:rFonts w:ascii="Cambria Math" w:hAnsi="Cambria Math"/>
                    </w:rPr>
                    <m:t>NX</m:t>
                  </m:r>
                </m:e>
                <m:sub>
                  <m:r>
                    <w:rPr>
                      <w:rFonts w:ascii="Cambria Math" w:hAnsi="Cambria Math"/>
                    </w:rPr>
                    <m:t>I</m:t>
                  </m:r>
                </m:sub>
              </m:sSub>
              <m:r>
                <w:rPr>
                  <w:rFonts w:ascii="Cambria Math" w:hAnsi="Cambria Math"/>
                </w:rPr>
                <m:t> </m:t>
              </m:r>
            </m:oMath>
            <w:r w:rsidR="00F74269">
              <w:rPr>
                <w:rFonts w:ascii="Calibri" w:eastAsia="Times New Roman" w:hAnsi="Calibri" w:cs="Times New Roman"/>
              </w:rPr>
              <w:t>: Azote dans la fraction inerte du substrat</w:t>
            </w:r>
          </w:p>
        </w:tc>
        <w:tc>
          <w:tcPr>
            <w:tcW w:w="558" w:type="pct"/>
          </w:tcPr>
          <w:p w:rsidR="00F74269" w:rsidRDefault="00F74269" w:rsidP="00F74269"/>
        </w:tc>
        <w:tc>
          <w:tcPr>
            <w:tcW w:w="794" w:type="pct"/>
          </w:tcPr>
          <w:p w:rsidR="00F74269" w:rsidRPr="00B05B82" w:rsidRDefault="00A37C54" w:rsidP="00F74269">
            <w:pPr>
              <w:rPr>
                <w:rFonts w:ascii="Calibri" w:eastAsia="Calibri" w:hAnsi="Calibri" w:cs="Times New Roman"/>
              </w:rPr>
            </w:pPr>
            <m:oMath>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r>
                <w:rPr>
                  <w:rFonts w:ascii="Cambria Math" w:hAnsi="Cambria Math"/>
                  <w:sz w:val="20"/>
                </w:rPr>
                <m:t> </m:t>
              </m:r>
            </m:oMath>
            <w:r w:rsidR="00F74269">
              <w:rPr>
                <w:rFonts w:ascii="Calibri" w:eastAsia="Calibri" w:hAnsi="Calibri" w:cs="Times New Roman"/>
                <w:sz w:val="20"/>
              </w:rPr>
              <w:t xml:space="preserve">: </w:t>
            </w:r>
            <w:r w:rsidR="00F74269" w:rsidRPr="001245C9">
              <w:rPr>
                <w:rFonts w:ascii="Calibri" w:eastAsia="Calibri" w:hAnsi="Calibri" w:cs="Times New Roman"/>
              </w:rPr>
              <w:t>teneur en N d</w:t>
            </w:r>
            <w:r w:rsidR="00F74269">
              <w:rPr>
                <w:rFonts w:ascii="Calibri" w:eastAsia="Calibri" w:hAnsi="Calibri" w:cs="Times New Roman"/>
              </w:rPr>
              <w:t>e la matière</w:t>
            </w:r>
            <w:r w:rsidR="00F74269" w:rsidRPr="001245C9">
              <w:rPr>
                <w:rFonts w:ascii="Calibri" w:eastAsia="Calibri" w:hAnsi="Calibri" w:cs="Times New Roman"/>
              </w:rPr>
              <w:t xml:space="preserve"> inerte</w:t>
            </w:r>
          </w:p>
        </w:tc>
        <w:tc>
          <w:tcPr>
            <w:tcW w:w="358" w:type="pct"/>
          </w:tcPr>
          <w:p w:rsidR="00F74269" w:rsidRDefault="00C6181D" w:rsidP="00F74269">
            <w:proofErr w:type="spellStart"/>
            <w:proofErr w:type="gramStart"/>
            <w:r>
              <w:t>kgN</w:t>
            </w:r>
            <w:proofErr w:type="spellEnd"/>
            <w:proofErr w:type="gramEnd"/>
            <w:r>
              <w:t>/</w:t>
            </w:r>
            <w:proofErr w:type="spellStart"/>
            <w:r>
              <w:t>kgDCO</w:t>
            </w:r>
            <w:proofErr w:type="spellEnd"/>
            <w:r>
              <w:t xml:space="preserve"> de matière inerte</w:t>
            </w:r>
          </w:p>
        </w:tc>
      </w:tr>
      <w:tr w:rsidR="00F74269" w:rsidTr="00F74269">
        <w:tc>
          <w:tcPr>
            <w:tcW w:w="1315" w:type="pct"/>
            <w:vMerge w:val="restart"/>
          </w:tcPr>
          <w:p w:rsidR="00F74269" w:rsidRDefault="00F74269" w:rsidP="00F74269">
            <w:pPr>
              <w:pStyle w:val="Paragraphedeliste"/>
              <w:numPr>
                <w:ilvl w:val="0"/>
                <w:numId w:val="5"/>
              </w:numPr>
            </w:pPr>
            <w:r>
              <w:t>Croissance de la biomasse autotrophe</w:t>
            </w:r>
          </w:p>
          <w:p w:rsidR="00FF5CB0" w:rsidRDefault="00FF5CB0" w:rsidP="00FF5CB0">
            <w:pPr>
              <w:pStyle w:val="Paragraphedeliste"/>
              <w:numPr>
                <w:ilvl w:val="0"/>
                <w:numId w:val="10"/>
              </w:numPr>
            </w:pPr>
            <w:r>
              <w:t xml:space="preserve">Si WFPS &lt; </w:t>
            </w:r>
            <w:proofErr w:type="spellStart"/>
            <w:r>
              <w:t>pWFPSdenit</w:t>
            </w:r>
            <w:proofErr w:type="spellEnd"/>
            <w:r>
              <w:t> :</w:t>
            </w:r>
          </w:p>
          <w:p w:rsidR="00F74269" w:rsidRPr="00CD2FE6" w:rsidRDefault="00A37C54" w:rsidP="00F74269">
            <w:pPr>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av</m:t>
                    </m:r>
                  </m:sub>
                </m:sSub>
                <m:r>
                  <w:rPr>
                    <w:rFonts w:ascii="Cambria Math" w:eastAsiaTheme="minorEastAsia" w:hAnsi="Cambria Math"/>
                    <w:sz w:val="20"/>
                  </w:rPr>
                  <m:t>→NXa+</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NO3</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NO</m:t>
                    </m:r>
                  </m:e>
                  <m:sub>
                    <m:r>
                      <w:rPr>
                        <w:rFonts w:ascii="Cambria Math" w:eastAsiaTheme="minorEastAsia" w:hAnsi="Cambria Math"/>
                        <w:sz w:val="20"/>
                      </w:rPr>
                      <m:t>3</m:t>
                    </m:r>
                  </m:sub>
                </m:sSub>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oMath>
            </m:oMathPara>
          </w:p>
          <w:p w:rsidR="00F74269" w:rsidRDefault="00FF5CB0" w:rsidP="00FF5CB0">
            <w:pPr>
              <w:pStyle w:val="Paragraphedeliste"/>
              <w:numPr>
                <w:ilvl w:val="0"/>
                <w:numId w:val="10"/>
              </w:numPr>
            </w:pPr>
            <w:r>
              <w:t xml:space="preserve">Si WFPS &gt;= </w:t>
            </w:r>
            <w:proofErr w:type="spellStart"/>
            <w:r>
              <w:t>pWFPSdenit</w:t>
            </w:r>
            <w:proofErr w:type="spellEnd"/>
            <w:r>
              <w:t> :</w:t>
            </w:r>
          </w:p>
          <w:p w:rsidR="00F74269" w:rsidRPr="009F368B" w:rsidRDefault="00A37C54" w:rsidP="00F74269">
            <m:oMathPara>
              <m:oMathParaPr>
                <m:jc m:val="left"/>
              </m:oMathParaPr>
              <m:oMath>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av</m:t>
                    </m:r>
                  </m:sub>
                </m:sSub>
                <m:r>
                  <w:rPr>
                    <w:rFonts w:ascii="Cambria Math" w:eastAsiaTheme="minorEastAsia" w:hAnsi="Cambria Math"/>
                    <w:color w:val="FF0000"/>
                    <w:sz w:val="20"/>
                  </w:rPr>
                  <m:t>→NXa+</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Y</m:t>
                    </m:r>
                  </m:e>
                  <m:sub>
                    <m:r>
                      <w:rPr>
                        <w:rFonts w:ascii="Cambria Math" w:eastAsiaTheme="minorEastAsia" w:hAnsi="Cambria Math"/>
                        <w:color w:val="FF0000"/>
                        <w:sz w:val="20"/>
                      </w:rPr>
                      <m:t>NO3</m:t>
                    </m:r>
                  </m:sub>
                </m:sSub>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NO</m:t>
                    </m:r>
                  </m:e>
                  <m:sub>
                    <m:r>
                      <w:rPr>
                        <w:rFonts w:ascii="Cambria Math" w:eastAsiaTheme="minorEastAsia" w:hAnsi="Cambria Math"/>
                        <w:color w:val="FF0000"/>
                        <w:sz w:val="20"/>
                      </w:rPr>
                      <m:t>3</m:t>
                    </m:r>
                  </m:sub>
                </m:sSub>
                <m:r>
                  <w:rPr>
                    <w:rFonts w:ascii="Cambria Math" w:eastAsiaTheme="minorEastAsia" w:hAnsi="Cambria Math"/>
                    <w:color w:val="FF0000"/>
                    <w:sz w:val="20"/>
                  </w:rPr>
                  <m:t>+</m:t>
                </m:r>
                <m:d>
                  <m:dPr>
                    <m:ctrlPr>
                      <w:rPr>
                        <w:rFonts w:ascii="Cambria Math" w:eastAsiaTheme="minorEastAsia" w:hAnsi="Cambria Math"/>
                        <w:i/>
                        <w:color w:val="FF0000"/>
                        <w:sz w:val="20"/>
                      </w:rPr>
                    </m:ctrlPr>
                  </m:d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nit</m:t>
                        </m:r>
                      </m:sub>
                    </m:sSub>
                  </m:e>
                </m:d>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denit</m:t>
                        </m:r>
                      </m:sub>
                    </m:sSub>
                    <m:r>
                      <w:rPr>
                        <w:rFonts w:ascii="Cambria Math" w:eastAsiaTheme="minorEastAsia" w:hAnsi="Cambria Math"/>
                        <w:color w:val="FF0000"/>
                        <w:sz w:val="20"/>
                      </w:rPr>
                      <m:t>.N</m:t>
                    </m:r>
                  </m:e>
                  <m:sub>
                    <m:r>
                      <w:rPr>
                        <w:rFonts w:ascii="Cambria Math" w:eastAsiaTheme="minorEastAsia" w:hAnsi="Cambria Math"/>
                        <w:color w:val="FF0000"/>
                        <w:sz w:val="20"/>
                      </w:rPr>
                      <m:t>2</m:t>
                    </m:r>
                  </m:sub>
                </m:sSub>
                <m:r>
                  <w:rPr>
                    <w:rFonts w:ascii="Cambria Math" w:eastAsiaTheme="minorEastAsia" w:hAnsi="Cambria Math"/>
                    <w:color w:val="FF0000"/>
                    <w:sz w:val="20"/>
                  </w:rPr>
                  <m:t>O+</m:t>
                </m:r>
                <m:d>
                  <m:dPr>
                    <m:ctrlPr>
                      <w:rPr>
                        <w:rFonts w:ascii="Cambria Math" w:eastAsiaTheme="minorEastAsia" w:hAnsi="Cambria Math"/>
                        <w:i/>
                        <w:color w:val="FF0000"/>
                        <w:sz w:val="20"/>
                      </w:rPr>
                    </m:ctrlPr>
                  </m:dPr>
                  <m:e>
                    <m:r>
                      <w:rPr>
                        <w:rFonts w:ascii="Cambria Math" w:eastAsiaTheme="minorEastAsia" w:hAnsi="Cambria Math"/>
                        <w:color w:val="FF0000"/>
                        <w:sz w:val="20"/>
                      </w:rPr>
                      <m:t>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nit</m:t>
                        </m:r>
                      </m:sub>
                    </m:sSub>
                    <m:r>
                      <w:rPr>
                        <w:rFonts w:ascii="Cambria Math" w:eastAsiaTheme="minorEastAsia" w:hAnsi="Cambria Math"/>
                        <w:color w:val="FF0000"/>
                        <w:sz w:val="20"/>
                      </w:rPr>
                      <m:t>(1-p</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sSub>
                      <m:sSubPr>
                        <m:ctrlPr>
                          <w:rPr>
                            <w:rFonts w:ascii="Cambria Math" w:eastAsiaTheme="minorEastAsia" w:hAnsi="Cambria Math"/>
                            <w:i/>
                            <w:color w:val="FF0000"/>
                            <w:sz w:val="20"/>
                          </w:rPr>
                        </m:ctrlPr>
                      </m:sSubPr>
                      <m:e>
                        <m:r>
                          <w:rPr>
                            <w:rFonts w:ascii="Cambria Math" w:eastAsiaTheme="minorEastAsia" w:hAnsi="Cambria Math"/>
                            <w:color w:val="FF0000"/>
                            <w:sz w:val="20"/>
                          </w:rPr>
                          <m:t>O</m:t>
                        </m:r>
                      </m:e>
                      <m:sub>
                        <m:r>
                          <w:rPr>
                            <w:rFonts w:ascii="Cambria Math" w:eastAsiaTheme="minorEastAsia" w:hAnsi="Cambria Math"/>
                            <w:color w:val="FF0000"/>
                            <w:sz w:val="20"/>
                          </w:rPr>
                          <m:t>denit</m:t>
                        </m:r>
                      </m:sub>
                    </m:sSub>
                  </m:e>
                </m:d>
                <m:r>
                  <w:rPr>
                    <w:rFonts w:ascii="Cambria Math" w:eastAsiaTheme="minorEastAsia" w:hAnsi="Cambria Math"/>
                    <w:color w:val="FF0000"/>
                    <w:sz w:val="20"/>
                  </w:rPr>
                  <m:t>.</m:t>
                </m:r>
                <m:sSub>
                  <m:sSubPr>
                    <m:ctrlPr>
                      <w:rPr>
                        <w:rFonts w:ascii="Cambria Math" w:eastAsiaTheme="minorEastAsia" w:hAnsi="Cambria Math"/>
                        <w:i/>
                        <w:color w:val="FF0000"/>
                        <w:sz w:val="20"/>
                      </w:rPr>
                    </m:ctrlPr>
                  </m:sSubPr>
                  <m:e>
                    <m:r>
                      <w:rPr>
                        <w:rFonts w:ascii="Cambria Math" w:eastAsiaTheme="minorEastAsia" w:hAnsi="Cambria Math"/>
                        <w:color w:val="FF0000"/>
                        <w:sz w:val="20"/>
                      </w:rPr>
                      <m:t>N</m:t>
                    </m:r>
                  </m:e>
                  <m:sub>
                    <m:r>
                      <w:rPr>
                        <w:rFonts w:ascii="Cambria Math" w:eastAsiaTheme="minorEastAsia" w:hAnsi="Cambria Math"/>
                        <w:color w:val="FF0000"/>
                        <w:sz w:val="20"/>
                      </w:rPr>
                      <m:t>2</m:t>
                    </m:r>
                  </m:sub>
                </m:sSub>
              </m:oMath>
            </m:oMathPara>
          </w:p>
        </w:tc>
        <w:tc>
          <w:tcPr>
            <w:tcW w:w="1418" w:type="pct"/>
            <w:vMerge w:val="restart"/>
          </w:tcPr>
          <w:p w:rsidR="00F74269" w:rsidRPr="005069F4" w:rsidRDefault="00A37C54" w:rsidP="00F74269">
            <w:pPr>
              <w:rPr>
                <w:rFonts w:eastAsiaTheme="minorEastAsia"/>
                <w:sz w:val="20"/>
              </w:rPr>
            </w:pPr>
            <m:oMathPara>
              <m:oMath>
                <m:f>
                  <m:fPr>
                    <m:ctrlPr>
                      <w:rPr>
                        <w:rFonts w:ascii="Cambria Math" w:hAnsi="Cambria Math"/>
                        <w:i/>
                        <w:sz w:val="20"/>
                      </w:rPr>
                    </m:ctrlPr>
                  </m:fPr>
                  <m:num>
                    <m:r>
                      <w:rPr>
                        <w:rFonts w:ascii="Cambria Math" w:hAnsi="Cambria Math"/>
                        <w:sz w:val="20"/>
                      </w:rPr>
                      <m:t>d</m:t>
                    </m:r>
                    <m:sSub>
                      <m:sSubPr>
                        <m:ctrlPr>
                          <w:rPr>
                            <w:rFonts w:ascii="Cambria Math" w:hAnsi="Cambria Math"/>
                            <w:i/>
                            <w:sz w:val="20"/>
                          </w:rPr>
                        </m:ctrlPr>
                      </m:sSubPr>
                      <m:e>
                        <m:r>
                          <w:rPr>
                            <w:rFonts w:ascii="Cambria Math" w:hAnsi="Cambria Math"/>
                            <w:sz w:val="20"/>
                          </w:rPr>
                          <m:t>N</m:t>
                        </m:r>
                      </m:e>
                      <m:sub>
                        <m:r>
                          <w:rPr>
                            <w:rFonts w:ascii="Cambria Math" w:hAnsi="Cambria Math"/>
                            <w:sz w:val="20"/>
                          </w:rPr>
                          <m:t>av</m:t>
                        </m:r>
                      </m:sub>
                    </m:sSub>
                  </m:num>
                  <m:den>
                    <m:r>
                      <w:rPr>
                        <w:rFonts w:ascii="Cambria Math" w:hAnsi="Cambria Math"/>
                        <w:sz w:val="20"/>
                      </w:rPr>
                      <m:t>dt</m:t>
                    </m:r>
                  </m:den>
                </m:f>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oMath>
            </m:oMathPara>
          </w:p>
          <w:p w:rsidR="00F74269" w:rsidRPr="009F368B" w:rsidRDefault="00A37C54" w:rsidP="00F74269">
            <w:pPr>
              <w:rPr>
                <w:rFonts w:eastAsiaTheme="minorEastAsia"/>
                <w:sz w:val="20"/>
              </w:rPr>
            </w:pPr>
            <m:oMathPara>
              <m:oMath>
                <m:f>
                  <m:fPr>
                    <m:ctrlPr>
                      <w:rPr>
                        <w:rFonts w:ascii="Cambria Math" w:hAnsi="Cambria Math"/>
                        <w:i/>
                        <w:sz w:val="20"/>
                      </w:rPr>
                    </m:ctrlPr>
                  </m:fPr>
                  <m:num>
                    <m:r>
                      <w:rPr>
                        <w:rFonts w:ascii="Cambria Math" w:hAnsi="Cambria Math"/>
                        <w:sz w:val="20"/>
                      </w:rPr>
                      <m:t>d</m:t>
                    </m:r>
                    <m:r>
                      <w:rPr>
                        <w:rFonts w:ascii="Cambria Math" w:eastAsiaTheme="minorEastAsia" w:hAnsi="Cambria Math"/>
                      </w:rPr>
                      <m:t>NXa</m:t>
                    </m:r>
                  </m:num>
                  <m:den>
                    <m:r>
                      <w:rPr>
                        <w:rFonts w:ascii="Cambria Math" w:hAnsi="Cambria Math"/>
                        <w:sz w:val="20"/>
                      </w:rPr>
                      <m:t>dt</m:t>
                    </m:r>
                  </m:den>
                </m:f>
                <m:r>
                  <w:rPr>
                    <w:rFonts w:ascii="Cambria Math" w:hAnsi="Cambria Math"/>
                    <w:sz w:val="20"/>
                  </w:rPr>
                  <m:t>=</m:t>
                </m:r>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oMath>
            </m:oMathPara>
          </w:p>
          <w:p w:rsidR="00F74269" w:rsidRPr="005069F4" w:rsidRDefault="00F74269" w:rsidP="00F74269">
            <w:pPr>
              <w:rPr>
                <w:rFonts w:eastAsiaTheme="minorEastAsia"/>
                <w:sz w:val="20"/>
              </w:rPr>
            </w:pPr>
          </w:p>
          <w:p w:rsidR="00F74269" w:rsidRPr="009F368B" w:rsidRDefault="00A37C54" w:rsidP="00F74269">
            <w:pPr>
              <w:rPr>
                <w:rFonts w:eastAsiaTheme="minorEastAsia"/>
                <w:sz w:val="16"/>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eastAsiaTheme="minorEastAsia" w:hAnsi="Cambria Math"/>
                        <w:i/>
                        <w:sz w:val="18"/>
                      </w:rPr>
                    </m:ctrlPr>
                  </m:sSubPr>
                  <m:e>
                    <m:r>
                      <w:rPr>
                        <w:rFonts w:ascii="Cambria Math" w:eastAsiaTheme="minorEastAsia" w:hAnsi="Cambria Math"/>
                        <w:sz w:val="18"/>
                      </w:rPr>
                      <m:t>Y</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hAnsi="Cambria Math"/>
                        <w:i/>
                        <w:sz w:val="16"/>
                      </w:rPr>
                    </m:ctrlPr>
                  </m:sSubPr>
                  <m:e>
                    <m:r>
                      <w:rPr>
                        <w:rFonts w:ascii="Cambria Math" w:hAnsi="Cambria Math"/>
                        <w:sz w:val="16"/>
                      </w:rPr>
                      <m:t>µ</m:t>
                    </m:r>
                  </m:e>
                  <m:sub>
                    <m:r>
                      <w:rPr>
                        <w:rFonts w:ascii="Cambria Math" w:hAnsi="Cambria Math"/>
                        <w:sz w:val="16"/>
                      </w:rPr>
                      <m:t>a</m:t>
                    </m:r>
                  </m:sub>
                </m:sSub>
                <m:r>
                  <w:rPr>
                    <w:rFonts w:ascii="Cambria Math" w:hAnsi="Cambria Math"/>
                    <w:sz w:val="16"/>
                  </w:rPr>
                  <m:t>.</m:t>
                </m:r>
                <m:sSub>
                  <m:sSubPr>
                    <m:ctrlPr>
                      <w:rPr>
                        <w:rFonts w:ascii="Cambria Math" w:hAnsi="Cambria Math"/>
                        <w:i/>
                        <w:sz w:val="16"/>
                      </w:rPr>
                    </m:ctrlPr>
                  </m:sSubPr>
                  <m:e>
                    <m:r>
                      <w:rPr>
                        <w:rFonts w:ascii="Cambria Math" w:hAnsi="Cambria Math"/>
                        <w:sz w:val="16"/>
                      </w:rPr>
                      <m:t>NX</m:t>
                    </m:r>
                  </m:e>
                  <m:sub>
                    <m:r>
                      <w:rPr>
                        <w:rFonts w:ascii="Cambria Math" w:hAnsi="Cambria Math"/>
                        <w:sz w:val="16"/>
                      </w:rPr>
                      <m:t>a</m:t>
                    </m:r>
                  </m:sub>
                </m:sSub>
              </m:oMath>
            </m:oMathPara>
          </w:p>
          <w:p w:rsidR="00FF5CB0" w:rsidRDefault="00FF5CB0" w:rsidP="00FF5CB0">
            <w:pPr>
              <w:pStyle w:val="Paragraphedeliste"/>
              <w:numPr>
                <w:ilvl w:val="0"/>
                <w:numId w:val="10"/>
              </w:numPr>
            </w:pPr>
            <w:r>
              <w:t xml:space="preserve">Si WFPS &lt; </w:t>
            </w:r>
            <w:proofErr w:type="spellStart"/>
            <w:r>
              <w:t>pWFPSdenit</w:t>
            </w:r>
            <w:proofErr w:type="spellEnd"/>
            <w:r>
              <w:t> :</w:t>
            </w:r>
          </w:p>
          <w:p w:rsidR="00FF5CB0" w:rsidRPr="00FF5CB0" w:rsidRDefault="00A37C54" w:rsidP="00FF5CB0">
            <w:pPr>
              <w:rPr>
                <w:rFonts w:eastAsiaTheme="minorEastAsia"/>
                <w:sz w:val="18"/>
              </w:rPr>
            </w:pPr>
            <m:oMathPara>
              <m:oMath>
                <m:f>
                  <m:fPr>
                    <m:ctrlPr>
                      <w:rPr>
                        <w:rFonts w:ascii="Cambria Math" w:hAnsi="Cambria Math"/>
                        <w:i/>
                        <w:sz w:val="18"/>
                      </w:rPr>
                    </m:ctrlPr>
                  </m:fPr>
                  <m:num>
                    <m:r>
                      <w:rPr>
                        <w:rFonts w:ascii="Cambria Math" w:hAnsi="Cambria Math"/>
                        <w:sz w:val="18"/>
                      </w:rPr>
                      <m:t>d</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r>
                      <w:rPr>
                        <w:rFonts w:ascii="Cambria Math" w:eastAsiaTheme="minorEastAsia" w:hAnsi="Cambria Math"/>
                        <w:sz w:val="18"/>
                      </w:rPr>
                      <m:t>O</m:t>
                    </m:r>
                  </m:num>
                  <m:den>
                    <m:r>
                      <w:rPr>
                        <w:rFonts w:ascii="Cambria Math" w:hAnsi="Cambria Math"/>
                        <w:sz w:val="18"/>
                      </w:rPr>
                      <m:t>dt</m:t>
                    </m:r>
                  </m:den>
                </m:f>
                <m:r>
                  <w:rPr>
                    <w:rFonts w:ascii="Cambria Math" w:hAnsi="Cambria Math"/>
                    <w:sz w:val="18"/>
                  </w:rPr>
                  <m:t>=</m:t>
                </m:r>
                <m:sSub>
                  <m:sSubPr>
                    <m:ctrlPr>
                      <w:rPr>
                        <w:rFonts w:ascii="Cambria Math" w:hAnsi="Cambria Math"/>
                        <w:i/>
                        <w:sz w:val="18"/>
                      </w:rPr>
                    </m:ctrlPr>
                  </m:sSubPr>
                  <m:e>
                    <m:d>
                      <m:dPr>
                        <m:ctrlPr>
                          <w:rPr>
                            <w:rFonts w:ascii="Cambria Math" w:eastAsiaTheme="minorEastAsia" w:hAnsi="Cambria Math"/>
                            <w:i/>
                            <w:sz w:val="18"/>
                          </w:rPr>
                        </m:ctrlPr>
                      </m:dPr>
                      <m:e>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nit</m:t>
                            </m:r>
                          </m:sub>
                        </m:sSub>
                      </m:e>
                    </m:d>
                    <m:r>
                      <w:rPr>
                        <w:rFonts w:ascii="Cambria Math" w:hAnsi="Cambria Math"/>
                        <w:sz w:val="18"/>
                      </w:rPr>
                      <m:t>.µ</m:t>
                    </m:r>
                  </m:e>
                  <m:sub>
                    <m:r>
                      <w:rPr>
                        <w:rFonts w:ascii="Cambria Math" w:hAnsi="Cambria Math"/>
                        <w:sz w:val="18"/>
                      </w:rPr>
                      <m:t>a</m:t>
                    </m:r>
                  </m:sub>
                </m:sSub>
                <m:r>
                  <w:rPr>
                    <w:rFonts w:ascii="Cambria Math" w:hAnsi="Cambria Math"/>
                    <w:sz w:val="18"/>
                  </w:rPr>
                  <m:t>.</m:t>
                </m:r>
                <m:sSub>
                  <m:sSubPr>
                    <m:ctrlPr>
                      <w:rPr>
                        <w:rFonts w:ascii="Cambria Math" w:hAnsi="Cambria Math"/>
                        <w:i/>
                        <w:sz w:val="18"/>
                      </w:rPr>
                    </m:ctrlPr>
                  </m:sSubPr>
                  <m:e>
                    <m:r>
                      <w:rPr>
                        <w:rFonts w:ascii="Cambria Math" w:hAnsi="Cambria Math"/>
                        <w:sz w:val="18"/>
                      </w:rPr>
                      <m:t>NX</m:t>
                    </m:r>
                  </m:e>
                  <m:sub>
                    <m:r>
                      <w:rPr>
                        <w:rFonts w:ascii="Cambria Math" w:hAnsi="Cambria Math"/>
                        <w:sz w:val="18"/>
                      </w:rPr>
                      <m:t>a</m:t>
                    </m:r>
                  </m:sub>
                </m:sSub>
              </m:oMath>
            </m:oMathPara>
          </w:p>
          <w:p w:rsidR="00F74269" w:rsidRPr="00FF5CB0" w:rsidRDefault="00FF5CB0" w:rsidP="00FF5CB0">
            <w:pPr>
              <w:pStyle w:val="Paragraphedeliste"/>
              <w:numPr>
                <w:ilvl w:val="0"/>
                <w:numId w:val="10"/>
              </w:numPr>
            </w:pPr>
            <w:r>
              <w:t xml:space="preserve">Si WFPS &gt;= </w:t>
            </w:r>
            <w:proofErr w:type="spellStart"/>
            <w:r>
              <w:t>pWFPSdenit</w:t>
            </w:r>
            <w:proofErr w:type="spellEnd"/>
            <w:r>
              <w:t> :</w:t>
            </w:r>
          </w:p>
          <w:p w:rsidR="00F74269" w:rsidRPr="009F368B" w:rsidRDefault="00A37C54" w:rsidP="00F74269">
            <w:pPr>
              <w:rPr>
                <w:rFonts w:eastAsiaTheme="minorEastAsia"/>
                <w:sz w:val="18"/>
              </w:rPr>
            </w:pPr>
            <m:oMathPara>
              <m:oMath>
                <m:f>
                  <m:fPr>
                    <m:ctrlPr>
                      <w:rPr>
                        <w:rFonts w:ascii="Cambria Math" w:hAnsi="Cambria Math"/>
                        <w:i/>
                        <w:sz w:val="18"/>
                      </w:rPr>
                    </m:ctrlPr>
                  </m:fPr>
                  <m:num>
                    <m:r>
                      <w:rPr>
                        <w:rFonts w:ascii="Cambria Math" w:hAnsi="Cambria Math"/>
                        <w:sz w:val="18"/>
                      </w:rPr>
                      <m:t>d</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r>
                      <w:rPr>
                        <w:rFonts w:ascii="Cambria Math" w:eastAsiaTheme="minorEastAsia" w:hAnsi="Cambria Math"/>
                        <w:sz w:val="18"/>
                      </w:rPr>
                      <m:t>O</m:t>
                    </m:r>
                  </m:num>
                  <m:den>
                    <m:r>
                      <w:rPr>
                        <w:rFonts w:ascii="Cambria Math" w:hAnsi="Cambria Math"/>
                        <w:sz w:val="18"/>
                      </w:rPr>
                      <m:t>dt</m:t>
                    </m:r>
                  </m:den>
                </m:f>
                <m:r>
                  <w:rPr>
                    <w:rFonts w:ascii="Cambria Math" w:hAnsi="Cambria Math"/>
                    <w:sz w:val="18"/>
                  </w:rPr>
                  <m:t>=</m:t>
                </m:r>
                <m:sSub>
                  <m:sSubPr>
                    <m:ctrlPr>
                      <w:rPr>
                        <w:rFonts w:ascii="Cambria Math" w:hAnsi="Cambria Math"/>
                        <w:i/>
                        <w:sz w:val="18"/>
                      </w:rPr>
                    </m:ctrlPr>
                  </m:sSubPr>
                  <m:e>
                    <m:d>
                      <m:dPr>
                        <m:ctrlPr>
                          <w:rPr>
                            <w:rFonts w:ascii="Cambria Math" w:eastAsiaTheme="minorEastAsia" w:hAnsi="Cambria Math"/>
                            <w:i/>
                            <w:sz w:val="18"/>
                          </w:rPr>
                        </m:ctrlPr>
                      </m:dPr>
                      <m:e>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nit</m:t>
                            </m:r>
                          </m:sub>
                        </m:sSub>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e>
                    </m:d>
                    <m:r>
                      <w:rPr>
                        <w:rFonts w:ascii="Cambria Math" w:hAnsi="Cambria Math"/>
                        <w:sz w:val="18"/>
                      </w:rPr>
                      <m:t>µ</m:t>
                    </m:r>
                  </m:e>
                  <m:sub>
                    <m:r>
                      <w:rPr>
                        <w:rFonts w:ascii="Cambria Math" w:hAnsi="Cambria Math"/>
                        <w:sz w:val="18"/>
                      </w:rPr>
                      <m:t>a</m:t>
                    </m:r>
                  </m:sub>
                </m:sSub>
                <m:r>
                  <w:rPr>
                    <w:rFonts w:ascii="Cambria Math" w:hAnsi="Cambria Math"/>
                    <w:sz w:val="18"/>
                  </w:rPr>
                  <m:t>.</m:t>
                </m:r>
                <m:sSub>
                  <m:sSubPr>
                    <m:ctrlPr>
                      <w:rPr>
                        <w:rFonts w:ascii="Cambria Math" w:hAnsi="Cambria Math"/>
                        <w:i/>
                        <w:sz w:val="18"/>
                      </w:rPr>
                    </m:ctrlPr>
                  </m:sSubPr>
                  <m:e>
                    <m:r>
                      <w:rPr>
                        <w:rFonts w:ascii="Cambria Math" w:hAnsi="Cambria Math"/>
                        <w:sz w:val="18"/>
                      </w:rPr>
                      <m:t>NX</m:t>
                    </m:r>
                  </m:e>
                  <m:sub>
                    <m:r>
                      <w:rPr>
                        <w:rFonts w:ascii="Cambria Math" w:hAnsi="Cambria Math"/>
                        <w:sz w:val="18"/>
                      </w:rPr>
                      <m:t>a</m:t>
                    </m:r>
                  </m:sub>
                </m:sSub>
              </m:oMath>
            </m:oMathPara>
          </w:p>
          <w:p w:rsidR="00F74269" w:rsidRPr="009F368B" w:rsidRDefault="00F74269" w:rsidP="00F74269">
            <w:pPr>
              <w:rPr>
                <w:rFonts w:eastAsiaTheme="minorEastAsia"/>
                <w:sz w:val="16"/>
              </w:rPr>
            </w:pPr>
          </w:p>
          <w:p w:rsidR="00F74269" w:rsidRPr="00FF5CB0" w:rsidRDefault="00A37C54" w:rsidP="00F74269">
            <w:pPr>
              <w:rPr>
                <w:rFonts w:eastAsiaTheme="minorEastAsia"/>
                <w:sz w:val="16"/>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6"/>
                      </w:rPr>
                      <m:t>dt</m:t>
                    </m:r>
                  </m:den>
                </m:f>
                <m:r>
                  <w:rPr>
                    <w:rFonts w:ascii="Cambria Math" w:hAnsi="Cambria Math"/>
                    <w:sz w:val="16"/>
                  </w:rPr>
                  <m:t>=</m:t>
                </m:r>
                <m:sSub>
                  <m:sSubPr>
                    <m:ctrlPr>
                      <w:rPr>
                        <w:rFonts w:ascii="Cambria Math" w:hAnsi="Cambria Math"/>
                        <w:i/>
                        <w:sz w:val="16"/>
                      </w:rPr>
                    </m:ctrlPr>
                  </m:sSubPr>
                  <m:e>
                    <m:d>
                      <m:dPr>
                        <m:ctrlPr>
                          <w:rPr>
                            <w:rFonts w:ascii="Cambria Math" w:eastAsiaTheme="minorEastAsia" w:hAnsi="Cambria Math"/>
                            <w:i/>
                            <w:sz w:val="16"/>
                          </w:rPr>
                        </m:ctrlPr>
                      </m:dPr>
                      <m:e>
                        <m:r>
                          <w:rPr>
                            <w:rFonts w:ascii="Cambria Math" w:eastAsiaTheme="minorEastAsia" w:hAnsi="Cambria Math"/>
                            <w:sz w:val="16"/>
                          </w:rPr>
                          <m:t>p</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sSub>
                          <m:sSubPr>
                            <m:ctrlPr>
                              <w:rPr>
                                <w:rFonts w:ascii="Cambria Math" w:eastAsiaTheme="minorEastAsia" w:hAnsi="Cambria Math"/>
                                <w:i/>
                                <w:sz w:val="16"/>
                              </w:rPr>
                            </m:ctrlPr>
                          </m:sSubPr>
                          <m:e>
                            <m:r>
                              <w:rPr>
                                <w:rFonts w:ascii="Cambria Math" w:eastAsiaTheme="minorEastAsia" w:hAnsi="Cambria Math"/>
                                <w:sz w:val="16"/>
                              </w:rPr>
                              <m:t>O</m:t>
                            </m:r>
                          </m:e>
                          <m:sub>
                            <m:r>
                              <w:rPr>
                                <w:rFonts w:ascii="Cambria Math" w:eastAsiaTheme="minorEastAsia" w:hAnsi="Cambria Math"/>
                                <w:sz w:val="16"/>
                              </w:rPr>
                              <m:t>nit</m:t>
                            </m:r>
                          </m:sub>
                        </m:sSub>
                        <m:r>
                          <w:rPr>
                            <w:rFonts w:ascii="Cambria Math" w:eastAsiaTheme="minorEastAsia" w:hAnsi="Cambria Math"/>
                            <w:sz w:val="16"/>
                          </w:rPr>
                          <m:t>.(1-p</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sSub>
                          <m:sSubPr>
                            <m:ctrlPr>
                              <w:rPr>
                                <w:rFonts w:ascii="Cambria Math" w:eastAsiaTheme="minorEastAsia" w:hAnsi="Cambria Math"/>
                                <w:i/>
                                <w:sz w:val="16"/>
                              </w:rPr>
                            </m:ctrlPr>
                          </m:sSubPr>
                          <m:e>
                            <m:r>
                              <w:rPr>
                                <w:rFonts w:ascii="Cambria Math" w:eastAsiaTheme="minorEastAsia" w:hAnsi="Cambria Math"/>
                                <w:sz w:val="16"/>
                              </w:rPr>
                              <m:t>O</m:t>
                            </m:r>
                          </m:e>
                          <m:sub>
                            <m:r>
                              <w:rPr>
                                <w:rFonts w:ascii="Cambria Math" w:eastAsiaTheme="minorEastAsia" w:hAnsi="Cambria Math"/>
                                <w:sz w:val="16"/>
                              </w:rPr>
                              <m:t>denit</m:t>
                            </m:r>
                          </m:sub>
                        </m:sSub>
                      </m:e>
                    </m:d>
                    <m:r>
                      <w:rPr>
                        <w:rFonts w:ascii="Cambria Math" w:hAnsi="Cambria Math"/>
                        <w:sz w:val="16"/>
                      </w:rPr>
                      <m:t>.µ</m:t>
                    </m:r>
                  </m:e>
                  <m:sub>
                    <m:r>
                      <w:rPr>
                        <w:rFonts w:ascii="Cambria Math" w:hAnsi="Cambria Math"/>
                        <w:sz w:val="16"/>
                      </w:rPr>
                      <m:t>a</m:t>
                    </m:r>
                  </m:sub>
                </m:sSub>
                <m:r>
                  <w:rPr>
                    <w:rFonts w:ascii="Cambria Math" w:hAnsi="Cambria Math"/>
                    <w:sz w:val="16"/>
                  </w:rPr>
                  <m:t>.</m:t>
                </m:r>
                <m:sSub>
                  <m:sSubPr>
                    <m:ctrlPr>
                      <w:rPr>
                        <w:rFonts w:ascii="Cambria Math" w:hAnsi="Cambria Math"/>
                        <w:i/>
                        <w:sz w:val="16"/>
                      </w:rPr>
                    </m:ctrlPr>
                  </m:sSubPr>
                  <m:e>
                    <m:r>
                      <w:rPr>
                        <w:rFonts w:ascii="Cambria Math" w:hAnsi="Cambria Math"/>
                        <w:sz w:val="16"/>
                      </w:rPr>
                      <m:t>NX</m:t>
                    </m:r>
                  </m:e>
                  <m:sub>
                    <m:r>
                      <w:rPr>
                        <w:rFonts w:ascii="Cambria Math" w:hAnsi="Cambria Math"/>
                        <w:sz w:val="16"/>
                      </w:rPr>
                      <m:t>a</m:t>
                    </m:r>
                  </m:sub>
                </m:sSub>
              </m:oMath>
            </m:oMathPara>
          </w:p>
          <w:p w:rsidR="00F74269" w:rsidRPr="00D310B6" w:rsidRDefault="00F74269" w:rsidP="00F74269">
            <w:pPr>
              <w:rPr>
                <w:rFonts w:ascii="Calibri" w:eastAsia="Calibri" w:hAnsi="Calibri" w:cs="Times New Roman"/>
              </w:rPr>
            </w:pPr>
          </w:p>
        </w:tc>
        <w:tc>
          <w:tcPr>
            <w:tcW w:w="557" w:type="pct"/>
          </w:tcPr>
          <w:p w:rsidR="00F74269" w:rsidRPr="00696A5E" w:rsidRDefault="00A37C54" w:rsidP="00F74269">
            <w:pPr>
              <w:rPr>
                <w:rFonts w:ascii="Calibri" w:eastAsia="Times New Roman" w:hAnsi="Calibri" w:cs="Times New Roman"/>
              </w:rPr>
            </w:pPr>
            <m:oMath>
              <m:sSub>
                <m:sSubPr>
                  <m:ctrlPr>
                    <w:rPr>
                      <w:rFonts w:ascii="Cambria Math" w:hAnsi="Cambria Math"/>
                      <w:i/>
                    </w:rPr>
                  </m:ctrlPr>
                </m:sSubPr>
                <m:e>
                  <m:r>
                    <w:rPr>
                      <w:rFonts w:ascii="Cambria Math" w:hAnsi="Cambria Math"/>
                    </w:rPr>
                    <m:t>NX</m:t>
                  </m:r>
                </m:e>
                <m:sub>
                  <m:r>
                    <w:rPr>
                      <w:rFonts w:ascii="Cambria Math" w:hAnsi="Cambria Math"/>
                    </w:rPr>
                    <m:t>a</m:t>
                  </m:r>
                </m:sub>
              </m:sSub>
              <m:r>
                <w:rPr>
                  <w:rFonts w:ascii="Cambria Math" w:hAnsi="Cambria Math"/>
                </w:rPr>
                <m:t> </m:t>
              </m:r>
            </m:oMath>
            <w:r w:rsidR="00F74269">
              <w:rPr>
                <w:rFonts w:ascii="Calibri" w:eastAsia="Times New Roman" w:hAnsi="Calibri" w:cs="Times New Roman"/>
              </w:rPr>
              <w:t>: Azote dans la biomasse autotrophe</w:t>
            </w:r>
          </w:p>
        </w:tc>
        <w:tc>
          <w:tcPr>
            <w:tcW w:w="558" w:type="pct"/>
          </w:tcPr>
          <w:p w:rsidR="00F74269" w:rsidRDefault="00F74269" w:rsidP="00F74269">
            <w:proofErr w:type="spellStart"/>
            <w:proofErr w:type="gramStart"/>
            <w:r>
              <w:t>kgN</w:t>
            </w:r>
            <w:proofErr w:type="spellEnd"/>
            <w:proofErr w:type="gramEnd"/>
            <w:r w:rsidR="000E1183">
              <w:t xml:space="preserve"> de biomasse </w:t>
            </w:r>
          </w:p>
        </w:tc>
        <w:tc>
          <w:tcPr>
            <w:tcW w:w="794" w:type="pct"/>
          </w:tcPr>
          <w:p w:rsidR="00F74269" w:rsidRPr="00725A91" w:rsidRDefault="00A37C54" w:rsidP="00F74269">
            <w:pPr>
              <w:rPr>
                <w:rFonts w:ascii="Calibri" w:eastAsia="Calibri" w:hAnsi="Calibri" w:cs="Times New Roman"/>
                <w:sz w:val="20"/>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NO3</m:t>
                  </m:r>
                </m:sub>
              </m:sSub>
              <m:r>
                <w:rPr>
                  <w:rFonts w:ascii="Cambria Math" w:eastAsiaTheme="minorEastAsia" w:hAnsi="Cambria Math"/>
                </w:rPr>
                <m:t> </m:t>
              </m:r>
            </m:oMath>
            <w:r w:rsidR="00F74269">
              <w:rPr>
                <w:rFonts w:ascii="Calibri" w:eastAsia="Calibri" w:hAnsi="Calibri" w:cs="Times New Roman"/>
              </w:rPr>
              <w:t xml:space="preserve">: </w:t>
            </w:r>
            <w:r w:rsidR="00F74269">
              <w:rPr>
                <w:rFonts w:ascii="Calibri" w:hAnsi="Calibri" w:cs="Calibri"/>
                <w:color w:val="000000"/>
              </w:rPr>
              <w:t>rendement spécifique de production de nitrate</w:t>
            </w:r>
          </w:p>
          <w:p w:rsidR="00F74269" w:rsidRPr="00ED44F6" w:rsidRDefault="00F74269" w:rsidP="00F74269">
            <w:pPr>
              <w:rPr>
                <w:rFonts w:ascii="Calibri" w:eastAsia="Calibri" w:hAnsi="Calibri" w:cs="Times New Roman"/>
                <w:sz w:val="20"/>
              </w:rPr>
            </w:pPr>
          </w:p>
        </w:tc>
        <w:tc>
          <w:tcPr>
            <w:tcW w:w="358" w:type="pct"/>
          </w:tcPr>
          <w:p w:rsidR="00F74269" w:rsidRDefault="00E53020" w:rsidP="00F74269">
            <w:proofErr w:type="spellStart"/>
            <w:r>
              <w:t>K</w:t>
            </w:r>
            <w:r w:rsidR="007A5789">
              <w:t>g</w:t>
            </w:r>
            <w:r w:rsidR="000E1183">
              <w:t>N</w:t>
            </w:r>
            <w:proofErr w:type="spellEnd"/>
            <w:r w:rsidR="000E1183">
              <w:t>/</w:t>
            </w:r>
            <w:proofErr w:type="spellStart"/>
            <w:r w:rsidR="000E1183">
              <w:t>kgN</w:t>
            </w:r>
            <w:proofErr w:type="spellEnd"/>
            <w:r w:rsidR="000E1183">
              <w:t xml:space="preserve"> consommé</w:t>
            </w:r>
          </w:p>
        </w:tc>
      </w:tr>
      <w:tr w:rsidR="00F74269" w:rsidTr="00F74269">
        <w:tc>
          <w:tcPr>
            <w:tcW w:w="1315" w:type="pct"/>
            <w:vMerge/>
          </w:tcPr>
          <w:p w:rsidR="00F74269" w:rsidRDefault="00F74269" w:rsidP="00F74269">
            <w:pPr>
              <w:pStyle w:val="Paragraphedeliste"/>
              <w:ind w:left="360"/>
            </w:pPr>
          </w:p>
        </w:tc>
        <w:tc>
          <w:tcPr>
            <w:tcW w:w="1418" w:type="pct"/>
            <w:vMerge/>
          </w:tcPr>
          <w:p w:rsidR="00F74269" w:rsidRPr="005069F4" w:rsidRDefault="00F74269" w:rsidP="00F74269">
            <w:pPr>
              <w:rPr>
                <w:rFonts w:ascii="Calibri" w:eastAsia="Calibri" w:hAnsi="Calibri" w:cs="Times New Roman"/>
                <w:sz w:val="20"/>
              </w:rPr>
            </w:pPr>
          </w:p>
        </w:tc>
        <w:tc>
          <w:tcPr>
            <w:tcW w:w="557" w:type="pct"/>
          </w:tcPr>
          <w:p w:rsidR="00F74269" w:rsidRPr="00696A5E" w:rsidRDefault="00A37C54" w:rsidP="00F74269">
            <w:pPr>
              <w:rPr>
                <w:rFonts w:ascii="Calibri" w:eastAsia="Calibri" w:hAnsi="Calibri" w:cs="Times New Roman"/>
              </w:rPr>
            </w:pPr>
            <m:oMath>
              <m:sSub>
                <m:sSubPr>
                  <m:ctrlPr>
                    <w:rPr>
                      <w:rFonts w:ascii="Cambria Math" w:eastAsiaTheme="minorEastAsia" w:hAnsi="Cambria Math"/>
                      <w:i/>
                      <w:sz w:val="20"/>
                    </w:rPr>
                  </m:ctrlPr>
                </m:sSubPr>
                <m:e>
                  <m:r>
                    <w:rPr>
                      <w:rFonts w:ascii="Cambria Math" w:eastAsiaTheme="minorEastAsia" w:hAnsi="Cambria Math"/>
                      <w:sz w:val="20"/>
                    </w:rPr>
                    <m:t>NO</m:t>
                  </m:r>
                </m:e>
                <m:sub>
                  <m:r>
                    <w:rPr>
                      <w:rFonts w:ascii="Cambria Math" w:eastAsiaTheme="minorEastAsia" w:hAnsi="Cambria Math"/>
                      <w:sz w:val="20"/>
                    </w:rPr>
                    <m:t>3</m:t>
                  </m:r>
                </m:sub>
              </m:sSub>
              <m:r>
                <w:rPr>
                  <w:rFonts w:ascii="Cambria Math" w:eastAsiaTheme="minorEastAsia" w:hAnsi="Cambria Math"/>
                  <w:sz w:val="20"/>
                </w:rPr>
                <m:t> </m:t>
              </m:r>
            </m:oMath>
            <w:r w:rsidR="00F74269">
              <w:rPr>
                <w:rFonts w:ascii="Calibri" w:eastAsia="Calibri" w:hAnsi="Calibri" w:cs="Times New Roman"/>
                <w:sz w:val="20"/>
              </w:rPr>
              <w:t>: Nitrates</w:t>
            </w:r>
          </w:p>
        </w:tc>
        <w:tc>
          <w:tcPr>
            <w:tcW w:w="558" w:type="pct"/>
          </w:tcPr>
          <w:p w:rsidR="00F74269" w:rsidRDefault="00F74269" w:rsidP="00F74269">
            <w:proofErr w:type="spellStart"/>
            <w:proofErr w:type="gramStart"/>
            <w:r>
              <w:t>kgN</w:t>
            </w:r>
            <w:proofErr w:type="spellEnd"/>
            <w:proofErr w:type="gramEnd"/>
          </w:p>
        </w:tc>
        <w:tc>
          <w:tcPr>
            <w:tcW w:w="794" w:type="pct"/>
          </w:tcPr>
          <w:p w:rsidR="00F74269" w:rsidRPr="000309CF" w:rsidRDefault="00A37C54" w:rsidP="00F74269">
            <w:pPr>
              <w:rPr>
                <w:rFonts w:ascii="Calibri" w:eastAsia="Calibri" w:hAnsi="Calibri" w:cs="Times New Roman"/>
              </w:rPr>
            </w:pPr>
            <m:oMath>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 </m:t>
              </m:r>
            </m:oMath>
            <w:r w:rsidR="00F74269">
              <w:rPr>
                <w:rFonts w:ascii="Calibri" w:eastAsia="Calibri" w:hAnsi="Calibri" w:cs="Times New Roman"/>
                <w:sz w:val="20"/>
              </w:rPr>
              <w:t>: Taux de croissance de la biomasse autotrophe</w:t>
            </w:r>
          </w:p>
        </w:tc>
        <w:tc>
          <w:tcPr>
            <w:tcW w:w="358" w:type="pct"/>
          </w:tcPr>
          <w:p w:rsidR="00F74269" w:rsidRDefault="00A37C54" w:rsidP="00F74269">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F74269" w:rsidTr="00F74269">
        <w:tc>
          <w:tcPr>
            <w:tcW w:w="1315" w:type="pct"/>
            <w:vMerge/>
          </w:tcPr>
          <w:p w:rsidR="00F74269" w:rsidRDefault="00F74269" w:rsidP="00F74269">
            <w:pPr>
              <w:pStyle w:val="Paragraphedeliste"/>
              <w:ind w:left="360"/>
            </w:pPr>
          </w:p>
        </w:tc>
        <w:tc>
          <w:tcPr>
            <w:tcW w:w="1418" w:type="pct"/>
            <w:vMerge/>
          </w:tcPr>
          <w:p w:rsidR="00F74269" w:rsidRPr="005069F4" w:rsidRDefault="00F74269" w:rsidP="00F74269">
            <w:pPr>
              <w:rPr>
                <w:rFonts w:ascii="Calibri" w:eastAsia="Calibri" w:hAnsi="Calibri" w:cs="Times New Roman"/>
                <w:sz w:val="20"/>
              </w:rPr>
            </w:pPr>
          </w:p>
        </w:tc>
        <w:tc>
          <w:tcPr>
            <w:tcW w:w="557" w:type="pct"/>
          </w:tcPr>
          <w:p w:rsidR="00F74269" w:rsidRPr="009F368B" w:rsidRDefault="00A37C54" w:rsidP="00F74269">
            <w:pPr>
              <w:rPr>
                <w:rFonts w:ascii="Calibri" w:eastAsia="Calibri" w:hAnsi="Calibri" w:cs="Times New Roman"/>
                <w:sz w:val="20"/>
              </w:rPr>
            </w:pP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 </m:t>
              </m:r>
            </m:oMath>
            <w:r w:rsidR="00F74269">
              <w:rPr>
                <w:rFonts w:ascii="Calibri" w:eastAsia="Calibri" w:hAnsi="Calibri" w:cs="Times New Roman"/>
                <w:sz w:val="20"/>
              </w:rPr>
              <w:t>: Protoxyde d’azote émis</w:t>
            </w:r>
          </w:p>
        </w:tc>
        <w:tc>
          <w:tcPr>
            <w:tcW w:w="558" w:type="pct"/>
          </w:tcPr>
          <w:p w:rsidR="00F74269" w:rsidRDefault="00F74269" w:rsidP="00F74269">
            <w:proofErr w:type="spellStart"/>
            <w:proofErr w:type="gramStart"/>
            <w:r>
              <w:t>kgN</w:t>
            </w:r>
            <w:proofErr w:type="spellEnd"/>
            <w:proofErr w:type="gramEnd"/>
          </w:p>
        </w:tc>
        <w:tc>
          <w:tcPr>
            <w:tcW w:w="794" w:type="pct"/>
          </w:tcPr>
          <w:p w:rsidR="00F74269" w:rsidRPr="005069F4" w:rsidRDefault="00F74269" w:rsidP="00F74269">
            <w:pPr>
              <w:rPr>
                <w:rFonts w:ascii="Calibri" w:eastAsia="Calibri" w:hAnsi="Calibri" w:cs="Times New Roman"/>
                <w:sz w:val="20"/>
              </w:rPr>
            </w:pPr>
            <m:oMath>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nit</m:t>
                  </m:r>
                </m:sub>
              </m:sSub>
              <m:r>
                <w:rPr>
                  <w:rFonts w:ascii="Cambria Math" w:eastAsiaTheme="minorEastAsia" w:hAnsi="Cambria Math"/>
                  <w:sz w:val="20"/>
                </w:rPr>
                <m:t> </m:t>
              </m:r>
            </m:oMath>
            <w:r>
              <w:rPr>
                <w:rFonts w:ascii="Calibri" w:eastAsia="Calibri" w:hAnsi="Calibri" w:cs="Times New Roman"/>
                <w:sz w:val="20"/>
              </w:rPr>
              <w:t xml:space="preserve">: </w:t>
            </w:r>
            <w:r>
              <w:t xml:space="preserve"> </w:t>
            </w:r>
            <w:r w:rsidRPr="00D716CA">
              <w:rPr>
                <w:rFonts w:ascii="Calibri" w:eastAsia="Calibri" w:hAnsi="Calibri" w:cs="Times New Roman"/>
                <w:sz w:val="20"/>
              </w:rPr>
              <w:t>Part d’émission de N2O sur l’ammonium nitrifié</w:t>
            </w:r>
          </w:p>
        </w:tc>
        <w:tc>
          <w:tcPr>
            <w:tcW w:w="358" w:type="pct"/>
          </w:tcPr>
          <w:p w:rsidR="00F74269" w:rsidRDefault="00F74269" w:rsidP="00F74269">
            <w:proofErr w:type="spellStart"/>
            <w:proofErr w:type="gramStart"/>
            <w:r>
              <w:t>kgN</w:t>
            </w:r>
            <w:proofErr w:type="spellEnd"/>
            <w:proofErr w:type="gramEnd"/>
            <w:r>
              <w:t xml:space="preserve"> kg-1 N nitrifié</w:t>
            </w:r>
          </w:p>
          <w:p w:rsidR="00F74269" w:rsidRPr="00D716CA" w:rsidRDefault="00F74269" w:rsidP="00F74269"/>
        </w:tc>
      </w:tr>
      <w:tr w:rsidR="00F74269" w:rsidTr="00F74269">
        <w:tc>
          <w:tcPr>
            <w:tcW w:w="1315" w:type="pct"/>
            <w:vMerge/>
          </w:tcPr>
          <w:p w:rsidR="00F74269" w:rsidRDefault="00F74269" w:rsidP="00F74269">
            <w:pPr>
              <w:pStyle w:val="Paragraphedeliste"/>
              <w:ind w:left="360"/>
            </w:pPr>
          </w:p>
        </w:tc>
        <w:tc>
          <w:tcPr>
            <w:tcW w:w="1418" w:type="pct"/>
            <w:vMerge/>
          </w:tcPr>
          <w:p w:rsidR="00F74269" w:rsidRPr="005069F4" w:rsidRDefault="00F74269" w:rsidP="00F74269">
            <w:pPr>
              <w:rPr>
                <w:rFonts w:ascii="Calibri" w:eastAsia="Calibri" w:hAnsi="Calibri" w:cs="Times New Roman"/>
                <w:sz w:val="20"/>
              </w:rPr>
            </w:pPr>
          </w:p>
        </w:tc>
        <w:tc>
          <w:tcPr>
            <w:tcW w:w="557" w:type="pct"/>
          </w:tcPr>
          <w:p w:rsidR="00F74269" w:rsidRPr="009F368B" w:rsidRDefault="00A37C54" w:rsidP="00F74269">
            <w:pPr>
              <w:rPr>
                <w:rFonts w:ascii="Calibri" w:eastAsia="Calibri" w:hAnsi="Calibri" w:cs="Times New Roman"/>
                <w:sz w:val="20"/>
              </w:rPr>
            </w:pPr>
            <m:oMath>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 </m:t>
              </m:r>
            </m:oMath>
            <w:r w:rsidR="00F74269">
              <w:rPr>
                <w:rFonts w:ascii="Calibri" w:eastAsia="Calibri" w:hAnsi="Calibri" w:cs="Times New Roman"/>
                <w:sz w:val="20"/>
              </w:rPr>
              <w:t>: diazote émis</w:t>
            </w:r>
          </w:p>
        </w:tc>
        <w:tc>
          <w:tcPr>
            <w:tcW w:w="558" w:type="pct"/>
          </w:tcPr>
          <w:p w:rsidR="00F74269" w:rsidRDefault="00F74269" w:rsidP="00F74269">
            <w:proofErr w:type="spellStart"/>
            <w:proofErr w:type="gramStart"/>
            <w:r>
              <w:t>kgN</w:t>
            </w:r>
            <w:proofErr w:type="spellEnd"/>
            <w:proofErr w:type="gramEnd"/>
          </w:p>
        </w:tc>
        <w:tc>
          <w:tcPr>
            <w:tcW w:w="794" w:type="pct"/>
          </w:tcPr>
          <w:p w:rsidR="00F74269" w:rsidRPr="005069F4" w:rsidRDefault="00F74269" w:rsidP="00F74269">
            <w:pPr>
              <w:rPr>
                <w:rFonts w:ascii="Calibri" w:eastAsia="Calibri" w:hAnsi="Calibri" w:cs="Times New Roman"/>
                <w:sz w:val="20"/>
              </w:rPr>
            </w:pPr>
            <m:oMath>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 </m:t>
              </m:r>
            </m:oMath>
            <w:r>
              <w:rPr>
                <w:rFonts w:ascii="Calibri" w:eastAsia="Calibri" w:hAnsi="Calibri" w:cs="Times New Roman"/>
                <w:sz w:val="20"/>
              </w:rPr>
              <w:t xml:space="preserve">: </w:t>
            </w:r>
            <w:r>
              <w:t xml:space="preserve"> </w:t>
            </w:r>
            <w:r w:rsidRPr="00A70EF3">
              <w:rPr>
                <w:rFonts w:ascii="Calibri" w:eastAsia="Calibri" w:hAnsi="Calibri" w:cs="Times New Roman"/>
                <w:sz w:val="20"/>
              </w:rPr>
              <w:t>Part maximale d'émission de N2O sur l'émission N2 + N2O</w:t>
            </w:r>
          </w:p>
        </w:tc>
        <w:tc>
          <w:tcPr>
            <w:tcW w:w="358" w:type="pct"/>
          </w:tcPr>
          <w:p w:rsidR="00F74269" w:rsidRDefault="00F74269" w:rsidP="00F74269">
            <w:proofErr w:type="spellStart"/>
            <w:proofErr w:type="gramStart"/>
            <w:r>
              <w:t>kgN</w:t>
            </w:r>
            <w:proofErr w:type="spellEnd"/>
            <w:proofErr w:type="gramEnd"/>
            <w:r>
              <w:t xml:space="preserve"> kg-1 N</w:t>
            </w:r>
          </w:p>
          <w:p w:rsidR="00F74269" w:rsidRDefault="00F74269" w:rsidP="00F74269">
            <w:r>
              <w:t>(N2+N20)</w:t>
            </w:r>
          </w:p>
        </w:tc>
      </w:tr>
      <w:tr w:rsidR="00A463B7" w:rsidTr="00F74269">
        <w:tc>
          <w:tcPr>
            <w:tcW w:w="1315" w:type="pct"/>
          </w:tcPr>
          <w:p w:rsidR="00A463B7" w:rsidRDefault="00A463B7" w:rsidP="008505F5"/>
        </w:tc>
        <w:tc>
          <w:tcPr>
            <w:tcW w:w="1418" w:type="pct"/>
          </w:tcPr>
          <w:p w:rsidR="00A463B7" w:rsidRDefault="00A463B7" w:rsidP="00F74269">
            <w:pPr>
              <w:rPr>
                <w:rFonts w:ascii="Calibri" w:eastAsia="Calibri" w:hAnsi="Calibri" w:cs="Times New Roman"/>
              </w:rPr>
            </w:pPr>
          </w:p>
        </w:tc>
        <w:tc>
          <w:tcPr>
            <w:tcW w:w="557" w:type="pct"/>
          </w:tcPr>
          <w:p w:rsidR="00A463B7" w:rsidRPr="009F368B" w:rsidRDefault="008505F5" w:rsidP="00F74269">
            <w:pPr>
              <w:rPr>
                <w:rFonts w:ascii="Calibri" w:eastAsia="Calibri" w:hAnsi="Calibri" w:cs="Times New Roman"/>
                <w:sz w:val="20"/>
              </w:rPr>
            </w:pPr>
            <w:r>
              <w:rPr>
                <w:rFonts w:ascii="Calibri" w:eastAsia="Calibri" w:hAnsi="Calibri" w:cs="Times New Roman"/>
                <w:sz w:val="20"/>
              </w:rPr>
              <w:t>WFPS : Volume d’eau dans la porosité du tas</w:t>
            </w:r>
          </w:p>
        </w:tc>
        <w:tc>
          <w:tcPr>
            <w:tcW w:w="558" w:type="pct"/>
          </w:tcPr>
          <w:p w:rsidR="00A463B7" w:rsidRDefault="008505F5" w:rsidP="00F74269">
            <w:proofErr w:type="gramStart"/>
            <w:r>
              <w:t>m</w:t>
            </w:r>
            <w:proofErr w:type="gramEnd"/>
            <w:r w:rsidRPr="008505F5">
              <w:rPr>
                <w:vertAlign w:val="superscript"/>
              </w:rPr>
              <w:t>3</w:t>
            </w:r>
            <w:r>
              <w:t>/m</w:t>
            </w:r>
            <w:r w:rsidRPr="008505F5">
              <w:rPr>
                <w:vertAlign w:val="superscript"/>
              </w:rPr>
              <w:t>3</w:t>
            </w:r>
          </w:p>
        </w:tc>
        <w:tc>
          <w:tcPr>
            <w:tcW w:w="794" w:type="pct"/>
          </w:tcPr>
          <w:p w:rsidR="00A463B7" w:rsidRDefault="008505F5" w:rsidP="00F74269">
            <w:pPr>
              <w:rPr>
                <w:rFonts w:ascii="Calibri" w:eastAsia="Calibri" w:hAnsi="Calibri" w:cs="Times New Roman"/>
              </w:rPr>
            </w:pPr>
            <w:proofErr w:type="spellStart"/>
            <w:proofErr w:type="gramStart"/>
            <w:r>
              <w:rPr>
                <w:rFonts w:ascii="Calibri" w:eastAsia="Calibri" w:hAnsi="Calibri" w:cs="Times New Roman"/>
                <w:sz w:val="20"/>
              </w:rPr>
              <w:t>pWFPS</w:t>
            </w:r>
            <w:proofErr w:type="spellEnd"/>
            <w:proofErr w:type="gramEnd"/>
            <w:r>
              <w:rPr>
                <w:rFonts w:ascii="Calibri" w:eastAsia="Calibri" w:hAnsi="Calibri" w:cs="Times New Roman"/>
                <w:sz w:val="20"/>
              </w:rPr>
              <w:t xml:space="preserve"> : Seuil de WFPS minimum pour avoir une </w:t>
            </w:r>
            <w:proofErr w:type="spellStart"/>
            <w:r>
              <w:rPr>
                <w:rFonts w:ascii="Calibri" w:eastAsia="Calibri" w:hAnsi="Calibri" w:cs="Times New Roman"/>
                <w:sz w:val="20"/>
              </w:rPr>
              <w:t>dénitriciation</w:t>
            </w:r>
            <w:proofErr w:type="spellEnd"/>
          </w:p>
        </w:tc>
        <w:tc>
          <w:tcPr>
            <w:tcW w:w="358" w:type="pct"/>
          </w:tcPr>
          <w:p w:rsidR="00A463B7" w:rsidRDefault="00A463B7" w:rsidP="00F74269">
            <w:pPr>
              <w:rPr>
                <w:rFonts w:ascii="Calibri" w:eastAsia="Calibri" w:hAnsi="Calibri" w:cs="Times New Roman"/>
              </w:rPr>
            </w:pPr>
          </w:p>
        </w:tc>
      </w:tr>
      <w:tr w:rsidR="00F74269" w:rsidTr="00F74269">
        <w:tc>
          <w:tcPr>
            <w:tcW w:w="1315" w:type="pct"/>
          </w:tcPr>
          <w:p w:rsidR="00F74269" w:rsidRDefault="00F74269" w:rsidP="00F74269">
            <w:pPr>
              <w:pStyle w:val="Paragraphedeliste"/>
              <w:numPr>
                <w:ilvl w:val="0"/>
                <w:numId w:val="5"/>
              </w:numPr>
            </w:pPr>
            <w:r>
              <w:t>Décès de la biomasse autotrophe</w:t>
            </w:r>
          </w:p>
          <w:p w:rsidR="00F74269" w:rsidRPr="00891F78" w:rsidRDefault="00A37C54" w:rsidP="00F74269">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sSub>
                  <m:sSubPr>
                    <m:ctrlPr>
                      <w:rPr>
                        <w:rFonts w:ascii="Cambria Math" w:hAnsi="Cambria Math"/>
                        <w:i/>
                        <w:sz w:val="20"/>
                      </w:rPr>
                    </m:ctrlPr>
                  </m:sSubPr>
                  <m:e>
                    <m:r>
                      <w:rPr>
                        <w:rFonts w:ascii="Cambria Math" w:hAnsi="Cambria Math"/>
                        <w:sz w:val="20"/>
                      </w:rPr>
                      <m:t>NX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e>
                </m:d>
                <m:sSub>
                  <m:sSubPr>
                    <m:ctrlPr>
                      <w:rPr>
                        <w:rFonts w:ascii="Cambria Math" w:hAnsi="Cambria Math"/>
                        <w:i/>
                        <w:sz w:val="20"/>
                      </w:rPr>
                    </m:ctrlPr>
                  </m:sSubPr>
                  <m:e>
                    <m:r>
                      <w:rPr>
                        <w:rFonts w:ascii="Cambria Math" w:hAnsi="Cambria Math"/>
                        <w:sz w:val="20"/>
                      </w:rPr>
                      <m:t>NX</m:t>
                    </m:r>
                  </m:e>
                  <m:sub>
                    <m:r>
                      <w:rPr>
                        <w:rFonts w:ascii="Cambria Math" w:hAnsi="Cambria Math"/>
                        <w:sz w:val="20"/>
                      </w:rPr>
                      <m:t>RB</m:t>
                    </m:r>
                  </m:sub>
                </m:sSub>
              </m:oMath>
            </m:oMathPara>
          </w:p>
          <w:p w:rsidR="00891F78" w:rsidRPr="00753222" w:rsidRDefault="00A37C54" w:rsidP="00F74269">
            <w:pPr>
              <w:rPr>
                <w:rFonts w:eastAsiaTheme="minorEastAsia"/>
                <w:color w:val="FF0000"/>
                <w:sz w:val="20"/>
              </w:rPr>
            </w:pPr>
            <m:oMathPara>
              <m:oMathParaPr>
                <m:jc m:val="left"/>
              </m:oMathParaPr>
              <m:oMath>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NX</m:t>
                    </m:r>
                  </m:e>
                  <m:sub>
                    <m:r>
                      <w:rPr>
                        <w:rFonts w:ascii="Cambria Math" w:hAnsi="Cambria Math"/>
                        <w:color w:val="FF0000"/>
                        <w:sz w:val="20"/>
                      </w:rPr>
                      <m:t>RB</m:t>
                    </m:r>
                  </m:sub>
                </m:sSub>
              </m:oMath>
            </m:oMathPara>
          </w:p>
          <w:p w:rsidR="00F74269" w:rsidRDefault="00F74269" w:rsidP="00F74269">
            <w:pPr>
              <w:rPr>
                <w:sz w:val="20"/>
              </w:rPr>
            </w:pPr>
          </w:p>
          <w:p w:rsidR="00F74269" w:rsidRPr="00ED44F6" w:rsidRDefault="00F74269" w:rsidP="00F74269">
            <w:pPr>
              <w:rPr>
                <w:sz w:val="20"/>
              </w:rPr>
            </w:pPr>
            <w:r>
              <w:rPr>
                <w:sz w:val="20"/>
              </w:rPr>
              <w:t>*La répartition du décès de la biomasse autotrophe entre M.I et RB est calculée dans les mêmes proportions que pour la biomasse hétérotrophe</w:t>
            </w:r>
          </w:p>
          <w:p w:rsidR="00F74269" w:rsidRDefault="00F74269" w:rsidP="00F74269"/>
        </w:tc>
        <w:tc>
          <w:tcPr>
            <w:tcW w:w="1418" w:type="pct"/>
          </w:tcPr>
          <w:p w:rsidR="00F74269" w:rsidRPr="003E094D" w:rsidRDefault="00A37C54" w:rsidP="00F74269">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F74269" w:rsidRPr="003E094D" w:rsidRDefault="00A37C54" w:rsidP="00F74269">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F74269" w:rsidRPr="003E094D" w:rsidRDefault="00F74269" w:rsidP="00F74269">
            <w:pPr>
              <w:rPr>
                <w:rFonts w:eastAsiaTheme="minorEastAsia"/>
              </w:rPr>
            </w:pPr>
          </w:p>
          <w:p w:rsidR="00F74269" w:rsidRPr="003E094D" w:rsidRDefault="00A37C54" w:rsidP="00F74269">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RB</m:t>
                        </m:r>
                      </m:sub>
                    </m:sSub>
                  </m:num>
                  <m:den>
                    <m:r>
                      <w:rPr>
                        <w:rFonts w:ascii="Cambria Math" w:hAnsi="Cambria Math"/>
                      </w:rPr>
                      <m:t>dt</m:t>
                    </m:r>
                  </m:den>
                </m:f>
                <m:r>
                  <w:rPr>
                    <w:rFonts w:ascii="Cambria Math" w:hAnsi="Cambria Math"/>
                  </w:rPr>
                  <m:t>=</m:t>
                </m:r>
                <m:r>
                  <w:rPr>
                    <w:rFonts w:ascii="Cambria Math" w:hAnsi="Cambria Math"/>
                    <w:sz w:val="20"/>
                  </w:rPr>
                  <m:t>(1-</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num>
                  <m:den>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den>
                </m:f>
                <m:r>
                  <w:rPr>
                    <w:rFonts w:ascii="Cambria Math" w:hAnsi="Cambria Math"/>
                    <w:sz w:val="20"/>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F74269" w:rsidRPr="00342617" w:rsidRDefault="00F74269" w:rsidP="00F74269">
            <w:pPr>
              <w:rPr>
                <w:rFonts w:eastAsiaTheme="minorEastAsia"/>
              </w:rPr>
            </w:pPr>
          </w:p>
          <w:p w:rsidR="00F74269" w:rsidRPr="005069F4" w:rsidRDefault="00F74269" w:rsidP="00F74269">
            <w:pPr>
              <w:rPr>
                <w:rFonts w:ascii="Calibri" w:eastAsia="Calibri" w:hAnsi="Calibri" w:cs="Times New Roman"/>
                <w:sz w:val="20"/>
              </w:rPr>
            </w:pPr>
          </w:p>
        </w:tc>
        <w:tc>
          <w:tcPr>
            <w:tcW w:w="557" w:type="pct"/>
          </w:tcPr>
          <w:p w:rsidR="00F74269" w:rsidRPr="009F368B" w:rsidRDefault="00F74269" w:rsidP="00F74269">
            <w:pPr>
              <w:rPr>
                <w:rFonts w:ascii="Calibri" w:eastAsia="Calibri" w:hAnsi="Calibri" w:cs="Times New Roman"/>
                <w:sz w:val="20"/>
              </w:rPr>
            </w:pPr>
          </w:p>
        </w:tc>
        <w:tc>
          <w:tcPr>
            <w:tcW w:w="558" w:type="pct"/>
          </w:tcPr>
          <w:p w:rsidR="00F74269" w:rsidRDefault="00F74269" w:rsidP="00F74269"/>
        </w:tc>
        <w:tc>
          <w:tcPr>
            <w:tcW w:w="794" w:type="pct"/>
          </w:tcPr>
          <w:p w:rsidR="00F74269" w:rsidRPr="009F368B" w:rsidRDefault="00A37C54" w:rsidP="00F74269">
            <w:pPr>
              <w:rPr>
                <w:rFonts w:ascii="Calibri" w:eastAsia="Calibri" w:hAnsi="Calibri" w:cs="Times New Roman"/>
                <w:sz w:val="20"/>
              </w:rPr>
            </w:pP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m:t>
              </m:r>
            </m:oMath>
            <w:r w:rsidR="00F74269">
              <w:rPr>
                <w:rFonts w:ascii="Calibri" w:eastAsia="Calibri" w:hAnsi="Calibri" w:cs="Times New Roman"/>
              </w:rPr>
              <w:t>: Taux de décès de la biomasse autotrophe</w:t>
            </w:r>
          </w:p>
        </w:tc>
        <w:tc>
          <w:tcPr>
            <w:tcW w:w="358" w:type="pct"/>
          </w:tcPr>
          <w:p w:rsidR="00F74269" w:rsidRDefault="00A37C54" w:rsidP="00F74269">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F74269" w:rsidTr="00F74269">
        <w:tc>
          <w:tcPr>
            <w:tcW w:w="1315" w:type="pct"/>
            <w:vMerge w:val="restart"/>
          </w:tcPr>
          <w:p w:rsidR="00F74269" w:rsidRDefault="00F74269" w:rsidP="00F74269">
            <w:pPr>
              <w:pStyle w:val="Paragraphedeliste"/>
              <w:numPr>
                <w:ilvl w:val="0"/>
                <w:numId w:val="5"/>
              </w:numPr>
            </w:pPr>
            <w:r>
              <w:t>Emission ammoniacale</w:t>
            </w:r>
          </w:p>
          <w:p w:rsidR="00F74269" w:rsidRDefault="00A37C54" w:rsidP="00F74269">
            <m:oMathPara>
              <m:oMath>
                <m:sSub>
                  <m:sSubPr>
                    <m:ctrlPr>
                      <w:rPr>
                        <w:rFonts w:ascii="Cambria Math" w:hAnsi="Cambria Math"/>
                        <w:i/>
                      </w:rPr>
                    </m:ctrlPr>
                  </m:sSubPr>
                  <m:e>
                    <m:r>
                      <w:rPr>
                        <w:rFonts w:ascii="Cambria Math" w:hAnsi="Cambria Math"/>
                      </w:rPr>
                      <m:t>N</m:t>
                    </m:r>
                  </m:e>
                  <m:sub>
                    <m:r>
                      <w:rPr>
                        <w:rFonts w:ascii="Cambria Math" w:hAnsi="Cambria Math"/>
                      </w:rPr>
                      <m:t>av</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m:t>
                    </m:r>
                  </m:sub>
                </m:sSub>
              </m:oMath>
            </m:oMathPara>
          </w:p>
        </w:tc>
        <w:tc>
          <w:tcPr>
            <w:tcW w:w="1418" w:type="pct"/>
            <w:vMerge w:val="restart"/>
          </w:tcPr>
          <w:p w:rsidR="00F74269" w:rsidRPr="00E640F5"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av</m:t>
                        </m:r>
                      </m:sub>
                    </m:sSub>
                  </m:num>
                  <m:den>
                    <m:r>
                      <w:rPr>
                        <w:rFonts w:ascii="Cambria Math" w:hAnsi="Cambria Math"/>
                      </w:rPr>
                      <m:t>dt</m:t>
                    </m:r>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oMath>
            </m:oMathPara>
          </w:p>
          <w:p w:rsidR="00F74269" w:rsidRDefault="00F74269" w:rsidP="00F74269">
            <w:pPr>
              <w:rPr>
                <w:rFonts w:eastAsiaTheme="minorEastAsia"/>
              </w:rPr>
            </w:pPr>
          </w:p>
          <w:p w:rsidR="00F74269" w:rsidRPr="003E094D" w:rsidRDefault="00A37C54" w:rsidP="00F74269">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oMath>
            </m:oMathPara>
          </w:p>
          <w:p w:rsidR="00F74269" w:rsidRPr="00661D6F" w:rsidRDefault="00A37C54" w:rsidP="00F74269">
            <w:pPr>
              <w:rPr>
                <w:rFonts w:ascii="Calibri" w:eastAsia="Calibri" w:hAnsi="Calibri" w:cs="Times New Roman"/>
              </w:rPr>
            </w:pPr>
            <m:oMathPara>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xml:space="preserve">= </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.KH.</m:t>
                </m:r>
                <m:f>
                  <m:fPr>
                    <m:ctrlPr>
                      <w:rPr>
                        <w:rFonts w:ascii="Cambria Math" w:hAnsi="Cambria Math"/>
                        <w:i/>
                      </w:rPr>
                    </m:ctrlPr>
                  </m:fPr>
                  <m:num>
                    <m:r>
                      <w:rPr>
                        <w:rFonts w:ascii="Cambria Math" w:hAnsi="Cambria Math"/>
                      </w:rPr>
                      <m:t>pIntLG</m:t>
                    </m:r>
                  </m:num>
                  <m:den>
                    <m:r>
                      <w:rPr>
                        <w:rFonts w:ascii="Cambria Math" w:hAnsi="Cambria Math"/>
                      </w:rPr>
                      <m:t>GP.Ts</m:t>
                    </m:r>
                  </m:den>
                </m:f>
              </m:oMath>
            </m:oMathPara>
          </w:p>
          <w:p w:rsidR="00F74269" w:rsidRPr="00D310B6" w:rsidRDefault="00A37C54" w:rsidP="00F74269">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 xml:space="preserve">=0,9. </m:t>
                </m:r>
                <m:sSub>
                  <m:sSubPr>
                    <m:ctrlPr>
                      <w:rPr>
                        <w:rFonts w:ascii="Cambria Math" w:hAnsi="Cambria Math"/>
                        <w:i/>
                      </w:rPr>
                    </m:ctrlPr>
                  </m:sSubPr>
                  <m:e>
                    <m:r>
                      <w:rPr>
                        <w:rFonts w:ascii="Cambria Math" w:hAnsi="Cambria Math"/>
                      </w:rPr>
                      <m:t>N</m:t>
                    </m:r>
                  </m:e>
                  <m:sub>
                    <m:r>
                      <w:rPr>
                        <w:rFonts w:ascii="Cambria Math" w:hAnsi="Cambria Math"/>
                      </w:rPr>
                      <m:t>av</m:t>
                    </m:r>
                  </m:sub>
                </m:sSub>
              </m:oMath>
            </m:oMathPara>
          </w:p>
        </w:tc>
        <w:tc>
          <w:tcPr>
            <w:tcW w:w="557" w:type="pct"/>
          </w:tcPr>
          <w:p w:rsidR="00F74269" w:rsidRPr="009F368B" w:rsidRDefault="00A37C54" w:rsidP="00F74269">
            <w:pPr>
              <w:rPr>
                <w:rFonts w:ascii="Calibri" w:eastAsia="Calibri" w:hAnsi="Calibri" w:cs="Times New Roman"/>
                <w:sz w:val="20"/>
              </w:rPr>
            </w:pPr>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m:t>
              </m:r>
            </m:oMath>
            <w:r w:rsidR="00F74269">
              <w:rPr>
                <w:rFonts w:ascii="Calibri" w:eastAsia="Calibri" w:hAnsi="Calibri" w:cs="Times New Roman"/>
              </w:rPr>
              <w:t xml:space="preserve">: Ammoniac </w:t>
            </w:r>
            <w:r w:rsidR="00F74269">
              <w:rPr>
                <w:rFonts w:ascii="Calibri" w:eastAsia="Calibri" w:hAnsi="Calibri" w:cs="Times New Roman"/>
              </w:rPr>
              <w:lastRenderedPageBreak/>
              <w:t>dans la phase gaz de l’andain</w:t>
            </w:r>
          </w:p>
        </w:tc>
        <w:tc>
          <w:tcPr>
            <w:tcW w:w="558" w:type="pct"/>
          </w:tcPr>
          <w:p w:rsidR="00F74269" w:rsidRDefault="00F74269" w:rsidP="00F74269">
            <w:proofErr w:type="spellStart"/>
            <w:proofErr w:type="gramStart"/>
            <w:r>
              <w:lastRenderedPageBreak/>
              <w:t>kgN</w:t>
            </w:r>
            <w:proofErr w:type="spellEnd"/>
            <w:proofErr w:type="gramEnd"/>
          </w:p>
        </w:tc>
        <w:tc>
          <w:tcPr>
            <w:tcW w:w="794" w:type="pct"/>
            <w:vMerge w:val="restart"/>
          </w:tcPr>
          <w:p w:rsidR="00F74269" w:rsidRPr="00DC28F3" w:rsidRDefault="00A37C54" w:rsidP="00F74269">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 </m:t>
              </m:r>
            </m:oMath>
            <w:r w:rsidR="00F74269">
              <w:rPr>
                <w:rFonts w:ascii="Calibri" w:eastAsia="Calibri" w:hAnsi="Calibri" w:cs="Times New Roman"/>
              </w:rPr>
              <w:t xml:space="preserve">: limitation de la volatilisation </w:t>
            </w:r>
            <w:r w:rsidR="00F74269">
              <w:rPr>
                <w:rFonts w:ascii="Calibri" w:eastAsia="Calibri" w:hAnsi="Calibri" w:cs="Times New Roman"/>
              </w:rPr>
              <w:lastRenderedPageBreak/>
              <w:t xml:space="preserve">ammoniacale par l’humidité  </w:t>
            </w:r>
          </w:p>
        </w:tc>
        <w:tc>
          <w:tcPr>
            <w:tcW w:w="358" w:type="pct"/>
            <w:vMerge w:val="restart"/>
          </w:tcPr>
          <w:p w:rsidR="00F74269" w:rsidRPr="004C27B7" w:rsidRDefault="00F74269" w:rsidP="00F74269">
            <w:pPr>
              <w:rPr>
                <w:rFonts w:ascii="Calibri" w:eastAsia="Calibri" w:hAnsi="Calibri" w:cs="Times New Roman"/>
              </w:rPr>
            </w:pPr>
          </w:p>
        </w:tc>
      </w:tr>
      <w:tr w:rsidR="00F74269" w:rsidTr="00F74269">
        <w:tc>
          <w:tcPr>
            <w:tcW w:w="1315" w:type="pct"/>
            <w:vMerge/>
          </w:tcPr>
          <w:p w:rsidR="00F74269" w:rsidRDefault="00F74269" w:rsidP="00F74269">
            <w:pPr>
              <w:pStyle w:val="Paragraphedeliste"/>
              <w:numPr>
                <w:ilvl w:val="0"/>
                <w:numId w:val="5"/>
              </w:numPr>
            </w:pPr>
          </w:p>
        </w:tc>
        <w:tc>
          <w:tcPr>
            <w:tcW w:w="1418" w:type="pct"/>
            <w:vMerge/>
          </w:tcPr>
          <w:p w:rsidR="00F74269" w:rsidRPr="00D310B6" w:rsidRDefault="00F74269" w:rsidP="00F74269">
            <w:pPr>
              <w:rPr>
                <w:rFonts w:ascii="Calibri" w:eastAsia="Calibri" w:hAnsi="Calibri" w:cs="Times New Roman"/>
              </w:rPr>
            </w:pPr>
          </w:p>
        </w:tc>
        <w:tc>
          <w:tcPr>
            <w:tcW w:w="557" w:type="pct"/>
          </w:tcPr>
          <w:p w:rsidR="00F74269" w:rsidRPr="00EB0C12" w:rsidRDefault="00F74269" w:rsidP="00F74269">
            <w:pPr>
              <w:rPr>
                <w:rFonts w:ascii="Calibri" w:eastAsia="Calibri" w:hAnsi="Calibri" w:cs="Times New Roman"/>
              </w:rPr>
            </w:pPr>
            <w:r>
              <w:rPr>
                <w:rFonts w:ascii="Calibri" w:eastAsia="Calibri" w:hAnsi="Calibri" w:cs="Times New Roman"/>
              </w:rPr>
              <w:t>NH4+ : ion ammonium</w:t>
            </w:r>
          </w:p>
        </w:tc>
        <w:tc>
          <w:tcPr>
            <w:tcW w:w="558" w:type="pct"/>
          </w:tcPr>
          <w:p w:rsidR="00F74269" w:rsidRDefault="00F74269" w:rsidP="00F74269">
            <w:proofErr w:type="spellStart"/>
            <w:proofErr w:type="gramStart"/>
            <w:r>
              <w:t>kgN</w:t>
            </w:r>
            <w:proofErr w:type="spellEnd"/>
            <w:proofErr w:type="gramEnd"/>
          </w:p>
        </w:tc>
        <w:tc>
          <w:tcPr>
            <w:tcW w:w="794" w:type="pct"/>
            <w:vMerge/>
          </w:tcPr>
          <w:p w:rsidR="00F74269" w:rsidRPr="00D36342" w:rsidRDefault="00F74269" w:rsidP="00F74269">
            <w:pPr>
              <w:rPr>
                <w:rFonts w:ascii="Calibri" w:eastAsia="Calibri" w:hAnsi="Calibri" w:cs="Times New Roman"/>
              </w:rPr>
            </w:pPr>
          </w:p>
        </w:tc>
        <w:tc>
          <w:tcPr>
            <w:tcW w:w="358" w:type="pct"/>
            <w:vMerge/>
          </w:tcPr>
          <w:p w:rsidR="00F74269" w:rsidRPr="004C27B7" w:rsidRDefault="00F74269" w:rsidP="00F74269">
            <w:pPr>
              <w:rPr>
                <w:rFonts w:ascii="Calibri" w:eastAsia="Calibri" w:hAnsi="Calibri" w:cs="Times New Roman"/>
              </w:rPr>
            </w:pPr>
          </w:p>
        </w:tc>
      </w:tr>
      <w:tr w:rsidR="00F74269" w:rsidTr="00F74269">
        <w:tc>
          <w:tcPr>
            <w:tcW w:w="1315" w:type="pct"/>
            <w:vMerge/>
          </w:tcPr>
          <w:p w:rsidR="00F74269" w:rsidRDefault="00F74269" w:rsidP="00F74269"/>
        </w:tc>
        <w:tc>
          <w:tcPr>
            <w:tcW w:w="1418" w:type="pct"/>
            <w:vMerge/>
          </w:tcPr>
          <w:p w:rsidR="00F74269" w:rsidRPr="00D310B6" w:rsidRDefault="00F74269" w:rsidP="00F74269">
            <w:pPr>
              <w:rPr>
                <w:rFonts w:ascii="Calibri" w:eastAsia="Calibri" w:hAnsi="Calibri" w:cs="Times New Roman"/>
              </w:rPr>
            </w:pPr>
          </w:p>
        </w:tc>
        <w:tc>
          <w:tcPr>
            <w:tcW w:w="557" w:type="pct"/>
          </w:tcPr>
          <w:p w:rsidR="00F74269" w:rsidRPr="00EB0C12" w:rsidRDefault="00A37C54" w:rsidP="00F74269">
            <w:pPr>
              <w:rPr>
                <w:rFonts w:ascii="Calibri" w:eastAsia="Calibri" w:hAnsi="Calibri" w:cs="Times New Roman"/>
              </w:rPr>
            </w:pPr>
            <m:oMath>
              <m:sSub>
                <m:sSubPr>
                  <m:ctrlPr>
                    <w:rPr>
                      <w:rFonts w:ascii="Cambria Math" w:eastAsia="Calibri" w:hAnsi="Cambria Math" w:cs="Times New Roman"/>
                    </w:rPr>
                  </m:ctrlPr>
                </m:sSubPr>
                <m:e>
                  <m:r>
                    <w:rPr>
                      <w:rFonts w:ascii="Cambria Math" w:eastAsia="Calibri" w:hAnsi="Cambria Math" w:cs="Times New Roman"/>
                    </w:rPr>
                    <m:t>Q</m:t>
                  </m:r>
                </m:e>
                <m:sub>
                  <m:r>
                    <w:rPr>
                      <w:rFonts w:ascii="Cambria Math" w:eastAsia="Calibri" w:hAnsi="Cambria Math" w:cs="Times New Roman"/>
                    </w:rPr>
                    <m:t>air</m:t>
                  </m:r>
                </m:sub>
              </m:sSub>
              <m:r>
                <m:rPr>
                  <m:sty m:val="p"/>
                </m:rPr>
                <w:rPr>
                  <w:rFonts w:ascii="Cambria Math" w:eastAsia="Calibri" w:hAnsi="Cambria Math" w:cs="Times New Roman"/>
                </w:rPr>
                <m:t> </m:t>
              </m:r>
            </m:oMath>
            <w:r w:rsidR="00F74269">
              <w:rPr>
                <w:rFonts w:ascii="Calibri" w:eastAsia="Calibri" w:hAnsi="Calibri" w:cs="Times New Roman"/>
              </w:rPr>
              <w:t>: Débit d’air</w:t>
            </w:r>
          </w:p>
        </w:tc>
        <w:tc>
          <w:tcPr>
            <w:tcW w:w="558" w:type="pct"/>
          </w:tcPr>
          <w:p w:rsidR="00F74269" w:rsidRDefault="00F74269" w:rsidP="00F74269">
            <w:pPr>
              <w:rPr>
                <w:rFonts w:ascii="Calibri" w:eastAsia="Calibri" w:hAnsi="Calibri" w:cs="Times New Roman"/>
                <w:sz w:val="20"/>
              </w:rPr>
            </w:pPr>
            <w:r w:rsidRPr="00E640F5">
              <w:rPr>
                <w:rFonts w:ascii="Calibri" w:eastAsia="Calibri" w:hAnsi="Calibri" w:cs="Times New Roman"/>
                <w:sz w:val="20"/>
              </w:rPr>
              <w:t>Kg d’air sec.</w:t>
            </w:r>
          </w:p>
          <w:p w:rsidR="00F74269" w:rsidRPr="00E640F5" w:rsidRDefault="00F74269" w:rsidP="00F74269">
            <w:pPr>
              <w:rPr>
                <w:rFonts w:ascii="Calibri" w:eastAsia="Calibri" w:hAnsi="Calibri" w:cs="Times New Roman"/>
                <w:sz w:val="20"/>
              </w:rPr>
            </w:pPr>
            <w:proofErr w:type="gramStart"/>
            <w:r w:rsidRPr="00E640F5">
              <w:rPr>
                <w:rFonts w:ascii="Calibri" w:eastAsia="Calibri" w:hAnsi="Calibri" w:cs="Times New Roman"/>
                <w:sz w:val="20"/>
              </w:rPr>
              <w:t>kg</w:t>
            </w:r>
            <w:proofErr w:type="gramEnd"/>
            <w:r w:rsidRPr="00E640F5">
              <w:rPr>
                <w:rFonts w:ascii="Calibri" w:eastAsia="Calibri" w:hAnsi="Calibri" w:cs="Times New Roman"/>
                <w:sz w:val="20"/>
              </w:rPr>
              <w:t xml:space="preserve">-1 MOI. </w:t>
            </w:r>
            <w:proofErr w:type="gramStart"/>
            <w:r w:rsidRPr="00E640F5">
              <w:rPr>
                <w:rFonts w:ascii="Calibri" w:eastAsia="Calibri" w:hAnsi="Calibri" w:cs="Times New Roman"/>
                <w:sz w:val="20"/>
              </w:rPr>
              <w:t>h</w:t>
            </w:r>
            <w:proofErr w:type="gramEnd"/>
            <w:r w:rsidRPr="00E640F5">
              <w:rPr>
                <w:rFonts w:ascii="Calibri" w:eastAsia="Calibri" w:hAnsi="Calibri" w:cs="Times New Roman"/>
                <w:sz w:val="20"/>
              </w:rPr>
              <w:t>-1</w:t>
            </w:r>
          </w:p>
        </w:tc>
        <w:tc>
          <w:tcPr>
            <w:tcW w:w="794" w:type="pct"/>
            <w:vMerge/>
          </w:tcPr>
          <w:p w:rsidR="00F74269" w:rsidRPr="00DC28F3" w:rsidRDefault="00F74269" w:rsidP="00F74269">
            <w:pPr>
              <w:rPr>
                <w:rFonts w:ascii="Calibri" w:eastAsia="Calibri" w:hAnsi="Calibri" w:cs="Times New Roman"/>
              </w:rPr>
            </w:pPr>
          </w:p>
        </w:tc>
        <w:tc>
          <w:tcPr>
            <w:tcW w:w="358" w:type="pct"/>
            <w:vMerge/>
          </w:tcPr>
          <w:p w:rsidR="00F74269" w:rsidRPr="004C27B7" w:rsidRDefault="00F74269" w:rsidP="00F74269">
            <w:pPr>
              <w:rPr>
                <w:rFonts w:ascii="Calibri" w:eastAsia="Calibri" w:hAnsi="Calibri" w:cs="Times New Roman"/>
              </w:rPr>
            </w:pPr>
          </w:p>
        </w:tc>
      </w:tr>
      <w:tr w:rsidR="00F74269" w:rsidTr="00F74269">
        <w:tc>
          <w:tcPr>
            <w:tcW w:w="1315" w:type="pct"/>
            <w:vMerge/>
          </w:tcPr>
          <w:p w:rsidR="00F74269" w:rsidRDefault="00F74269" w:rsidP="00F74269"/>
        </w:tc>
        <w:tc>
          <w:tcPr>
            <w:tcW w:w="1418" w:type="pct"/>
            <w:vMerge/>
          </w:tcPr>
          <w:p w:rsidR="00F74269" w:rsidRPr="00D310B6" w:rsidRDefault="00F74269" w:rsidP="00F74269">
            <w:pPr>
              <w:rPr>
                <w:rFonts w:ascii="Calibri" w:eastAsia="Calibri" w:hAnsi="Calibri" w:cs="Times New Roman"/>
              </w:rPr>
            </w:pPr>
          </w:p>
        </w:tc>
        <w:tc>
          <w:tcPr>
            <w:tcW w:w="557" w:type="pct"/>
          </w:tcPr>
          <w:p w:rsidR="00F74269" w:rsidRPr="00610C6B" w:rsidRDefault="00A37C54" w:rsidP="00F74269">
            <w:pPr>
              <w:rPr>
                <w:rFonts w:ascii="Calibri" w:eastAsia="Calibri" w:hAnsi="Calibri" w:cs="Times New Roman"/>
              </w:rPr>
            </w:pPr>
            <m:oMath>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 </m:t>
              </m:r>
            </m:oMath>
            <w:r w:rsidR="00F74269">
              <w:rPr>
                <w:rFonts w:ascii="Calibri" w:eastAsia="Calibri" w:hAnsi="Calibri" w:cs="Times New Roman"/>
              </w:rPr>
              <w:t>: masse volumique de l’air</w:t>
            </w:r>
          </w:p>
        </w:tc>
        <w:tc>
          <w:tcPr>
            <w:tcW w:w="558" w:type="pct"/>
          </w:tcPr>
          <w:p w:rsidR="00F74269" w:rsidRDefault="00F74269" w:rsidP="00F74269"/>
        </w:tc>
        <w:tc>
          <w:tcPr>
            <w:tcW w:w="794" w:type="pct"/>
            <w:vMerge/>
          </w:tcPr>
          <w:p w:rsidR="00F74269" w:rsidRPr="00DC28F3" w:rsidRDefault="00F74269" w:rsidP="00F74269">
            <w:pPr>
              <w:rPr>
                <w:rFonts w:ascii="Calibri" w:eastAsia="Calibri" w:hAnsi="Calibri" w:cs="Times New Roman"/>
              </w:rPr>
            </w:pPr>
          </w:p>
        </w:tc>
        <w:tc>
          <w:tcPr>
            <w:tcW w:w="358" w:type="pct"/>
            <w:vMerge/>
          </w:tcPr>
          <w:p w:rsidR="00F74269" w:rsidRPr="004C27B7" w:rsidRDefault="00F74269" w:rsidP="00F74269">
            <w:pPr>
              <w:rPr>
                <w:rFonts w:ascii="Calibri" w:eastAsia="Calibri" w:hAnsi="Calibri" w:cs="Times New Roman"/>
              </w:rPr>
            </w:pPr>
          </w:p>
        </w:tc>
      </w:tr>
      <w:tr w:rsidR="00F74269" w:rsidTr="00F74269">
        <w:trPr>
          <w:trHeight w:val="537"/>
        </w:trPr>
        <w:tc>
          <w:tcPr>
            <w:tcW w:w="1315" w:type="pct"/>
            <w:vMerge/>
            <w:tcBorders>
              <w:bottom w:val="single" w:sz="4" w:space="0" w:color="auto"/>
            </w:tcBorders>
          </w:tcPr>
          <w:p w:rsidR="00F74269" w:rsidRDefault="00F74269" w:rsidP="00F74269"/>
        </w:tc>
        <w:tc>
          <w:tcPr>
            <w:tcW w:w="1418" w:type="pct"/>
            <w:vMerge/>
            <w:tcBorders>
              <w:bottom w:val="single" w:sz="4" w:space="0" w:color="auto"/>
            </w:tcBorders>
          </w:tcPr>
          <w:p w:rsidR="00F74269" w:rsidRPr="00D310B6" w:rsidRDefault="00F74269" w:rsidP="00F74269">
            <w:pPr>
              <w:rPr>
                <w:rFonts w:ascii="Calibri" w:eastAsia="Calibri" w:hAnsi="Calibri" w:cs="Times New Roman"/>
              </w:rPr>
            </w:pPr>
          </w:p>
        </w:tc>
        <w:tc>
          <w:tcPr>
            <w:tcW w:w="557" w:type="pct"/>
          </w:tcPr>
          <w:p w:rsidR="00F74269" w:rsidRPr="00D47273" w:rsidRDefault="00F74269" w:rsidP="00F74269">
            <w:pPr>
              <w:rPr>
                <w:rFonts w:ascii="Calibri" w:eastAsia="Calibri" w:hAnsi="Calibri" w:cs="Times New Roman"/>
              </w:rPr>
            </w:pPr>
            <w:r>
              <w:rPr>
                <w:rFonts w:ascii="Calibri" w:eastAsia="Calibri" w:hAnsi="Calibri" w:cs="Times New Roman"/>
              </w:rPr>
              <w:t>Vair : Volume de l’air</w:t>
            </w:r>
          </w:p>
        </w:tc>
        <w:tc>
          <w:tcPr>
            <w:tcW w:w="558" w:type="pct"/>
          </w:tcPr>
          <w:p w:rsidR="00F74269" w:rsidRDefault="00F74269" w:rsidP="00F74269"/>
        </w:tc>
        <w:tc>
          <w:tcPr>
            <w:tcW w:w="794" w:type="pct"/>
            <w:vMerge/>
            <w:tcBorders>
              <w:bottom w:val="single" w:sz="4" w:space="0" w:color="auto"/>
            </w:tcBorders>
          </w:tcPr>
          <w:p w:rsidR="00F74269" w:rsidRPr="00DC28F3" w:rsidRDefault="00F74269" w:rsidP="00F74269">
            <w:pPr>
              <w:rPr>
                <w:rFonts w:ascii="Calibri" w:eastAsia="Calibri" w:hAnsi="Calibri" w:cs="Times New Roman"/>
              </w:rPr>
            </w:pPr>
          </w:p>
        </w:tc>
        <w:tc>
          <w:tcPr>
            <w:tcW w:w="358" w:type="pct"/>
            <w:vMerge/>
            <w:tcBorders>
              <w:bottom w:val="single" w:sz="4" w:space="0" w:color="auto"/>
            </w:tcBorders>
          </w:tcPr>
          <w:p w:rsidR="00F74269" w:rsidRPr="004C27B7" w:rsidRDefault="00F74269" w:rsidP="00F74269">
            <w:pPr>
              <w:rPr>
                <w:rFonts w:ascii="Calibri" w:eastAsia="Calibri" w:hAnsi="Calibri" w:cs="Times New Roman"/>
              </w:rPr>
            </w:pPr>
          </w:p>
        </w:tc>
      </w:tr>
      <w:tr w:rsidR="000E1183" w:rsidTr="005B76A6">
        <w:trPr>
          <w:trHeight w:val="537"/>
        </w:trPr>
        <w:tc>
          <w:tcPr>
            <w:tcW w:w="1315" w:type="pct"/>
            <w:vMerge w:val="restart"/>
          </w:tcPr>
          <w:p w:rsidR="000E1183" w:rsidRDefault="000E1183" w:rsidP="00F74269">
            <w:pPr>
              <w:pStyle w:val="Paragraphedeliste"/>
              <w:numPr>
                <w:ilvl w:val="0"/>
                <w:numId w:val="5"/>
              </w:numPr>
            </w:pPr>
            <w:r>
              <w:t>Dénitrification</w:t>
            </w:r>
          </w:p>
          <w:p w:rsidR="000E1183" w:rsidRDefault="00A37C54" w:rsidP="00F74269">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tc>
        <w:tc>
          <w:tcPr>
            <w:tcW w:w="1418" w:type="pct"/>
            <w:vMerge w:val="restart"/>
          </w:tcPr>
          <w:p w:rsidR="000E1183" w:rsidRPr="00436791" w:rsidRDefault="00A37C54" w:rsidP="00F74269">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eastAsiaTheme="minorEastAsia" w:hAnsi="Cambria Math"/>
                        <w:i/>
                        <w:sz w:val="18"/>
                      </w:rPr>
                    </m:ctrlPr>
                  </m:sSubPr>
                  <m:e>
                    <m:r>
                      <w:rPr>
                        <w:rFonts w:ascii="Cambria Math" w:eastAsiaTheme="minorEastAsia" w:hAnsi="Cambria Math"/>
                        <w:sz w:val="18"/>
                      </w:rPr>
                      <m:t>pmax</m:t>
                    </m:r>
                  </m:e>
                  <m:sub>
                    <m:r>
                      <w:rPr>
                        <w:rFonts w:ascii="Cambria Math" w:eastAsiaTheme="minorEastAsia" w:hAnsi="Cambria Math"/>
                        <w:sz w:val="18"/>
                      </w:rPr>
                      <m:t>denit</m:t>
                    </m:r>
                  </m:sub>
                </m:sSub>
                <m:r>
                  <w:rPr>
                    <w:rFonts w:ascii="Cambria Math" w:eastAsiaTheme="minorEastAsia" w:hAnsi="Cambria Math"/>
                    <w:sz w:val="18"/>
                  </w:rPr>
                  <m:t>.</m:t>
                </m:r>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Tdenit</m:t>
                    </m:r>
                  </m:sub>
                </m:sSub>
                <m:r>
                  <w:rPr>
                    <w:rFonts w:ascii="Cambria Math" w:eastAsiaTheme="minorEastAsia" w:hAnsi="Cambria Math"/>
                    <w:sz w:val="18"/>
                  </w:rPr>
                  <m:t xml:space="preserve"> </m:t>
                </m:r>
              </m:oMath>
            </m:oMathPara>
          </w:p>
          <w:p w:rsidR="000E1183" w:rsidRPr="009F368B" w:rsidRDefault="000E1183" w:rsidP="00F74269">
            <w:pPr>
              <w:rPr>
                <w:rFonts w:eastAsiaTheme="minorEastAsia"/>
                <w:sz w:val="16"/>
              </w:rPr>
            </w:pPr>
          </w:p>
          <w:p w:rsidR="000E1183" w:rsidRPr="00436791" w:rsidRDefault="00A37C54" w:rsidP="00F74269">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0E1183" w:rsidRPr="00436791" w:rsidRDefault="00A37C54" w:rsidP="00F74269">
            <w:pPr>
              <w:rPr>
                <w:rFonts w:ascii="Calibri" w:eastAsia="Calibri" w:hAnsi="Calibri" w:cs="Times New Roman"/>
                <w:sz w:val="16"/>
              </w:rPr>
            </w:pPr>
            <m:oMathPara>
              <m:oMathParaPr>
                <m:jc m:val="left"/>
              </m:oMathParaPr>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sSub>
                  <m:sSubPr>
                    <m:ctrlPr>
                      <w:rPr>
                        <w:rFonts w:ascii="Cambria Math" w:eastAsiaTheme="minorEastAsia" w:hAnsi="Cambria Math"/>
                        <w:i/>
                        <w:sz w:val="16"/>
                      </w:rPr>
                    </m:ctrlPr>
                  </m:sSubPr>
                  <m:e>
                    <m:r>
                      <w:rPr>
                        <w:rFonts w:ascii="Cambria Math" w:eastAsiaTheme="minorEastAsia" w:hAnsi="Cambria Math"/>
                        <w:sz w:val="16"/>
                      </w:rPr>
                      <m:t>pmax</m:t>
                    </m:r>
                  </m:e>
                  <m:sub>
                    <m:r>
                      <w:rPr>
                        <w:rFonts w:ascii="Cambria Math" w:eastAsiaTheme="minorEastAsia" w:hAnsi="Cambria Math"/>
                        <w:sz w:val="16"/>
                      </w:rPr>
                      <m:t>denit.</m:t>
                    </m:r>
                  </m:sub>
                </m:sSub>
                <m:r>
                  <w:rPr>
                    <w:rFonts w:ascii="Cambria Math" w:eastAsiaTheme="minorEastAsia" w:hAnsi="Cambria Math"/>
                    <w:sz w:val="18"/>
                  </w:rPr>
                  <m:t xml:space="preserve"> (1-p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sz w:val="20"/>
                      </w:rPr>
                    </m:ctrlPr>
                  </m:sSubPr>
                  <m:e>
                    <m:r>
                      <w:rPr>
                        <w:rFonts w:ascii="Cambria Math" w:hAnsi="Cambria Math"/>
                        <w:sz w:val="20"/>
                      </w:rPr>
                      <m:t>NO</m:t>
                    </m:r>
                  </m:e>
                  <m:sub>
                    <m:r>
                      <w:rPr>
                        <w:rFonts w:ascii="Cambria Math" w:hAnsi="Cambria Math"/>
                        <w:sz w:val="20"/>
                      </w:rPr>
                      <m:t>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0E1183" w:rsidRPr="00D310B6" w:rsidRDefault="000E1183" w:rsidP="00F74269">
            <w:pPr>
              <w:rPr>
                <w:rFonts w:ascii="Calibri" w:eastAsia="Calibri" w:hAnsi="Calibri" w:cs="Times New Roman"/>
              </w:rPr>
            </w:pPr>
          </w:p>
        </w:tc>
        <w:tc>
          <w:tcPr>
            <w:tcW w:w="557" w:type="pct"/>
            <w:vMerge w:val="restart"/>
          </w:tcPr>
          <w:p w:rsidR="000E1183" w:rsidRDefault="000E1183" w:rsidP="00F74269">
            <w:pPr>
              <w:rPr>
                <w:rFonts w:ascii="Calibri" w:eastAsia="Calibri" w:hAnsi="Calibri" w:cs="Times New Roman"/>
              </w:rPr>
            </w:pPr>
          </w:p>
        </w:tc>
        <w:tc>
          <w:tcPr>
            <w:tcW w:w="558" w:type="pct"/>
            <w:vMerge w:val="restart"/>
          </w:tcPr>
          <w:p w:rsidR="000E1183" w:rsidRDefault="000E1183" w:rsidP="00F74269"/>
        </w:tc>
        <w:tc>
          <w:tcPr>
            <w:tcW w:w="794" w:type="pct"/>
          </w:tcPr>
          <w:p w:rsidR="000E1183" w:rsidRPr="00DC28F3" w:rsidRDefault="00A37C54" w:rsidP="00F74269">
            <w:pPr>
              <w:rPr>
                <w:rFonts w:ascii="Calibri" w:eastAsia="Calibri" w:hAnsi="Calibri" w:cs="Times New Roman"/>
              </w:rPr>
            </w:pPr>
            <m:oMath>
              <m:sSub>
                <m:sSubPr>
                  <m:ctrlPr>
                    <w:rPr>
                      <w:rFonts w:ascii="Cambria Math" w:eastAsiaTheme="minorEastAsia" w:hAnsi="Cambria Math"/>
                      <w:i/>
                      <w:sz w:val="18"/>
                    </w:rPr>
                  </m:ctrlPr>
                </m:sSubPr>
                <m:e>
                  <m:r>
                    <w:rPr>
                      <w:rFonts w:ascii="Cambria Math" w:eastAsiaTheme="minorEastAsia" w:hAnsi="Cambria Math"/>
                      <w:sz w:val="18"/>
                    </w:rPr>
                    <m:t>pmax</m:t>
                  </m:r>
                </m:e>
                <m:sub>
                  <m:r>
                    <w:rPr>
                      <w:rFonts w:ascii="Cambria Math" w:eastAsiaTheme="minorEastAsia" w:hAnsi="Cambria Math"/>
                      <w:sz w:val="18"/>
                    </w:rPr>
                    <m:t>denit</m:t>
                  </m:r>
                </m:sub>
              </m:sSub>
              <m:r>
                <w:rPr>
                  <w:rFonts w:ascii="Cambria Math" w:eastAsiaTheme="minorEastAsia" w:hAnsi="Cambria Math"/>
                  <w:sz w:val="18"/>
                </w:rPr>
                <m:t> </m:t>
              </m:r>
            </m:oMath>
            <w:r w:rsidR="000E1183">
              <w:rPr>
                <w:rFonts w:ascii="Calibri" w:eastAsia="Calibri" w:hAnsi="Calibri" w:cs="Times New Roman"/>
                <w:sz w:val="18"/>
              </w:rPr>
              <w:t xml:space="preserve">: émission maximale de </w:t>
            </w:r>
            <w:r w:rsidR="000E1183" w:rsidRPr="00436791">
              <w:rPr>
                <w:rFonts w:ascii="Calibri" w:eastAsia="Calibri" w:hAnsi="Calibri" w:cs="Times New Roman"/>
                <w:sz w:val="18"/>
              </w:rPr>
              <w:t>N2O et N2 à partir du NO3</w:t>
            </w:r>
          </w:p>
        </w:tc>
        <w:tc>
          <w:tcPr>
            <w:tcW w:w="358" w:type="pct"/>
          </w:tcPr>
          <w:p w:rsidR="000E1183" w:rsidRPr="004C27B7" w:rsidRDefault="000E1183" w:rsidP="00F74269">
            <w:pPr>
              <w:rPr>
                <w:rFonts w:ascii="Calibri" w:eastAsia="Calibri" w:hAnsi="Calibri" w:cs="Times New Roman"/>
              </w:rPr>
            </w:pPr>
            <w:proofErr w:type="spellStart"/>
            <w:proofErr w:type="gramStart"/>
            <w:r>
              <w:t>gN</w:t>
            </w:r>
            <w:proofErr w:type="spellEnd"/>
            <w:proofErr w:type="gramEnd"/>
            <w:r>
              <w:t>-(N2O+N2)g-1 NNO3 j-1</w:t>
            </w:r>
          </w:p>
        </w:tc>
      </w:tr>
      <w:tr w:rsidR="000E1183" w:rsidTr="005B76A6">
        <w:trPr>
          <w:trHeight w:val="537"/>
        </w:trPr>
        <w:tc>
          <w:tcPr>
            <w:tcW w:w="1315" w:type="pct"/>
            <w:vMerge/>
          </w:tcPr>
          <w:p w:rsidR="000E1183" w:rsidRDefault="000E1183" w:rsidP="005B76A6">
            <w:pPr>
              <w:pStyle w:val="Paragraphedeliste"/>
              <w:ind w:left="360"/>
            </w:pPr>
          </w:p>
        </w:tc>
        <w:tc>
          <w:tcPr>
            <w:tcW w:w="1418" w:type="pct"/>
            <w:vMerge/>
          </w:tcPr>
          <w:p w:rsidR="000E1183" w:rsidRDefault="000E1183" w:rsidP="00F74269">
            <w:pPr>
              <w:rPr>
                <w:rFonts w:ascii="Calibri" w:eastAsia="Calibri" w:hAnsi="Calibri" w:cs="Times New Roman"/>
                <w:sz w:val="16"/>
              </w:rPr>
            </w:pPr>
          </w:p>
        </w:tc>
        <w:tc>
          <w:tcPr>
            <w:tcW w:w="557" w:type="pct"/>
            <w:vMerge/>
          </w:tcPr>
          <w:p w:rsidR="000E1183" w:rsidRDefault="000E1183" w:rsidP="00F74269">
            <w:pPr>
              <w:rPr>
                <w:rFonts w:ascii="Calibri" w:eastAsia="Calibri" w:hAnsi="Calibri" w:cs="Times New Roman"/>
              </w:rPr>
            </w:pPr>
          </w:p>
        </w:tc>
        <w:tc>
          <w:tcPr>
            <w:tcW w:w="558" w:type="pct"/>
            <w:vMerge/>
          </w:tcPr>
          <w:p w:rsidR="000E1183" w:rsidRDefault="000E1183" w:rsidP="00F74269"/>
        </w:tc>
        <w:tc>
          <w:tcPr>
            <w:tcW w:w="794" w:type="pct"/>
          </w:tcPr>
          <w:p w:rsidR="000E1183" w:rsidRDefault="00A37C54" w:rsidP="00F74269">
            <w:pPr>
              <w:rPr>
                <w:rFonts w:ascii="Calibri" w:eastAsia="Calibri" w:hAnsi="Calibri" w:cs="Times New Roman"/>
                <w:sz w:val="18"/>
              </w:rPr>
            </w:pPr>
            <m:oMath>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 </m:t>
              </m:r>
            </m:oMath>
            <w:r w:rsidR="000E1183">
              <w:rPr>
                <w:rFonts w:ascii="Calibri" w:eastAsia="Calibri" w:hAnsi="Calibri" w:cs="Times New Roman"/>
                <w:sz w:val="18"/>
              </w:rPr>
              <w:t>: fonction de limitation par le stock de NO3</w:t>
            </w:r>
          </w:p>
        </w:tc>
        <w:tc>
          <w:tcPr>
            <w:tcW w:w="358" w:type="pct"/>
          </w:tcPr>
          <w:p w:rsidR="000E1183" w:rsidRDefault="000E1183" w:rsidP="00F74269"/>
        </w:tc>
      </w:tr>
      <w:tr w:rsidR="000E1183" w:rsidTr="00F74269">
        <w:trPr>
          <w:trHeight w:val="537"/>
        </w:trPr>
        <w:tc>
          <w:tcPr>
            <w:tcW w:w="1315" w:type="pct"/>
            <w:vMerge/>
            <w:tcBorders>
              <w:bottom w:val="single" w:sz="4" w:space="0" w:color="auto"/>
            </w:tcBorders>
          </w:tcPr>
          <w:p w:rsidR="000E1183" w:rsidRDefault="000E1183" w:rsidP="005B76A6">
            <w:pPr>
              <w:pStyle w:val="Paragraphedeliste"/>
              <w:ind w:left="360"/>
            </w:pPr>
          </w:p>
        </w:tc>
        <w:tc>
          <w:tcPr>
            <w:tcW w:w="1418" w:type="pct"/>
            <w:vMerge/>
            <w:tcBorders>
              <w:bottom w:val="single" w:sz="4" w:space="0" w:color="auto"/>
            </w:tcBorders>
          </w:tcPr>
          <w:p w:rsidR="000E1183" w:rsidRDefault="000E1183" w:rsidP="00F74269">
            <w:pPr>
              <w:rPr>
                <w:rFonts w:ascii="Calibri" w:eastAsia="Calibri" w:hAnsi="Calibri" w:cs="Times New Roman"/>
                <w:sz w:val="16"/>
              </w:rPr>
            </w:pPr>
          </w:p>
        </w:tc>
        <w:tc>
          <w:tcPr>
            <w:tcW w:w="557" w:type="pct"/>
            <w:vMerge/>
            <w:tcBorders>
              <w:bottom w:val="single" w:sz="4" w:space="0" w:color="auto"/>
            </w:tcBorders>
          </w:tcPr>
          <w:p w:rsidR="000E1183" w:rsidRDefault="000E1183" w:rsidP="00F74269">
            <w:pPr>
              <w:rPr>
                <w:rFonts w:ascii="Calibri" w:eastAsia="Calibri" w:hAnsi="Calibri" w:cs="Times New Roman"/>
              </w:rPr>
            </w:pPr>
          </w:p>
        </w:tc>
        <w:tc>
          <w:tcPr>
            <w:tcW w:w="558" w:type="pct"/>
            <w:vMerge/>
            <w:tcBorders>
              <w:bottom w:val="single" w:sz="4" w:space="0" w:color="auto"/>
            </w:tcBorders>
          </w:tcPr>
          <w:p w:rsidR="000E1183" w:rsidRDefault="000E1183" w:rsidP="00F74269"/>
        </w:tc>
        <w:tc>
          <w:tcPr>
            <w:tcW w:w="794" w:type="pct"/>
            <w:tcBorders>
              <w:bottom w:val="single" w:sz="4" w:space="0" w:color="auto"/>
            </w:tcBorders>
          </w:tcPr>
          <w:p w:rsidR="000E1183" w:rsidRDefault="00A37C54" w:rsidP="00F74269">
            <w:pPr>
              <w:rPr>
                <w:rFonts w:ascii="Calibri" w:eastAsia="Calibri" w:hAnsi="Calibri" w:cs="Times New Roman"/>
                <w:sz w:val="18"/>
              </w:rPr>
            </w:pPr>
            <m:oMath>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 </m:t>
              </m:r>
            </m:oMath>
            <w:r w:rsidR="000E1183">
              <w:rPr>
                <w:rFonts w:ascii="Calibri" w:eastAsia="Calibri" w:hAnsi="Calibri" w:cs="Times New Roman"/>
                <w:sz w:val="16"/>
              </w:rPr>
              <w:t>: fon</w:t>
            </w:r>
            <w:proofErr w:type="spellStart"/>
            <w:r w:rsidR="00D40E66">
              <w:rPr>
                <w:rFonts w:ascii="Calibri" w:eastAsia="Calibri" w:hAnsi="Calibri" w:cs="Times New Roman"/>
                <w:sz w:val="16"/>
              </w:rPr>
              <w:t>c</w:t>
            </w:r>
            <w:r w:rsidR="000E1183">
              <w:rPr>
                <w:rFonts w:ascii="Calibri" w:eastAsia="Calibri" w:hAnsi="Calibri" w:cs="Times New Roman"/>
                <w:sz w:val="16"/>
              </w:rPr>
              <w:t>tion</w:t>
            </w:r>
            <w:proofErr w:type="spellEnd"/>
            <w:r w:rsidR="000E1183">
              <w:rPr>
                <w:rFonts w:ascii="Calibri" w:eastAsia="Calibri" w:hAnsi="Calibri" w:cs="Times New Roman"/>
                <w:sz w:val="16"/>
              </w:rPr>
              <w:t xml:space="preserve"> de limitation de la dénitrification par la température</w:t>
            </w:r>
          </w:p>
        </w:tc>
        <w:tc>
          <w:tcPr>
            <w:tcW w:w="358" w:type="pct"/>
            <w:tcBorders>
              <w:bottom w:val="single" w:sz="4" w:space="0" w:color="auto"/>
            </w:tcBorders>
          </w:tcPr>
          <w:p w:rsidR="000E1183" w:rsidRDefault="000E1183" w:rsidP="00F74269"/>
        </w:tc>
      </w:tr>
    </w:tbl>
    <w:p w:rsidR="00303D4B" w:rsidRDefault="00303D4B" w:rsidP="001E51E1"/>
    <w:p w:rsidR="00303D4B" w:rsidRDefault="00A515B1" w:rsidP="00F74269">
      <w:pPr>
        <w:pStyle w:val="Paragraphedeliste"/>
        <w:numPr>
          <w:ilvl w:val="0"/>
          <w:numId w:val="9"/>
        </w:numPr>
      </w:pPr>
      <w:r>
        <w:t>Paramètres cinétiques</w:t>
      </w:r>
    </w:p>
    <w:tbl>
      <w:tblPr>
        <w:tblStyle w:val="Grilledutableau"/>
        <w:tblW w:w="0" w:type="auto"/>
        <w:tblLook w:val="04A0" w:firstRow="1" w:lastRow="0" w:firstColumn="1" w:lastColumn="0" w:noHBand="0" w:noVBand="1"/>
      </w:tblPr>
      <w:tblGrid>
        <w:gridCol w:w="9372"/>
        <w:gridCol w:w="2600"/>
        <w:gridCol w:w="2022"/>
      </w:tblGrid>
      <w:tr w:rsidR="00A515B1" w:rsidTr="0000569B">
        <w:tc>
          <w:tcPr>
            <w:tcW w:w="9372" w:type="dxa"/>
          </w:tcPr>
          <w:p w:rsidR="00A515B1" w:rsidRDefault="00A515B1" w:rsidP="00A515B1">
            <w:r>
              <w:t>Equations</w:t>
            </w:r>
            <w:bookmarkStart w:id="0" w:name="_GoBack"/>
            <w:bookmarkEnd w:id="0"/>
          </w:p>
        </w:tc>
        <w:tc>
          <w:tcPr>
            <w:tcW w:w="2600" w:type="dxa"/>
          </w:tcPr>
          <w:p w:rsidR="00A515B1" w:rsidRDefault="00A515B1" w:rsidP="00A515B1">
            <w:r>
              <w:t>Paramètres</w:t>
            </w:r>
          </w:p>
        </w:tc>
        <w:tc>
          <w:tcPr>
            <w:tcW w:w="2022" w:type="dxa"/>
          </w:tcPr>
          <w:p w:rsidR="00A515B1" w:rsidRDefault="00A515B1" w:rsidP="00A515B1">
            <w:r>
              <w:t>Unités</w:t>
            </w:r>
          </w:p>
        </w:tc>
      </w:tr>
      <w:tr w:rsidR="00622561" w:rsidTr="0000569B">
        <w:tc>
          <w:tcPr>
            <w:tcW w:w="9372" w:type="dxa"/>
            <w:vMerge w:val="restart"/>
          </w:tcPr>
          <w:p w:rsidR="00622561" w:rsidRDefault="00622561" w:rsidP="00A515B1">
            <w:pPr>
              <w:pStyle w:val="Paragraphedeliste"/>
              <w:numPr>
                <w:ilvl w:val="0"/>
                <w:numId w:val="7"/>
              </w:numPr>
            </w:pPr>
            <w:r>
              <w:t>Constante d’hydrolyse de la fraction RB</w:t>
            </w:r>
          </w:p>
          <w:p w:rsidR="00622561" w:rsidRDefault="00A37C54" w:rsidP="00A515B1">
            <m:oMathPara>
              <m:oMath>
                <m:sSub>
                  <m:sSubPr>
                    <m:ctrlPr>
                      <w:rPr>
                        <w:rFonts w:ascii="Cambria Math" w:hAnsi="Cambria Math"/>
                        <w:i/>
                      </w:rPr>
                    </m:ctrlPr>
                  </m:sSubPr>
                  <m:e>
                    <m:r>
                      <w:rPr>
                        <w:rFonts w:ascii="Cambria Math" w:hAnsi="Cambria Math"/>
                      </w:rPr>
                      <m:t>k</m:t>
                    </m:r>
                  </m:e>
                  <m:sub>
                    <m:r>
                      <w:rPr>
                        <w:rFonts w:ascii="Cambria Math" w:hAnsi="Cambria Math"/>
                      </w:rPr>
                      <m:t>HR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HRref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limHydXRB</m:t>
                    </m:r>
                  </m:sub>
                </m:sSub>
              </m:oMath>
            </m:oMathPara>
          </w:p>
          <w:p w:rsidR="00622561" w:rsidRDefault="00622561" w:rsidP="00A515B1">
            <w:pPr>
              <w:rPr>
                <w:rFonts w:eastAsiaTheme="minorEastAsia"/>
              </w:rPr>
            </w:pPr>
          </w:p>
          <w:p w:rsidR="00622561" w:rsidRDefault="00A37C54" w:rsidP="00A515B1">
            <m:oMathPara>
              <m:oMath>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tH</m:t>
                            </m:r>
                          </m:e>
                          <m:sub>
                            <m:r>
                              <w:rPr>
                                <w:rFonts w:ascii="Cambria Math" w:hAnsi="Cambria Math"/>
                              </w:rPr>
                              <m:t>2</m:t>
                            </m:r>
                          </m:sub>
                        </m:sSub>
                        <m:r>
                          <w:rPr>
                            <w:rFonts w:ascii="Cambria Math" w:hAnsi="Cambria Math"/>
                          </w:rPr>
                          <m:t>O&lt;</m:t>
                        </m:r>
                        <m:sSub>
                          <m:sSubPr>
                            <m:ctrlPr>
                              <w:rPr>
                                <w:rFonts w:ascii="Cambria Math" w:hAnsi="Cambria Math"/>
                                <w:i/>
                              </w:rPr>
                            </m:ctrlPr>
                          </m:sSubPr>
                          <m:e>
                            <m:r>
                              <w:rPr>
                                <w:rFonts w:ascii="Cambria Math" w:hAnsi="Cambria Math"/>
                              </w:rPr>
                              <m:t>H</m:t>
                            </m:r>
                          </m:e>
                          <m:sub>
                            <m:r>
                              <w:rPr>
                                <w:rFonts w:ascii="Cambria Math" w:hAnsi="Cambria Math"/>
                              </w:rPr>
                              <m:t>1</m:t>
                            </m:r>
                          </m:sub>
                        </m:sSub>
                      </m:e>
                      <m:e>
                        <m:f>
                          <m:fPr>
                            <m:ctrlPr>
                              <w:rPr>
                                <w:rFonts w:ascii="Cambria Math" w:hAnsi="Cambria Math"/>
                                <w:i/>
                              </w:rPr>
                            </m:ctrlPr>
                          </m:fPr>
                          <m:num>
                            <m:sSub>
                              <m:sSubPr>
                                <m:ctrlPr>
                                  <w:rPr>
                                    <w:rFonts w:ascii="Cambria Math" w:hAnsi="Cambria Math"/>
                                    <w:i/>
                                  </w:rPr>
                                </m:ctrlPr>
                              </m:sSubPr>
                              <m:e>
                                <m:r>
                                  <w:rPr>
                                    <w:rFonts w:ascii="Cambria Math" w:hAnsi="Cambria Math"/>
                                  </w:rPr>
                                  <m:t>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  &amp;</m:t>
                        </m:r>
                        <m:sSub>
                          <m:sSubPr>
                            <m:ctrlPr>
                              <w:rPr>
                                <w:rFonts w:ascii="Cambria Math" w:hAnsi="Cambria Math"/>
                                <w:i/>
                              </w:rPr>
                            </m:ctrlPr>
                          </m:sSubPr>
                          <m:e>
                            <m:r>
                              <w:rPr>
                                <w:rFonts w:ascii="Cambria Math" w:hAnsi="Cambria Math"/>
                              </w:rPr>
                              <m:t>tH</m:t>
                            </m:r>
                          </m:e>
                          <m:sub>
                            <m:r>
                              <w:rPr>
                                <w:rFonts w:ascii="Cambria Math" w:hAnsi="Cambria Math"/>
                              </w:rPr>
                              <m:t>2</m:t>
                            </m:r>
                          </m:sub>
                        </m:sSub>
                        <m:r>
                          <w:rPr>
                            <w:rFonts w:ascii="Cambria Math" w:hAnsi="Cambria Math"/>
                          </w:rPr>
                          <m:t>O&lt;</m:t>
                        </m:r>
                        <m:sSub>
                          <m:sSubPr>
                            <m:ctrlPr>
                              <w:rPr>
                                <w:rFonts w:ascii="Cambria Math" w:hAnsi="Cambria Math"/>
                                <w:i/>
                              </w:rPr>
                            </m:ctrlPr>
                          </m:sSubPr>
                          <m:e>
                            <m:r>
                              <w:rPr>
                                <w:rFonts w:ascii="Cambria Math" w:hAnsi="Cambria Math"/>
                              </w:rPr>
                              <m:t>H</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 xml:space="preserve">  1,                           </m:t>
                        </m:r>
                        <m:sSub>
                          <m:sSubPr>
                            <m:ctrlPr>
                              <w:rPr>
                                <w:rFonts w:ascii="Cambria Math" w:hAnsi="Cambria Math"/>
                                <w:i/>
                              </w:rPr>
                            </m:ctrlPr>
                          </m:sSubPr>
                          <m:e>
                            <m:r>
                              <w:rPr>
                                <w:rFonts w:ascii="Cambria Math" w:hAnsi="Cambria Math"/>
                              </w:rPr>
                              <m:t>tH</m:t>
                            </m:r>
                          </m:e>
                          <m:sub>
                            <m:r>
                              <w:rPr>
                                <w:rFonts w:ascii="Cambria Math" w:hAnsi="Cambria Math"/>
                              </w:rPr>
                              <m:t>2</m:t>
                            </m:r>
                          </m:sub>
                        </m:sSub>
                        <m:r>
                          <w:rPr>
                            <w:rFonts w:ascii="Cambria Math" w:hAnsi="Cambria Math"/>
                          </w:rPr>
                          <m:t>O&lt;</m:t>
                        </m:r>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rsidR="00622561" w:rsidRDefault="00622561" w:rsidP="00A515B1">
            <w:pPr>
              <w:rPr>
                <w:rFonts w:eastAsiaTheme="minorEastAsia"/>
              </w:rPr>
            </w:pPr>
          </w:p>
          <w:p w:rsidR="00622561" w:rsidRDefault="00A37C54" w:rsidP="00A515B1">
            <m:oMathPara>
              <m:oMath>
                <m:sSub>
                  <m:sSubPr>
                    <m:ctrlPr>
                      <w:rPr>
                        <w:rFonts w:ascii="Cambria Math" w:hAnsi="Cambria Math"/>
                        <w:i/>
                      </w:rPr>
                    </m:ctrlPr>
                  </m:sSubPr>
                  <m:e>
                    <m:r>
                      <w:rPr>
                        <w:rFonts w:ascii="Cambria Math" w:hAnsi="Cambria Math"/>
                      </w:rPr>
                      <m:t>f</m:t>
                    </m:r>
                  </m:e>
                  <m:sub>
                    <m:r>
                      <w:rPr>
                        <w:rFonts w:ascii="Cambria Math" w:hAnsi="Cambria Math"/>
                      </w:rPr>
                      <m:t>limHydXRB</m:t>
                    </m:r>
                  </m:sub>
                </m:sSub>
                <m:r>
                  <w:rPr>
                    <w:rFonts w:ascii="Cambria Math" w:hAnsi="Cambria Math"/>
                  </w:rPr>
                  <m:t>=</m:t>
                </m:r>
                <m:f>
                  <m:fPr>
                    <m:ctrlPr>
                      <w:rPr>
                        <w:rFonts w:ascii="Cambria Math" w:hAnsi="Cambria Math"/>
                        <w:i/>
                      </w:rPr>
                    </m:ctrlPr>
                  </m:fPr>
                  <m:num>
                    <m:f>
                      <m:fPr>
                        <m:type m:val="lin"/>
                        <m:ctrlPr>
                          <w:rPr>
                            <w:rFonts w:ascii="Cambria Math" w:hAnsi="Cambria Math"/>
                            <w:i/>
                          </w:rPr>
                        </m:ctrlPr>
                      </m:fPr>
                      <m:num>
                        <m:sSub>
                          <m:sSubPr>
                            <m:ctrlPr>
                              <w:rPr>
                                <w:rFonts w:ascii="Cambria Math" w:hAnsi="Cambria Math"/>
                                <w:i/>
                                <w:sz w:val="18"/>
                              </w:rPr>
                            </m:ctrlPr>
                          </m:sSubPr>
                          <m:e>
                            <m:r>
                              <w:rPr>
                                <w:rFonts w:ascii="Cambria Math" w:hAnsi="Cambria Math"/>
                                <w:sz w:val="18"/>
                              </w:rPr>
                              <m:t>NX</m:t>
                            </m:r>
                          </m:e>
                          <m:sub>
                            <m:r>
                              <w:rPr>
                                <w:rFonts w:ascii="Cambria Math" w:hAnsi="Cambria Math"/>
                                <w:sz w:val="18"/>
                              </w:rPr>
                              <m:t>RB</m:t>
                            </m:r>
                          </m:sub>
                        </m:sSub>
                      </m:num>
                      <m:den>
                        <m:sSub>
                          <m:sSubPr>
                            <m:ctrlPr>
                              <w:rPr>
                                <w:rFonts w:ascii="Cambria Math" w:hAnsi="Cambria Math"/>
                                <w:i/>
                                <w:sz w:val="18"/>
                              </w:rPr>
                            </m:ctrlPr>
                          </m:sSubPr>
                          <m:e>
                            <m:r>
                              <w:rPr>
                                <w:rFonts w:ascii="Cambria Math" w:hAnsi="Cambria Math"/>
                                <w:sz w:val="18"/>
                              </w:rPr>
                              <m:t>NX</m:t>
                            </m:r>
                          </m:e>
                          <m:sub>
                            <m:r>
                              <w:rPr>
                                <w:rFonts w:ascii="Cambria Math" w:hAnsi="Cambria Math"/>
                                <w:sz w:val="18"/>
                              </w:rPr>
                              <m:t>h</m:t>
                            </m:r>
                          </m:sub>
                        </m:sSub>
                      </m:den>
                    </m:f>
                  </m:num>
                  <m:den>
                    <m:sSub>
                      <m:sSubPr>
                        <m:ctrlPr>
                          <w:rPr>
                            <w:rFonts w:ascii="Cambria Math" w:hAnsi="Cambria Math"/>
                            <w:i/>
                            <w:sz w:val="18"/>
                          </w:rPr>
                        </m:ctrlPr>
                      </m:sSubPr>
                      <m:e>
                        <m:r>
                          <w:rPr>
                            <w:rFonts w:ascii="Cambria Math" w:hAnsi="Cambria Math"/>
                            <w:sz w:val="18"/>
                          </w:rPr>
                          <m:t>K</m:t>
                        </m:r>
                      </m:e>
                      <m:sub>
                        <m:r>
                          <w:rPr>
                            <w:rFonts w:ascii="Cambria Math" w:hAnsi="Cambria Math"/>
                            <w:sz w:val="18"/>
                          </w:rPr>
                          <m:t>XRB</m:t>
                        </m:r>
                      </m:sub>
                    </m:sSub>
                    <m:r>
                      <w:rPr>
                        <w:rFonts w:ascii="Cambria Math" w:hAnsi="Cambria Math"/>
                        <w:sz w:val="18"/>
                      </w:rPr>
                      <m:t>+</m:t>
                    </m:r>
                    <m:f>
                      <m:fPr>
                        <m:type m:val="lin"/>
                        <m:ctrlPr>
                          <w:rPr>
                            <w:rFonts w:ascii="Cambria Math" w:hAnsi="Cambria Math"/>
                            <w:i/>
                          </w:rPr>
                        </m:ctrlPr>
                      </m:fPr>
                      <m:num>
                        <m:sSub>
                          <m:sSubPr>
                            <m:ctrlPr>
                              <w:rPr>
                                <w:rFonts w:ascii="Cambria Math" w:hAnsi="Cambria Math"/>
                                <w:i/>
                                <w:sz w:val="18"/>
                              </w:rPr>
                            </m:ctrlPr>
                          </m:sSubPr>
                          <m:e>
                            <m:r>
                              <w:rPr>
                                <w:rFonts w:ascii="Cambria Math" w:hAnsi="Cambria Math"/>
                                <w:sz w:val="18"/>
                              </w:rPr>
                              <m:t>NX</m:t>
                            </m:r>
                          </m:e>
                          <m:sub>
                            <m:r>
                              <w:rPr>
                                <w:rFonts w:ascii="Cambria Math" w:hAnsi="Cambria Math"/>
                                <w:sz w:val="18"/>
                              </w:rPr>
                              <m:t>RB</m:t>
                            </m:r>
                          </m:sub>
                        </m:sSub>
                      </m:num>
                      <m:den>
                        <m:sSub>
                          <m:sSubPr>
                            <m:ctrlPr>
                              <w:rPr>
                                <w:rFonts w:ascii="Cambria Math" w:hAnsi="Cambria Math"/>
                                <w:i/>
                                <w:sz w:val="18"/>
                              </w:rPr>
                            </m:ctrlPr>
                          </m:sSubPr>
                          <m:e>
                            <m:r>
                              <w:rPr>
                                <w:rFonts w:ascii="Cambria Math" w:hAnsi="Cambria Math"/>
                                <w:sz w:val="18"/>
                              </w:rPr>
                              <m:t>NX</m:t>
                            </m:r>
                          </m:e>
                          <m:sub>
                            <m:r>
                              <w:rPr>
                                <w:rFonts w:ascii="Cambria Math" w:hAnsi="Cambria Math"/>
                                <w:sz w:val="18"/>
                              </w:rPr>
                              <m:t>h</m:t>
                            </m:r>
                          </m:sub>
                        </m:sSub>
                      </m:den>
                    </m:f>
                  </m:den>
                </m:f>
              </m:oMath>
            </m:oMathPara>
          </w:p>
        </w:tc>
        <w:tc>
          <w:tcPr>
            <w:tcW w:w="2600" w:type="dxa"/>
          </w:tcPr>
          <w:p w:rsidR="00622561" w:rsidRDefault="00A37C54" w:rsidP="00A515B1">
            <m:oMath>
              <m:sSub>
                <m:sSubPr>
                  <m:ctrlPr>
                    <w:rPr>
                      <w:rFonts w:ascii="Cambria Math" w:hAnsi="Cambria Math"/>
                      <w:i/>
                    </w:rPr>
                  </m:ctrlPr>
                </m:sSubPr>
                <m:e>
                  <m:r>
                    <w:rPr>
                      <w:rFonts w:ascii="Cambria Math" w:hAnsi="Cambria Math"/>
                    </w:rPr>
                    <m:t>k</m:t>
                  </m:r>
                </m:e>
                <m:sub>
                  <m:r>
                    <w:rPr>
                      <w:rFonts w:ascii="Cambria Math" w:hAnsi="Cambria Math"/>
                    </w:rPr>
                    <m:t>HRref</m:t>
                  </m:r>
                </m:sub>
              </m:sSub>
              <m:r>
                <w:rPr>
                  <w:rFonts w:ascii="Cambria Math" w:hAnsi="Cambria Math"/>
                </w:rPr>
                <m:t> </m:t>
              </m:r>
            </m:oMath>
            <w:r w:rsidR="00622561">
              <w:rPr>
                <w:rFonts w:eastAsiaTheme="minorEastAsia"/>
              </w:rPr>
              <w:t>: Constante d’hydrolyse rapide de référence</w:t>
            </w:r>
          </w:p>
        </w:tc>
        <w:tc>
          <w:tcPr>
            <w:tcW w:w="2022" w:type="dxa"/>
          </w:tcPr>
          <w:p w:rsidR="00622561" w:rsidRDefault="00A37C54" w:rsidP="00A515B1">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622561" w:rsidTr="0000569B">
        <w:tc>
          <w:tcPr>
            <w:tcW w:w="9372" w:type="dxa"/>
            <w:vMerge/>
          </w:tcPr>
          <w:p w:rsidR="00622561" w:rsidRDefault="00622561" w:rsidP="00A515B1"/>
        </w:tc>
        <w:tc>
          <w:tcPr>
            <w:tcW w:w="2600" w:type="dxa"/>
          </w:tcPr>
          <w:p w:rsidR="00622561" w:rsidRDefault="00A37C54" w:rsidP="00A515B1">
            <m:oMath>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 </m:t>
              </m:r>
            </m:oMath>
            <w:r w:rsidR="00622561">
              <w:rPr>
                <w:rFonts w:eastAsiaTheme="minorEastAsia"/>
              </w:rPr>
              <w:t>: Fonction de limitation de l’hydrolyse par l’humidité</w:t>
            </w:r>
          </w:p>
        </w:tc>
        <w:tc>
          <w:tcPr>
            <w:tcW w:w="2022" w:type="dxa"/>
          </w:tcPr>
          <w:p w:rsidR="00622561" w:rsidRDefault="00622561" w:rsidP="00A515B1"/>
        </w:tc>
      </w:tr>
      <w:tr w:rsidR="00622561" w:rsidTr="0000569B">
        <w:tc>
          <w:tcPr>
            <w:tcW w:w="9372" w:type="dxa"/>
            <w:vMerge/>
          </w:tcPr>
          <w:p w:rsidR="00622561" w:rsidRDefault="00622561" w:rsidP="00A515B1"/>
        </w:tc>
        <w:tc>
          <w:tcPr>
            <w:tcW w:w="2600" w:type="dxa"/>
          </w:tcPr>
          <w:p w:rsidR="00622561" w:rsidRPr="00D36342" w:rsidRDefault="00A37C54" w:rsidP="00A515B1">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limHydXRB</m:t>
                  </m:r>
                </m:sub>
              </m:sSub>
              <m:r>
                <w:rPr>
                  <w:rFonts w:ascii="Cambria Math" w:hAnsi="Cambria Math"/>
                </w:rPr>
                <m:t> </m:t>
              </m:r>
            </m:oMath>
            <w:r w:rsidR="00622561">
              <w:rPr>
                <w:rFonts w:ascii="Calibri" w:eastAsia="Calibri" w:hAnsi="Calibri" w:cs="Times New Roman"/>
              </w:rPr>
              <w:t xml:space="preserve">: Fonction de limitation de l’hydrolyse </w:t>
            </w:r>
            <w:r w:rsidR="00622561">
              <w:rPr>
                <w:rFonts w:ascii="Calibri" w:eastAsia="Calibri" w:hAnsi="Calibri" w:cs="Times New Roman"/>
              </w:rPr>
              <w:lastRenderedPageBreak/>
              <w:t>rapide par la disponibilité d’azote</w:t>
            </w:r>
          </w:p>
        </w:tc>
        <w:tc>
          <w:tcPr>
            <w:tcW w:w="2022" w:type="dxa"/>
          </w:tcPr>
          <w:p w:rsidR="00622561" w:rsidRDefault="00622561" w:rsidP="00A515B1"/>
        </w:tc>
      </w:tr>
      <w:tr w:rsidR="00622561" w:rsidTr="0000569B">
        <w:tc>
          <w:tcPr>
            <w:tcW w:w="9372" w:type="dxa"/>
            <w:vMerge/>
          </w:tcPr>
          <w:p w:rsidR="00622561" w:rsidRDefault="00622561" w:rsidP="00A515B1">
            <w:pPr>
              <w:rPr>
                <w:rFonts w:ascii="Calibri" w:eastAsia="Calibri" w:hAnsi="Calibri" w:cs="Times New Roman"/>
              </w:rPr>
            </w:pPr>
          </w:p>
        </w:tc>
        <w:tc>
          <w:tcPr>
            <w:tcW w:w="2600" w:type="dxa"/>
          </w:tcPr>
          <w:p w:rsidR="00622561" w:rsidRDefault="00A37C54" w:rsidP="00A515B1">
            <w:pPr>
              <w:rPr>
                <w:rFonts w:ascii="Calibri" w:eastAsia="Calibri" w:hAnsi="Calibri" w:cs="Times New Roman"/>
              </w:rPr>
            </w:pPr>
            <m:oMath>
              <m:sSub>
                <m:sSubPr>
                  <m:ctrlPr>
                    <w:rPr>
                      <w:rFonts w:ascii="Cambria Math" w:eastAsia="Calibri" w:hAnsi="Cambria Math" w:cs="Times New Roman"/>
                    </w:rPr>
                  </m:ctrlPr>
                </m:sSubPr>
                <m:e>
                  <m:r>
                    <w:rPr>
                      <w:rFonts w:ascii="Cambria Math" w:eastAsia="Calibri" w:hAnsi="Cambria Math" w:cs="Times New Roman"/>
                    </w:rPr>
                    <m:t>K</m:t>
                  </m:r>
                </m:e>
                <m:sub>
                  <m:r>
                    <w:rPr>
                      <w:rFonts w:ascii="Cambria Math" w:eastAsia="Calibri" w:hAnsi="Cambria Math" w:cs="Times New Roman"/>
                    </w:rPr>
                    <m:t>XRB</m:t>
                  </m:r>
                </m:sub>
              </m:sSub>
              <m:r>
                <m:rPr>
                  <m:sty m:val="p"/>
                </m:rPr>
                <w:rPr>
                  <w:rFonts w:ascii="Cambria Math" w:eastAsia="Calibri" w:hAnsi="Cambria Math" w:cs="Times New Roman"/>
                </w:rPr>
                <m:t> </m:t>
              </m:r>
            </m:oMath>
            <w:r w:rsidR="00622561" w:rsidRPr="00C278EB">
              <w:rPr>
                <w:rFonts w:ascii="Calibri" w:eastAsia="Calibri" w:hAnsi="Calibri" w:cs="Times New Roman"/>
              </w:rPr>
              <w:t>: Constante de demi-saturation pour l’hydrolyse de RB</w:t>
            </w:r>
          </w:p>
        </w:tc>
        <w:tc>
          <w:tcPr>
            <w:tcW w:w="2022" w:type="dxa"/>
          </w:tcPr>
          <w:p w:rsidR="00622561" w:rsidRDefault="00622561" w:rsidP="00A515B1">
            <w:proofErr w:type="spellStart"/>
            <w:proofErr w:type="gramStart"/>
            <w:r>
              <w:t>kgDCO</w:t>
            </w:r>
            <w:proofErr w:type="spellEnd"/>
            <w:proofErr w:type="gramEnd"/>
            <w:r>
              <w:t>(</w:t>
            </w:r>
            <w:r w:rsidRPr="00622561">
              <w:rPr>
                <w:color w:val="FF0000"/>
              </w:rPr>
              <w:t>hydrolysé</w:t>
            </w:r>
            <w:r>
              <w:t>) kg-1 DCO(</w:t>
            </w:r>
            <w:r w:rsidRPr="00622561">
              <w:rPr>
                <w:color w:val="FF0000"/>
              </w:rPr>
              <w:t>biomasse</w:t>
            </w:r>
            <w:r>
              <w:t>)</w:t>
            </w:r>
          </w:p>
        </w:tc>
      </w:tr>
      <w:tr w:rsidR="00622561" w:rsidTr="0000569B">
        <w:tc>
          <w:tcPr>
            <w:tcW w:w="9372" w:type="dxa"/>
            <w:vMerge/>
          </w:tcPr>
          <w:p w:rsidR="00622561" w:rsidRDefault="00622561" w:rsidP="00A515B1">
            <w:pPr>
              <w:rPr>
                <w:rFonts w:ascii="Calibri" w:eastAsia="Calibri" w:hAnsi="Calibri" w:cs="Times New Roman"/>
              </w:rPr>
            </w:pPr>
          </w:p>
        </w:tc>
        <w:tc>
          <w:tcPr>
            <w:tcW w:w="2600" w:type="dxa"/>
          </w:tcPr>
          <w:p w:rsidR="00622561" w:rsidRPr="00C278EB" w:rsidRDefault="00A37C54" w:rsidP="00A515B1">
            <w:pPr>
              <w:rPr>
                <w:rFonts w:ascii="Calibri" w:eastAsia="Calibri" w:hAnsi="Calibri" w:cs="Times New Roman"/>
              </w:rPr>
            </w:pPr>
            <m:oMath>
              <m:sSub>
                <m:sSubPr>
                  <m:ctrlPr>
                    <w:rPr>
                      <w:rFonts w:ascii="Cambria Math" w:hAnsi="Cambria Math"/>
                      <w:i/>
                    </w:rPr>
                  </m:ctrlPr>
                </m:sSubPr>
                <m:e>
                  <m:r>
                    <w:rPr>
                      <w:rFonts w:ascii="Cambria Math" w:hAnsi="Cambria Math"/>
                    </w:rPr>
                    <m:t>tH</m:t>
                  </m:r>
                </m:e>
                <m:sub>
                  <m:r>
                    <w:rPr>
                      <w:rFonts w:ascii="Cambria Math" w:hAnsi="Cambria Math"/>
                    </w:rPr>
                    <m:t>2</m:t>
                  </m:r>
                </m:sub>
              </m:sSub>
              <m:r>
                <w:rPr>
                  <w:rFonts w:ascii="Cambria Math" w:hAnsi="Cambria Math"/>
                </w:rPr>
                <m:t>O </m:t>
              </m:r>
            </m:oMath>
            <w:r w:rsidR="00622561">
              <w:rPr>
                <w:rFonts w:ascii="Calibri" w:eastAsia="Calibri" w:hAnsi="Calibri" w:cs="Times New Roman"/>
              </w:rPr>
              <w:t xml:space="preserve">: Teneur en eau de la matière </w:t>
            </w:r>
          </w:p>
        </w:tc>
        <w:tc>
          <w:tcPr>
            <w:tcW w:w="2022" w:type="dxa"/>
          </w:tcPr>
          <w:p w:rsidR="00622561" w:rsidRDefault="00622561" w:rsidP="00A515B1">
            <w:proofErr w:type="gramStart"/>
            <w:r>
              <w:t>kg</w:t>
            </w:r>
            <w:proofErr w:type="gramEnd"/>
            <w:r>
              <w:t xml:space="preserve"> H2O kg-1 MB</w:t>
            </w:r>
          </w:p>
        </w:tc>
      </w:tr>
      <w:tr w:rsidR="00622561" w:rsidTr="0000569B">
        <w:tc>
          <w:tcPr>
            <w:tcW w:w="9372" w:type="dxa"/>
            <w:vMerge/>
          </w:tcPr>
          <w:p w:rsidR="00622561" w:rsidRDefault="00622561" w:rsidP="00622561">
            <w:pPr>
              <w:rPr>
                <w:rFonts w:ascii="Calibri" w:eastAsia="Calibri" w:hAnsi="Calibri" w:cs="Times New Roman"/>
              </w:rPr>
            </w:pPr>
          </w:p>
        </w:tc>
        <w:tc>
          <w:tcPr>
            <w:tcW w:w="2600" w:type="dxa"/>
          </w:tcPr>
          <w:p w:rsidR="00622561" w:rsidRPr="0093104C"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22561">
              <w:rPr>
                <w:rFonts w:ascii="Calibri" w:eastAsia="Calibri" w:hAnsi="Calibri" w:cs="Times New Roman"/>
              </w:rPr>
              <w: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22561">
              <w:rPr>
                <w:rFonts w:ascii="Calibri" w:eastAsia="Calibri" w:hAnsi="Calibri" w:cs="Times New Roman"/>
              </w:rPr>
              <w:t> :  Seuils d’humidité min et max pour la croissance microbienne</w:t>
            </w:r>
          </w:p>
        </w:tc>
        <w:tc>
          <w:tcPr>
            <w:tcW w:w="2022" w:type="dxa"/>
          </w:tcPr>
          <w:p w:rsidR="00622561" w:rsidRDefault="00622561" w:rsidP="00622561">
            <w:proofErr w:type="gramStart"/>
            <w:r>
              <w:t>kg</w:t>
            </w:r>
            <w:proofErr w:type="gramEnd"/>
            <w:r>
              <w:t xml:space="preserve"> H2O kg-1 MB</w:t>
            </w:r>
          </w:p>
        </w:tc>
      </w:tr>
      <w:tr w:rsidR="007218BC" w:rsidTr="0000569B">
        <w:tc>
          <w:tcPr>
            <w:tcW w:w="9372" w:type="dxa"/>
            <w:vMerge w:val="restart"/>
          </w:tcPr>
          <w:p w:rsidR="007218BC" w:rsidRDefault="007218BC" w:rsidP="00622561">
            <w:pPr>
              <w:pStyle w:val="Paragraphedeliste"/>
              <w:numPr>
                <w:ilvl w:val="0"/>
                <w:numId w:val="7"/>
              </w:numPr>
            </w:pPr>
            <w:r>
              <w:t xml:space="preserve">Constante d’hydrolyse de la fraction </w:t>
            </w:r>
            <w:r w:rsidR="00FD358D">
              <w:t>S</w:t>
            </w:r>
            <w:r>
              <w:t>B</w:t>
            </w:r>
          </w:p>
          <w:p w:rsidR="007218BC" w:rsidRDefault="00A37C54" w:rsidP="00622561">
            <m:oMathPara>
              <m:oMath>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HSref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limHydXSB</m:t>
                    </m:r>
                  </m:sub>
                </m:sSub>
              </m:oMath>
            </m:oMathPara>
          </w:p>
          <w:p w:rsidR="007218BC" w:rsidRDefault="00A37C54" w:rsidP="00622561">
            <m:oMathPara>
              <m:oMath>
                <m:sSub>
                  <m:sSubPr>
                    <m:ctrlPr>
                      <w:rPr>
                        <w:rFonts w:ascii="Cambria Math" w:hAnsi="Cambria Math"/>
                        <w:i/>
                      </w:rPr>
                    </m:ctrlPr>
                  </m:sSubPr>
                  <m:e>
                    <m:r>
                      <w:rPr>
                        <w:rFonts w:ascii="Cambria Math" w:hAnsi="Cambria Math"/>
                      </w:rPr>
                      <m:t>f</m:t>
                    </m:r>
                  </m:e>
                  <m:sub>
                    <m:r>
                      <w:rPr>
                        <w:rFonts w:ascii="Cambria Math" w:hAnsi="Cambria Math"/>
                      </w:rPr>
                      <m:t>limHydXRB</m:t>
                    </m:r>
                  </m:sub>
                </m:sSub>
                <m:r>
                  <w:rPr>
                    <w:rFonts w:ascii="Cambria Math" w:hAnsi="Cambria Math"/>
                  </w:rPr>
                  <m:t>=</m:t>
                </m:r>
                <m:f>
                  <m:fPr>
                    <m:ctrlPr>
                      <w:rPr>
                        <w:rFonts w:ascii="Cambria Math" w:hAnsi="Cambria Math"/>
                        <w:i/>
                      </w:rPr>
                    </m:ctrlPr>
                  </m:fPr>
                  <m:num>
                    <m:f>
                      <m:fPr>
                        <m:type m:val="lin"/>
                        <m:ctrlPr>
                          <w:rPr>
                            <w:rFonts w:ascii="Cambria Math" w:hAnsi="Cambria Math"/>
                            <w:i/>
                          </w:rPr>
                        </m:ctrlPr>
                      </m:fPr>
                      <m:num>
                        <m:sSub>
                          <m:sSubPr>
                            <m:ctrlPr>
                              <w:rPr>
                                <w:rFonts w:ascii="Cambria Math" w:hAnsi="Cambria Math"/>
                                <w:i/>
                                <w:sz w:val="18"/>
                              </w:rPr>
                            </m:ctrlPr>
                          </m:sSubPr>
                          <m:e>
                            <m:r>
                              <w:rPr>
                                <w:rFonts w:ascii="Cambria Math" w:hAnsi="Cambria Math"/>
                                <w:sz w:val="18"/>
                              </w:rPr>
                              <m:t>X</m:t>
                            </m:r>
                          </m:e>
                          <m:sub>
                            <m:r>
                              <w:rPr>
                                <w:rFonts w:ascii="Cambria Math" w:hAnsi="Cambria Math"/>
                                <w:sz w:val="18"/>
                              </w:rPr>
                              <m:t>SB</m:t>
                            </m:r>
                          </m:sub>
                        </m:sSub>
                      </m:num>
                      <m:den>
                        <m:sSub>
                          <m:sSubPr>
                            <m:ctrlPr>
                              <w:rPr>
                                <w:rFonts w:ascii="Cambria Math" w:hAnsi="Cambria Math"/>
                                <w:i/>
                                <w:sz w:val="18"/>
                              </w:rPr>
                            </m:ctrlPr>
                          </m:sSubPr>
                          <m:e>
                            <m:r>
                              <w:rPr>
                                <w:rFonts w:ascii="Cambria Math" w:hAnsi="Cambria Math"/>
                                <w:sz w:val="18"/>
                              </w:rPr>
                              <m:t>X</m:t>
                            </m:r>
                          </m:e>
                          <m:sub>
                            <m:r>
                              <w:rPr>
                                <w:rFonts w:ascii="Cambria Math" w:hAnsi="Cambria Math"/>
                                <w:sz w:val="18"/>
                              </w:rPr>
                              <m:t>h</m:t>
                            </m:r>
                          </m:sub>
                        </m:sSub>
                      </m:den>
                    </m:f>
                  </m:num>
                  <m:den>
                    <m:sSub>
                      <m:sSubPr>
                        <m:ctrlPr>
                          <w:rPr>
                            <w:rFonts w:ascii="Cambria Math" w:hAnsi="Cambria Math"/>
                            <w:i/>
                            <w:sz w:val="18"/>
                          </w:rPr>
                        </m:ctrlPr>
                      </m:sSubPr>
                      <m:e>
                        <m:r>
                          <w:rPr>
                            <w:rFonts w:ascii="Cambria Math" w:hAnsi="Cambria Math"/>
                            <w:sz w:val="18"/>
                          </w:rPr>
                          <m:t>K</m:t>
                        </m:r>
                      </m:e>
                      <m:sub>
                        <m:r>
                          <w:rPr>
                            <w:rFonts w:ascii="Cambria Math" w:hAnsi="Cambria Math"/>
                            <w:sz w:val="18"/>
                          </w:rPr>
                          <m:t>XSB</m:t>
                        </m:r>
                      </m:sub>
                    </m:sSub>
                    <m:r>
                      <w:rPr>
                        <w:rFonts w:ascii="Cambria Math" w:hAnsi="Cambria Math"/>
                        <w:sz w:val="18"/>
                      </w:rPr>
                      <m:t>+</m:t>
                    </m:r>
                    <m:f>
                      <m:fPr>
                        <m:type m:val="lin"/>
                        <m:ctrlPr>
                          <w:rPr>
                            <w:rFonts w:ascii="Cambria Math" w:hAnsi="Cambria Math"/>
                            <w:i/>
                          </w:rPr>
                        </m:ctrlPr>
                      </m:fPr>
                      <m:num>
                        <m:sSub>
                          <m:sSubPr>
                            <m:ctrlPr>
                              <w:rPr>
                                <w:rFonts w:ascii="Cambria Math" w:hAnsi="Cambria Math"/>
                                <w:i/>
                                <w:sz w:val="18"/>
                              </w:rPr>
                            </m:ctrlPr>
                          </m:sSubPr>
                          <m:e>
                            <m:r>
                              <w:rPr>
                                <w:rFonts w:ascii="Cambria Math" w:hAnsi="Cambria Math"/>
                                <w:sz w:val="18"/>
                              </w:rPr>
                              <m:t>X</m:t>
                            </m:r>
                          </m:e>
                          <m:sub>
                            <m:r>
                              <w:rPr>
                                <w:rFonts w:ascii="Cambria Math" w:hAnsi="Cambria Math"/>
                                <w:sz w:val="18"/>
                              </w:rPr>
                              <m:t>SB</m:t>
                            </m:r>
                          </m:sub>
                        </m:sSub>
                      </m:num>
                      <m:den>
                        <m:sSub>
                          <m:sSubPr>
                            <m:ctrlPr>
                              <w:rPr>
                                <w:rFonts w:ascii="Cambria Math" w:hAnsi="Cambria Math"/>
                                <w:i/>
                                <w:sz w:val="18"/>
                              </w:rPr>
                            </m:ctrlPr>
                          </m:sSubPr>
                          <m:e>
                            <m:r>
                              <w:rPr>
                                <w:rFonts w:ascii="Cambria Math" w:hAnsi="Cambria Math"/>
                                <w:sz w:val="18"/>
                              </w:rPr>
                              <m:t>X</m:t>
                            </m:r>
                          </m:e>
                          <m:sub>
                            <m:r>
                              <w:rPr>
                                <w:rFonts w:ascii="Cambria Math" w:hAnsi="Cambria Math"/>
                                <w:sz w:val="18"/>
                              </w:rPr>
                              <m:t>h</m:t>
                            </m:r>
                          </m:sub>
                        </m:sSub>
                      </m:den>
                    </m:f>
                  </m:den>
                </m:f>
              </m:oMath>
            </m:oMathPara>
          </w:p>
        </w:tc>
        <w:tc>
          <w:tcPr>
            <w:tcW w:w="2600" w:type="dxa"/>
          </w:tcPr>
          <w:p w:rsidR="007218BC" w:rsidRPr="00D36342"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HSref</m:t>
                  </m:r>
                </m:sub>
              </m:sSub>
              <m:r>
                <w:rPr>
                  <w:rFonts w:ascii="Cambria Math" w:hAnsi="Cambria Math"/>
                </w:rPr>
                <m:t> </m:t>
              </m:r>
            </m:oMath>
            <w:r w:rsidR="007218BC">
              <w:rPr>
                <w:rFonts w:eastAsiaTheme="minorEastAsia"/>
              </w:rPr>
              <w:t>: Constante d’hydrolyse lente de référence</w:t>
            </w:r>
          </w:p>
        </w:tc>
        <w:tc>
          <w:tcPr>
            <w:tcW w:w="2022" w:type="dxa"/>
          </w:tcPr>
          <w:p w:rsidR="007218BC" w:rsidRDefault="00A37C54" w:rsidP="00622561">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7218BC" w:rsidTr="0000569B">
        <w:tc>
          <w:tcPr>
            <w:tcW w:w="9372" w:type="dxa"/>
            <w:vMerge/>
          </w:tcPr>
          <w:p w:rsidR="007218BC" w:rsidRDefault="007218BC" w:rsidP="00622561"/>
        </w:tc>
        <w:tc>
          <w:tcPr>
            <w:tcW w:w="2600" w:type="dxa"/>
          </w:tcPr>
          <w:p w:rsidR="007218BC" w:rsidRPr="00DC28F3"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limHydXSB</m:t>
                  </m:r>
                </m:sub>
              </m:sSub>
              <m:r>
                <w:rPr>
                  <w:rFonts w:ascii="Cambria Math" w:hAnsi="Cambria Math"/>
                </w:rPr>
                <m:t> </m:t>
              </m:r>
            </m:oMath>
            <w:r w:rsidR="007218BC">
              <w:rPr>
                <w:rFonts w:ascii="Calibri" w:eastAsia="Calibri" w:hAnsi="Calibri" w:cs="Times New Roman"/>
              </w:rPr>
              <w:t>: Fonction de limitation de l’hydrolyse lente par la disponibilité d’azote</w:t>
            </w:r>
          </w:p>
        </w:tc>
        <w:tc>
          <w:tcPr>
            <w:tcW w:w="2022" w:type="dxa"/>
          </w:tcPr>
          <w:p w:rsidR="007218BC" w:rsidRDefault="007218BC" w:rsidP="00622561"/>
        </w:tc>
      </w:tr>
      <w:tr w:rsidR="007218BC" w:rsidTr="0000569B">
        <w:tc>
          <w:tcPr>
            <w:tcW w:w="9372" w:type="dxa"/>
            <w:vMerge/>
          </w:tcPr>
          <w:p w:rsidR="007218BC" w:rsidRDefault="007218BC" w:rsidP="00622561">
            <w:pPr>
              <w:rPr>
                <w:rFonts w:ascii="Calibri" w:eastAsia="Calibri" w:hAnsi="Calibri" w:cs="Times New Roman"/>
              </w:rPr>
            </w:pPr>
          </w:p>
        </w:tc>
        <w:tc>
          <w:tcPr>
            <w:tcW w:w="2600" w:type="dxa"/>
          </w:tcPr>
          <w:p w:rsidR="007218BC" w:rsidRDefault="00A37C54" w:rsidP="00622561">
            <w:pPr>
              <w:rPr>
                <w:rFonts w:ascii="Calibri" w:eastAsia="Calibri" w:hAnsi="Calibri" w:cs="Times New Roman"/>
              </w:rPr>
            </w:pPr>
            <m:oMath>
              <m:sSub>
                <m:sSubPr>
                  <m:ctrlPr>
                    <w:rPr>
                      <w:rFonts w:ascii="Cambria Math" w:hAnsi="Cambria Math"/>
                      <w:i/>
                      <w:sz w:val="18"/>
                    </w:rPr>
                  </m:ctrlPr>
                </m:sSubPr>
                <m:e>
                  <m:r>
                    <w:rPr>
                      <w:rFonts w:ascii="Cambria Math" w:hAnsi="Cambria Math"/>
                      <w:sz w:val="18"/>
                    </w:rPr>
                    <m:t>K</m:t>
                  </m:r>
                </m:e>
                <m:sub>
                  <m:r>
                    <w:rPr>
                      <w:rFonts w:ascii="Cambria Math" w:hAnsi="Cambria Math"/>
                      <w:sz w:val="18"/>
                    </w:rPr>
                    <m:t>XSB</m:t>
                  </m:r>
                </m:sub>
              </m:sSub>
              <m:r>
                <w:rPr>
                  <w:rFonts w:ascii="Cambria Math" w:hAnsi="Cambria Math"/>
                  <w:sz w:val="18"/>
                </w:rPr>
                <m:t> </m:t>
              </m:r>
            </m:oMath>
            <w:r w:rsidR="007218BC">
              <w:rPr>
                <w:rFonts w:ascii="Calibri" w:eastAsia="Calibri" w:hAnsi="Calibri" w:cs="Times New Roman"/>
                <w:sz w:val="18"/>
              </w:rPr>
              <w:t xml:space="preserve">: </w:t>
            </w:r>
            <w:r w:rsidR="007218BC" w:rsidRPr="00C278EB">
              <w:rPr>
                <w:rFonts w:ascii="Calibri" w:eastAsia="Calibri" w:hAnsi="Calibri" w:cs="Times New Roman"/>
              </w:rPr>
              <w:t xml:space="preserve">Constante de demi-saturation pour l’hydrolyse de </w:t>
            </w:r>
            <w:r w:rsidR="007218BC">
              <w:rPr>
                <w:rFonts w:ascii="Calibri" w:eastAsia="Calibri" w:hAnsi="Calibri" w:cs="Times New Roman"/>
              </w:rPr>
              <w:t>S</w:t>
            </w:r>
            <w:r w:rsidR="007218BC" w:rsidRPr="00C278EB">
              <w:rPr>
                <w:rFonts w:ascii="Calibri" w:eastAsia="Calibri" w:hAnsi="Calibri" w:cs="Times New Roman"/>
              </w:rPr>
              <w:t>B</w:t>
            </w:r>
          </w:p>
        </w:tc>
        <w:tc>
          <w:tcPr>
            <w:tcW w:w="2022" w:type="dxa"/>
          </w:tcPr>
          <w:p w:rsidR="007218BC" w:rsidRDefault="007218BC" w:rsidP="00622561">
            <w:proofErr w:type="spellStart"/>
            <w:proofErr w:type="gramStart"/>
            <w:r>
              <w:t>kgDCO</w:t>
            </w:r>
            <w:proofErr w:type="spellEnd"/>
            <w:proofErr w:type="gramEnd"/>
            <w:r>
              <w:t>(</w:t>
            </w:r>
            <w:r w:rsidRPr="00622561">
              <w:rPr>
                <w:color w:val="FF0000"/>
              </w:rPr>
              <w:t>hydrolysé</w:t>
            </w:r>
            <w:r>
              <w:t>) kg-1 DCO(</w:t>
            </w:r>
            <w:r w:rsidRPr="00622561">
              <w:rPr>
                <w:color w:val="FF0000"/>
              </w:rPr>
              <w:t>biomasse</w:t>
            </w:r>
            <w:r>
              <w:t>)</w:t>
            </w:r>
          </w:p>
        </w:tc>
      </w:tr>
      <w:tr w:rsidR="001F6D51" w:rsidTr="0000569B">
        <w:tc>
          <w:tcPr>
            <w:tcW w:w="9372" w:type="dxa"/>
            <w:vMerge w:val="restart"/>
          </w:tcPr>
          <w:p w:rsidR="001F6D51" w:rsidRDefault="001F6D51" w:rsidP="007218BC">
            <w:pPr>
              <w:pStyle w:val="Paragraphedeliste"/>
              <w:numPr>
                <w:ilvl w:val="0"/>
                <w:numId w:val="7"/>
              </w:numPr>
              <w:rPr>
                <w:rFonts w:ascii="Calibri" w:eastAsia="Calibri" w:hAnsi="Calibri" w:cs="Times New Roman"/>
              </w:rPr>
            </w:pPr>
            <w:r>
              <w:rPr>
                <w:rFonts w:ascii="Calibri" w:eastAsia="Calibri" w:hAnsi="Calibri" w:cs="Times New Roman"/>
              </w:rPr>
              <w:t>Taux de croissance de la biomasse hétérotrophe</w:t>
            </w:r>
          </w:p>
          <w:p w:rsidR="001F6D51" w:rsidRPr="007218BC" w:rsidRDefault="00A37C54" w:rsidP="007218BC">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µ</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µ</m:t>
                    </m:r>
                  </m:e>
                  <m:sub>
                    <m:r>
                      <w:rPr>
                        <w:rFonts w:ascii="Cambria Math" w:eastAsia="Calibri" w:hAnsi="Cambria Math" w:cs="Times New Roman"/>
                      </w:rPr>
                      <m:t>hmax</m:t>
                    </m:r>
                  </m:sub>
                </m:sSub>
                <m:r>
                  <w:rPr>
                    <w:rFonts w:ascii="Cambria Math" w:eastAsia="Calibri" w:hAnsi="Cambria Math" w:cs="Times New Roman"/>
                  </w:rPr>
                  <m:t>.</m:t>
                </m:r>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R</m:t>
                            </m:r>
                          </m:sub>
                        </m:sSub>
                      </m:num>
                      <m:den>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R</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S</m:t>
                            </m:r>
                          </m:sub>
                        </m:sSub>
                      </m:den>
                    </m:f>
                  </m:e>
                </m:d>
                <m:r>
                  <w:rPr>
                    <w:rFonts w:ascii="Cambria Math" w:eastAsia="Calibri" w:hAnsi="Cambria Math" w:cs="Times New Roman"/>
                  </w:rPr>
                  <m:t>.</m:t>
                </m:r>
                <m:sSub>
                  <m:sSubPr>
                    <m:ctrlPr>
                      <w:rPr>
                        <w:rFonts w:ascii="Cambria Math" w:hAnsi="Cambria Math"/>
                        <w:i/>
                      </w:rPr>
                    </m:ctrlPr>
                  </m:sSubPr>
                  <m:e>
                    <m:r>
                      <w:rPr>
                        <w:rFonts w:ascii="Cambria Math" w:hAnsi="Cambria Math"/>
                      </w:rPr>
                      <m:t>f</m:t>
                    </m:r>
                  </m:e>
                  <m:sub>
                    <m:r>
                      <w:rPr>
                        <w:rFonts w:ascii="Cambria Math" w:hAnsi="Cambria Math"/>
                      </w:rPr>
                      <m:t>limT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limO2</m:t>
                    </m:r>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limNav</m:t>
                    </m:r>
                  </m:sub>
                </m:sSub>
              </m:oMath>
            </m:oMathPara>
          </w:p>
          <w:p w:rsidR="001F6D51" w:rsidRDefault="001F6D51" w:rsidP="007218BC">
            <w:pPr>
              <w:pStyle w:val="Paragraphedeliste"/>
              <w:ind w:left="360"/>
              <w:rPr>
                <w:rFonts w:ascii="Calibri" w:eastAsia="Calibri" w:hAnsi="Calibri" w:cs="Times New Roman"/>
                <w:sz w:val="20"/>
              </w:rPr>
            </w:pPr>
          </w:p>
          <w:p w:rsidR="001F6D51" w:rsidRDefault="00A37C54" w:rsidP="007218BC">
            <w:pPr>
              <w:pStyle w:val="Paragraphedeliste"/>
              <w:ind w:left="360"/>
              <w:rPr>
                <w:rFonts w:ascii="Calibri" w:eastAsia="Calibri" w:hAnsi="Calibri" w:cs="Times New Roman"/>
              </w:rPr>
            </w:p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limT</m:t>
                  </m:r>
                </m:sub>
              </m:sSub>
              <m:r>
                <w:rPr>
                  <w:rFonts w:ascii="Cambria Math" w:hAnsi="Cambria Math"/>
                  <w:sz w:val="20"/>
                </w:rPr>
                <m:t>=</m:t>
              </m:r>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int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int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m:t>
                      </m:r>
                    </m:sub>
                  </m:sSub>
                  <m:sSup>
                    <m:sSupPr>
                      <m:ctrlPr>
                        <w:rPr>
                          <w:rFonts w:ascii="Cambria Math" w:hAnsi="Cambria Math"/>
                          <w:i/>
                          <w:sz w:val="20"/>
                        </w:rPr>
                      </m:ctrlPr>
                    </m:sSupPr>
                    <m:e>
                      <m:r>
                        <w:rPr>
                          <w:rFonts w:ascii="Cambria Math" w:hAnsi="Cambria Math"/>
                          <w:sz w:val="20"/>
                        </w:rPr>
                        <m:t>)</m:t>
                      </m:r>
                    </m:e>
                    <m:sup>
                      <m:r>
                        <w:rPr>
                          <w:rFonts w:ascii="Cambria Math" w:hAnsi="Cambria Math"/>
                          <w:sz w:val="20"/>
                        </w:rPr>
                        <m:t>2</m:t>
                      </m:r>
                    </m:sup>
                  </m:sSup>
                </m:num>
                <m:den>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m:t>
                      </m:r>
                    </m:sub>
                  </m:sSub>
                  <m:r>
                    <w:rPr>
                      <w:rFonts w:ascii="Cambria Math" w:hAnsi="Cambria Math"/>
                      <w:sz w:val="20"/>
                    </w:rPr>
                    <m:t>)</m:t>
                  </m:r>
                  <m:d>
                    <m:dPr>
                      <m:begChr m:val="["/>
                      <m:endChr m:val="]"/>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int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max</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m:t>
                          </m:r>
                        </m:sub>
                      </m:sSub>
                      <m:r>
                        <w:rPr>
                          <w:rFonts w:ascii="Cambria Math" w:hAnsi="Cambria Math"/>
                          <w:sz w:val="20"/>
                        </w:rPr>
                        <m:t>-2</m:t>
                      </m:r>
                      <m:sSub>
                        <m:sSubPr>
                          <m:ctrlPr>
                            <w:rPr>
                              <w:rFonts w:ascii="Cambria Math" w:hAnsi="Cambria Math"/>
                              <w:i/>
                              <w:sz w:val="20"/>
                            </w:rPr>
                          </m:ctrlPr>
                        </m:sSubPr>
                        <m:e>
                          <m:r>
                            <w:rPr>
                              <w:rFonts w:ascii="Cambria Math" w:hAnsi="Cambria Math"/>
                              <w:sz w:val="20"/>
                            </w:rPr>
                            <m:t>T</m:t>
                          </m:r>
                        </m:e>
                        <m:sub>
                          <m:r>
                            <w:rPr>
                              <w:rFonts w:ascii="Cambria Math" w:hAnsi="Cambria Math"/>
                              <w:sz w:val="20"/>
                            </w:rPr>
                            <m:t>int</m:t>
                          </m:r>
                        </m:sub>
                      </m:sSub>
                      <m:r>
                        <w:rPr>
                          <w:rFonts w:ascii="Cambria Math" w:hAnsi="Cambria Math"/>
                          <w:sz w:val="20"/>
                        </w:rPr>
                        <m:t>)</m:t>
                      </m:r>
                    </m:e>
                  </m:d>
                </m:den>
              </m:f>
            </m:oMath>
            <w:r w:rsidR="001F6D51">
              <w:rPr>
                <w:rFonts w:ascii="Calibri" w:eastAsia="Calibri" w:hAnsi="Calibri" w:cs="Times New Roman"/>
              </w:rPr>
              <w:t xml:space="preserve"> </w:t>
            </w:r>
          </w:p>
          <w:p w:rsidR="001F6D51" w:rsidRDefault="00A37C54" w:rsidP="007218BC">
            <w:pPr>
              <w:pStyle w:val="Paragraphedeliste"/>
              <w:ind w:left="360"/>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limNav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av</m:t>
                        </m:r>
                      </m:sub>
                    </m:sSub>
                  </m:num>
                  <m:den>
                    <m:sSub>
                      <m:sSubPr>
                        <m:ctrlPr>
                          <w:rPr>
                            <w:rFonts w:ascii="Cambria Math" w:hAnsi="Cambria Math"/>
                            <w:i/>
                          </w:rPr>
                        </m:ctrlPr>
                      </m:sSubPr>
                      <m:e>
                        <m:r>
                          <w:rPr>
                            <w:rFonts w:ascii="Cambria Math" w:hAnsi="Cambria Math"/>
                          </w:rPr>
                          <m:t>N</m:t>
                        </m:r>
                      </m:e>
                      <m:sub>
                        <m:r>
                          <w:rPr>
                            <w:rFonts w:ascii="Cambria Math" w:hAnsi="Cambria Math"/>
                          </w:rPr>
                          <m:t>av</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Nh</m:t>
                        </m:r>
                      </m:sub>
                    </m:sSub>
                  </m:den>
                </m:f>
              </m:oMath>
            </m:oMathPara>
          </w:p>
          <w:p w:rsidR="001F6D51" w:rsidRDefault="001F6D51" w:rsidP="00681DAA">
            <w:pPr>
              <w:rPr>
                <w:rFonts w:ascii="Calibri" w:eastAsia="Calibri" w:hAnsi="Calibri" w:cs="Times New Roman"/>
              </w:rPr>
            </w:pPr>
          </w:p>
          <w:p w:rsidR="001F6D51" w:rsidRPr="007218BC" w:rsidRDefault="00A37C54" w:rsidP="00681DAA">
            <w:pP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limO2</m:t>
                    </m:r>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pO</m:t>
                        </m:r>
                      </m:e>
                      <m:sub>
                        <m:r>
                          <w:rPr>
                            <w:rFonts w:ascii="Cambria Math" w:hAnsi="Cambria Math"/>
                          </w:rPr>
                          <m:t>2,biofilm</m:t>
                        </m:r>
                      </m:sub>
                    </m:sSub>
                  </m:num>
                  <m:den>
                    <m:sSub>
                      <m:sSubPr>
                        <m:ctrlPr>
                          <w:rPr>
                            <w:rFonts w:ascii="Cambria Math" w:hAnsi="Cambria Math"/>
                            <w:i/>
                          </w:rPr>
                        </m:ctrlPr>
                      </m:sSubPr>
                      <m:e>
                        <m:r>
                          <w:rPr>
                            <w:rFonts w:ascii="Cambria Math" w:hAnsi="Cambria Math"/>
                          </w:rPr>
                          <m:t>pO</m:t>
                        </m:r>
                      </m:e>
                      <m:sub>
                        <m:r>
                          <w:rPr>
                            <w:rFonts w:ascii="Cambria Math" w:hAnsi="Cambria Math"/>
                          </w:rPr>
                          <m:t>2,biofilm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O2</m:t>
                        </m:r>
                        <m:r>
                          <w:rPr>
                            <w:rFonts w:ascii="Cambria Math" w:hAnsi="Cambria Math"/>
                          </w:rPr>
                          <m:t>h</m:t>
                        </m:r>
                      </m:sub>
                    </m:sSub>
                  </m:den>
                </m:f>
              </m:oMath>
            </m:oMathPara>
          </w:p>
        </w:tc>
        <w:tc>
          <w:tcPr>
            <w:tcW w:w="2600" w:type="dxa"/>
          </w:tcPr>
          <w:p w:rsidR="001F6D51" w:rsidRDefault="00A37C54" w:rsidP="00622561">
            <w:pPr>
              <w:rPr>
                <w:rFonts w:ascii="Calibri" w:eastAsia="Calibri" w:hAnsi="Calibri" w:cs="Times New Roman"/>
                <w:sz w:val="18"/>
              </w:rPr>
            </w:pPr>
            <m:oMath>
              <m:sSub>
                <m:sSubPr>
                  <m:ctrlPr>
                    <w:rPr>
                      <w:rFonts w:ascii="Cambria Math" w:eastAsia="Calibri" w:hAnsi="Cambria Math" w:cs="Times New Roman"/>
                      <w:i/>
                    </w:rPr>
                  </m:ctrlPr>
                </m:sSubPr>
                <m:e>
                  <m:r>
                    <w:rPr>
                      <w:rFonts w:ascii="Cambria Math" w:eastAsia="Calibri" w:hAnsi="Cambria Math" w:cs="Times New Roman"/>
                    </w:rPr>
                    <m:t>µ</m:t>
                  </m:r>
                </m:e>
                <m:sub>
                  <m:r>
                    <w:rPr>
                      <w:rFonts w:ascii="Cambria Math" w:eastAsia="Calibri" w:hAnsi="Cambria Math" w:cs="Times New Roman"/>
                    </w:rPr>
                    <m:t>hmax</m:t>
                  </m:r>
                </m:sub>
              </m:sSub>
              <m:r>
                <w:rPr>
                  <w:rFonts w:ascii="Cambria Math" w:eastAsia="Calibri" w:hAnsi="Cambria Math" w:cs="Times New Roman"/>
                </w:rPr>
                <m:t> </m:t>
              </m:r>
            </m:oMath>
            <w:r w:rsidR="001F6D51">
              <w:rPr>
                <w:rFonts w:ascii="Calibri" w:eastAsia="Calibri" w:hAnsi="Calibri" w:cs="Times New Roman"/>
              </w:rPr>
              <w:t>: Taux de croissance spécifique maximale de la biomasse hétérotrophe</w:t>
            </w:r>
          </w:p>
        </w:tc>
        <w:tc>
          <w:tcPr>
            <w:tcW w:w="2022" w:type="dxa"/>
          </w:tcPr>
          <w:p w:rsidR="001F6D51" w:rsidRDefault="00A37C54" w:rsidP="00622561">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1F6D51" w:rsidTr="0000569B">
        <w:tc>
          <w:tcPr>
            <w:tcW w:w="9372" w:type="dxa"/>
            <w:vMerge/>
          </w:tcPr>
          <w:p w:rsidR="001F6D51" w:rsidRDefault="001F6D51" w:rsidP="00681DAA">
            <w:pPr>
              <w:rPr>
                <w:rFonts w:ascii="Calibri" w:eastAsia="Calibri" w:hAnsi="Calibri" w:cs="Times New Roman"/>
              </w:rPr>
            </w:pPr>
          </w:p>
        </w:tc>
        <w:tc>
          <w:tcPr>
            <w:tcW w:w="2600" w:type="dxa"/>
          </w:tcPr>
          <w:p w:rsidR="001F6D51" w:rsidRDefault="00A37C54" w:rsidP="00622561">
            <w:pPr>
              <w:rPr>
                <w:rFonts w:ascii="Calibri" w:eastAsia="Calibri" w:hAnsi="Calibri" w:cs="Times New Roman"/>
                <w:sz w:val="18"/>
              </w:rPr>
            </w:pPr>
            <m:oMath>
              <m:sSub>
                <m:sSubPr>
                  <m:ctrlPr>
                    <w:rPr>
                      <w:rFonts w:ascii="Cambria Math" w:eastAsia="Calibri" w:hAnsi="Cambria Math" w:cs="Times New Roman"/>
                      <w:i/>
                    </w:rPr>
                  </m:ctrlPr>
                </m:sSubPr>
                <m:e>
                  <m:r>
                    <w:rPr>
                      <w:rFonts w:ascii="Cambria Math" w:eastAsia="Calibri" w:hAnsi="Cambria Math" w:cs="Times New Roman"/>
                    </w:rPr>
                    <m:t>K</m:t>
                  </m:r>
                </m:e>
                <m:sub>
                  <m:r>
                    <w:rPr>
                      <w:rFonts w:ascii="Cambria Math" w:eastAsia="Calibri" w:hAnsi="Cambria Math" w:cs="Times New Roman"/>
                    </w:rPr>
                    <m:t>S</m:t>
                  </m:r>
                </m:sub>
              </m:sSub>
              <m:r>
                <w:rPr>
                  <w:rFonts w:ascii="Cambria Math" w:eastAsia="Calibri" w:hAnsi="Cambria Math" w:cs="Times New Roman"/>
                </w:rPr>
                <m:t> </m:t>
              </m:r>
            </m:oMath>
            <w:r w:rsidR="001F6D51">
              <w:rPr>
                <w:rFonts w:ascii="Calibri" w:eastAsia="Calibri" w:hAnsi="Calibri" w:cs="Times New Roman"/>
              </w:rPr>
              <w:t>: Constante de demi-saturation en substrat</w:t>
            </w:r>
          </w:p>
        </w:tc>
        <w:tc>
          <w:tcPr>
            <w:tcW w:w="2022" w:type="dxa"/>
          </w:tcPr>
          <w:p w:rsidR="001F6D51" w:rsidRDefault="001F6D51" w:rsidP="00622561">
            <w:proofErr w:type="gramStart"/>
            <w:r>
              <w:t>kg</w:t>
            </w:r>
            <w:proofErr w:type="gramEnd"/>
            <w:r>
              <w:t xml:space="preserve"> DCO kg-1 MOI</w:t>
            </w:r>
          </w:p>
        </w:tc>
      </w:tr>
      <w:tr w:rsidR="001F6D51" w:rsidTr="0000569B">
        <w:tc>
          <w:tcPr>
            <w:tcW w:w="9372" w:type="dxa"/>
            <w:vMerge/>
          </w:tcPr>
          <w:p w:rsidR="001F6D51" w:rsidRDefault="001F6D51" w:rsidP="00681DAA">
            <w:pPr>
              <w:rPr>
                <w:rFonts w:ascii="Calibri" w:eastAsia="Calibri" w:hAnsi="Calibri" w:cs="Times New Roman"/>
              </w:rPr>
            </w:pPr>
          </w:p>
        </w:tc>
        <w:tc>
          <w:tcPr>
            <w:tcW w:w="2600" w:type="dxa"/>
          </w:tcPr>
          <w:p w:rsidR="001F6D51" w:rsidRPr="00404CEB"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limT</m:t>
                  </m:r>
                </m:sub>
              </m:sSub>
              <m:r>
                <w:rPr>
                  <w:rFonts w:ascii="Cambria Math" w:hAnsi="Cambria Math"/>
                </w:rPr>
                <m:t> </m:t>
              </m:r>
            </m:oMath>
            <w:r w:rsidR="001F6D51">
              <w:rPr>
                <w:rFonts w:ascii="Calibri" w:eastAsia="Calibri" w:hAnsi="Calibri" w:cs="Times New Roman"/>
              </w:rPr>
              <w:t>: fonction de limitation de la croissance par la T interne</w:t>
            </w:r>
          </w:p>
        </w:tc>
        <w:tc>
          <w:tcPr>
            <w:tcW w:w="2022" w:type="dxa"/>
          </w:tcPr>
          <w:p w:rsidR="001F6D51" w:rsidRDefault="001F6D51" w:rsidP="00622561"/>
        </w:tc>
      </w:tr>
      <w:tr w:rsidR="00607A95" w:rsidTr="0000569B">
        <w:tc>
          <w:tcPr>
            <w:tcW w:w="9372" w:type="dxa"/>
            <w:vMerge/>
          </w:tcPr>
          <w:p w:rsidR="00607A95" w:rsidRDefault="00607A95" w:rsidP="00681DAA">
            <w:pPr>
              <w:rPr>
                <w:rFonts w:ascii="Calibri" w:eastAsia="Calibri" w:hAnsi="Calibri" w:cs="Times New Roman"/>
              </w:rPr>
            </w:pPr>
          </w:p>
        </w:tc>
        <w:tc>
          <w:tcPr>
            <w:tcW w:w="2600" w:type="dxa"/>
          </w:tcPr>
          <w:p w:rsidR="00F250E8" w:rsidRPr="00F250E8" w:rsidRDefault="00A37C54" w:rsidP="00622561">
            <w:pPr>
              <w:rPr>
                <w:rFonts w:ascii="Calibri" w:eastAsia="Calibri" w:hAnsi="Calibri" w:cs="Times New Roman"/>
                <w:sz w:val="20"/>
              </w:rPr>
            </w:pPr>
            <m:oMath>
              <m:sSub>
                <m:sSubPr>
                  <m:ctrlPr>
                    <w:rPr>
                      <w:rFonts w:ascii="Cambria Math" w:hAnsi="Cambria Math"/>
                      <w:i/>
                      <w:sz w:val="20"/>
                    </w:rPr>
                  </m:ctrlPr>
                </m:sSubPr>
                <m:e>
                  <m:r>
                    <w:rPr>
                      <w:rFonts w:ascii="Cambria Math" w:hAnsi="Cambria Math"/>
                      <w:sz w:val="20"/>
                    </w:rPr>
                    <m:t>T</m:t>
                  </m:r>
                </m:e>
                <m:sub>
                  <m:r>
                    <w:rPr>
                      <w:rFonts w:ascii="Cambria Math" w:hAnsi="Cambria Math"/>
                      <w:sz w:val="20"/>
                    </w:rPr>
                    <m:t>int</m:t>
                  </m:r>
                </m:sub>
              </m:sSub>
              <m:r>
                <w:rPr>
                  <w:rFonts w:ascii="Cambria Math" w:hAnsi="Cambria Math"/>
                  <w:sz w:val="20"/>
                </w:rPr>
                <m:t> </m:t>
              </m:r>
            </m:oMath>
            <w:r w:rsidR="00607A95">
              <w:rPr>
                <w:rFonts w:ascii="Calibri" w:eastAsia="Calibri" w:hAnsi="Calibri" w:cs="Times New Roman"/>
                <w:sz w:val="20"/>
              </w:rPr>
              <w:t xml:space="preserve">: T dans l’andain ; </w:t>
            </w:r>
          </w:p>
          <w:p w:rsidR="00F250E8" w:rsidRPr="00F250E8" w:rsidRDefault="00A37C54" w:rsidP="00622561">
            <w:pPr>
              <w:rPr>
                <w:rFonts w:ascii="Calibri" w:eastAsia="Calibri" w:hAnsi="Calibri" w:cs="Times New Roman"/>
                <w:sz w:val="20"/>
              </w:rPr>
            </w:pPr>
            <m:oMath>
              <m:sSub>
                <m:sSubPr>
                  <m:ctrlPr>
                    <w:rPr>
                      <w:rFonts w:ascii="Cambria Math" w:hAnsi="Cambria Math"/>
                      <w:i/>
                      <w:sz w:val="20"/>
                    </w:rPr>
                  </m:ctrlPr>
                </m:sSubPr>
                <m:e>
                  <m:r>
                    <w:rPr>
                      <w:rFonts w:ascii="Cambria Math" w:hAnsi="Cambria Math"/>
                      <w:sz w:val="20"/>
                    </w:rPr>
                    <m:t>T</m:t>
                  </m:r>
                </m:e>
                <m:sub>
                  <m:r>
                    <w:rPr>
                      <w:rFonts w:ascii="Cambria Math" w:hAnsi="Cambria Math"/>
                      <w:sz w:val="20"/>
                    </w:rPr>
                    <m:t>max</m:t>
                  </m:r>
                </m:sub>
              </m:sSub>
              <m:r>
                <w:rPr>
                  <w:rFonts w:ascii="Cambria Math" w:hAnsi="Cambria Math"/>
                  <w:sz w:val="20"/>
                </w:rPr>
                <m:t> </m:t>
              </m:r>
            </m:oMath>
            <w:r w:rsidR="00607A95">
              <w:rPr>
                <w:rFonts w:ascii="Calibri" w:eastAsia="Calibri" w:hAnsi="Calibri" w:cs="Times New Roman"/>
                <w:sz w:val="20"/>
              </w:rPr>
              <w:t>: </w:t>
            </w:r>
            <w:r w:rsidR="00F250E8">
              <w:rPr>
                <w:rFonts w:ascii="Calibri" w:eastAsia="Calibri" w:hAnsi="Calibri" w:cs="Times New Roman"/>
                <w:sz w:val="20"/>
              </w:rPr>
              <w:t xml:space="preserve">T max pour la croissance microbienne </w:t>
            </w:r>
            <w:r w:rsidR="00607A95">
              <w:rPr>
                <w:rFonts w:ascii="Calibri" w:eastAsia="Calibri" w:hAnsi="Calibri" w:cs="Times New Roman"/>
                <w:sz w:val="20"/>
              </w:rPr>
              <w:t xml:space="preserve">; </w:t>
            </w:r>
          </w:p>
          <w:p w:rsidR="00F250E8" w:rsidRDefault="00A37C54" w:rsidP="00622561">
            <w:pPr>
              <w:rPr>
                <w:rFonts w:ascii="Calibri" w:eastAsia="Calibri" w:hAnsi="Calibri" w:cs="Times New Roman"/>
                <w:sz w:val="20"/>
              </w:rPr>
            </w:pPr>
            <m:oMath>
              <m:sSub>
                <m:sSubPr>
                  <m:ctrlPr>
                    <w:rPr>
                      <w:rFonts w:ascii="Cambria Math" w:hAnsi="Cambria Math"/>
                      <w:i/>
                      <w:sz w:val="20"/>
                    </w:rPr>
                  </m:ctrlPr>
                </m:sSubPr>
                <m:e>
                  <m:r>
                    <w:rPr>
                      <w:rFonts w:ascii="Cambria Math" w:hAnsi="Cambria Math"/>
                      <w:sz w:val="20"/>
                    </w:rPr>
                    <m:t>T</m:t>
                  </m:r>
                </m:e>
                <m:sub>
                  <m:r>
                    <w:rPr>
                      <w:rFonts w:ascii="Cambria Math" w:hAnsi="Cambria Math"/>
                      <w:sz w:val="20"/>
                    </w:rPr>
                    <m:t>min</m:t>
                  </m:r>
                </m:sub>
              </m:sSub>
              <m:r>
                <w:rPr>
                  <w:rFonts w:ascii="Cambria Math" w:hAnsi="Cambria Math"/>
                  <w:sz w:val="20"/>
                </w:rPr>
                <m:t>:</m:t>
              </m:r>
            </m:oMath>
            <w:r w:rsidR="00607A95">
              <w:rPr>
                <w:rFonts w:ascii="Calibri" w:eastAsia="Calibri" w:hAnsi="Calibri" w:cs="Times New Roman"/>
                <w:sz w:val="20"/>
              </w:rPr>
              <w:t> </w:t>
            </w:r>
            <w:r w:rsidR="00F250E8">
              <w:rPr>
                <w:rFonts w:ascii="Calibri" w:eastAsia="Calibri" w:hAnsi="Calibri" w:cs="Times New Roman"/>
                <w:sz w:val="20"/>
              </w:rPr>
              <w:t>T min pour la croissance microbienne ;</w:t>
            </w:r>
          </w:p>
          <w:p w:rsidR="00607A95" w:rsidRDefault="00607A95" w:rsidP="00622561">
            <w:pPr>
              <w:rPr>
                <w:rFonts w:ascii="Calibri" w:eastAsia="Calibri" w:hAnsi="Calibri" w:cs="Times New Roman"/>
              </w:rPr>
            </w:pPr>
            <w:r>
              <w:rPr>
                <w:rFonts w:ascii="Calibri" w:eastAsia="Calibri" w:hAnsi="Calibri" w:cs="Times New Roman"/>
                <w:sz w:val="20"/>
              </w:rPr>
              <w:t xml:space="preserve">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opt</m:t>
                  </m:r>
                </m:sub>
              </m:sSub>
              <m:r>
                <w:rPr>
                  <w:rFonts w:ascii="Cambria Math" w:hAnsi="Cambria Math"/>
                  <w:sz w:val="20"/>
                </w:rPr>
                <m:t> </m:t>
              </m:r>
            </m:oMath>
            <w:r w:rsidR="00F250E8">
              <w:rPr>
                <w:rFonts w:ascii="Calibri" w:eastAsia="Calibri" w:hAnsi="Calibri" w:cs="Times New Roman"/>
                <w:sz w:val="20"/>
              </w:rPr>
              <w:t>: T opt pour la croissance microbienne </w:t>
            </w:r>
          </w:p>
        </w:tc>
        <w:tc>
          <w:tcPr>
            <w:tcW w:w="2022" w:type="dxa"/>
          </w:tcPr>
          <w:p w:rsidR="00607A95" w:rsidRDefault="00F250E8" w:rsidP="00622561">
            <w:r>
              <w:lastRenderedPageBreak/>
              <w:t>°C</w:t>
            </w:r>
          </w:p>
        </w:tc>
      </w:tr>
      <w:tr w:rsidR="001F6D51" w:rsidTr="0000569B">
        <w:tc>
          <w:tcPr>
            <w:tcW w:w="9372" w:type="dxa"/>
            <w:vMerge/>
          </w:tcPr>
          <w:p w:rsidR="001F6D51" w:rsidRPr="00681DAA" w:rsidRDefault="001F6D51" w:rsidP="00681DAA">
            <w:pPr>
              <w:rPr>
                <w:rFonts w:ascii="Calibri" w:eastAsia="Calibri" w:hAnsi="Calibri" w:cs="Times New Roman"/>
              </w:rPr>
            </w:pPr>
          </w:p>
        </w:tc>
        <w:tc>
          <w:tcPr>
            <w:tcW w:w="2600" w:type="dxa"/>
          </w:tcPr>
          <w:p w:rsidR="001F6D51"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limO2</m:t>
                  </m:r>
                  <m:r>
                    <w:rPr>
                      <w:rFonts w:ascii="Cambria Math" w:hAnsi="Cambria Math"/>
                    </w:rPr>
                    <m:t>h</m:t>
                  </m:r>
                </m:sub>
              </m:sSub>
              <m:r>
                <w:rPr>
                  <w:rFonts w:ascii="Cambria Math" w:hAnsi="Cambria Math"/>
                </w:rPr>
                <m:t> </m:t>
              </m:r>
            </m:oMath>
            <w:r w:rsidR="001F6D51">
              <w:rPr>
                <w:rFonts w:ascii="Calibri" w:eastAsia="Calibri" w:hAnsi="Calibri" w:cs="Times New Roman"/>
              </w:rPr>
              <w:t>: fonction de limitation de la croissance par l’oxygène</w:t>
            </w:r>
          </w:p>
        </w:tc>
        <w:tc>
          <w:tcPr>
            <w:tcW w:w="2022" w:type="dxa"/>
          </w:tcPr>
          <w:p w:rsidR="001F6D51" w:rsidRDefault="001F6D51" w:rsidP="00622561"/>
        </w:tc>
      </w:tr>
      <w:tr w:rsidR="001F6D51" w:rsidTr="0000569B">
        <w:tc>
          <w:tcPr>
            <w:tcW w:w="9372" w:type="dxa"/>
            <w:vMerge/>
          </w:tcPr>
          <w:p w:rsidR="001F6D51" w:rsidRDefault="001F6D51" w:rsidP="007218BC">
            <w:pPr>
              <w:pStyle w:val="Paragraphedeliste"/>
              <w:ind w:left="360"/>
              <w:rPr>
                <w:rFonts w:ascii="Calibri" w:eastAsia="Calibri" w:hAnsi="Calibri" w:cs="Times New Roman"/>
              </w:rPr>
            </w:pPr>
          </w:p>
        </w:tc>
        <w:tc>
          <w:tcPr>
            <w:tcW w:w="2600" w:type="dxa"/>
          </w:tcPr>
          <w:p w:rsidR="001F6D51"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f</m:t>
                  </m:r>
                </m:e>
                <m:sub>
                  <m:r>
                    <w:rPr>
                      <w:rFonts w:ascii="Cambria Math" w:hAnsi="Cambria Math"/>
                    </w:rPr>
                    <m:t>limNav</m:t>
                  </m:r>
                </m:sub>
              </m:sSub>
              <m:r>
                <w:rPr>
                  <w:rFonts w:ascii="Cambria Math" w:hAnsi="Cambria Math"/>
                </w:rPr>
                <m:t> </m:t>
              </m:r>
            </m:oMath>
            <w:r w:rsidR="001F6D51">
              <w:rPr>
                <w:rFonts w:ascii="Calibri" w:eastAsia="Calibri" w:hAnsi="Calibri" w:cs="Times New Roman"/>
              </w:rPr>
              <w:t>: fonction de limitation de la croissance par N disponible</w:t>
            </w:r>
          </w:p>
        </w:tc>
        <w:tc>
          <w:tcPr>
            <w:tcW w:w="2022" w:type="dxa"/>
          </w:tcPr>
          <w:p w:rsidR="001F6D51" w:rsidRDefault="001F6D51" w:rsidP="00622561"/>
        </w:tc>
      </w:tr>
      <w:tr w:rsidR="001F6D51" w:rsidTr="0000569B">
        <w:tc>
          <w:tcPr>
            <w:tcW w:w="9372" w:type="dxa"/>
            <w:vMerge/>
          </w:tcPr>
          <w:p w:rsidR="001F6D51" w:rsidRDefault="001F6D51" w:rsidP="007218BC">
            <w:pPr>
              <w:pStyle w:val="Paragraphedeliste"/>
              <w:ind w:left="360"/>
              <w:rPr>
                <w:rFonts w:ascii="Calibri" w:eastAsia="Calibri" w:hAnsi="Calibri" w:cs="Times New Roman"/>
              </w:rPr>
            </w:pPr>
          </w:p>
        </w:tc>
        <w:tc>
          <w:tcPr>
            <w:tcW w:w="2600" w:type="dxa"/>
          </w:tcPr>
          <w:p w:rsidR="001F6D51"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Nh</m:t>
                  </m:r>
                </m:sub>
              </m:sSub>
              <m:r>
                <w:rPr>
                  <w:rFonts w:ascii="Cambria Math" w:hAnsi="Cambria Math"/>
                </w:rPr>
                <m:t> </m:t>
              </m:r>
            </m:oMath>
            <w:r w:rsidR="001F6D51">
              <w:rPr>
                <w:rFonts w:ascii="Calibri" w:eastAsia="Calibri" w:hAnsi="Calibri" w:cs="Times New Roman"/>
              </w:rPr>
              <w:t>: Constante de demi-saturation de N disponible</w:t>
            </w:r>
          </w:p>
        </w:tc>
        <w:tc>
          <w:tcPr>
            <w:tcW w:w="2022" w:type="dxa"/>
          </w:tcPr>
          <w:p w:rsidR="001F6D51" w:rsidRDefault="001F6D51" w:rsidP="00622561">
            <w:proofErr w:type="gramStart"/>
            <w:r>
              <w:t>kg</w:t>
            </w:r>
            <w:proofErr w:type="gramEnd"/>
            <w:r>
              <w:t xml:space="preserve"> N kg-1 MOI</w:t>
            </w:r>
          </w:p>
        </w:tc>
      </w:tr>
      <w:tr w:rsidR="001F6D51" w:rsidTr="0000569B">
        <w:tc>
          <w:tcPr>
            <w:tcW w:w="9372" w:type="dxa"/>
            <w:vMerge/>
          </w:tcPr>
          <w:p w:rsidR="001F6D51" w:rsidRDefault="001F6D51" w:rsidP="007218BC">
            <w:pPr>
              <w:pStyle w:val="Paragraphedeliste"/>
              <w:ind w:left="360"/>
              <w:rPr>
                <w:rFonts w:ascii="Calibri" w:eastAsia="Calibri" w:hAnsi="Calibri" w:cs="Times New Roman"/>
              </w:rPr>
            </w:pPr>
          </w:p>
        </w:tc>
        <w:tc>
          <w:tcPr>
            <w:tcW w:w="2600" w:type="dxa"/>
          </w:tcPr>
          <w:p w:rsidR="001F6D51" w:rsidRPr="00A02D98"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pO</m:t>
                  </m:r>
                </m:e>
                <m:sub>
                  <m:r>
                    <w:rPr>
                      <w:rFonts w:ascii="Cambria Math" w:hAnsi="Cambria Math"/>
                    </w:rPr>
                    <m:t>2,biofilm</m:t>
                  </m:r>
                </m:sub>
              </m:sSub>
              <m:r>
                <w:rPr>
                  <w:rFonts w:ascii="Cambria Math" w:hAnsi="Cambria Math"/>
                </w:rPr>
                <m:t> </m:t>
              </m:r>
            </m:oMath>
            <w:r w:rsidR="001F6D51">
              <w:rPr>
                <w:rFonts w:ascii="Calibri" w:eastAsia="Calibri" w:hAnsi="Calibri" w:cs="Times New Roman"/>
              </w:rPr>
              <w:t>: pression partielle en O2 dans le biofilm</w:t>
            </w:r>
          </w:p>
        </w:tc>
        <w:tc>
          <w:tcPr>
            <w:tcW w:w="2022" w:type="dxa"/>
          </w:tcPr>
          <w:p w:rsidR="001F6D51" w:rsidRDefault="001F6D51" w:rsidP="00622561"/>
        </w:tc>
      </w:tr>
      <w:tr w:rsidR="001F6D51" w:rsidTr="0000569B">
        <w:tc>
          <w:tcPr>
            <w:tcW w:w="9372" w:type="dxa"/>
            <w:vMerge/>
          </w:tcPr>
          <w:p w:rsidR="001F6D51" w:rsidRDefault="001F6D51" w:rsidP="007218BC">
            <w:pPr>
              <w:pStyle w:val="Paragraphedeliste"/>
              <w:ind w:left="360"/>
              <w:rPr>
                <w:rFonts w:ascii="Calibri" w:eastAsia="Calibri" w:hAnsi="Calibri" w:cs="Times New Roman"/>
              </w:rPr>
            </w:pPr>
          </w:p>
        </w:tc>
        <w:tc>
          <w:tcPr>
            <w:tcW w:w="2600" w:type="dxa"/>
          </w:tcPr>
          <w:p w:rsidR="001F6D51" w:rsidRPr="00832419"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O2</m:t>
                  </m:r>
                  <m:r>
                    <w:rPr>
                      <w:rFonts w:ascii="Cambria Math" w:hAnsi="Cambria Math"/>
                    </w:rPr>
                    <m:t>h</m:t>
                  </m:r>
                </m:sub>
              </m:sSub>
              <m:r>
                <w:rPr>
                  <w:rFonts w:ascii="Cambria Math" w:hAnsi="Cambria Math"/>
                </w:rPr>
                <m:t> </m:t>
              </m:r>
            </m:oMath>
            <w:r w:rsidR="001F6D51">
              <w:rPr>
                <w:rFonts w:ascii="Calibri" w:eastAsia="Calibri" w:hAnsi="Calibri" w:cs="Times New Roman"/>
              </w:rPr>
              <w:t>: Constante de demi-saturation de O2 pour la biomasse hétérotrophe</w:t>
            </w:r>
          </w:p>
        </w:tc>
        <w:tc>
          <w:tcPr>
            <w:tcW w:w="2022" w:type="dxa"/>
          </w:tcPr>
          <w:p w:rsidR="001F6D51" w:rsidRDefault="001F6D51" w:rsidP="00622561">
            <w:proofErr w:type="spellStart"/>
            <w:proofErr w:type="gramStart"/>
            <w:r>
              <w:t>kgDCO</w:t>
            </w:r>
            <w:proofErr w:type="spellEnd"/>
            <w:proofErr w:type="gramEnd"/>
            <w:r>
              <w:t xml:space="preserve"> kg-1 DCO</w:t>
            </w:r>
          </w:p>
        </w:tc>
      </w:tr>
      <w:tr w:rsidR="00F250E8" w:rsidTr="0000569B">
        <w:tc>
          <w:tcPr>
            <w:tcW w:w="9372" w:type="dxa"/>
            <w:vMerge w:val="restart"/>
          </w:tcPr>
          <w:p w:rsidR="00F250E8" w:rsidRDefault="00F250E8" w:rsidP="00607A95">
            <w:pPr>
              <w:pStyle w:val="Paragraphedeliste"/>
              <w:numPr>
                <w:ilvl w:val="0"/>
                <w:numId w:val="7"/>
              </w:numPr>
              <w:rPr>
                <w:rFonts w:ascii="Calibri" w:eastAsia="Calibri" w:hAnsi="Calibri" w:cs="Times New Roman"/>
              </w:rPr>
            </w:pPr>
            <w:r>
              <w:rPr>
                <w:rFonts w:ascii="Calibri" w:eastAsia="Calibri" w:hAnsi="Calibri" w:cs="Times New Roman"/>
              </w:rPr>
              <w:t>Taux de décès de la biomasse hétérotrophe</w:t>
            </w:r>
          </w:p>
          <w:p w:rsidR="00F250E8" w:rsidRPr="00607A95" w:rsidRDefault="00A37C54" w:rsidP="00607A95">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ref</m:t>
                    </m:r>
                  </m:sub>
                </m:sSub>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1,066</m:t>
                    </m:r>
                  </m:e>
                  <m:sup>
                    <m:r>
                      <w:rPr>
                        <w:rFonts w:ascii="Cambria Math" w:eastAsia="Calibri" w:hAnsi="Cambria Math" w:cs="Times New Roman"/>
                      </w:rPr>
                      <m:t>Tint-Toptdeces</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1,21</m:t>
                    </m:r>
                  </m:e>
                  <m:sup>
                    <m:r>
                      <w:rPr>
                        <w:rFonts w:ascii="Cambria Math" w:eastAsia="Calibri" w:hAnsi="Cambria Math" w:cs="Times New Roman"/>
                      </w:rPr>
                      <m:t>Tint-Tmax</m:t>
                    </m:r>
                  </m:sup>
                </m:sSup>
                <m:r>
                  <w:rPr>
                    <w:rFonts w:ascii="Cambria Math" w:eastAsia="Calibri" w:hAnsi="Cambria Math" w:cs="Times New Roman"/>
                  </w:rPr>
                  <m:t>)</m:t>
                </m:r>
              </m:oMath>
            </m:oMathPara>
          </w:p>
        </w:tc>
        <w:tc>
          <w:tcPr>
            <w:tcW w:w="2600" w:type="dxa"/>
          </w:tcPr>
          <w:p w:rsidR="00F250E8" w:rsidRPr="008722A6" w:rsidRDefault="00A37C54" w:rsidP="00622561">
            <w:pPr>
              <w:rPr>
                <w:rFonts w:ascii="Calibri" w:eastAsia="Calibri" w:hAnsi="Calibri" w:cs="Times New Roman"/>
              </w:rPr>
            </w:pPr>
            <m:oMath>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ref</m:t>
                  </m:r>
                </m:sub>
              </m:sSub>
              <m:r>
                <w:rPr>
                  <w:rFonts w:ascii="Cambria Math" w:eastAsia="Calibri" w:hAnsi="Cambria Math" w:cs="Times New Roman"/>
                </w:rPr>
                <m:t> </m:t>
              </m:r>
            </m:oMath>
            <w:r w:rsidR="00F250E8">
              <w:rPr>
                <w:rFonts w:ascii="Calibri" w:eastAsia="Calibri" w:hAnsi="Calibri" w:cs="Times New Roman"/>
              </w:rPr>
              <w:t>: constante de décès de référence de tous les microorganismes</w:t>
            </w:r>
          </w:p>
        </w:tc>
        <w:tc>
          <w:tcPr>
            <w:tcW w:w="2022" w:type="dxa"/>
          </w:tcPr>
          <w:p w:rsidR="00F250E8" w:rsidRDefault="00A37C54" w:rsidP="00622561">
            <m:oMathPara>
              <m:oMath>
                <m:sSup>
                  <m:sSupPr>
                    <m:ctrlPr>
                      <w:rPr>
                        <w:rFonts w:ascii="Cambria Math" w:hAnsi="Cambria Math"/>
                        <w:i/>
                      </w:rPr>
                    </m:ctrlPr>
                  </m:sSupPr>
                  <m:e>
                    <m:r>
                      <w:rPr>
                        <w:rFonts w:ascii="Cambria Math" w:hAnsi="Cambria Math"/>
                      </w:rPr>
                      <m:t>h</m:t>
                    </m:r>
                  </m:e>
                  <m:sup>
                    <m:r>
                      <w:rPr>
                        <w:rFonts w:ascii="Cambria Math" w:hAnsi="Cambria Math"/>
                      </w:rPr>
                      <m:t>-1</m:t>
                    </m:r>
                  </m:sup>
                </m:sSup>
              </m:oMath>
            </m:oMathPara>
          </w:p>
        </w:tc>
      </w:tr>
      <w:tr w:rsidR="00F250E8" w:rsidTr="0000569B">
        <w:tc>
          <w:tcPr>
            <w:tcW w:w="9372" w:type="dxa"/>
            <w:vMerge/>
          </w:tcPr>
          <w:p w:rsidR="00F250E8" w:rsidRDefault="00F250E8" w:rsidP="00F250E8">
            <w:pPr>
              <w:pStyle w:val="Paragraphedeliste"/>
              <w:ind w:left="360"/>
              <w:rPr>
                <w:rFonts w:ascii="Calibri" w:eastAsia="Calibri" w:hAnsi="Calibri" w:cs="Times New Roman"/>
              </w:rPr>
            </w:pPr>
          </w:p>
        </w:tc>
        <w:tc>
          <w:tcPr>
            <w:tcW w:w="2600" w:type="dxa"/>
          </w:tcPr>
          <w:p w:rsidR="00F250E8" w:rsidRPr="00E54B9A" w:rsidRDefault="00F250E8" w:rsidP="00622561">
            <w:pPr>
              <w:rPr>
                <w:rFonts w:ascii="Calibri" w:eastAsia="Calibri" w:hAnsi="Calibri" w:cs="Times New Roman"/>
              </w:rPr>
            </w:pPr>
            <m:oMath>
              <m:r>
                <w:rPr>
                  <w:rFonts w:ascii="Cambria Math" w:eastAsia="Calibri" w:hAnsi="Cambria Math" w:cs="Times New Roman"/>
                </w:rPr>
                <m:t>Toptdeces </m:t>
              </m:r>
            </m:oMath>
            <w:r>
              <w:rPr>
                <w:rFonts w:ascii="Calibri" w:eastAsia="Calibri" w:hAnsi="Calibri" w:cs="Times New Roman"/>
              </w:rPr>
              <w:t>: T de référence pour la vitesse de décès</w:t>
            </w:r>
          </w:p>
        </w:tc>
        <w:tc>
          <w:tcPr>
            <w:tcW w:w="2022" w:type="dxa"/>
          </w:tcPr>
          <w:p w:rsidR="00F250E8" w:rsidRDefault="00F250E8" w:rsidP="00622561">
            <w:pPr>
              <w:rPr>
                <w:rFonts w:ascii="Calibri" w:eastAsia="Calibri" w:hAnsi="Calibri" w:cs="Times New Roman"/>
              </w:rPr>
            </w:pPr>
            <w:r>
              <w:rPr>
                <w:rFonts w:ascii="Calibri" w:eastAsia="Calibri" w:hAnsi="Calibri" w:cs="Times New Roman"/>
              </w:rPr>
              <w:t>°C</w:t>
            </w:r>
          </w:p>
        </w:tc>
      </w:tr>
      <w:tr w:rsidR="0000569B" w:rsidTr="0000569B">
        <w:trPr>
          <w:trHeight w:val="1949"/>
        </w:trPr>
        <w:tc>
          <w:tcPr>
            <w:tcW w:w="9372" w:type="dxa"/>
            <w:vMerge w:val="restart"/>
          </w:tcPr>
          <w:p w:rsidR="0000569B" w:rsidRDefault="0000569B" w:rsidP="00593EAD">
            <w:pPr>
              <w:pStyle w:val="Paragraphedeliste"/>
              <w:numPr>
                <w:ilvl w:val="0"/>
                <w:numId w:val="7"/>
              </w:numPr>
              <w:rPr>
                <w:rFonts w:ascii="Calibri" w:eastAsia="Calibri" w:hAnsi="Calibri" w:cs="Times New Roman"/>
              </w:rPr>
            </w:pPr>
            <w:r>
              <w:rPr>
                <w:rFonts w:ascii="Calibri" w:eastAsia="Calibri" w:hAnsi="Calibri" w:cs="Times New Roman"/>
              </w:rPr>
              <w:t>Taux de croissance de la biomasse autotrophe</w:t>
            </w:r>
          </w:p>
          <w:p w:rsidR="0000569B" w:rsidRPr="00593EAD" w:rsidRDefault="00A37C54" w:rsidP="00593EAD">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µ</m:t>
                    </m:r>
                  </m:e>
                  <m:sub>
                    <m:r>
                      <w:rPr>
                        <w:rFonts w:ascii="Cambria Math" w:eastAsia="Calibri" w:hAnsi="Cambria Math" w:cs="Times New Roman"/>
                      </w:rPr>
                      <m:t>a</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µ</m:t>
                    </m:r>
                  </m:e>
                  <m:sub>
                    <m:r>
                      <w:rPr>
                        <w:rFonts w:ascii="Cambria Math" w:eastAsia="Calibri" w:hAnsi="Cambria Math" w:cs="Times New Roman"/>
                      </w:rPr>
                      <m:t>amax</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f</m:t>
                    </m:r>
                  </m:e>
                  <m:sub>
                    <m:r>
                      <w:rPr>
                        <w:rFonts w:ascii="Cambria Math" w:hAnsi="Cambria Math"/>
                      </w:rPr>
                      <m:t>limTnit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limO2a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limNav</m:t>
                    </m:r>
                  </m:sub>
                </m:sSub>
              </m:oMath>
            </m:oMathPara>
          </w:p>
          <w:p w:rsidR="0000569B" w:rsidRDefault="0000569B" w:rsidP="00593EAD">
            <w:pPr>
              <w:rPr>
                <w:rFonts w:ascii="Calibri" w:eastAsia="Calibri" w:hAnsi="Calibri" w:cs="Times New Roman"/>
              </w:rPr>
            </w:pPr>
          </w:p>
          <w:p w:rsidR="0000569B" w:rsidRPr="00593EAD" w:rsidRDefault="00A37C54" w:rsidP="00593EAD">
            <w:pPr>
              <w:rPr>
                <w:rFonts w:ascii="Calibri" w:eastAsia="Calibri" w:hAnsi="Calibri"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limO2</m:t>
                    </m:r>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pO</m:t>
                        </m:r>
                      </m:e>
                      <m:sub>
                        <m:r>
                          <w:rPr>
                            <w:rFonts w:ascii="Cambria Math" w:hAnsi="Cambria Math"/>
                          </w:rPr>
                          <m:t>2,int</m:t>
                        </m:r>
                      </m:sub>
                    </m:sSub>
                  </m:num>
                  <m:den>
                    <m:sSub>
                      <m:sSubPr>
                        <m:ctrlPr>
                          <w:rPr>
                            <w:rFonts w:ascii="Cambria Math" w:hAnsi="Cambria Math"/>
                            <w:i/>
                          </w:rPr>
                        </m:ctrlPr>
                      </m:sSubPr>
                      <m:e>
                        <m:r>
                          <w:rPr>
                            <w:rFonts w:ascii="Cambria Math" w:hAnsi="Cambria Math"/>
                          </w:rPr>
                          <m:t>pO</m:t>
                        </m:r>
                      </m:e>
                      <m:sub>
                        <m:r>
                          <w:rPr>
                            <w:rFonts w:ascii="Cambria Math" w:hAnsi="Cambria Math"/>
                          </w:rPr>
                          <m:t>2,int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O2a</m:t>
                        </m:r>
                      </m:sub>
                    </m:sSub>
                  </m:den>
                </m:f>
              </m:oMath>
            </m:oMathPara>
          </w:p>
          <w:p w:rsidR="0000569B" w:rsidRDefault="00A37C54" w:rsidP="00566665">
            <w:pPr>
              <w:pStyle w:val="Paragraphedeliste"/>
              <w:ind w:left="360"/>
              <w:rPr>
                <w:rFonts w:ascii="Calibri" w:eastAsia="Calibri" w:hAnsi="Calibri" w:cs="Times New Roman"/>
                <w:sz w:val="20"/>
              </w:rPr>
            </w:pPr>
            <m:oMathPara>
              <m:oMath>
                <m:sSub>
                  <m:sSubPr>
                    <m:ctrlPr>
                      <w:rPr>
                        <w:rFonts w:ascii="Cambria Math" w:hAnsi="Cambria Math"/>
                        <w:i/>
                        <w:sz w:val="20"/>
                      </w:rPr>
                    </m:ctrlPr>
                  </m:sSubPr>
                  <m:e>
                    <m:r>
                      <w:rPr>
                        <w:rFonts w:ascii="Cambria Math" w:hAnsi="Cambria Math"/>
                        <w:sz w:val="20"/>
                      </w:rPr>
                      <m:t>f</m:t>
                    </m:r>
                  </m:e>
                  <m:sub>
                    <m:r>
                      <w:rPr>
                        <w:rFonts w:ascii="Cambria Math" w:hAnsi="Cambria Math"/>
                        <w:sz w:val="20"/>
                      </w:rPr>
                      <m:t>limTnit</m:t>
                    </m:r>
                  </m:sub>
                </m:sSub>
                <m:r>
                  <w:rPr>
                    <w:rFonts w:ascii="Cambria Math" w:hAnsi="Cambria Math"/>
                    <w:sz w:val="20"/>
                  </w:rPr>
                  <m:t>=</m:t>
                </m:r>
                <m:f>
                  <m:fPr>
                    <m:ctrlPr>
                      <w:rPr>
                        <w:rFonts w:ascii="Cambria Math" w:hAnsi="Cambria Math"/>
                        <w:i/>
                        <w:sz w:val="20"/>
                      </w:rPr>
                    </m:ctrlPr>
                  </m:fPr>
                  <m:num>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intnit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maxnit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intnit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minnit</m:t>
                        </m:r>
                      </m:sub>
                    </m:sSub>
                    <m:sSup>
                      <m:sSupPr>
                        <m:ctrlPr>
                          <w:rPr>
                            <w:rFonts w:ascii="Cambria Math" w:hAnsi="Cambria Math"/>
                            <w:i/>
                            <w:sz w:val="20"/>
                          </w:rPr>
                        </m:ctrlPr>
                      </m:sSupPr>
                      <m:e>
                        <m:r>
                          <w:rPr>
                            <w:rFonts w:ascii="Cambria Math" w:hAnsi="Cambria Math"/>
                            <w:sz w:val="20"/>
                          </w:rPr>
                          <m:t>)</m:t>
                        </m:r>
                      </m:e>
                      <m:sup>
                        <m:r>
                          <w:rPr>
                            <w:rFonts w:ascii="Cambria Math" w:hAnsi="Cambria Math"/>
                            <w:sz w:val="20"/>
                          </w:rPr>
                          <m:t>2</m:t>
                        </m:r>
                      </m:sup>
                    </m:sSup>
                  </m:num>
                  <m:den>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minnit</m:t>
                        </m:r>
                      </m:sub>
                    </m:sSub>
                    <m:r>
                      <w:rPr>
                        <w:rFonts w:ascii="Cambria Math" w:hAnsi="Cambria Math"/>
                        <w:sz w:val="20"/>
                      </w:rPr>
                      <m:t>)</m:t>
                    </m:r>
                    <m:d>
                      <m:dPr>
                        <m:begChr m:val="["/>
                        <m:endChr m:val="]"/>
                        <m:ctrlPr>
                          <w:rPr>
                            <w:rFonts w:ascii="Cambria Math" w:hAnsi="Cambria Math"/>
                            <w:i/>
                            <w:sz w:val="20"/>
                          </w:rPr>
                        </m:ctrlPr>
                      </m:dPr>
                      <m:e>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minnit</m:t>
                            </m:r>
                          </m:sub>
                        </m:sSub>
                        <m:r>
                          <w:rPr>
                            <w:rFonts w:ascii="Cambria Math" w:hAnsi="Cambria Math"/>
                            <w:sz w:val="20"/>
                          </w:rPr>
                          <m: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T</m:t>
                                </m:r>
                              </m:e>
                              <m:sub>
                                <m:r>
                                  <w:rPr>
                                    <w:rFonts w:ascii="Cambria Math" w:hAnsi="Cambria Math"/>
                                    <w:sz w:val="20"/>
                                  </w:rPr>
                                  <m:t>intnit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optnit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maxnit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optnit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minnit</m:t>
                            </m:r>
                          </m:sub>
                        </m:sSub>
                        <m:r>
                          <w:rPr>
                            <w:rFonts w:ascii="Cambria Math" w:hAnsi="Cambria Math"/>
                            <w:sz w:val="20"/>
                          </w:rPr>
                          <m:t>-2</m:t>
                        </m:r>
                        <m:sSub>
                          <m:sSubPr>
                            <m:ctrlPr>
                              <w:rPr>
                                <w:rFonts w:ascii="Cambria Math" w:hAnsi="Cambria Math"/>
                                <w:i/>
                                <w:sz w:val="20"/>
                              </w:rPr>
                            </m:ctrlPr>
                          </m:sSubPr>
                          <m:e>
                            <m:r>
                              <w:rPr>
                                <w:rFonts w:ascii="Cambria Math" w:hAnsi="Cambria Math"/>
                                <w:sz w:val="20"/>
                              </w:rPr>
                              <m:t>T</m:t>
                            </m:r>
                          </m:e>
                          <m:sub>
                            <m:r>
                              <w:rPr>
                                <w:rFonts w:ascii="Cambria Math" w:hAnsi="Cambria Math"/>
                                <w:sz w:val="20"/>
                              </w:rPr>
                              <m:t>intnit</m:t>
                            </m:r>
                          </m:sub>
                        </m:sSub>
                        <m:r>
                          <w:rPr>
                            <w:rFonts w:ascii="Cambria Math" w:hAnsi="Cambria Math"/>
                            <w:sz w:val="20"/>
                          </w:rPr>
                          <m:t>)</m:t>
                        </m:r>
                      </m:e>
                    </m:d>
                  </m:den>
                </m:f>
              </m:oMath>
            </m:oMathPara>
          </w:p>
          <w:p w:rsidR="0000569B" w:rsidRPr="0000569B" w:rsidRDefault="0000569B" w:rsidP="0000569B">
            <w:pPr>
              <w:pStyle w:val="Paragraphedeliste"/>
              <w:ind w:left="360"/>
              <w:rPr>
                <w:rFonts w:ascii="Calibri" w:eastAsia="Calibri" w:hAnsi="Calibri" w:cs="Times New Roman"/>
                <w:sz w:val="20"/>
              </w:rPr>
            </w:pPr>
            <w:r>
              <w:rPr>
                <w:rFonts w:ascii="Calibri" w:eastAsia="Calibri" w:hAnsi="Calibri" w:cs="Times New Roman"/>
              </w:rPr>
              <w:t xml:space="preserve"> </w:t>
            </w:r>
            <m:oMath>
              <m:r>
                <w:rPr>
                  <w:rFonts w:ascii="Cambria Math" w:eastAsia="Calibri" w:hAnsi="Cambria Math" w:cs="Times New Roman"/>
                </w:rPr>
                <m:t xml:space="preserve">Si </m:t>
              </m:r>
              <m:sSub>
                <m:sSubPr>
                  <m:ctrlPr>
                    <w:rPr>
                      <w:rFonts w:ascii="Cambria Math" w:hAnsi="Cambria Math"/>
                      <w:i/>
                      <w:sz w:val="20"/>
                    </w:rPr>
                  </m:ctrlPr>
                </m:sSubPr>
                <m:e>
                  <m:r>
                    <w:rPr>
                      <w:rFonts w:ascii="Cambria Math" w:hAnsi="Cambria Math"/>
                      <w:sz w:val="20"/>
                    </w:rPr>
                    <m:t>T</m:t>
                  </m:r>
                </m:e>
                <m:sub>
                  <m:r>
                    <w:rPr>
                      <w:rFonts w:ascii="Cambria Math" w:hAnsi="Cambria Math"/>
                      <w:sz w:val="20"/>
                    </w:rPr>
                    <m:t>intnit</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T</m:t>
                  </m:r>
                </m:e>
                <m:sub>
                  <m:r>
                    <w:rPr>
                      <w:rFonts w:ascii="Cambria Math" w:hAnsi="Cambria Math"/>
                      <w:sz w:val="20"/>
                    </w:rPr>
                    <m:t>maxnit</m:t>
                  </m:r>
                </m:sub>
              </m:sSub>
              <m:r>
                <w:rPr>
                  <w:rFonts w:ascii="Cambria Math" w:hAnsi="Cambria Math"/>
                  <w:sz w:val="20"/>
                </w:rPr>
                <m:t>, ou</m:t>
              </m:r>
            </m:oMath>
            <w:r>
              <w:rPr>
                <w:rFonts w:ascii="Calibri" w:eastAsia="Calibri" w:hAnsi="Calibri" w:cs="Times New Roman"/>
                <w:sz w:val="20"/>
              </w:rPr>
              <w:t xml:space="preserve">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intnit</m:t>
                  </m:r>
                </m:sub>
              </m:sSub>
              <m:r>
                <w:rPr>
                  <w:rFonts w:ascii="Cambria Math" w:hAnsi="Cambria Math"/>
                  <w:sz w:val="20"/>
                </w:rPr>
                <m:t>≤</m:t>
              </m:r>
              <m:sSub>
                <m:sSubPr>
                  <m:ctrlPr>
                    <w:rPr>
                      <w:rFonts w:ascii="Cambria Math" w:hAnsi="Cambria Math"/>
                      <w:i/>
                      <w:sz w:val="20"/>
                    </w:rPr>
                  </m:ctrlPr>
                </m:sSubPr>
                <m:e>
                  <m:r>
                    <w:rPr>
                      <w:rFonts w:ascii="Cambria Math" w:hAnsi="Cambria Math"/>
                      <w:sz w:val="20"/>
                    </w:rPr>
                    <m:t>T</m:t>
                  </m:r>
                </m:e>
                <m:sub>
                  <m:r>
                    <w:rPr>
                      <w:rFonts w:ascii="Cambria Math" w:hAnsi="Cambria Math"/>
                      <w:sz w:val="20"/>
                    </w:rPr>
                    <m:t>minnit</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limTnit</m:t>
                  </m:r>
                </m:sub>
              </m:sSub>
              <m:r>
                <w:rPr>
                  <w:rFonts w:ascii="Cambria Math" w:hAnsi="Cambria Math"/>
                  <w:sz w:val="20"/>
                </w:rPr>
                <m:t>=0</m:t>
              </m:r>
            </m:oMath>
          </w:p>
        </w:tc>
        <w:tc>
          <w:tcPr>
            <w:tcW w:w="2600" w:type="dxa"/>
          </w:tcPr>
          <w:p w:rsidR="0000569B"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pO</m:t>
                  </m:r>
                </m:e>
                <m:sub>
                  <m:r>
                    <w:rPr>
                      <w:rFonts w:ascii="Cambria Math" w:hAnsi="Cambria Math"/>
                    </w:rPr>
                    <m:t>2,int</m:t>
                  </m:r>
                </m:sub>
              </m:sSub>
              <m:r>
                <w:rPr>
                  <w:rFonts w:ascii="Cambria Math" w:hAnsi="Cambria Math"/>
                </w:rPr>
                <m:t> </m:t>
              </m:r>
            </m:oMath>
            <w:r w:rsidR="0000569B">
              <w:rPr>
                <w:rFonts w:ascii="Calibri" w:eastAsia="Calibri" w:hAnsi="Calibri" w:cs="Times New Roman"/>
              </w:rPr>
              <w:t xml:space="preserve">: </w:t>
            </w:r>
          </w:p>
          <w:p w:rsidR="0000569B" w:rsidRDefault="0000569B" w:rsidP="00622561">
            <w:pPr>
              <w:rPr>
                <w:rFonts w:ascii="Calibri" w:eastAsia="Calibri" w:hAnsi="Calibri" w:cs="Times New Roman"/>
              </w:rPr>
            </w:pPr>
          </w:p>
        </w:tc>
        <w:tc>
          <w:tcPr>
            <w:tcW w:w="2022" w:type="dxa"/>
          </w:tcPr>
          <w:p w:rsidR="0000569B" w:rsidRDefault="0000569B" w:rsidP="00622561">
            <w:pPr>
              <w:rPr>
                <w:rFonts w:ascii="Calibri" w:eastAsia="Calibri" w:hAnsi="Calibri" w:cs="Times New Roman"/>
              </w:rPr>
            </w:pPr>
          </w:p>
        </w:tc>
      </w:tr>
      <w:tr w:rsidR="0000569B" w:rsidTr="005B76A6">
        <w:trPr>
          <w:trHeight w:val="967"/>
        </w:trPr>
        <w:tc>
          <w:tcPr>
            <w:tcW w:w="9372" w:type="dxa"/>
            <w:vMerge/>
          </w:tcPr>
          <w:p w:rsidR="0000569B" w:rsidRDefault="0000569B" w:rsidP="00593EAD">
            <w:pPr>
              <w:pStyle w:val="Paragraphedeliste"/>
              <w:ind w:left="360"/>
              <w:rPr>
                <w:rFonts w:ascii="Calibri" w:eastAsia="Calibri" w:hAnsi="Calibri" w:cs="Times New Roman"/>
              </w:rPr>
            </w:pPr>
          </w:p>
        </w:tc>
        <w:tc>
          <w:tcPr>
            <w:tcW w:w="2600" w:type="dxa"/>
          </w:tcPr>
          <w:p w:rsidR="0000569B" w:rsidRDefault="00A37C54" w:rsidP="00622561">
            <w:pPr>
              <w:rPr>
                <w:rFonts w:ascii="Calibri" w:eastAsia="Calibri" w:hAnsi="Calibri" w:cs="Times New Roman"/>
              </w:rPr>
            </w:pPr>
            <m:oMath>
              <m:sSub>
                <m:sSubPr>
                  <m:ctrlPr>
                    <w:rPr>
                      <w:rFonts w:ascii="Cambria Math" w:hAnsi="Cambria Math"/>
                      <w:i/>
                    </w:rPr>
                  </m:ctrlPr>
                </m:sSubPr>
                <m:e>
                  <m:r>
                    <w:rPr>
                      <w:rFonts w:ascii="Cambria Math" w:hAnsi="Cambria Math"/>
                    </w:rPr>
                    <m:t>K</m:t>
                  </m:r>
                </m:e>
                <m:sub>
                  <m:r>
                    <w:rPr>
                      <w:rFonts w:ascii="Cambria Math" w:hAnsi="Cambria Math"/>
                    </w:rPr>
                    <m:t>O2a</m:t>
                  </m:r>
                </m:sub>
              </m:sSub>
              <m:r>
                <w:rPr>
                  <w:rFonts w:ascii="Cambria Math" w:hAnsi="Cambria Math"/>
                </w:rPr>
                <m:t> </m:t>
              </m:r>
            </m:oMath>
            <w:r w:rsidR="0000569B">
              <w:rPr>
                <w:rFonts w:ascii="Calibri" w:eastAsia="Calibri" w:hAnsi="Calibri" w:cs="Times New Roman"/>
              </w:rPr>
              <w:t>: Constante de demi-saturation en O2 pour la biomasse autotrophe</w:t>
            </w:r>
          </w:p>
        </w:tc>
        <w:tc>
          <w:tcPr>
            <w:tcW w:w="2022" w:type="dxa"/>
          </w:tcPr>
          <w:p w:rsidR="0000569B" w:rsidRDefault="0000569B" w:rsidP="00622561">
            <w:pPr>
              <w:rPr>
                <w:rFonts w:ascii="Calibri" w:eastAsia="Calibri" w:hAnsi="Calibri" w:cs="Times New Roman"/>
              </w:rPr>
            </w:pPr>
            <w:proofErr w:type="spellStart"/>
            <w:proofErr w:type="gramStart"/>
            <w:r>
              <w:t>kgDCO</w:t>
            </w:r>
            <w:proofErr w:type="spellEnd"/>
            <w:proofErr w:type="gramEnd"/>
            <w:r>
              <w:t xml:space="preserve"> kg-1 DCO</w:t>
            </w:r>
          </w:p>
        </w:tc>
      </w:tr>
      <w:tr w:rsidR="00F4539C" w:rsidTr="005B76A6">
        <w:trPr>
          <w:trHeight w:val="841"/>
        </w:trPr>
        <w:tc>
          <w:tcPr>
            <w:tcW w:w="9372" w:type="dxa"/>
          </w:tcPr>
          <w:p w:rsidR="00F4539C" w:rsidRDefault="00F4539C" w:rsidP="00F4539C">
            <w:pPr>
              <w:pStyle w:val="Paragraphedeliste"/>
              <w:numPr>
                <w:ilvl w:val="0"/>
                <w:numId w:val="7"/>
              </w:numPr>
              <w:rPr>
                <w:rFonts w:ascii="Calibri" w:eastAsia="Calibri" w:hAnsi="Calibri" w:cs="Times New Roman"/>
              </w:rPr>
            </w:pPr>
            <w:r>
              <w:rPr>
                <w:rFonts w:ascii="Calibri" w:eastAsia="Calibri" w:hAnsi="Calibri" w:cs="Times New Roman"/>
              </w:rPr>
              <w:t>Fonction de limitation par le stock de nitrates</w:t>
            </w:r>
          </w:p>
          <w:p w:rsidR="00FF04B2" w:rsidRPr="00FF04B2" w:rsidRDefault="00A37C54" w:rsidP="00FF04B2">
            <w:pPr>
              <w:rPr>
                <w:rFonts w:ascii="Calibri" w:eastAsia="Calibri" w:hAnsi="Calibri" w:cs="Times New Roman"/>
              </w:rPr>
            </w:pPr>
            <m:oMathPara>
              <m:oMath>
                <m:sSub>
                  <m:sSubPr>
                    <m:ctrlPr>
                      <w:rPr>
                        <w:rFonts w:ascii="Cambria Math" w:eastAsiaTheme="minorEastAsia" w:hAnsi="Cambria Math"/>
                        <w:i/>
                        <w:sz w:val="18"/>
                      </w:rPr>
                    </m:ctrlPr>
                  </m:sSubPr>
                  <m:e>
                    <m:r>
                      <w:rPr>
                        <w:rFonts w:ascii="Cambria Math" w:eastAsiaTheme="minorEastAsia" w:hAnsi="Cambria Math"/>
                        <w:sz w:val="18"/>
                      </w:rPr>
                      <m:t>flim</m:t>
                    </m:r>
                  </m:e>
                  <m:sub>
                    <m:r>
                      <w:rPr>
                        <w:rFonts w:ascii="Cambria Math" w:eastAsiaTheme="minorEastAsia" w:hAnsi="Cambria Math"/>
                        <w:sz w:val="18"/>
                      </w:rPr>
                      <m:t>NO3</m:t>
                    </m:r>
                  </m:sub>
                </m:sSub>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N</m:t>
                    </m:r>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3</m:t>
                        </m:r>
                      </m:sub>
                    </m:sSub>
                  </m:num>
                  <m:den>
                    <m:r>
                      <w:rPr>
                        <w:rFonts w:ascii="Cambria Math" w:eastAsiaTheme="minorEastAsia" w:hAnsi="Cambria Math"/>
                        <w:sz w:val="18"/>
                      </w:rPr>
                      <m:t>N</m:t>
                    </m:r>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NO3</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H</m:t>
                        </m:r>
                      </m:e>
                      <m:sub>
                        <m:r>
                          <w:rPr>
                            <w:rFonts w:ascii="Cambria Math" w:eastAsiaTheme="minorEastAsia" w:hAnsi="Cambria Math"/>
                            <w:sz w:val="18"/>
                          </w:rPr>
                          <m:t>2</m:t>
                        </m:r>
                      </m:sub>
                    </m:sSub>
                    <m:r>
                      <w:rPr>
                        <w:rFonts w:ascii="Cambria Math" w:eastAsiaTheme="minorEastAsia" w:hAnsi="Cambria Math"/>
                        <w:sz w:val="18"/>
                      </w:rPr>
                      <m:t>O</m:t>
                    </m:r>
                  </m:den>
                </m:f>
              </m:oMath>
            </m:oMathPara>
          </w:p>
        </w:tc>
        <w:tc>
          <w:tcPr>
            <w:tcW w:w="2600" w:type="dxa"/>
          </w:tcPr>
          <w:p w:rsidR="00F4539C" w:rsidRDefault="00A37C54" w:rsidP="00622561">
            <w:pPr>
              <w:rPr>
                <w:rFonts w:ascii="Calibri" w:eastAsia="Calibri" w:hAnsi="Calibri" w:cs="Times New Roman"/>
              </w:rPr>
            </w:pPr>
            <m:oMath>
              <m:sSub>
                <m:sSubPr>
                  <m:ctrlPr>
                    <w:rPr>
                      <w:rFonts w:ascii="Cambria Math" w:eastAsiaTheme="minorEastAsia" w:hAnsi="Cambria Math"/>
                      <w:i/>
                      <w:sz w:val="18"/>
                    </w:rPr>
                  </m:ctrlPr>
                </m:sSubPr>
                <m:e>
                  <m:r>
                    <w:rPr>
                      <w:rFonts w:ascii="Cambria Math" w:eastAsiaTheme="minorEastAsia" w:hAnsi="Cambria Math"/>
                      <w:sz w:val="18"/>
                    </w:rPr>
                    <m:t>K</m:t>
                  </m:r>
                </m:e>
                <m:sub>
                  <m:r>
                    <w:rPr>
                      <w:rFonts w:ascii="Cambria Math" w:eastAsiaTheme="minorEastAsia" w:hAnsi="Cambria Math"/>
                      <w:sz w:val="18"/>
                    </w:rPr>
                    <m:t>NO3</m:t>
                  </m:r>
                </m:sub>
              </m:sSub>
              <m:r>
                <w:rPr>
                  <w:rFonts w:ascii="Cambria Math" w:eastAsiaTheme="minorEastAsia" w:hAnsi="Cambria Math"/>
                  <w:sz w:val="18"/>
                </w:rPr>
                <m:t> </m:t>
              </m:r>
            </m:oMath>
            <w:r w:rsidR="00FF04B2">
              <w:rPr>
                <w:rFonts w:ascii="Calibri" w:eastAsia="Calibri" w:hAnsi="Calibri" w:cs="Times New Roman"/>
                <w:sz w:val="18"/>
              </w:rPr>
              <w:t xml:space="preserve">: Constante de demi-saturation en nitrates pour la dénitrification </w:t>
            </w:r>
          </w:p>
        </w:tc>
        <w:tc>
          <w:tcPr>
            <w:tcW w:w="2022" w:type="dxa"/>
          </w:tcPr>
          <w:p w:rsidR="00F4539C" w:rsidRDefault="00FF04B2" w:rsidP="00622561">
            <w:proofErr w:type="gramStart"/>
            <w:r>
              <w:t>gN</w:t>
            </w:r>
            <w:proofErr w:type="gramEnd"/>
            <w:r>
              <w:t>-NO3.</w:t>
            </w:r>
            <w:r w:rsidR="005B76A6">
              <w:t>m</w:t>
            </w:r>
            <w:r w:rsidR="005B76A6" w:rsidRPr="005B76A6">
              <w:rPr>
                <w:vertAlign w:val="superscript"/>
              </w:rPr>
              <w:t>-3</w:t>
            </w:r>
            <w:r w:rsidR="005B76A6">
              <w:t xml:space="preserve"> eau</w:t>
            </w:r>
          </w:p>
        </w:tc>
      </w:tr>
      <w:tr w:rsidR="00F4539C" w:rsidTr="0000569B">
        <w:trPr>
          <w:trHeight w:val="1949"/>
        </w:trPr>
        <w:tc>
          <w:tcPr>
            <w:tcW w:w="9372" w:type="dxa"/>
          </w:tcPr>
          <w:p w:rsidR="00F4539C" w:rsidRDefault="00F4539C" w:rsidP="00F4539C">
            <w:pPr>
              <w:pStyle w:val="Paragraphedeliste"/>
              <w:numPr>
                <w:ilvl w:val="0"/>
                <w:numId w:val="7"/>
              </w:numPr>
              <w:rPr>
                <w:rFonts w:ascii="Calibri" w:eastAsia="Calibri" w:hAnsi="Calibri" w:cs="Times New Roman"/>
              </w:rPr>
            </w:pPr>
            <w:r>
              <w:rPr>
                <w:rFonts w:ascii="Calibri" w:eastAsia="Calibri" w:hAnsi="Calibri" w:cs="Times New Roman"/>
              </w:rPr>
              <w:t>Fonction de limitation de la dénitrification par la température</w:t>
            </w:r>
          </w:p>
          <w:p w:rsidR="00C82312" w:rsidRPr="00C82312" w:rsidRDefault="00A37C54" w:rsidP="00C82312">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limTdenit</m:t>
                    </m:r>
                  </m:sub>
                </m:sSub>
                <m:r>
                  <w:rPr>
                    <w:rFonts w:ascii="Cambria Math" w:eastAsia="Calibri" w:hAnsi="Cambria Math" w:cs="Times New Roman"/>
                  </w:rPr>
                  <m:t>=si</m:t>
                </m:r>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intinit</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denit</m:t>
                            </m:r>
                          </m:sub>
                        </m:sSub>
                        <m:r>
                          <w:rPr>
                            <w:rFonts w:ascii="Cambria Math" w:eastAsia="Calibri" w:hAnsi="Cambria Math" w:cs="Times New Roman"/>
                          </w:rPr>
                          <m:t>,  &amp;exp</m:t>
                        </m:r>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intinit</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denit</m:t>
                                        </m:r>
                                      </m:sub>
                                    </m:sSub>
                                  </m:e>
                                </m:d>
                                <m:r>
                                  <w:rPr>
                                    <w:rFonts w:ascii="Cambria Math" w:eastAsia="Calibri" w:hAnsi="Cambria Math" w:cs="Times New Roman"/>
                                  </w:rPr>
                                  <m:t>.</m:t>
                                </m:r>
                                <m:func>
                                  <m:funcPr>
                                    <m:ctrlPr>
                                      <w:rPr>
                                        <w:rFonts w:ascii="Cambria Math" w:eastAsia="Calibri" w:hAnsi="Cambria Math" w:cs="Times New Roman"/>
                                      </w:rPr>
                                    </m:ctrlPr>
                                  </m:funcPr>
                                  <m:fName>
                                    <m:r>
                                      <m:rPr>
                                        <m:sty m:val="p"/>
                                      </m:rPr>
                                      <w:rPr>
                                        <w:rFonts w:ascii="Cambria Math" w:eastAsia="Calibri" w:hAnsi="Cambria Math" w:cs="Times New Roman"/>
                                      </w:rPr>
                                      <m:t>ln</m:t>
                                    </m:r>
                                    <m:ctrlPr>
                                      <w:rPr>
                                        <w:rFonts w:ascii="Cambria Math" w:eastAsia="Calibri" w:hAnsi="Cambria Math" w:cs="Times New Roman"/>
                                        <w:i/>
                                      </w:rPr>
                                    </m:ctrlPr>
                                  </m:fName>
                                  <m:e>
                                    <m:d>
                                      <m:dPr>
                                        <m:ctrlPr>
                                          <w:rPr>
                                            <w:rFonts w:ascii="Cambria Math" w:eastAsia="Calibri" w:hAnsi="Cambria Math" w:cs="Times New Roman"/>
                                            <w:i/>
                                          </w:rPr>
                                        </m:ctrlPr>
                                      </m:dPr>
                                      <m:e>
                                        <m:sSubSup>
                                          <m:sSubSupPr>
                                            <m:ctrlPr>
                                              <w:rPr>
                                                <w:rFonts w:ascii="Cambria Math" w:eastAsia="Calibri" w:hAnsi="Cambria Math" w:cs="Times New Roman"/>
                                                <w:i/>
                                              </w:rPr>
                                            </m:ctrlPr>
                                          </m:sSubSupPr>
                                          <m:e>
                                            <m:r>
                                              <w:rPr>
                                                <w:rFonts w:ascii="Cambria Math" w:eastAsia="Calibri" w:hAnsi="Cambria Math" w:cs="Times New Roman"/>
                                              </w:rPr>
                                              <m:t>Q</m:t>
                                            </m:r>
                                          </m:e>
                                          <m:sub>
                                            <m:r>
                                              <w:rPr>
                                                <w:rFonts w:ascii="Cambria Math" w:eastAsia="Calibri" w:hAnsi="Cambria Math" w:cs="Times New Roman"/>
                                              </w:rPr>
                                              <m:t>denit1</m:t>
                                            </m:r>
                                          </m:sub>
                                          <m:sup>
                                            <m:r>
                                              <w:rPr>
                                                <w:rFonts w:ascii="Cambria Math" w:eastAsia="Calibri" w:hAnsi="Cambria Math" w:cs="Times New Roman"/>
                                              </w:rPr>
                                              <m:t>10</m:t>
                                            </m:r>
                                          </m:sup>
                                        </m:sSubSup>
                                      </m:e>
                                    </m:d>
                                  </m:e>
                                </m:func>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20-</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denit</m:t>
                                        </m:r>
                                      </m:sub>
                                    </m:sSub>
                                  </m:e>
                                </m:d>
                                <m:r>
                                  <w:rPr>
                                    <w:rFonts w:ascii="Cambria Math" w:eastAsia="Calibri" w:hAnsi="Cambria Math" w:cs="Times New Roman"/>
                                  </w:rPr>
                                  <m:t>.ln</m:t>
                                </m:r>
                                <m:d>
                                  <m:dPr>
                                    <m:ctrlPr>
                                      <w:rPr>
                                        <w:rFonts w:ascii="Cambria Math" w:eastAsia="Calibri" w:hAnsi="Cambria Math" w:cs="Times New Roman"/>
                                        <w:i/>
                                      </w:rPr>
                                    </m:ctrlPr>
                                  </m:dPr>
                                  <m:e>
                                    <m:sSubSup>
                                      <m:sSubSupPr>
                                        <m:ctrlPr>
                                          <w:rPr>
                                            <w:rFonts w:ascii="Cambria Math" w:eastAsia="Calibri" w:hAnsi="Cambria Math" w:cs="Times New Roman"/>
                                            <w:i/>
                                          </w:rPr>
                                        </m:ctrlPr>
                                      </m:sSubSupPr>
                                      <m:e>
                                        <m:r>
                                          <w:rPr>
                                            <w:rFonts w:ascii="Cambria Math" w:eastAsia="Calibri" w:hAnsi="Cambria Math" w:cs="Times New Roman"/>
                                          </w:rPr>
                                          <m:t>Q</m:t>
                                        </m:r>
                                      </m:e>
                                      <m:sub>
                                        <m:r>
                                          <w:rPr>
                                            <w:rFonts w:ascii="Cambria Math" w:eastAsia="Calibri" w:hAnsi="Cambria Math" w:cs="Times New Roman"/>
                                          </w:rPr>
                                          <m:t>denit2</m:t>
                                        </m:r>
                                      </m:sub>
                                      <m:sup>
                                        <m:r>
                                          <w:rPr>
                                            <w:rFonts w:ascii="Cambria Math" w:eastAsia="Calibri" w:hAnsi="Cambria Math" w:cs="Times New Roman"/>
                                          </w:rPr>
                                          <m:t>10</m:t>
                                        </m:r>
                                      </m:sup>
                                    </m:sSubSup>
                                  </m:e>
                                </m:d>
                              </m:num>
                              <m:den>
                                <m:r>
                                  <w:rPr>
                                    <w:rFonts w:ascii="Cambria Math" w:eastAsia="Calibri" w:hAnsi="Cambria Math" w:cs="Times New Roman"/>
                                  </w:rPr>
                                  <m:t>10</m:t>
                                </m:r>
                              </m:den>
                            </m:f>
                          </m:e>
                        </m:d>
                      </m:e>
                      <m:e>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intinit</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denit</m:t>
                            </m:r>
                          </m:sub>
                        </m:sSub>
                        <m:r>
                          <w:rPr>
                            <w:rFonts w:ascii="Cambria Math" w:eastAsia="Calibri" w:hAnsi="Cambria Math" w:cs="Times New Roman"/>
                          </w:rPr>
                          <m:t>,  &amp;exp</m:t>
                        </m:r>
                        <m:d>
                          <m:dPr>
                            <m:begChr m:val="["/>
                            <m:endChr m:val="]"/>
                            <m:ctrlPr>
                              <w:rPr>
                                <w:rFonts w:ascii="Cambria Math" w:eastAsia="Calibri" w:hAnsi="Cambria Math" w:cs="Times New Roman"/>
                                <w:i/>
                              </w:rPr>
                            </m:ctrlPr>
                          </m:dPr>
                          <m:e>
                            <m:f>
                              <m:fPr>
                                <m:ctrlPr>
                                  <w:rPr>
                                    <w:rFonts w:ascii="Cambria Math" w:eastAsia="Calibri" w:hAnsi="Cambria Math" w:cs="Times New Roman"/>
                                    <w:i/>
                                  </w:rPr>
                                </m:ctrlPr>
                              </m:fPr>
                              <m:num>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intinit</m:t>
                                        </m:r>
                                      </m:sub>
                                    </m:sSub>
                                    <m:r>
                                      <w:rPr>
                                        <w:rFonts w:ascii="Cambria Math" w:eastAsia="Calibri" w:hAnsi="Cambria Math" w:cs="Times New Roman"/>
                                      </w:rPr>
                                      <m:t>-20</m:t>
                                    </m:r>
                                  </m:e>
                                </m:d>
                                <m:r>
                                  <w:rPr>
                                    <w:rFonts w:ascii="Cambria Math" w:eastAsia="Calibri" w:hAnsi="Cambria Math" w:cs="Times New Roman"/>
                                  </w:rPr>
                                  <m:t>.</m:t>
                                </m:r>
                                <m:func>
                                  <m:funcPr>
                                    <m:ctrlPr>
                                      <w:rPr>
                                        <w:rFonts w:ascii="Cambria Math" w:eastAsia="Calibri" w:hAnsi="Cambria Math" w:cs="Times New Roman"/>
                                      </w:rPr>
                                    </m:ctrlPr>
                                  </m:funcPr>
                                  <m:fName>
                                    <m:r>
                                      <m:rPr>
                                        <m:sty m:val="p"/>
                                      </m:rPr>
                                      <w:rPr>
                                        <w:rFonts w:ascii="Cambria Math" w:eastAsia="Calibri" w:hAnsi="Cambria Math" w:cs="Times New Roman"/>
                                      </w:rPr>
                                      <m:t>ln</m:t>
                                    </m:r>
                                    <m:ctrlPr>
                                      <w:rPr>
                                        <w:rFonts w:ascii="Cambria Math" w:eastAsia="Calibri" w:hAnsi="Cambria Math" w:cs="Times New Roman"/>
                                        <w:i/>
                                      </w:rPr>
                                    </m:ctrlPr>
                                  </m:fName>
                                  <m:e>
                                    <m:d>
                                      <m:dPr>
                                        <m:ctrlPr>
                                          <w:rPr>
                                            <w:rFonts w:ascii="Cambria Math" w:eastAsia="Calibri" w:hAnsi="Cambria Math" w:cs="Times New Roman"/>
                                            <w:i/>
                                          </w:rPr>
                                        </m:ctrlPr>
                                      </m:dPr>
                                      <m:e>
                                        <m:sSubSup>
                                          <m:sSubSupPr>
                                            <m:ctrlPr>
                                              <w:rPr>
                                                <w:rFonts w:ascii="Cambria Math" w:eastAsia="Calibri" w:hAnsi="Cambria Math" w:cs="Times New Roman"/>
                                                <w:i/>
                                              </w:rPr>
                                            </m:ctrlPr>
                                          </m:sSubSupPr>
                                          <m:e>
                                            <m:r>
                                              <w:rPr>
                                                <w:rFonts w:ascii="Cambria Math" w:eastAsia="Calibri" w:hAnsi="Cambria Math" w:cs="Times New Roman"/>
                                              </w:rPr>
                                              <m:t>Q</m:t>
                                            </m:r>
                                          </m:e>
                                          <m:sub>
                                            <m:r>
                                              <w:rPr>
                                                <w:rFonts w:ascii="Cambria Math" w:eastAsia="Calibri" w:hAnsi="Cambria Math" w:cs="Times New Roman"/>
                                              </w:rPr>
                                              <m:t>denit2</m:t>
                                            </m:r>
                                          </m:sub>
                                          <m:sup>
                                            <m:r>
                                              <w:rPr>
                                                <w:rFonts w:ascii="Cambria Math" w:eastAsia="Calibri" w:hAnsi="Cambria Math" w:cs="Times New Roman"/>
                                              </w:rPr>
                                              <m:t>10</m:t>
                                            </m:r>
                                          </m:sup>
                                        </m:sSubSup>
                                      </m:e>
                                    </m:d>
                                  </m:e>
                                </m:func>
                              </m:num>
                              <m:den>
                                <m:r>
                                  <w:rPr>
                                    <w:rFonts w:ascii="Cambria Math" w:eastAsia="Calibri" w:hAnsi="Cambria Math" w:cs="Times New Roman"/>
                                  </w:rPr>
                                  <m:t>10</m:t>
                                </m:r>
                              </m:den>
                            </m:f>
                          </m:e>
                        </m:d>
                      </m:e>
                    </m:eqArr>
                  </m:e>
                </m:d>
              </m:oMath>
            </m:oMathPara>
          </w:p>
        </w:tc>
        <w:tc>
          <w:tcPr>
            <w:tcW w:w="2600" w:type="dxa"/>
          </w:tcPr>
          <w:p w:rsidR="00FF281D" w:rsidRDefault="00A37C54" w:rsidP="00622561">
            <w:pPr>
              <w:rPr>
                <w:rFonts w:ascii="Calibri" w:eastAsia="Calibri" w:hAnsi="Calibri" w:cs="Times New Roman"/>
              </w:rPr>
            </w:pPr>
            <m:oMath>
              <m:sSubSup>
                <m:sSubSupPr>
                  <m:ctrlPr>
                    <w:rPr>
                      <w:rFonts w:ascii="Cambria Math" w:eastAsia="Calibri" w:hAnsi="Cambria Math" w:cs="Times New Roman"/>
                      <w:i/>
                    </w:rPr>
                  </m:ctrlPr>
                </m:sSubSupPr>
                <m:e>
                  <m:r>
                    <w:rPr>
                      <w:rFonts w:ascii="Cambria Math" w:eastAsia="Calibri" w:hAnsi="Cambria Math" w:cs="Times New Roman"/>
                    </w:rPr>
                    <m:t>Q</m:t>
                  </m:r>
                </m:e>
                <m:sub>
                  <m:r>
                    <w:rPr>
                      <w:rFonts w:ascii="Cambria Math" w:eastAsia="Calibri" w:hAnsi="Cambria Math" w:cs="Times New Roman"/>
                    </w:rPr>
                    <m:t>denit1</m:t>
                  </m:r>
                </m:sub>
                <m:sup>
                  <m:r>
                    <w:rPr>
                      <w:rFonts w:ascii="Cambria Math" w:eastAsia="Calibri" w:hAnsi="Cambria Math" w:cs="Times New Roman"/>
                    </w:rPr>
                    <m:t>10</m:t>
                  </m:r>
                </m:sup>
              </m:sSubSup>
              <m:r>
                <w:rPr>
                  <w:rFonts w:ascii="Cambria Math" w:eastAsia="Calibri" w:hAnsi="Cambria Math" w:cs="Times New Roman"/>
                </w:rPr>
                <m:t xml:space="preserve">, </m:t>
              </m:r>
              <m:sSubSup>
                <m:sSubSupPr>
                  <m:ctrlPr>
                    <w:rPr>
                      <w:rFonts w:ascii="Cambria Math" w:eastAsia="Calibri" w:hAnsi="Cambria Math" w:cs="Times New Roman"/>
                      <w:i/>
                    </w:rPr>
                  </m:ctrlPr>
                </m:sSubSupPr>
                <m:e>
                  <m:r>
                    <w:rPr>
                      <w:rFonts w:ascii="Cambria Math" w:eastAsia="Calibri" w:hAnsi="Cambria Math" w:cs="Times New Roman"/>
                    </w:rPr>
                    <m:t>Q</m:t>
                  </m:r>
                </m:e>
                <m:sub>
                  <m:r>
                    <w:rPr>
                      <w:rFonts w:ascii="Cambria Math" w:eastAsia="Calibri" w:hAnsi="Cambria Math" w:cs="Times New Roman"/>
                    </w:rPr>
                    <m:t>denit2</m:t>
                  </m:r>
                </m:sub>
                <m:sup>
                  <m:r>
                    <w:rPr>
                      <w:rFonts w:ascii="Cambria Math" w:eastAsia="Calibri" w:hAnsi="Cambria Math" w:cs="Times New Roman"/>
                    </w:rPr>
                    <m:t>10</m:t>
                  </m:r>
                </m:sup>
              </m:sSubSup>
              <m:r>
                <w:rPr>
                  <w:rFonts w:ascii="Cambria Math" w:eastAsia="Calibri" w:hAnsi="Cambria Math" w:cs="Times New Roman"/>
                </w:rPr>
                <m:t> </m:t>
              </m:r>
            </m:oMath>
            <w:r w:rsidR="00FF281D">
              <w:rPr>
                <w:rFonts w:ascii="Calibri" w:eastAsia="Calibri" w:hAnsi="Calibri" w:cs="Times New Roman"/>
              </w:rPr>
              <w:t xml:space="preserve">: </w:t>
            </w:r>
          </w:p>
          <w:p w:rsidR="00FF281D" w:rsidRDefault="00FF281D" w:rsidP="00FF281D">
            <w:pPr>
              <w:rPr>
                <w:rFonts w:ascii="Calibri" w:hAnsi="Calibri" w:cs="Calibri"/>
                <w:color w:val="000000"/>
                <w:sz w:val="18"/>
                <w:szCs w:val="18"/>
              </w:rPr>
            </w:pPr>
            <w:r>
              <w:rPr>
                <w:rFonts w:ascii="Calibri" w:hAnsi="Calibri" w:cs="Calibri"/>
                <w:color w:val="000000"/>
                <w:sz w:val="18"/>
                <w:szCs w:val="18"/>
              </w:rPr>
              <w:t>Q10 de la fonction de limitation par la température pour la dénitrification</w:t>
            </w:r>
          </w:p>
          <w:p w:rsidR="00F4539C" w:rsidRDefault="00FF281D" w:rsidP="00622561">
            <w:pPr>
              <w:rPr>
                <w:rFonts w:ascii="Calibri" w:eastAsia="Calibri" w:hAnsi="Calibri" w:cs="Times New Roman"/>
              </w:rPr>
            </w:pPr>
            <w:r>
              <w:rPr>
                <w:rFonts w:ascii="Calibri" w:eastAsia="Calibri" w:hAnsi="Calibri" w:cs="Times New Roman"/>
              </w:rPr>
              <w:t xml:space="preserve"> </w:t>
            </w:r>
          </w:p>
        </w:tc>
        <w:tc>
          <w:tcPr>
            <w:tcW w:w="2022" w:type="dxa"/>
          </w:tcPr>
          <w:p w:rsidR="00F4539C" w:rsidRDefault="00F4539C" w:rsidP="00622561"/>
        </w:tc>
      </w:tr>
    </w:tbl>
    <w:p w:rsidR="00A515B1" w:rsidRDefault="00A515B1" w:rsidP="00A515B1"/>
    <w:p w:rsidR="008505F5" w:rsidRDefault="007806DF" w:rsidP="007806DF">
      <w:pPr>
        <w:pStyle w:val="Paragraphedeliste"/>
        <w:numPr>
          <w:ilvl w:val="0"/>
          <w:numId w:val="9"/>
        </w:numPr>
      </w:pPr>
      <w:r>
        <w:t>Fractionnement de la matière organique</w:t>
      </w:r>
    </w:p>
    <w:bookmarkStart w:id="1" w:name="_Hlk121931820"/>
    <w:p w:rsidR="007806DF" w:rsidRPr="007806DF" w:rsidRDefault="00A37C54" w:rsidP="007806DF">
      <w:pPr>
        <w:rPr>
          <w:rFonts w:eastAsiaTheme="minorEastAsia"/>
        </w:rPr>
      </w:pPr>
      <m:oMathPara>
        <m:oMath>
          <m:sSub>
            <m:sSubPr>
              <m:ctrlPr>
                <w:rPr>
                  <w:rFonts w:ascii="Cambria Math" w:hAnsi="Cambria Math"/>
                  <w:i/>
                </w:rPr>
              </m:ctrlPr>
            </m:sSubPr>
            <m:e>
              <m:r>
                <w:rPr>
                  <w:rFonts w:ascii="Cambria Math" w:hAnsi="Cambria Math"/>
                </w:rPr>
                <m:t>DCO</m:t>
              </m:r>
            </m:e>
            <m:sub>
              <m:r>
                <w:rPr>
                  <w:rFonts w:ascii="Cambria Math" w:hAnsi="Cambria Math"/>
                </w:rPr>
                <m:t>tot0</m:t>
              </m:r>
            </m:sub>
          </m:sSub>
          <m:r>
            <w:rPr>
              <w:rFonts w:ascii="Cambria Math" w:hAnsi="Cambria Math"/>
            </w:rPr>
            <m:t>=</m:t>
          </m:r>
          <m:sSub>
            <m:sSubPr>
              <m:ctrlPr>
                <w:rPr>
                  <w:rFonts w:ascii="Cambria Math" w:hAnsi="Cambria Math"/>
                  <w:i/>
                </w:rPr>
              </m:ctrlPr>
            </m:sSubPr>
            <m:e>
              <m:r>
                <w:rPr>
                  <w:rFonts w:ascii="Cambria Math" w:hAnsi="Cambria Math"/>
                </w:rPr>
                <m:t>DCO</m:t>
              </m:r>
            </m:e>
            <m:sub>
              <m:r>
                <w:rPr>
                  <w:rFonts w:ascii="Cambria Math" w:hAnsi="Cambria Math"/>
                </w:rPr>
                <m:t>b0</m:t>
              </m:r>
            </m:sub>
          </m:sSub>
          <m:r>
            <w:rPr>
              <w:rFonts w:ascii="Cambria Math" w:hAnsi="Cambria Math"/>
            </w:rPr>
            <m:t>+</m:t>
          </m:r>
          <m:sSub>
            <m:sSubPr>
              <m:ctrlPr>
                <w:rPr>
                  <w:rFonts w:ascii="Cambria Math" w:hAnsi="Cambria Math"/>
                  <w:i/>
                </w:rPr>
              </m:ctrlPr>
            </m:sSubPr>
            <m:e>
              <m:r>
                <w:rPr>
                  <w:rFonts w:ascii="Cambria Math" w:hAnsi="Cambria Math"/>
                </w:rPr>
                <m:t>DCO</m:t>
              </m:r>
            </m:e>
            <m:sub>
              <m:r>
                <w:rPr>
                  <w:rFonts w:ascii="Cambria Math" w:hAnsi="Cambria Math"/>
                </w:rPr>
                <m:t>I0</m:t>
              </m:r>
            </m:sub>
          </m:sSub>
        </m:oMath>
      </m:oMathPara>
    </w:p>
    <w:bookmarkStart w:id="2" w:name="_Hlk121931838"/>
    <w:bookmarkEnd w:id="1"/>
    <w:p w:rsidR="007806DF" w:rsidRPr="007806DF" w:rsidRDefault="00A37C54" w:rsidP="007806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pX</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pDCO</m:t>
              </m:r>
            </m:e>
            <m:sub>
              <m:r>
                <w:rPr>
                  <w:rFonts w:ascii="Cambria Math" w:eastAsiaTheme="minorEastAsia" w:hAnsi="Cambria Math"/>
                </w:rPr>
                <m:t>b0</m:t>
              </m:r>
            </m:sub>
          </m:sSub>
          <m:r>
            <w:rPr>
              <w:rFonts w:ascii="Cambria Math" w:eastAsiaTheme="minorEastAsia" w:hAnsi="Cambria Math"/>
            </w:rPr>
            <m:t>=1</m:t>
          </m:r>
        </m:oMath>
      </m:oMathPara>
    </w:p>
    <w:bookmarkStart w:id="3" w:name="_Hlk121931855"/>
    <w:bookmarkEnd w:id="2"/>
    <w:p w:rsidR="007806DF" w:rsidRPr="007806DF" w:rsidRDefault="00A37C54" w:rsidP="007806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pDCO</m:t>
              </m:r>
            </m:e>
            <m:sub>
              <m:r>
                <w:rPr>
                  <w:rFonts w:ascii="Cambria Math" w:eastAsiaTheme="minorEastAsia" w:hAnsi="Cambria Math"/>
                </w:rPr>
                <m:t>b0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pX</m:t>
              </m:r>
            </m:e>
            <m:sub>
              <m:r>
                <w:rPr>
                  <w:rFonts w:ascii="Cambria Math" w:eastAsiaTheme="minorEastAsia" w:hAnsi="Cambria Math"/>
                </w:rPr>
                <m:t>RB0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pX</m:t>
              </m:r>
            </m:e>
            <m:sub>
              <m:r>
                <w:rPr>
                  <w:rFonts w:ascii="Cambria Math" w:eastAsiaTheme="minorEastAsia" w:hAnsi="Cambria Math"/>
                </w:rPr>
                <m:t>SB0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pS</m:t>
              </m:r>
            </m:e>
            <m:sub>
              <m:r>
                <w:rPr>
                  <w:rFonts w:ascii="Cambria Math" w:eastAsiaTheme="minorEastAsia" w:hAnsi="Cambria Math"/>
                </w:rPr>
                <m:t>R0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pX</m:t>
              </m:r>
            </m:e>
            <m:sub>
              <m:r>
                <w:rPr>
                  <w:rFonts w:ascii="Cambria Math" w:eastAsiaTheme="minorEastAsia" w:hAnsi="Cambria Math"/>
                </w:rPr>
                <m:t>h0</m:t>
              </m:r>
            </m:sub>
          </m:sSub>
        </m:oMath>
      </m:oMathPara>
    </w:p>
    <w:bookmarkEnd w:id="3"/>
    <w:p w:rsidR="007806DF" w:rsidRPr="007806DF" w:rsidRDefault="007806DF" w:rsidP="007806DF">
      <w:pPr>
        <w:rPr>
          <w:rFonts w:eastAsiaTheme="minorEastAsia"/>
        </w:rPr>
      </w:pPr>
      <m:oMathPara>
        <m:oMath>
          <m:r>
            <w:rPr>
              <w:rFonts w:ascii="Cambria Math" w:hAnsi="Cambria Math"/>
            </w:rPr>
            <m:t>rRS=</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RB0</m:t>
                  </m:r>
                </m:sub>
              </m:sSub>
            </m:num>
            <m:den>
              <m:sSub>
                <m:sSubPr>
                  <m:ctrlPr>
                    <w:rPr>
                      <w:rFonts w:ascii="Cambria Math" w:hAnsi="Cambria Math"/>
                      <w:i/>
                    </w:rPr>
                  </m:ctrlPr>
                </m:sSubPr>
                <m:e>
                  <m:r>
                    <w:rPr>
                      <w:rFonts w:ascii="Cambria Math" w:hAnsi="Cambria Math"/>
                    </w:rPr>
                    <m:t>X</m:t>
                  </m:r>
                </m:e>
                <m:sub>
                  <m:r>
                    <w:rPr>
                      <w:rFonts w:ascii="Cambria Math" w:hAnsi="Cambria Math"/>
                    </w:rPr>
                    <m:t>SB0</m:t>
                  </m:r>
                </m:sub>
              </m:sSub>
            </m:den>
          </m:f>
        </m:oMath>
      </m:oMathPara>
    </w:p>
    <w:p w:rsidR="007806DF" w:rsidRDefault="007806DF" w:rsidP="007806DF">
      <w:pPr>
        <w:pStyle w:val="Paragraphedeliste"/>
        <w:numPr>
          <w:ilvl w:val="0"/>
          <w:numId w:val="9"/>
        </w:numPr>
      </w:pPr>
      <w:r>
        <w:t>Fractionnement de l’azote</w:t>
      </w:r>
    </w:p>
    <w:p w:rsidR="000E1183" w:rsidRPr="006F6A56" w:rsidRDefault="00A37C54" w:rsidP="000E1183">
      <w:pPr>
        <w:ind w:left="360"/>
        <w:rPr>
          <w:rFonts w:eastAsiaTheme="minorEastAsia"/>
        </w:rPr>
      </w:pPr>
      <m:oMathPara>
        <m:oMath>
          <m:sSub>
            <m:sSubPr>
              <m:ctrlPr>
                <w:rPr>
                  <w:rFonts w:ascii="Cambria Math" w:hAnsi="Cambria Math"/>
                  <w:i/>
                </w:rPr>
              </m:ctrlPr>
            </m:sSubPr>
            <m:e>
              <m:r>
                <w:rPr>
                  <w:rFonts w:ascii="Cambria Math" w:hAnsi="Cambria Math"/>
                </w:rPr>
                <m:t>pNX</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pNX</m:t>
              </m:r>
            </m:e>
            <m:sub>
              <m:r>
                <w:rPr>
                  <w:rFonts w:ascii="Cambria Math" w:hAnsi="Cambria Math"/>
                </w:rPr>
                <m:t>RB0</m:t>
              </m:r>
            </m:sub>
          </m:sSub>
          <m:r>
            <w:rPr>
              <w:rFonts w:ascii="Cambria Math" w:hAnsi="Cambria Math"/>
            </w:rPr>
            <m:t>+</m:t>
          </m:r>
          <m:sSub>
            <m:sSubPr>
              <m:ctrlPr>
                <w:rPr>
                  <w:rFonts w:ascii="Cambria Math" w:hAnsi="Cambria Math"/>
                  <w:i/>
                </w:rPr>
              </m:ctrlPr>
            </m:sSubPr>
            <m:e>
              <m:r>
                <w:rPr>
                  <w:rFonts w:ascii="Cambria Math" w:hAnsi="Cambria Math"/>
                </w:rPr>
                <m:t>pNX</m:t>
              </m:r>
            </m:e>
            <m:sub>
              <m:r>
                <w:rPr>
                  <w:rFonts w:ascii="Cambria Math" w:hAnsi="Cambria Math"/>
                </w:rPr>
                <m:t>SB0</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av0</m:t>
              </m:r>
            </m:sub>
          </m:sSub>
          <m:r>
            <w:rPr>
              <w:rFonts w:ascii="Cambria Math" w:hAnsi="Cambria Math"/>
            </w:rPr>
            <m:t>+</m:t>
          </m:r>
          <m:sSub>
            <m:sSubPr>
              <m:ctrlPr>
                <w:rPr>
                  <w:rFonts w:ascii="Cambria Math" w:hAnsi="Cambria Math"/>
                  <w:i/>
                </w:rPr>
              </m:ctrlPr>
            </m:sSubPr>
            <m:e>
              <m:r>
                <w:rPr>
                  <w:rFonts w:ascii="Cambria Math" w:hAnsi="Cambria Math"/>
                </w:rPr>
                <m:t>pNX</m:t>
              </m:r>
            </m:e>
            <m:sub>
              <m:r>
                <w:rPr>
                  <w:rFonts w:ascii="Cambria Math" w:hAnsi="Cambria Math"/>
                </w:rPr>
                <m:t>h0</m:t>
              </m:r>
            </m:sub>
          </m:sSub>
          <m:r>
            <w:rPr>
              <w:rFonts w:ascii="Cambria Math" w:hAnsi="Cambria Math"/>
            </w:rPr>
            <m:t>+</m:t>
          </m:r>
          <m:sSub>
            <m:sSubPr>
              <m:ctrlPr>
                <w:rPr>
                  <w:rFonts w:ascii="Cambria Math" w:hAnsi="Cambria Math"/>
                  <w:i/>
                </w:rPr>
              </m:ctrlPr>
            </m:sSubPr>
            <m:e>
              <m:r>
                <w:rPr>
                  <w:rFonts w:ascii="Cambria Math" w:hAnsi="Cambria Math"/>
                </w:rPr>
                <m:t>pNX</m:t>
              </m:r>
            </m:e>
            <m:sub>
              <m:r>
                <w:rPr>
                  <w:rFonts w:ascii="Cambria Math" w:hAnsi="Cambria Math"/>
                </w:rPr>
                <m:t>a0</m:t>
              </m:r>
            </m:sub>
          </m:sSub>
          <m:r>
            <w:rPr>
              <w:rFonts w:ascii="Cambria Math" w:hAnsi="Cambria Math"/>
            </w:rPr>
            <m:t>=1</m:t>
          </m:r>
        </m:oMath>
      </m:oMathPara>
    </w:p>
    <w:p w:rsidR="006F6A56" w:rsidRPr="000D6146" w:rsidRDefault="006F6A56" w:rsidP="000E1183">
      <w:pPr>
        <w:ind w:left="360"/>
        <w:rPr>
          <w:rFonts w:eastAsiaTheme="minorEastAsia"/>
        </w:rPr>
      </w:pPr>
      <w:r>
        <w:rPr>
          <w:rFonts w:eastAsiaTheme="minorEastAsia"/>
        </w:rPr>
        <w:t xml:space="preserve">Nav : </w:t>
      </w:r>
      <w:r>
        <w:t xml:space="preserve">azote organique ainsi que de l’ammonium (NH4 </w:t>
      </w:r>
      <w:proofErr w:type="gramStart"/>
      <w:r>
        <w:t>+ )</w:t>
      </w:r>
      <w:proofErr w:type="gramEnd"/>
      <w:r>
        <w:t xml:space="preserve"> et de l'ammoniac dissous en équilibre avec l'azote ammoniacal dans la phase gaz de l’andain (NH3,g)</w:t>
      </w:r>
    </w:p>
    <w:p w:rsidR="000D6146" w:rsidRDefault="000D6146" w:rsidP="000E1183">
      <w:pPr>
        <w:ind w:left="360"/>
      </w:pPr>
    </w:p>
    <w:p w:rsidR="000D6146" w:rsidRPr="00EE0606" w:rsidRDefault="008324B0" w:rsidP="00EE0606">
      <w:pPr>
        <w:ind w:left="360"/>
        <w:jc w:val="center"/>
        <w:rPr>
          <w:b/>
          <w:sz w:val="28"/>
        </w:rPr>
      </w:pPr>
      <w:r w:rsidRPr="00EE0606">
        <w:rPr>
          <w:b/>
          <w:sz w:val="28"/>
        </w:rPr>
        <w:lastRenderedPageBreak/>
        <w:t>Equations globales</w:t>
      </w:r>
    </w:p>
    <w:p w:rsidR="008324B0" w:rsidRDefault="00B5431D" w:rsidP="008324B0">
      <w:pPr>
        <w:pStyle w:val="Paragraphedeliste"/>
        <w:numPr>
          <w:ilvl w:val="0"/>
          <w:numId w:val="11"/>
        </w:numPr>
      </w:pPr>
      <w:r>
        <w:t>Dynamique de DCO de la fraction rapidement biodégradable</w:t>
      </w:r>
    </w:p>
    <w:p w:rsidR="00B5431D" w:rsidRPr="00B5431D" w:rsidRDefault="00A37C54" w:rsidP="00B5431D">
      <w:pPr>
        <w:ind w:left="360"/>
        <w:rPr>
          <w:rFonts w:eastAsiaTheme="minorEastAsia"/>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RB</m:t>
                  </m:r>
                </m:sub>
              </m:sSub>
            </m:num>
            <m:den>
              <m:r>
                <w:rPr>
                  <w:rFonts w:ascii="Cambria Math" w:hAnsi="Cambria Math"/>
                </w:rPr>
                <m:t>dt</m:t>
              </m:r>
            </m:den>
          </m:f>
          <m:r>
            <m:rPr>
              <m:sty m:val="p"/>
            </m:rP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HR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RB</m:t>
              </m:r>
            </m:sub>
          </m:sSub>
          <m:r>
            <w:rPr>
              <w:rFonts w:ascii="Cambria Math"/>
            </w:rPr>
            <m:t>+</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f</m:t>
                  </m:r>
                </m:e>
                <m:sub>
                  <m:r>
                    <w:rPr>
                      <w:rFonts w:ascii="Cambria Math"/>
                    </w:rPr>
                    <m:t>i</m:t>
                  </m:r>
                </m:sub>
              </m:sSub>
            </m:e>
          </m:d>
          <m:sSub>
            <m:sSubPr>
              <m:ctrlPr>
                <w:rPr>
                  <w:rFonts w:ascii="Cambria Math" w:hAnsi="Cambria Math"/>
                  <w:i/>
                </w:rPr>
              </m:ctrlPr>
            </m:sSubPr>
            <m:e>
              <m:r>
                <w:rPr>
                  <w:rFonts w:ascii="Cambria Math"/>
                </w:rPr>
                <m:t>b</m:t>
              </m:r>
            </m:e>
            <m:sub>
              <m:r>
                <w:rPr>
                  <w:rFonts w:ascii="Cambria Math" w:hAnsi="Cambria Math" w:cs="Cambria Math"/>
                </w:rPr>
                <m:t>h</m:t>
              </m:r>
            </m:sub>
          </m:sSub>
          <m:r>
            <w:rPr>
              <w:rFonts w:ascii="Cambria Math"/>
            </w:rPr>
            <m:t>.</m:t>
          </m:r>
          <m:sSub>
            <m:sSubPr>
              <m:ctrlPr>
                <w:rPr>
                  <w:rFonts w:ascii="Cambria Math" w:hAnsi="Cambria Math"/>
                  <w:i/>
                </w:rPr>
              </m:ctrlPr>
            </m:sSubPr>
            <m:e>
              <m:r>
                <w:rPr>
                  <w:rFonts w:ascii="Cambria Math"/>
                </w:rPr>
                <m:t>X</m:t>
              </m:r>
            </m:e>
            <m:sub>
              <m:r>
                <w:rPr>
                  <w:rFonts w:ascii="Cambria Math" w:hAnsi="Cambria Math" w:cs="Cambria Math"/>
                </w:rPr>
                <m:t>h</m:t>
              </m:r>
            </m:sub>
          </m:sSub>
        </m:oMath>
      </m:oMathPara>
    </w:p>
    <w:p w:rsidR="00B5431D" w:rsidRPr="00B5431D" w:rsidRDefault="00B5431D" w:rsidP="00B5431D">
      <w:pPr>
        <w:pStyle w:val="Paragraphedeliste"/>
        <w:numPr>
          <w:ilvl w:val="0"/>
          <w:numId w:val="11"/>
        </w:numPr>
        <w:rPr>
          <w:rFonts w:eastAsiaTheme="minorEastAsia"/>
        </w:rPr>
      </w:pPr>
      <w:r w:rsidRPr="00B5431D">
        <w:t>Dynamique de DCO de la fraction lentement biodégradable</w:t>
      </w:r>
    </w:p>
    <w:p w:rsidR="00B5431D" w:rsidRPr="00B5431D" w:rsidRDefault="00A37C54" w:rsidP="00B5431D">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SB</m:t>
                  </m:r>
                </m:sub>
              </m:sSub>
            </m:num>
            <m:den>
              <m:r>
                <w:rPr>
                  <w:rFonts w:ascii="Cambria Math" w:eastAsiaTheme="minorEastAsia" w:hAnsi="Cambria Math"/>
                </w:rPr>
                <m:t>dt</m:t>
              </m:r>
            </m:den>
          </m:f>
          <m:r>
            <m:rPr>
              <m:sty m:val="p"/>
            </m:rPr>
            <w:rPr>
              <w:rFonts w:ascii="Cambria Math" w:eastAsiaTheme="minorEastAsia" w:hAnsi="Cambria Math"/>
            </w:rPr>
            <m:t>=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HS</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SB</m:t>
              </m:r>
            </m:sub>
          </m:sSub>
        </m:oMath>
      </m:oMathPara>
    </w:p>
    <w:p w:rsidR="00B5431D" w:rsidRDefault="00B5431D" w:rsidP="00B5431D">
      <w:pPr>
        <w:pStyle w:val="Paragraphedeliste"/>
        <w:numPr>
          <w:ilvl w:val="0"/>
          <w:numId w:val="11"/>
        </w:numPr>
        <w:rPr>
          <w:rFonts w:eastAsiaTheme="minorEastAsia"/>
        </w:rPr>
      </w:pPr>
      <w:r>
        <w:rPr>
          <w:rFonts w:eastAsiaTheme="minorEastAsia"/>
        </w:rPr>
        <w:t>Dynamique de DCO du substrat soluble</w:t>
      </w:r>
    </w:p>
    <w:p w:rsidR="00B5431D" w:rsidRPr="00B5431D" w:rsidRDefault="00A37C54" w:rsidP="00B5431D">
      <w:pPr>
        <w:ind w:left="360"/>
        <w:rPr>
          <w:rFonts w:eastAsiaTheme="minorEastAsia"/>
        </w:rPr>
      </w:pPr>
      <m:oMathPara>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R</m:t>
                  </m:r>
                </m:sub>
              </m:sSub>
            </m:num>
            <m:den>
              <m:r>
                <w:rPr>
                  <w:rFonts w:ascii="Cambria Math" w:eastAsiaTheme="minorEastAsia" w:hAnsi="Cambria Math"/>
                </w:rPr>
                <m:t>dt</m:t>
              </m:r>
            </m:den>
          </m:f>
          <m:r>
            <m:rPr>
              <m:sty m:val="p"/>
            </m:rPr>
            <w:rPr>
              <w:rFonts w:ascii="Cambria Math" w:eastAsiaTheme="minorEastAsia" w:hAnsi="Cambria Math"/>
            </w:rPr>
            <m:t>=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HR</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RB</m:t>
              </m:r>
            </m:sub>
          </m:sSub>
          <m:r>
            <w:rPr>
              <w:rFonts w:ascii="Cambria Math" w:eastAsiaTheme="minorEastAsia"/>
            </w:rPr>
            <m:t>+</m:t>
          </m:r>
          <m:sSub>
            <m:sSubPr>
              <m:ctrlPr>
                <w:rPr>
                  <w:rFonts w:ascii="Cambria Math" w:eastAsiaTheme="minorEastAsia" w:hAnsi="Cambria Math"/>
                  <w:i/>
                </w:rPr>
              </m:ctrlPr>
            </m:sSubPr>
            <m:e>
              <m:r>
                <w:rPr>
                  <w:rFonts w:ascii="Cambria Math" w:eastAsiaTheme="minorEastAsia"/>
                </w:rPr>
                <m:t>k</m:t>
              </m:r>
            </m:e>
            <m:sub>
              <m:r>
                <w:rPr>
                  <w:rFonts w:ascii="Cambria Math" w:eastAsiaTheme="minorEastAsia"/>
                </w:rPr>
                <m:t>HS</m:t>
              </m:r>
            </m:sub>
          </m:sSub>
          <m:r>
            <w:rPr>
              <w:rFonts w:ascii="Cambria Math" w:eastAsiaTheme="minorEastAsia"/>
            </w:rPr>
            <m:t>.</m:t>
          </m:r>
          <m:sSub>
            <m:sSubPr>
              <m:ctrlPr>
                <w:rPr>
                  <w:rFonts w:ascii="Cambria Math" w:eastAsiaTheme="minorEastAsia" w:hAnsi="Cambria Math"/>
                  <w:i/>
                </w:rPr>
              </m:ctrlPr>
            </m:sSubPr>
            <m:e>
              <m:r>
                <w:rPr>
                  <w:rFonts w:ascii="Cambria Math" w:eastAsiaTheme="minorEastAsia"/>
                </w:rPr>
                <m:t>X</m:t>
              </m:r>
            </m:e>
            <m:sub>
              <m:r>
                <w:rPr>
                  <w:rFonts w:ascii="Cambria Math" w:eastAsiaTheme="minorEastAsia"/>
                </w:rPr>
                <m:t>SB</m:t>
              </m:r>
            </m:sub>
          </m:sSub>
          <m:r>
            <w:rPr>
              <w:rFonts w:ascii="Cambria Math" w:eastAsiaTheme="minorEastAsia"/>
            </w:rPr>
            <m:t>,</m:t>
          </m:r>
          <m:sSub>
            <m:sSubPr>
              <m:ctrlPr>
                <w:rPr>
                  <w:rFonts w:ascii="Cambria Math" w:eastAsiaTheme="minorEastAsia" w:hAnsi="Cambria Math"/>
                  <w:i/>
                </w:rPr>
              </m:ctrlPr>
            </m:sSubPr>
            <m:e>
              <m:r>
                <w:rPr>
                  <w:rFonts w:ascii="Cambria Math" w:eastAsiaTheme="minorEastAsia"/>
                </w:rPr>
                <m:t>-</m:t>
              </m:r>
              <m:f>
                <m:fPr>
                  <m:ctrlPr>
                    <w:rPr>
                      <w:rFonts w:ascii="Cambria Math" w:eastAsiaTheme="minorEastAsia" w:hAnsi="Cambria Math"/>
                      <w:i/>
                    </w:rPr>
                  </m:ctrlPr>
                </m:fPr>
                <m:num>
                  <m:r>
                    <w:rPr>
                      <w:rFonts w:ascii="Cambria Math" w:eastAsiaTheme="minorEastAsia"/>
                    </w:rPr>
                    <m:t>1</m:t>
                  </m:r>
                </m:num>
                <m:den>
                  <m:sSub>
                    <m:sSubPr>
                      <m:ctrlPr>
                        <w:rPr>
                          <w:rFonts w:ascii="Cambria Math" w:eastAsiaTheme="minorEastAsia" w:hAnsi="Cambria Math"/>
                          <w:i/>
                        </w:rPr>
                      </m:ctrlPr>
                    </m:sSubPr>
                    <m:e>
                      <m:r>
                        <w:rPr>
                          <w:rFonts w:ascii="Cambria Math" w:eastAsiaTheme="minorEastAsia"/>
                        </w:rPr>
                        <m:t>Y</m:t>
                      </m:r>
                    </m:e>
                    <m:sub>
                      <m:r>
                        <w:rPr>
                          <w:rFonts w:ascii="Cambria Math" w:eastAsiaTheme="minorEastAsia" w:hAnsi="Cambria Math" w:cs="Cambria Math"/>
                        </w:rPr>
                        <m:t>h</m:t>
                      </m:r>
                    </m:sub>
                  </m:sSub>
                </m:den>
              </m:f>
              <m:r>
                <w:rPr>
                  <w:rFonts w:ascii="Cambria Math" w:eastAsiaTheme="minorEastAsia"/>
                </w:rPr>
                <m:t>µ</m:t>
              </m:r>
            </m:e>
            <m:sub>
              <m:r>
                <w:rPr>
                  <w:rFonts w:ascii="Cambria Math" w:eastAsiaTheme="minorEastAsia" w:hAnsi="Cambria Math" w:cs="Cambria Math"/>
                </w:rPr>
                <m:t>h</m:t>
              </m:r>
            </m:sub>
          </m:sSub>
          <m:r>
            <w:rPr>
              <w:rFonts w:ascii="Cambria Math" w:eastAsiaTheme="minorEastAsia"/>
            </w:rPr>
            <m:t>.</m:t>
          </m:r>
          <m:sSub>
            <m:sSubPr>
              <m:ctrlPr>
                <w:rPr>
                  <w:rFonts w:ascii="Cambria Math" w:eastAsiaTheme="minorEastAsia" w:hAnsi="Cambria Math"/>
                  <w:i/>
                </w:rPr>
              </m:ctrlPr>
            </m:sSubPr>
            <m:e>
              <m:r>
                <w:rPr>
                  <w:rFonts w:ascii="Cambria Math" w:eastAsiaTheme="minorEastAsia"/>
                </w:rPr>
                <m:t>X</m:t>
              </m:r>
            </m:e>
            <m:sub>
              <m:r>
                <w:rPr>
                  <w:rFonts w:ascii="Cambria Math" w:eastAsiaTheme="minorEastAsia" w:hAnsi="Cambria Math" w:cs="Cambria Math"/>
                </w:rPr>
                <m:t>h</m:t>
              </m:r>
            </m:sub>
          </m:sSub>
        </m:oMath>
      </m:oMathPara>
    </w:p>
    <w:p w:rsidR="00B5431D" w:rsidRDefault="00B5431D" w:rsidP="00B5431D">
      <w:pPr>
        <w:pStyle w:val="Paragraphedeliste"/>
        <w:numPr>
          <w:ilvl w:val="0"/>
          <w:numId w:val="11"/>
        </w:numPr>
        <w:rPr>
          <w:rFonts w:eastAsiaTheme="minorEastAsia"/>
        </w:rPr>
      </w:pPr>
      <w:r>
        <w:rPr>
          <w:rFonts w:eastAsiaTheme="minorEastAsia"/>
        </w:rPr>
        <w:t>Dynamique de DCO dans la fraction inerte</w:t>
      </w:r>
    </w:p>
    <w:p w:rsidR="00B5431D" w:rsidRPr="00B5431D" w:rsidRDefault="00A37C54" w:rsidP="00B5431D">
      <w:pPr>
        <w:pStyle w:val="Paragraphedeliste"/>
        <w:rPr>
          <w:rFonts w:eastAsiaTheme="minorEastAsia"/>
        </w:rPr>
      </w:pPr>
      <m:oMathPara>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num>
            <m:den>
              <m:r>
                <w:rPr>
                  <w:rFonts w:ascii="Cambria Math" w:eastAsiaTheme="minorEastAsia" w:hAnsi="Cambria Math"/>
                </w:rPr>
                <m:t>dt</m:t>
              </m:r>
            </m:den>
          </m:f>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e>
          </m:d>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h</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h</m:t>
              </m:r>
            </m:sub>
          </m:sSub>
        </m:oMath>
      </m:oMathPara>
    </w:p>
    <w:p w:rsidR="00B5431D" w:rsidRDefault="00B5431D" w:rsidP="00B5431D">
      <w:pPr>
        <w:pStyle w:val="Paragraphedeliste"/>
        <w:numPr>
          <w:ilvl w:val="0"/>
          <w:numId w:val="11"/>
        </w:numPr>
        <w:rPr>
          <w:rFonts w:eastAsiaTheme="minorEastAsia"/>
        </w:rPr>
      </w:pPr>
      <w:r>
        <w:rPr>
          <w:rFonts w:eastAsiaTheme="minorEastAsia"/>
        </w:rPr>
        <w:t>Dynamique de DCO de la biomasse hétérotrophe</w:t>
      </w:r>
    </w:p>
    <w:p w:rsidR="00B5431D" w:rsidRPr="00B5431D" w:rsidRDefault="00A37C54" w:rsidP="00B5431D">
      <w:pPr>
        <w:ind w:left="360"/>
        <w:rPr>
          <w:rFonts w:eastAsiaTheme="minorEastAsia"/>
        </w:rPr>
      </w:pPr>
      <m:oMathPara>
        <m:oMath>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h</m:t>
                  </m:r>
                </m:sub>
              </m:sSub>
            </m:num>
            <m:den>
              <m:r>
                <w:rPr>
                  <w:rFonts w:ascii="Cambria Math" w:eastAsiaTheme="minorEastAsia" w:hAnsi="Cambria Math"/>
                </w:rPr>
                <m:t>dt</m:t>
              </m:r>
            </m:den>
          </m:f>
          <m:r>
            <m:rPr>
              <m:sty m:val="p"/>
            </m:rPr>
            <w:rPr>
              <w:rFonts w:ascii="Cambria Math" w:eastAsiaTheme="minorEastAsia" w:hAnsi="Cambria Math"/>
            </w:rPr>
            <m:t>= </m:t>
          </m:r>
          <m:sSub>
            <m:sSubPr>
              <m:ctrlPr>
                <w:rPr>
                  <w:rFonts w:ascii="Cambria Math" w:eastAsiaTheme="minorEastAsia" w:hAnsi="Cambria Math"/>
                </w:rPr>
              </m:ctrlPr>
            </m:sSubPr>
            <m:e>
              <m:r>
                <m:rPr>
                  <m:sty m:val="p"/>
                </m:rPr>
                <w:rPr>
                  <w:rFonts w:ascii="Cambria Math" w:eastAsiaTheme="minorEastAsia" w:hAnsi="Cambria Math"/>
                </w:rPr>
                <m:t>µ</m:t>
              </m:r>
            </m:e>
            <m:sub>
              <m:r>
                <m:rPr>
                  <m:sty m:val="p"/>
                </m:rPr>
                <w:rPr>
                  <w:rFonts w:ascii="Cambria Math" w:eastAsiaTheme="minorEastAsia" w:hAnsi="Cambria Math"/>
                </w:rPr>
                <m:t>h</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m:t>
              </m:r>
            </m:sub>
          </m:sSub>
        </m:oMath>
      </m:oMathPara>
    </w:p>
    <w:p w:rsidR="001A6973" w:rsidRDefault="001A6973" w:rsidP="001A6973">
      <w:pPr>
        <w:pStyle w:val="Paragraphedeliste"/>
        <w:numPr>
          <w:ilvl w:val="0"/>
          <w:numId w:val="11"/>
        </w:numPr>
        <w:rPr>
          <w:rFonts w:eastAsiaTheme="minorEastAsia"/>
        </w:rPr>
      </w:pPr>
      <w:r>
        <w:rPr>
          <w:rFonts w:eastAsiaTheme="minorEastAsia"/>
        </w:rPr>
        <w:t>Dynamique de N dans la fraction RB</w:t>
      </w:r>
    </w:p>
    <w:p w:rsidR="00EE76E6" w:rsidRPr="00EE76E6" w:rsidRDefault="00A37C54" w:rsidP="00EE76E6">
      <w:pPr>
        <w:pStyle w:val="Paragraphedeliste"/>
        <w:rPr>
          <w:rFonts w:eastAsiaTheme="minorEastAsia"/>
          <w:sz w:val="20"/>
        </w:rPr>
      </w:pPr>
      <m:oMathPara>
        <m:oMath>
          <m:f>
            <m:fPr>
              <m:ctrlPr>
                <w:rPr>
                  <w:rFonts w:ascii="Cambria Math" w:hAnsi="Cambria Math"/>
                  <w:i/>
                  <w:sz w:val="24"/>
                </w:rPr>
              </m:ctrlPr>
            </m:fPr>
            <m:num>
              <m:r>
                <w:rPr>
                  <w:rFonts w:ascii="Cambria Math" w:hAnsi="Cambria Math"/>
                  <w:sz w:val="24"/>
                </w:rPr>
                <m:t>d</m:t>
              </m:r>
              <m:sSub>
                <m:sSubPr>
                  <m:ctrlPr>
                    <w:rPr>
                      <w:rFonts w:ascii="Cambria Math" w:hAnsi="Cambria Math"/>
                      <w:i/>
                      <w:sz w:val="24"/>
                    </w:rPr>
                  </m:ctrlPr>
                </m:sSubPr>
                <m:e>
                  <m:r>
                    <w:rPr>
                      <w:rFonts w:ascii="Cambria Math" w:hAnsi="Cambria Math"/>
                      <w:sz w:val="24"/>
                    </w:rPr>
                    <m:t>NX</m:t>
                  </m:r>
                </m:e>
                <m:sub>
                  <m:r>
                    <w:rPr>
                      <w:rFonts w:ascii="Cambria Math" w:hAnsi="Cambria Math"/>
                      <w:sz w:val="24"/>
                    </w:rPr>
                    <m:t>RB</m:t>
                  </m:r>
                </m:sub>
              </m:sSub>
            </m:num>
            <m:den>
              <m:r>
                <w:rPr>
                  <w:rFonts w:ascii="Cambria Math" w:hAnsi="Cambria Math"/>
                  <w:sz w:val="24"/>
                </w:rPr>
                <m:t>dt</m:t>
              </m:r>
            </m:den>
          </m:f>
          <m:r>
            <w:rPr>
              <w:rFonts w:ascii="Cambria Math" w:hAnsi="Cambria Math"/>
              <w:sz w:val="24"/>
            </w:rPr>
            <m:t>= -</m:t>
          </m:r>
          <m:sSub>
            <m:sSubPr>
              <m:ctrlPr>
                <w:rPr>
                  <w:rFonts w:ascii="Cambria Math" w:hAnsi="Cambria Math"/>
                  <w:i/>
                  <w:sz w:val="24"/>
                </w:rPr>
              </m:ctrlPr>
            </m:sSubPr>
            <m:e>
              <m:r>
                <w:rPr>
                  <w:rFonts w:ascii="Cambria Math" w:hAnsi="Cambria Math"/>
                  <w:sz w:val="24"/>
                </w:rPr>
                <m:t>k</m:t>
              </m:r>
            </m:e>
            <m:sub>
              <m:r>
                <w:rPr>
                  <w:rFonts w:ascii="Cambria Math" w:hAnsi="Cambria Math"/>
                  <w:sz w:val="24"/>
                </w:rPr>
                <m:t>HR</m:t>
              </m:r>
            </m:sub>
          </m:sSub>
          <m:r>
            <w:rPr>
              <w:rFonts w:ascii="Cambria Math" w:hAnsi="Cambria Math"/>
              <w:sz w:val="24"/>
            </w:rPr>
            <m:t>.</m:t>
          </m:r>
          <m:sSub>
            <m:sSubPr>
              <m:ctrlPr>
                <w:rPr>
                  <w:rFonts w:ascii="Cambria Math" w:hAnsi="Cambria Math"/>
                  <w:i/>
                  <w:sz w:val="24"/>
                </w:rPr>
              </m:ctrlPr>
            </m:sSubPr>
            <m:e>
              <m:r>
                <w:rPr>
                  <w:rFonts w:ascii="Cambria Math" w:hAnsi="Cambria Math"/>
                  <w:sz w:val="24"/>
                </w:rPr>
                <m:t>NX</m:t>
              </m:r>
            </m:e>
            <m:sub>
              <m:r>
                <w:rPr>
                  <w:rFonts w:ascii="Cambria Math" w:hAnsi="Cambria Math"/>
                  <w:sz w:val="24"/>
                </w:rPr>
                <m:t>RB</m:t>
              </m:r>
            </m:sub>
          </m:sSub>
          <m:r>
            <w:rPr>
              <w:rFonts w:ascii="Cambria Math" w:hAnsi="Cambria Math"/>
              <w:sz w:val="24"/>
            </w:rPr>
            <m:t xml:space="preserve">+ </m:t>
          </m:r>
          <m:d>
            <m:dPr>
              <m:ctrlPr>
                <w:rPr>
                  <w:rFonts w:ascii="Cambria Math" w:hAnsi="Cambria Math"/>
                  <w:i/>
                  <w:sz w:val="20"/>
                </w:rPr>
              </m:ctrlPr>
            </m:dPr>
            <m:e>
              <m:sSub>
                <m:sSubPr>
                  <m:ctrlPr>
                    <w:rPr>
                      <w:rFonts w:ascii="Cambria Math" w:hAnsi="Cambria Math"/>
                      <w:i/>
                      <w:sz w:val="18"/>
                    </w:rPr>
                  </m:ctrlPr>
                </m:sSubPr>
                <m:e>
                  <m:r>
                    <w:rPr>
                      <w:rFonts w:ascii="Cambria Math" w:hAnsi="Cambria Math"/>
                      <w:sz w:val="18"/>
                    </w:rPr>
                    <m:t>tN</m:t>
                  </m:r>
                </m:e>
                <m:sub>
                  <m:r>
                    <w:rPr>
                      <w:rFonts w:ascii="Cambria Math" w:hAnsi="Cambria Math"/>
                      <w:sz w:val="18"/>
                    </w:rPr>
                    <m:t>Xi</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18"/>
                    </w:rPr>
                  </m:ctrlPr>
                </m:sSubPr>
                <m:e>
                  <m:r>
                    <w:rPr>
                      <w:rFonts w:ascii="Cambria Math" w:hAnsi="Cambria Math"/>
                      <w:sz w:val="18"/>
                    </w:rPr>
                    <m:t>.tN</m:t>
                  </m:r>
                </m:e>
                <m:sub>
                  <m:r>
                    <w:rPr>
                      <w:rFonts w:ascii="Cambria Math" w:hAnsi="Cambria Math"/>
                      <w:sz w:val="18"/>
                    </w:rPr>
                    <m:t>Xi</m:t>
                  </m:r>
                </m:sub>
              </m:sSub>
            </m:e>
          </m:d>
          <m:sSub>
            <m:sSubPr>
              <m:ctrlPr>
                <w:rPr>
                  <w:rFonts w:ascii="Cambria Math" w:hAnsi="Cambria Math"/>
                  <w:i/>
                  <w:sz w:val="20"/>
                </w:rPr>
              </m:ctrlPr>
            </m:sSubPr>
            <m:e>
              <m:r>
                <w:rPr>
                  <w:rFonts w:ascii="Cambria Math" w:hAnsi="Cambria Math"/>
                  <w:sz w:val="20"/>
                </w:rPr>
                <m:t>b</m:t>
              </m:r>
            </m:e>
            <m:sub>
              <m:r>
                <w:rPr>
                  <w:rFonts w:ascii="Cambria Math" w:hAnsi="Cambria Math"/>
                  <w:sz w:val="20"/>
                </w:rPr>
                <m:t>h</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h</m:t>
              </m:r>
            </m:sub>
          </m:sSub>
          <m:r>
            <w:rPr>
              <w:rFonts w:ascii="Cambria Math" w:eastAsiaTheme="minorEastAsia" w:hAnsi="Cambria Math"/>
              <w:sz w:val="20"/>
            </w:rPr>
            <m:t>+</m:t>
          </m:r>
          <m:d>
            <m:dPr>
              <m:ctrlPr>
                <w:rPr>
                  <w:rFonts w:ascii="Cambria Math" w:hAnsi="Cambria Math"/>
                  <w:i/>
                  <w:sz w:val="20"/>
                </w:rPr>
              </m:ctrlPr>
            </m:dPr>
            <m:e>
              <m:sSub>
                <m:sSubPr>
                  <m:ctrlPr>
                    <w:rPr>
                      <w:rFonts w:ascii="Cambria Math" w:hAnsi="Cambria Math"/>
                      <w:i/>
                      <w:sz w:val="18"/>
                    </w:rPr>
                  </m:ctrlPr>
                </m:sSubPr>
                <m:e>
                  <m:r>
                    <w:rPr>
                      <w:rFonts w:ascii="Cambria Math" w:hAnsi="Cambria Math"/>
                      <w:sz w:val="18"/>
                    </w:rPr>
                    <m:t>tN</m:t>
                  </m:r>
                </m:e>
                <m:sub>
                  <m:r>
                    <w:rPr>
                      <w:rFonts w:ascii="Cambria Math" w:hAnsi="Cambria Math"/>
                      <w:sz w:val="18"/>
                    </w:rPr>
                    <m:t>Xi</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sSub>
                <m:sSubPr>
                  <m:ctrlPr>
                    <w:rPr>
                      <w:rFonts w:ascii="Cambria Math" w:hAnsi="Cambria Math"/>
                      <w:i/>
                      <w:sz w:val="18"/>
                    </w:rPr>
                  </m:ctrlPr>
                </m:sSubPr>
                <m:e>
                  <m:r>
                    <w:rPr>
                      <w:rFonts w:ascii="Cambria Math" w:hAnsi="Cambria Math"/>
                      <w:sz w:val="18"/>
                    </w:rPr>
                    <m:t>.tN</m:t>
                  </m:r>
                </m:e>
                <m:sub>
                  <m:r>
                    <w:rPr>
                      <w:rFonts w:ascii="Cambria Math" w:hAnsi="Cambria Math"/>
                      <w:sz w:val="18"/>
                    </w:rPr>
                    <m:t>Xi</m:t>
                  </m:r>
                </m:sub>
              </m:sSub>
            </m:e>
          </m:d>
          <m:sSub>
            <m:sSubPr>
              <m:ctrlPr>
                <w:rPr>
                  <w:rFonts w:ascii="Cambria Math" w:hAnsi="Cambria Math"/>
                  <w:i/>
                  <w:sz w:val="20"/>
                </w:rPr>
              </m:ctrlPr>
            </m:sSubPr>
            <m:e>
              <m:r>
                <w:rPr>
                  <w:rFonts w:ascii="Cambria Math" w:hAnsi="Cambria Math"/>
                  <w:sz w:val="20"/>
                </w:rPr>
                <m:t>b</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a</m:t>
              </m:r>
            </m:sub>
          </m:sSub>
          <m:r>
            <w:rPr>
              <w:rFonts w:ascii="Cambria Math" w:eastAsiaTheme="minorEastAsia" w:hAnsi="Cambria Math"/>
              <w:sz w:val="20"/>
            </w:rPr>
            <m:t xml:space="preserve">  </m:t>
          </m:r>
        </m:oMath>
      </m:oMathPara>
    </w:p>
    <w:p w:rsidR="00EE76E6" w:rsidRPr="00EE76E6" w:rsidRDefault="00EE76E6" w:rsidP="00EE76E6">
      <w:pPr>
        <w:pStyle w:val="Paragraphedeliste"/>
        <w:numPr>
          <w:ilvl w:val="0"/>
          <w:numId w:val="11"/>
        </w:numPr>
        <w:rPr>
          <w:rFonts w:eastAsiaTheme="minorEastAsia"/>
        </w:rPr>
      </w:pPr>
      <w:r w:rsidRPr="00EE76E6">
        <w:rPr>
          <w:rFonts w:eastAsiaTheme="minorEastAsia"/>
        </w:rPr>
        <w:t>Dynamique de N dans la fraction SB</w:t>
      </w:r>
    </w:p>
    <w:p w:rsidR="00EE76E6" w:rsidRPr="00EE76E6" w:rsidRDefault="00A37C54" w:rsidP="00EE76E6">
      <w:pPr>
        <w:ind w:left="360"/>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NX</m:t>
                  </m:r>
                </m:e>
                <m:sub>
                  <m:r>
                    <w:rPr>
                      <w:rFonts w:ascii="Cambria Math" w:hAnsi="Cambria Math"/>
                    </w:rPr>
                    <m:t>SB</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SB</m:t>
              </m:r>
            </m:sub>
          </m:sSub>
        </m:oMath>
      </m:oMathPara>
    </w:p>
    <w:p w:rsidR="00EE76E6" w:rsidRDefault="00EE76E6" w:rsidP="00EE76E6">
      <w:pPr>
        <w:pStyle w:val="Paragraphedeliste"/>
        <w:numPr>
          <w:ilvl w:val="0"/>
          <w:numId w:val="11"/>
        </w:numPr>
        <w:rPr>
          <w:rFonts w:eastAsiaTheme="minorEastAsia"/>
        </w:rPr>
      </w:pPr>
      <w:r>
        <w:rPr>
          <w:rFonts w:eastAsiaTheme="minorEastAsia"/>
        </w:rPr>
        <w:t>Dynamique de N de la fraction inerte</w:t>
      </w:r>
    </w:p>
    <w:p w:rsidR="00EE76E6" w:rsidRPr="00EE76E6" w:rsidRDefault="00A37C54" w:rsidP="00EE76E6">
      <w:pPr>
        <w:rPr>
          <w:rFonts w:eastAsiaTheme="minorEastAsia"/>
          <w:sz w:val="18"/>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NX</m:t>
                  </m:r>
                </m:e>
                <m:sub>
                  <m:r>
                    <w:rPr>
                      <w:rFonts w:ascii="Cambria Math" w:hAnsi="Cambria Math"/>
                    </w:rPr>
                    <m:t>I</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sz w:val="20"/>
                    </w:rPr>
                  </m:ctrlPr>
                </m:sSubPr>
                <m:e>
                  <m:r>
                    <w:rPr>
                      <w:rFonts w:ascii="Cambria Math" w:hAnsi="Cambria Math"/>
                      <w:sz w:val="20"/>
                    </w:rPr>
                    <m:t>.tN</m:t>
                  </m:r>
                </m:e>
                <m:sub>
                  <m:r>
                    <w:rPr>
                      <w:rFonts w:ascii="Cambria Math" w:hAnsi="Cambria Math"/>
                      <w:sz w:val="20"/>
                    </w:rPr>
                    <m:t>Xi</m:t>
                  </m:r>
                </m:sub>
              </m:sSub>
            </m:e>
          </m:d>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sSub>
                <m:sSubPr>
                  <m:ctrlPr>
                    <w:rPr>
                      <w:rFonts w:ascii="Cambria Math" w:hAnsi="Cambria Math"/>
                      <w:i/>
                      <w:sz w:val="20"/>
                    </w:rPr>
                  </m:ctrlPr>
                </m:sSubPr>
                <m:e>
                  <m:r>
                    <w:rPr>
                      <w:rFonts w:ascii="Cambria Math" w:hAnsi="Cambria Math"/>
                      <w:sz w:val="20"/>
                    </w:rPr>
                    <m:t>tN</m:t>
                  </m:r>
                </m:e>
                <m:sub>
                  <m:r>
                    <w:rPr>
                      <w:rFonts w:ascii="Cambria Math" w:hAnsi="Cambria Math"/>
                      <w:sz w:val="20"/>
                    </w:rPr>
                    <m:t>Xh</m:t>
                  </m:r>
                </m:sub>
              </m:sSub>
              <m:r>
                <w:rPr>
                  <w:rFonts w:ascii="Cambria Math" w:hAnsi="Cambria Math"/>
                </w:rPr>
                <m:t>.X</m:t>
              </m:r>
            </m:e>
            <m:sub>
              <m:r>
                <w:rPr>
                  <w:rFonts w:ascii="Cambria Math" w:hAnsi="Cambria Math"/>
                </w:rPr>
                <m:t>h</m:t>
              </m:r>
            </m:sub>
          </m:sSub>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sSub>
            <m:sSubPr>
              <m:ctrlPr>
                <w:rPr>
                  <w:rFonts w:ascii="Cambria Math" w:hAnsi="Cambria Math"/>
                  <w:i/>
                </w:rPr>
              </m:ctrlPr>
            </m:sSubPr>
            <m:e>
              <m:r>
                <w:rPr>
                  <w:rFonts w:ascii="Cambria Math" w:hAnsi="Cambria Math"/>
                </w:rPr>
                <m:t>b</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eastAsiaTheme="minorEastAsia" w:hAnsi="Cambria Math"/>
            </w:rPr>
            <m:t xml:space="preserve">  </m:t>
          </m:r>
        </m:oMath>
      </m:oMathPara>
    </w:p>
    <w:p w:rsidR="00EE76E6" w:rsidRDefault="00EE76E6" w:rsidP="00EE76E6">
      <w:pPr>
        <w:pStyle w:val="Paragraphedeliste"/>
        <w:numPr>
          <w:ilvl w:val="0"/>
          <w:numId w:val="11"/>
        </w:numPr>
        <w:rPr>
          <w:rFonts w:eastAsiaTheme="minorEastAsia"/>
        </w:rPr>
      </w:pPr>
      <w:r>
        <w:rPr>
          <w:rFonts w:eastAsiaTheme="minorEastAsia"/>
        </w:rPr>
        <w:lastRenderedPageBreak/>
        <w:t>Dynamique de N disponible</w:t>
      </w:r>
    </w:p>
    <w:p w:rsidR="00EE76E6" w:rsidRPr="00EE0606" w:rsidRDefault="00A37C54" w:rsidP="00EE76E6">
      <w:pPr>
        <w:ind w:left="360"/>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av</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HR</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RB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NX</m:t>
              </m:r>
            </m:e>
            <m:sub>
              <m:r>
                <w:rPr>
                  <w:rFonts w:ascii="Cambria Math" w:hAnsi="Cambria Math"/>
                </w:rPr>
                <m:t>SB</m:t>
              </m:r>
            </m:sub>
          </m:sSub>
          <m:sSub>
            <m:sSubPr>
              <m:ctrlPr>
                <w:rPr>
                  <w:rFonts w:ascii="Cambria Math" w:hAnsi="Cambria Math"/>
                  <w:i/>
                </w:rPr>
              </m:ctrlPr>
            </m:sSubPr>
            <m:e>
              <m:r>
                <w:rPr>
                  <w:rFonts w:ascii="Cambria Math" w:hAnsi="Cambria Math"/>
                </w:rPr>
                <m:t>-µ</m:t>
              </m:r>
            </m:e>
            <m:sub>
              <m:r>
                <w:rPr>
                  <w:rFonts w:ascii="Cambria Math" w:hAnsi="Cambria Math"/>
                </w:rPr>
                <m:t>h</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tN</m:t>
                  </m:r>
                </m:e>
                <m:sub>
                  <m:r>
                    <w:rPr>
                      <w:rFonts w:ascii="Cambria Math" w:hAnsi="Cambria Math"/>
                    </w:rPr>
                    <m:t>Xh</m:t>
                  </m:r>
                </m:sub>
              </m:sSub>
              <m:r>
                <w:rPr>
                  <w:rFonts w:ascii="Cambria Math" w:hAnsi="Cambria Math"/>
                </w:rPr>
                <m:t>.X</m:t>
              </m:r>
            </m:e>
            <m:sub>
              <m:r>
                <w:rPr>
                  <w:rFonts w:ascii="Cambria Math" w:hAnsi="Cambria Math"/>
                </w:rPr>
                <m:t>h</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µ</m:t>
              </m:r>
            </m:e>
            <m:sub>
              <m:r>
                <w:rPr>
                  <w:rFonts w:ascii="Cambria Math" w:hAnsi="Cambria Math"/>
                  <w:sz w:val="20"/>
                </w:rPr>
                <m:t>a</m:t>
              </m:r>
            </m:sub>
          </m:sSub>
          <m:r>
            <w:rPr>
              <w:rFonts w:ascii="Cambria Math" w:hAnsi="Cambria Math"/>
              <w:sz w:val="20"/>
            </w:rPr>
            <m:t>.</m:t>
          </m:r>
          <m:sSub>
            <m:sSubPr>
              <m:ctrlPr>
                <w:rPr>
                  <w:rFonts w:ascii="Cambria Math" w:hAnsi="Cambria Math"/>
                  <w:i/>
                  <w:sz w:val="20"/>
                </w:rPr>
              </m:ctrlPr>
            </m:sSubPr>
            <m:e>
              <m:r>
                <w:rPr>
                  <w:rFonts w:ascii="Cambria Math" w:hAnsi="Cambria Math"/>
                  <w:sz w:val="20"/>
                </w:rPr>
                <m:t>NX</m:t>
              </m:r>
            </m:e>
            <m:sub>
              <m:r>
                <w:rPr>
                  <w:rFonts w:ascii="Cambria Math" w:hAnsi="Cambria Math"/>
                  <w:sz w:val="20"/>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limHum</m:t>
              </m:r>
            </m:sub>
          </m:sSub>
        </m:oMath>
      </m:oMathPara>
    </w:p>
    <w:p w:rsidR="00EE0606" w:rsidRDefault="00EE0606" w:rsidP="00EE0606">
      <w:pPr>
        <w:pStyle w:val="Paragraphedeliste"/>
        <w:numPr>
          <w:ilvl w:val="0"/>
          <w:numId w:val="11"/>
        </w:numPr>
        <w:rPr>
          <w:rFonts w:eastAsiaTheme="minorEastAsia"/>
        </w:rPr>
      </w:pPr>
      <w:r>
        <w:rPr>
          <w:rFonts w:eastAsiaTheme="minorEastAsia"/>
        </w:rPr>
        <w:t>Dynamique de N-NO3</w:t>
      </w:r>
    </w:p>
    <w:p w:rsidR="00EE0606" w:rsidRPr="00EE0606" w:rsidRDefault="00A37C54" w:rsidP="00EE0606">
      <w:pPr>
        <w:ind w:left="720"/>
        <w:rPr>
          <w:rFonts w:eastAsiaTheme="minorEastAsia"/>
          <w:iCs/>
        </w:rPr>
      </w:pPr>
      <m:oMathPara>
        <m:oMathParaPr>
          <m:jc m:val="centerGroup"/>
        </m:oMathParaPr>
        <m:oMath>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NO</m:t>
                  </m:r>
                </m:e>
                <m:sub>
                  <m:r>
                    <w:rPr>
                      <w:rFonts w:ascii="Cambria Math" w:eastAsiaTheme="minorEastAsia" w:hAnsi="Cambria Math"/>
                    </w:rPr>
                    <m:t>3</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µ</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pmax</m:t>
              </m:r>
            </m:e>
            <m:sub>
              <m:r>
                <w:rPr>
                  <w:rFonts w:ascii="Cambria Math" w:eastAsiaTheme="minorEastAsia" w:hAnsi="Cambria Math"/>
                </w:rPr>
                <m:t>denit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NO</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flim</m:t>
              </m:r>
            </m:e>
            <m:sub>
              <m: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flim</m:t>
              </m:r>
            </m:e>
            <m:sub>
              <m:r>
                <w:rPr>
                  <w:rFonts w:ascii="Cambria Math" w:eastAsiaTheme="minorEastAsia" w:hAnsi="Cambria Math"/>
                </w:rPr>
                <m:t>Tdenit</m:t>
              </m:r>
            </m:sub>
          </m:sSub>
          <m:r>
            <w:rPr>
              <w:rFonts w:ascii="Cambria Math" w:eastAsiaTheme="minorEastAsia" w:hAnsi="Cambria Math"/>
            </w:rPr>
            <m:t> </m:t>
          </m:r>
        </m:oMath>
      </m:oMathPara>
    </w:p>
    <w:p w:rsidR="00EE0606" w:rsidRPr="00EE0606" w:rsidRDefault="00EE0606" w:rsidP="00EE0606">
      <w:pPr>
        <w:pStyle w:val="Paragraphedeliste"/>
        <w:numPr>
          <w:ilvl w:val="0"/>
          <w:numId w:val="11"/>
        </w:numPr>
        <w:rPr>
          <w:rFonts w:eastAsiaTheme="minorEastAsia"/>
        </w:rPr>
      </w:pPr>
      <w:r>
        <w:rPr>
          <w:rFonts w:eastAsiaTheme="minorEastAsia"/>
        </w:rPr>
        <w:t>Dynamique de N-N2O</w:t>
      </w:r>
    </w:p>
    <w:p w:rsidR="00EE0606" w:rsidRPr="00EE0606" w:rsidRDefault="00EE0606" w:rsidP="00EE0606">
      <w:pPr>
        <w:pStyle w:val="Paragraphedeliste"/>
        <w:numPr>
          <w:ilvl w:val="0"/>
          <w:numId w:val="10"/>
        </w:numPr>
        <w:rPr>
          <w:rFonts w:eastAsiaTheme="minorEastAsia"/>
        </w:rPr>
      </w:pPr>
      <w:r w:rsidRPr="00EE0606">
        <w:rPr>
          <w:rFonts w:eastAsiaTheme="minorEastAsia"/>
        </w:rPr>
        <w:t xml:space="preserve">Si WFPS &lt; </w:t>
      </w:r>
      <w:proofErr w:type="spellStart"/>
      <w:r w:rsidRPr="00EE0606">
        <w:rPr>
          <w:rFonts w:eastAsiaTheme="minorEastAsia"/>
        </w:rPr>
        <w:t>pWFPSdenit</w:t>
      </w:r>
      <w:proofErr w:type="spellEnd"/>
    </w:p>
    <w:p w:rsidR="00EE0606" w:rsidRPr="00EE0606" w:rsidRDefault="00A37C54" w:rsidP="00EE0606">
      <w:pPr>
        <w:ind w:left="360"/>
        <w:rPr>
          <w:rFonts w:eastAsiaTheme="minorEastAsia"/>
          <w:iCs/>
        </w:rPr>
      </w:pPr>
      <m:oMathPara>
        <m:oMathParaPr>
          <m:jc m:val="centerGroup"/>
        </m:oMathParaPr>
        <m:oMath>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O</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nit</m:t>
                      </m:r>
                    </m:sub>
                  </m:sSub>
                </m:e>
              </m:d>
              <m:r>
                <w:rPr>
                  <w:rFonts w:ascii="Cambria Math" w:eastAsiaTheme="minorEastAsia" w:hAnsi="Cambria Math"/>
                </w:rPr>
                <m:t>.µ</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NX</m:t>
              </m:r>
            </m:e>
            <m:sub>
              <m:r>
                <w:rPr>
                  <w:rFonts w:ascii="Cambria Math" w:eastAsiaTheme="minorEastAsia" w:hAnsi="Cambria Math"/>
                </w:rPr>
                <m:t>a</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pmax</m:t>
              </m:r>
            </m:e>
            <m:sub>
              <m:r>
                <w:rPr>
                  <w:rFonts w:ascii="Cambria Math" w:eastAsiaTheme="minorEastAsia"/>
                </w:rPr>
                <m:t>denit.</m:t>
              </m:r>
            </m:sub>
          </m:sSub>
          <m:r>
            <w:rPr>
              <w:rFonts w:ascii="Cambria Math" w:eastAsiaTheme="minorEastAsia"/>
            </w:rPr>
            <m:t> </m:t>
          </m:r>
          <m:r>
            <w:rPr>
              <w:rFonts w:ascii="Cambria Math" w:eastAsiaTheme="minorEastAsia"/>
            </w:rPr>
            <m:t>p</m:t>
          </m:r>
          <m:sSub>
            <m:sSubPr>
              <m:ctrlPr>
                <w:rPr>
                  <w:rFonts w:ascii="Cambria Math" w:eastAsiaTheme="minorEastAsia" w:hAnsi="Cambria Math"/>
                  <w:i/>
                  <w:iCs/>
                </w:rPr>
              </m:ctrlPr>
            </m:sSubPr>
            <m:e>
              <m:r>
                <w:rPr>
                  <w:rFonts w:ascii="Cambria Math" w:eastAsiaTheme="minorEastAsia"/>
                </w:rPr>
                <m:t>N</m:t>
              </m:r>
            </m:e>
            <m:sub>
              <m:r>
                <w:rPr>
                  <w:rFonts w:ascii="Cambria Math" w:eastAsiaTheme="minorEastAsia"/>
                </w:rPr>
                <m:t>2</m:t>
              </m:r>
            </m:sub>
          </m:sSub>
          <m:sSub>
            <m:sSubPr>
              <m:ctrlPr>
                <w:rPr>
                  <w:rFonts w:ascii="Cambria Math" w:eastAsiaTheme="minorEastAsia" w:hAnsi="Cambria Math"/>
                  <w:i/>
                  <w:iCs/>
                </w:rPr>
              </m:ctrlPr>
            </m:sSubPr>
            <m:e>
              <m:r>
                <w:rPr>
                  <w:rFonts w:ascii="Cambria Math" w:eastAsiaTheme="minorEastAsia"/>
                </w:rPr>
                <m:t>O</m:t>
              </m:r>
            </m:e>
            <m:sub>
              <m:r>
                <w:rPr>
                  <w:rFonts w:ascii="Cambria Math" w:eastAsiaTheme="minorEastAsia"/>
                </w:rPr>
                <m:t>denit</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NO</m:t>
              </m:r>
            </m:e>
            <m:sub>
              <m:r>
                <w:rPr>
                  <w:rFonts w:ascii="Cambria Math" w:eastAsiaTheme="minorEastAsia"/>
                </w:rPr>
                <m:t>3</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flim</m:t>
              </m:r>
            </m:e>
            <m:sub>
              <m:r>
                <w:rPr>
                  <w:rFonts w:ascii="Cambria Math" w:eastAsiaTheme="minorEastAsia"/>
                </w:rPr>
                <m:t>NO3</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flim</m:t>
              </m:r>
            </m:e>
            <m:sub>
              <m:r>
                <w:rPr>
                  <w:rFonts w:ascii="Cambria Math" w:eastAsiaTheme="minorEastAsia"/>
                </w:rPr>
                <m:t>Tdenit</m:t>
              </m:r>
            </m:sub>
          </m:sSub>
        </m:oMath>
      </m:oMathPara>
    </w:p>
    <w:p w:rsidR="00EE0606" w:rsidRPr="00EE0606" w:rsidRDefault="00EE0606" w:rsidP="00EE0606">
      <w:pPr>
        <w:pStyle w:val="Paragraphedeliste"/>
        <w:numPr>
          <w:ilvl w:val="0"/>
          <w:numId w:val="10"/>
        </w:numPr>
        <w:rPr>
          <w:rFonts w:eastAsiaTheme="minorEastAsia"/>
        </w:rPr>
      </w:pPr>
      <w:r w:rsidRPr="00EE0606">
        <w:rPr>
          <w:rFonts w:eastAsiaTheme="minorEastAsia"/>
        </w:rPr>
        <w:t xml:space="preserve">Si WFPS &gt;= </w:t>
      </w:r>
      <w:proofErr w:type="spellStart"/>
      <w:r w:rsidRPr="00EE0606">
        <w:rPr>
          <w:rFonts w:eastAsiaTheme="minorEastAsia"/>
        </w:rPr>
        <w:t>pWFPSdenit</w:t>
      </w:r>
      <w:proofErr w:type="spellEnd"/>
    </w:p>
    <w:p w:rsidR="00EE0606" w:rsidRPr="00EE0606" w:rsidRDefault="00A37C54" w:rsidP="00EE0606">
      <w:pPr>
        <w:rPr>
          <w:rFonts w:eastAsiaTheme="minorEastAsia"/>
          <w:iCs/>
        </w:rPr>
      </w:pPr>
      <m:oMathPara>
        <m:oMathParaPr>
          <m:jc m:val="centerGroup"/>
        </m:oMathParaPr>
        <m:oMath>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O</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nit</m:t>
                      </m:r>
                    </m:sub>
                  </m:sSub>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denit</m:t>
                      </m:r>
                    </m:sub>
                  </m:sSub>
                </m:e>
              </m:d>
              <m:r>
                <w:rPr>
                  <w:rFonts w:ascii="Cambria Math" w:eastAsiaTheme="minorEastAsia" w:hAnsi="Cambria Math"/>
                </w:rPr>
                <m:t>µ</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NX</m:t>
              </m:r>
            </m:e>
            <m:sub>
              <m:r>
                <w:rPr>
                  <w:rFonts w:ascii="Cambria Math" w:eastAsiaTheme="minorEastAsia" w:hAnsi="Cambria Math"/>
                </w:rPr>
                <m:t>a</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pmax</m:t>
              </m:r>
            </m:e>
            <m:sub>
              <m:r>
                <w:rPr>
                  <w:rFonts w:ascii="Cambria Math" w:eastAsiaTheme="minorEastAsia"/>
                </w:rPr>
                <m:t>denit.</m:t>
              </m:r>
            </m:sub>
          </m:sSub>
          <m:r>
            <w:rPr>
              <w:rFonts w:ascii="Cambria Math" w:eastAsiaTheme="minorEastAsia"/>
            </w:rPr>
            <m:t> </m:t>
          </m:r>
          <m:r>
            <w:rPr>
              <w:rFonts w:ascii="Cambria Math" w:eastAsiaTheme="minorEastAsia"/>
            </w:rPr>
            <m:t>p</m:t>
          </m:r>
          <m:sSub>
            <m:sSubPr>
              <m:ctrlPr>
                <w:rPr>
                  <w:rFonts w:ascii="Cambria Math" w:eastAsiaTheme="minorEastAsia" w:hAnsi="Cambria Math"/>
                  <w:i/>
                  <w:iCs/>
                </w:rPr>
              </m:ctrlPr>
            </m:sSubPr>
            <m:e>
              <m:r>
                <w:rPr>
                  <w:rFonts w:ascii="Cambria Math" w:eastAsiaTheme="minorEastAsia"/>
                </w:rPr>
                <m:t>N</m:t>
              </m:r>
            </m:e>
            <m:sub>
              <m:r>
                <w:rPr>
                  <w:rFonts w:ascii="Cambria Math" w:eastAsiaTheme="minorEastAsia"/>
                </w:rPr>
                <m:t>2</m:t>
              </m:r>
            </m:sub>
          </m:sSub>
          <m:sSub>
            <m:sSubPr>
              <m:ctrlPr>
                <w:rPr>
                  <w:rFonts w:ascii="Cambria Math" w:eastAsiaTheme="minorEastAsia" w:hAnsi="Cambria Math"/>
                  <w:i/>
                  <w:iCs/>
                </w:rPr>
              </m:ctrlPr>
            </m:sSubPr>
            <m:e>
              <m:r>
                <w:rPr>
                  <w:rFonts w:ascii="Cambria Math" w:eastAsiaTheme="minorEastAsia"/>
                </w:rPr>
                <m:t>O</m:t>
              </m:r>
            </m:e>
            <m:sub>
              <m:r>
                <w:rPr>
                  <w:rFonts w:ascii="Cambria Math" w:eastAsiaTheme="minorEastAsia"/>
                </w:rPr>
                <m:t>denit</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NO</m:t>
              </m:r>
            </m:e>
            <m:sub>
              <m:r>
                <w:rPr>
                  <w:rFonts w:ascii="Cambria Math" w:eastAsiaTheme="minorEastAsia"/>
                </w:rPr>
                <m:t>3</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flim</m:t>
              </m:r>
            </m:e>
            <m:sub>
              <m:r>
                <w:rPr>
                  <w:rFonts w:ascii="Cambria Math" w:eastAsiaTheme="minorEastAsia"/>
                </w:rPr>
                <m:t>NO3</m:t>
              </m:r>
            </m:sub>
          </m:sSub>
          <m:r>
            <w:rPr>
              <w:rFonts w:ascii="Cambria Math" w:eastAsiaTheme="minorEastAsia"/>
            </w:rPr>
            <m:t>.</m:t>
          </m:r>
          <m:sSub>
            <m:sSubPr>
              <m:ctrlPr>
                <w:rPr>
                  <w:rFonts w:ascii="Cambria Math" w:eastAsiaTheme="minorEastAsia" w:hAnsi="Cambria Math"/>
                  <w:i/>
                  <w:iCs/>
                </w:rPr>
              </m:ctrlPr>
            </m:sSubPr>
            <m:e>
              <m:r>
                <w:rPr>
                  <w:rFonts w:ascii="Cambria Math" w:eastAsiaTheme="minorEastAsia"/>
                </w:rPr>
                <m:t>flim</m:t>
              </m:r>
            </m:e>
            <m:sub>
              <m:r>
                <w:rPr>
                  <w:rFonts w:ascii="Cambria Math" w:eastAsiaTheme="minorEastAsia"/>
                </w:rPr>
                <m:t>Tdenit</m:t>
              </m:r>
            </m:sub>
          </m:sSub>
        </m:oMath>
      </m:oMathPara>
    </w:p>
    <w:p w:rsidR="00EE0606" w:rsidRPr="00EE0606" w:rsidRDefault="00EE0606" w:rsidP="00EE0606">
      <w:pPr>
        <w:pStyle w:val="Paragraphedeliste"/>
        <w:numPr>
          <w:ilvl w:val="0"/>
          <w:numId w:val="11"/>
        </w:numPr>
        <w:rPr>
          <w:rFonts w:eastAsiaTheme="minorEastAsia"/>
        </w:rPr>
      </w:pPr>
      <w:r>
        <w:rPr>
          <w:rFonts w:eastAsiaTheme="minorEastAsia"/>
        </w:rPr>
        <w:t>Dynamique de N-N2</w:t>
      </w:r>
    </w:p>
    <w:p w:rsidR="00EE0606" w:rsidRPr="00EE0606" w:rsidRDefault="00EE0606" w:rsidP="00EE0606">
      <w:pPr>
        <w:pStyle w:val="Paragraphedeliste"/>
        <w:numPr>
          <w:ilvl w:val="0"/>
          <w:numId w:val="10"/>
        </w:numPr>
        <w:rPr>
          <w:rFonts w:eastAsiaTheme="minorEastAsia"/>
        </w:rPr>
      </w:pPr>
      <w:r w:rsidRPr="00EE0606">
        <w:rPr>
          <w:rFonts w:eastAsiaTheme="minorEastAsia"/>
        </w:rPr>
        <w:t xml:space="preserve">Si WFPS &lt; </w:t>
      </w:r>
      <w:proofErr w:type="spellStart"/>
      <w:r w:rsidRPr="00EE0606">
        <w:rPr>
          <w:rFonts w:eastAsiaTheme="minorEastAsia"/>
        </w:rPr>
        <w:t>pWFPSdenit</w:t>
      </w:r>
      <w:proofErr w:type="spellEnd"/>
    </w:p>
    <w:p w:rsidR="00EE0606" w:rsidRPr="00EE0606" w:rsidRDefault="00A37C54" w:rsidP="00EE0606">
      <w:pPr>
        <w:rPr>
          <w:rFonts w:eastAsiaTheme="minorEastAsia"/>
          <w:iCs/>
        </w:rPr>
      </w:pPr>
      <m:oMathPara>
        <m:oMathParaPr>
          <m:jc m:val="centerGroup"/>
        </m:oMathParaPr>
        <m:oMath>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pmax</m:t>
              </m:r>
            </m:e>
            <m:sub>
              <m:r>
                <w:rPr>
                  <w:rFonts w:ascii="Cambria Math" w:eastAsiaTheme="minorEastAsia" w:hAnsi="Cambria Math"/>
                </w:rPr>
                <m:t>denit.</m:t>
              </m:r>
            </m:sub>
          </m:sSub>
          <m:r>
            <w:rPr>
              <w:rFonts w:ascii="Cambria Math" w:eastAsiaTheme="minorEastAsia" w:hAnsi="Cambria Math"/>
            </w:rPr>
            <m:t> (1-p</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denit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NO</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flim</m:t>
              </m:r>
            </m:e>
            <m:sub>
              <m: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flim</m:t>
              </m:r>
            </m:e>
            <m:sub>
              <m:r>
                <w:rPr>
                  <w:rFonts w:ascii="Cambria Math" w:eastAsiaTheme="minorEastAsia" w:hAnsi="Cambria Math"/>
                </w:rPr>
                <m:t>Tdenit</m:t>
              </m:r>
            </m:sub>
          </m:sSub>
        </m:oMath>
      </m:oMathPara>
    </w:p>
    <w:p w:rsidR="00EE0606" w:rsidRPr="00EE0606" w:rsidRDefault="00EE0606" w:rsidP="00EE0606">
      <w:pPr>
        <w:pStyle w:val="Paragraphedeliste"/>
        <w:numPr>
          <w:ilvl w:val="0"/>
          <w:numId w:val="10"/>
        </w:numPr>
        <w:rPr>
          <w:rFonts w:eastAsiaTheme="minorEastAsia"/>
        </w:rPr>
      </w:pPr>
      <w:r w:rsidRPr="00EE0606">
        <w:rPr>
          <w:rFonts w:eastAsiaTheme="minorEastAsia"/>
        </w:rPr>
        <w:t xml:space="preserve">Si WFPS &gt;= </w:t>
      </w:r>
      <w:proofErr w:type="spellStart"/>
      <w:r w:rsidRPr="00EE0606">
        <w:rPr>
          <w:rFonts w:eastAsiaTheme="minorEastAsia"/>
        </w:rPr>
        <w:t>pWFPSdenit</w:t>
      </w:r>
      <w:proofErr w:type="spellEnd"/>
    </w:p>
    <w:p w:rsidR="00EE0606" w:rsidRPr="00EE0606" w:rsidRDefault="00A37C54" w:rsidP="00EE0606">
      <w:pPr>
        <w:rPr>
          <w:rFonts w:eastAsiaTheme="minorEastAsia"/>
        </w:rPr>
      </w:pPr>
      <m:oMathPara>
        <m:oMathParaPr>
          <m:jc m:val="centerGroup"/>
        </m:oMathParaPr>
        <m:oMath>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nit</m:t>
                      </m:r>
                    </m:sub>
                  </m:sSub>
                  <m:r>
                    <w:rPr>
                      <w:rFonts w:ascii="Cambria Math" w:eastAsiaTheme="minorEastAsia" w:hAnsi="Cambria Math"/>
                    </w:rPr>
                    <m:t>.(1-p</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denit</m:t>
                      </m:r>
                    </m:sub>
                  </m:sSub>
                </m:e>
              </m:d>
              <m:r>
                <w:rPr>
                  <w:rFonts w:ascii="Cambria Math" w:eastAsiaTheme="minorEastAsia" w:hAnsi="Cambria Math"/>
                </w:rPr>
                <m:t>.µ</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pmax</m:t>
              </m:r>
            </m:e>
            <m:sub>
              <m:r>
                <w:rPr>
                  <w:rFonts w:ascii="Cambria Math" w:eastAsiaTheme="minorEastAsia" w:hAnsi="Cambria Math"/>
                </w:rPr>
                <m:t>denit.</m:t>
              </m:r>
            </m:sub>
          </m:sSub>
          <m:r>
            <w:rPr>
              <w:rFonts w:ascii="Cambria Math" w:eastAsiaTheme="minorEastAsia" w:hAnsi="Cambria Math"/>
            </w:rPr>
            <m:t> (1-p</m:t>
          </m:r>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denit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NO</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flim</m:t>
              </m:r>
            </m:e>
            <m:sub>
              <m:r>
                <w:rPr>
                  <w:rFonts w:ascii="Cambria Math" w:eastAsiaTheme="minorEastAsia" w:hAnsi="Cambria Math"/>
                </w:rPr>
                <m:t>NO3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flim</m:t>
              </m:r>
            </m:e>
            <m:sub>
              <m:r>
                <w:rPr>
                  <w:rFonts w:ascii="Cambria Math" w:eastAsiaTheme="minorEastAsia" w:hAnsi="Cambria Math"/>
                </w:rPr>
                <m:t>Tdenit</m:t>
              </m:r>
            </m:sub>
          </m:sSub>
        </m:oMath>
      </m:oMathPara>
    </w:p>
    <w:p w:rsidR="00EE0606" w:rsidRPr="00EE0606" w:rsidRDefault="00EE0606" w:rsidP="00EE0606">
      <w:pPr>
        <w:rPr>
          <w:rFonts w:eastAsiaTheme="minorEastAsia"/>
        </w:rPr>
      </w:pPr>
    </w:p>
    <w:p w:rsidR="000E1183" w:rsidRDefault="000E1183" w:rsidP="000E1183">
      <w:pPr>
        <w:ind w:left="360"/>
      </w:pPr>
    </w:p>
    <w:p w:rsidR="007806DF" w:rsidRDefault="007806DF" w:rsidP="007806DF">
      <w:pPr>
        <w:ind w:left="360"/>
      </w:pPr>
    </w:p>
    <w:p w:rsidR="0090261A" w:rsidRDefault="0090261A" w:rsidP="007806DF">
      <w:pPr>
        <w:sectPr w:rsidR="0090261A" w:rsidSect="002C0FD4">
          <w:pgSz w:w="16838" w:h="11906" w:orient="landscape"/>
          <w:pgMar w:top="1417" w:right="1417" w:bottom="1417" w:left="1417" w:header="708" w:footer="708" w:gutter="0"/>
          <w:cols w:space="708"/>
          <w:docGrid w:linePitch="360"/>
        </w:sectPr>
      </w:pPr>
    </w:p>
    <w:p w:rsidR="007806DF" w:rsidRDefault="0090261A" w:rsidP="007806DF">
      <w:pPr>
        <w:rPr>
          <w:b/>
        </w:rPr>
      </w:pPr>
      <w:r w:rsidRPr="0090261A">
        <w:rPr>
          <w:b/>
        </w:rPr>
        <w:lastRenderedPageBreak/>
        <w:t>Caractérisation de la biodégra</w:t>
      </w:r>
      <w:r>
        <w:rPr>
          <w:b/>
        </w:rPr>
        <w:t>da</w:t>
      </w:r>
      <w:r w:rsidR="0032184E">
        <w:rPr>
          <w:b/>
        </w:rPr>
        <w:t>bilité</w:t>
      </w:r>
      <w:r w:rsidRPr="0090261A">
        <w:rPr>
          <w:b/>
        </w:rPr>
        <w:t xml:space="preserve"> de la matière organique</w:t>
      </w:r>
    </w:p>
    <w:p w:rsidR="0032184E" w:rsidRPr="00FD347B" w:rsidRDefault="0032184E" w:rsidP="0032184E">
      <w:pPr>
        <w:pStyle w:val="Paragraphedeliste"/>
        <w:numPr>
          <w:ilvl w:val="0"/>
          <w:numId w:val="10"/>
        </w:numPr>
      </w:pPr>
      <w:r>
        <w:rPr>
          <w:b/>
        </w:rPr>
        <w:fldChar w:fldCharType="begin"/>
      </w:r>
      <w:r>
        <w:rPr>
          <w:b/>
        </w:rPr>
        <w:instrText xml:space="preserve"> ADDIN ZOTERO_ITEM CSL_CITATION {"citationID":"svP5UWO2","properties":{"formattedCitation":"(Pons\\uc0\\u225{} et al., 2010)","plainCitation":"(Ponsá et al., 2010)","noteIndex":0},"citationItems":[{"id":497,"uris":["http://zotero.org/users/8751290/items/HTH568AD"],"uri":["http://zotero.org/users/8751290/items/HTH568AD"],"itemData":{"id":497,"type":"article-journal","container-title":"Journal of Environmental Quality","DOI":"10.2134/jeq2009.0294","ISSN":"00472425","issue":"2","journalAbbreviation":"J. Environ. Qual.","language":"en","page":"706-712","source":"DOI.org (Crossref)","title":"Different Indices to Express Biodegradability in Organic Solid Wastes","volume":"39","author":[{"family":"Ponsá","given":"Sergio"},{"family":"Gea","given":"Teresa"},{"family":"Sánchez","given":"Antoni"}],"issued":{"date-parts":[["2010",3]]}}}],"schema":"https://github.com/citation-style-language/schema/raw/master/csl-citation.json"} </w:instrText>
      </w:r>
      <w:r>
        <w:rPr>
          <w:b/>
        </w:rPr>
        <w:fldChar w:fldCharType="separate"/>
      </w:r>
      <w:r w:rsidRPr="0032184E">
        <w:rPr>
          <w:rFonts w:ascii="Calibri" w:hAnsi="Calibri" w:cs="Calibri"/>
          <w:szCs w:val="24"/>
        </w:rPr>
        <w:t>(Ponsá et al., 2010)</w:t>
      </w:r>
      <w:r>
        <w:rPr>
          <w:b/>
        </w:rPr>
        <w:fldChar w:fldCharType="end"/>
      </w:r>
      <w:r w:rsidR="00FD347B">
        <w:rPr>
          <w:b/>
        </w:rPr>
        <w:t> </w:t>
      </w:r>
      <w:r w:rsidR="00FD347B" w:rsidRPr="00FD347B">
        <w:t>: Indice de respiration aérobie</w:t>
      </w:r>
      <w:r w:rsidR="00C352EB">
        <w:t> : statique et dynamique</w:t>
      </w:r>
    </w:p>
    <w:p w:rsidR="0032184E" w:rsidRDefault="00C352EB" w:rsidP="0032184E">
      <w:pPr>
        <w:rPr>
          <w:b/>
          <w:color w:val="FF0000"/>
        </w:rPr>
      </w:pPr>
      <w:r>
        <w:rPr>
          <w:b/>
        </w:rPr>
        <w:t xml:space="preserve">Indice de respiration dynamique </w:t>
      </w:r>
      <w:r w:rsidRPr="00C352EB">
        <w:rPr>
          <w:b/>
          <w:color w:val="FF0000"/>
        </w:rPr>
        <w:t>(différence avec DCO ?)</w:t>
      </w:r>
    </w:p>
    <w:p w:rsidR="00C352EB" w:rsidRPr="00C352EB" w:rsidRDefault="00C352EB" w:rsidP="00C352EB">
      <w:pPr>
        <w:numPr>
          <w:ilvl w:val="0"/>
          <w:numId w:val="12"/>
        </w:numPr>
        <w:shd w:val="clear" w:color="auto" w:fill="FFFFFF"/>
        <w:spacing w:before="100" w:beforeAutospacing="1" w:after="100" w:afterAutospacing="1" w:line="240" w:lineRule="auto"/>
        <w:rPr>
          <w:rFonts w:ascii="Arial" w:eastAsia="Times New Roman" w:hAnsi="Arial" w:cs="Arial"/>
          <w:color w:val="1C1D1E"/>
          <w:sz w:val="24"/>
          <w:szCs w:val="24"/>
          <w:lang w:eastAsia="fr-FR"/>
        </w:rPr>
      </w:pPr>
      <w:proofErr w:type="gramStart"/>
      <w:r w:rsidRPr="00C352EB">
        <w:rPr>
          <w:rFonts w:ascii="Arial" w:eastAsia="Times New Roman" w:hAnsi="Arial" w:cs="Arial"/>
          <w:i/>
          <w:iCs/>
          <w:color w:val="1C1D1E"/>
          <w:sz w:val="24"/>
          <w:szCs w:val="24"/>
          <w:lang w:eastAsia="fr-FR"/>
        </w:rPr>
        <w:t>déchets</w:t>
      </w:r>
      <w:proofErr w:type="gramEnd"/>
      <w:r w:rsidRPr="00C352EB">
        <w:rPr>
          <w:rFonts w:ascii="Arial" w:eastAsia="Times New Roman" w:hAnsi="Arial" w:cs="Arial"/>
          <w:i/>
          <w:iCs/>
          <w:color w:val="1C1D1E"/>
          <w:sz w:val="24"/>
          <w:szCs w:val="24"/>
          <w:lang w:eastAsia="fr-FR"/>
        </w:rPr>
        <w:t xml:space="preserve"> hautement biodégradables</w:t>
      </w:r>
      <w:r w:rsidRPr="00C352EB">
        <w:rPr>
          <w:rFonts w:ascii="Arial" w:eastAsia="Times New Roman" w:hAnsi="Arial" w:cs="Arial"/>
          <w:color w:val="1C1D1E"/>
          <w:sz w:val="24"/>
          <w:szCs w:val="24"/>
          <w:lang w:eastAsia="fr-FR"/>
        </w:rPr>
        <w:t> , activité respiratoire supérieure à 5 mg O </w:t>
      </w:r>
      <w:r w:rsidRPr="00C352EB">
        <w:rPr>
          <w:rFonts w:ascii="Arial" w:eastAsia="Times New Roman" w:hAnsi="Arial" w:cs="Arial"/>
          <w:color w:val="1C1D1E"/>
          <w:sz w:val="18"/>
          <w:szCs w:val="18"/>
          <w:vertAlign w:val="subscript"/>
          <w:lang w:eastAsia="fr-FR"/>
        </w:rPr>
        <w:t>2</w:t>
      </w:r>
      <w:r w:rsidRPr="00C352EB">
        <w:rPr>
          <w:rFonts w:ascii="Arial" w:eastAsia="Times New Roman" w:hAnsi="Arial" w:cs="Arial"/>
          <w:color w:val="1C1D1E"/>
          <w:sz w:val="24"/>
          <w:szCs w:val="24"/>
          <w:lang w:eastAsia="fr-FR"/>
        </w:rPr>
        <w:t> g </w:t>
      </w:r>
      <w:r w:rsidRPr="00C352EB">
        <w:rPr>
          <w:rFonts w:ascii="Arial" w:eastAsia="Times New Roman" w:hAnsi="Arial" w:cs="Arial"/>
          <w:color w:val="1C1D1E"/>
          <w:sz w:val="18"/>
          <w:szCs w:val="18"/>
          <w:vertAlign w:val="superscript"/>
          <w:lang w:eastAsia="fr-FR"/>
        </w:rPr>
        <w:t>−1</w:t>
      </w:r>
      <w:r w:rsidRPr="00C352EB">
        <w:rPr>
          <w:rFonts w:ascii="Arial" w:eastAsia="Times New Roman" w:hAnsi="Arial" w:cs="Arial"/>
          <w:color w:val="1C1D1E"/>
          <w:sz w:val="24"/>
          <w:szCs w:val="24"/>
          <w:lang w:eastAsia="fr-FR"/>
        </w:rPr>
        <w:t> MS h </w:t>
      </w:r>
      <w:r w:rsidRPr="00C352EB">
        <w:rPr>
          <w:rFonts w:ascii="Arial" w:eastAsia="Times New Roman" w:hAnsi="Arial" w:cs="Arial"/>
          <w:color w:val="1C1D1E"/>
          <w:sz w:val="18"/>
          <w:szCs w:val="18"/>
          <w:vertAlign w:val="superscript"/>
          <w:lang w:eastAsia="fr-FR"/>
        </w:rPr>
        <w:t>−1</w:t>
      </w:r>
      <w:r w:rsidRPr="00C352EB">
        <w:rPr>
          <w:rFonts w:ascii="Arial" w:eastAsia="Times New Roman" w:hAnsi="Arial" w:cs="Arial"/>
          <w:color w:val="1C1D1E"/>
          <w:sz w:val="24"/>
          <w:szCs w:val="24"/>
          <w:lang w:eastAsia="fr-FR"/>
        </w:rPr>
        <w:t> (qui comprend la fraction organique sélectionnée à la source des déchets solides municipaux, les boues d'épuration municipales non digérées et les sous-produits animaux);</w:t>
      </w:r>
    </w:p>
    <w:p w:rsidR="00C352EB" w:rsidRPr="00C352EB" w:rsidRDefault="00C352EB" w:rsidP="00C352EB">
      <w:pPr>
        <w:numPr>
          <w:ilvl w:val="0"/>
          <w:numId w:val="12"/>
        </w:numPr>
        <w:shd w:val="clear" w:color="auto" w:fill="FFFFFF"/>
        <w:spacing w:before="100" w:beforeAutospacing="1" w:after="100" w:afterAutospacing="1" w:line="240" w:lineRule="auto"/>
        <w:rPr>
          <w:rFonts w:ascii="Arial" w:eastAsia="Times New Roman" w:hAnsi="Arial" w:cs="Arial"/>
          <w:color w:val="1C1D1E"/>
          <w:sz w:val="24"/>
          <w:szCs w:val="24"/>
          <w:lang w:eastAsia="fr-FR"/>
        </w:rPr>
      </w:pPr>
      <w:proofErr w:type="gramStart"/>
      <w:r w:rsidRPr="00C352EB">
        <w:rPr>
          <w:rFonts w:ascii="Arial" w:eastAsia="Times New Roman" w:hAnsi="Arial" w:cs="Arial"/>
          <w:i/>
          <w:iCs/>
          <w:color w:val="1C1D1E"/>
          <w:sz w:val="24"/>
          <w:szCs w:val="24"/>
          <w:lang w:eastAsia="fr-FR"/>
        </w:rPr>
        <w:t>déchets</w:t>
      </w:r>
      <w:proofErr w:type="gramEnd"/>
      <w:r w:rsidRPr="00C352EB">
        <w:rPr>
          <w:rFonts w:ascii="Arial" w:eastAsia="Times New Roman" w:hAnsi="Arial" w:cs="Arial"/>
          <w:i/>
          <w:iCs/>
          <w:color w:val="1C1D1E"/>
          <w:sz w:val="24"/>
          <w:szCs w:val="24"/>
          <w:lang w:eastAsia="fr-FR"/>
        </w:rPr>
        <w:t xml:space="preserve"> modérément biodégradables</w:t>
      </w:r>
      <w:r w:rsidRPr="00C352EB">
        <w:rPr>
          <w:rFonts w:ascii="Arial" w:eastAsia="Times New Roman" w:hAnsi="Arial" w:cs="Arial"/>
          <w:color w:val="1C1D1E"/>
          <w:sz w:val="24"/>
          <w:szCs w:val="24"/>
          <w:lang w:eastAsia="fr-FR"/>
        </w:rPr>
        <w:t> , activité respiratoire comprise entre 2 et 5 mg O </w:t>
      </w:r>
      <w:r w:rsidRPr="00C352EB">
        <w:rPr>
          <w:rFonts w:ascii="Arial" w:eastAsia="Times New Roman" w:hAnsi="Arial" w:cs="Arial"/>
          <w:color w:val="1C1D1E"/>
          <w:sz w:val="18"/>
          <w:szCs w:val="18"/>
          <w:vertAlign w:val="subscript"/>
          <w:lang w:eastAsia="fr-FR"/>
        </w:rPr>
        <w:t>2</w:t>
      </w:r>
      <w:r w:rsidRPr="00C352EB">
        <w:rPr>
          <w:rFonts w:ascii="Arial" w:eastAsia="Times New Roman" w:hAnsi="Arial" w:cs="Arial"/>
          <w:color w:val="1C1D1E"/>
          <w:sz w:val="24"/>
          <w:szCs w:val="24"/>
          <w:lang w:eastAsia="fr-FR"/>
        </w:rPr>
        <w:t> g </w:t>
      </w:r>
      <w:r w:rsidRPr="00C352EB">
        <w:rPr>
          <w:rFonts w:ascii="Arial" w:eastAsia="Times New Roman" w:hAnsi="Arial" w:cs="Arial"/>
          <w:color w:val="1C1D1E"/>
          <w:sz w:val="18"/>
          <w:szCs w:val="18"/>
          <w:vertAlign w:val="superscript"/>
          <w:lang w:eastAsia="fr-FR"/>
        </w:rPr>
        <w:t>−1</w:t>
      </w:r>
      <w:r w:rsidRPr="00C352EB">
        <w:rPr>
          <w:rFonts w:ascii="Arial" w:eastAsia="Times New Roman" w:hAnsi="Arial" w:cs="Arial"/>
          <w:color w:val="1C1D1E"/>
          <w:sz w:val="24"/>
          <w:szCs w:val="24"/>
          <w:lang w:eastAsia="fr-FR"/>
        </w:rPr>
        <w:t> MS h </w:t>
      </w:r>
      <w:r w:rsidRPr="00C352EB">
        <w:rPr>
          <w:rFonts w:ascii="Arial" w:eastAsia="Times New Roman" w:hAnsi="Arial" w:cs="Arial"/>
          <w:color w:val="1C1D1E"/>
          <w:sz w:val="18"/>
          <w:szCs w:val="18"/>
          <w:vertAlign w:val="superscript"/>
          <w:lang w:eastAsia="fr-FR"/>
        </w:rPr>
        <w:t>−1</w:t>
      </w:r>
      <w:r w:rsidRPr="00C352EB">
        <w:rPr>
          <w:rFonts w:ascii="Arial" w:eastAsia="Times New Roman" w:hAnsi="Arial" w:cs="Arial"/>
          <w:color w:val="1C1D1E"/>
          <w:sz w:val="24"/>
          <w:szCs w:val="24"/>
          <w:lang w:eastAsia="fr-FR"/>
        </w:rPr>
        <w:t> (y compris les déchets solides municipaux mélangés, les boues d'épuration municipales digérées et plusieurs types de fumier);</w:t>
      </w:r>
    </w:p>
    <w:p w:rsidR="00C352EB" w:rsidRDefault="00C352EB" w:rsidP="00C352EB">
      <w:pPr>
        <w:numPr>
          <w:ilvl w:val="0"/>
          <w:numId w:val="12"/>
        </w:numPr>
        <w:shd w:val="clear" w:color="auto" w:fill="FFFFFF"/>
        <w:spacing w:before="100" w:beforeAutospacing="1" w:after="100" w:afterAutospacing="1" w:line="240" w:lineRule="auto"/>
        <w:rPr>
          <w:rFonts w:ascii="Arial" w:eastAsia="Times New Roman" w:hAnsi="Arial" w:cs="Arial"/>
          <w:color w:val="1C1D1E"/>
          <w:sz w:val="24"/>
          <w:szCs w:val="24"/>
          <w:lang w:eastAsia="fr-FR"/>
        </w:rPr>
      </w:pPr>
      <w:proofErr w:type="gramStart"/>
      <w:r w:rsidRPr="00C352EB">
        <w:rPr>
          <w:rFonts w:ascii="Arial" w:eastAsia="Times New Roman" w:hAnsi="Arial" w:cs="Arial"/>
          <w:i/>
          <w:iCs/>
          <w:color w:val="1C1D1E"/>
          <w:sz w:val="24"/>
          <w:szCs w:val="24"/>
          <w:lang w:eastAsia="fr-FR"/>
        </w:rPr>
        <w:t>déchets</w:t>
      </w:r>
      <w:proofErr w:type="gramEnd"/>
      <w:r w:rsidRPr="00C352EB">
        <w:rPr>
          <w:rFonts w:ascii="Arial" w:eastAsia="Times New Roman" w:hAnsi="Arial" w:cs="Arial"/>
          <w:i/>
          <w:iCs/>
          <w:color w:val="1C1D1E"/>
          <w:sz w:val="24"/>
          <w:szCs w:val="24"/>
          <w:lang w:eastAsia="fr-FR"/>
        </w:rPr>
        <w:t xml:space="preserve"> peu biodégradables</w:t>
      </w:r>
      <w:r w:rsidRPr="00C352EB">
        <w:rPr>
          <w:rFonts w:ascii="Arial" w:eastAsia="Times New Roman" w:hAnsi="Arial" w:cs="Arial"/>
          <w:color w:val="1C1D1E"/>
          <w:sz w:val="24"/>
          <w:szCs w:val="24"/>
          <w:lang w:eastAsia="fr-FR"/>
        </w:rPr>
        <w:t> (activité respiratoire inférieure à 2 mg O </w:t>
      </w:r>
      <w:r w:rsidRPr="00C352EB">
        <w:rPr>
          <w:rFonts w:ascii="Arial" w:eastAsia="Times New Roman" w:hAnsi="Arial" w:cs="Arial"/>
          <w:color w:val="1C1D1E"/>
          <w:sz w:val="18"/>
          <w:szCs w:val="18"/>
          <w:vertAlign w:val="subscript"/>
          <w:lang w:eastAsia="fr-FR"/>
        </w:rPr>
        <w:t>2</w:t>
      </w:r>
      <w:r w:rsidRPr="00C352EB">
        <w:rPr>
          <w:rFonts w:ascii="Arial" w:eastAsia="Times New Roman" w:hAnsi="Arial" w:cs="Arial"/>
          <w:color w:val="1C1D1E"/>
          <w:sz w:val="24"/>
          <w:szCs w:val="24"/>
          <w:lang w:eastAsia="fr-FR"/>
        </w:rPr>
        <w:t> g </w:t>
      </w:r>
      <w:r w:rsidRPr="00C352EB">
        <w:rPr>
          <w:rFonts w:ascii="Arial" w:eastAsia="Times New Roman" w:hAnsi="Arial" w:cs="Arial"/>
          <w:color w:val="1C1D1E"/>
          <w:sz w:val="18"/>
          <w:szCs w:val="18"/>
          <w:vertAlign w:val="superscript"/>
          <w:lang w:eastAsia="fr-FR"/>
        </w:rPr>
        <w:t>-1</w:t>
      </w:r>
      <w:r w:rsidRPr="00C352EB">
        <w:rPr>
          <w:rFonts w:ascii="Arial" w:eastAsia="Times New Roman" w:hAnsi="Arial" w:cs="Arial"/>
          <w:color w:val="1C1D1E"/>
          <w:sz w:val="24"/>
          <w:szCs w:val="24"/>
          <w:lang w:eastAsia="fr-FR"/>
        </w:rPr>
        <w:t> DM h </w:t>
      </w:r>
      <w:r w:rsidRPr="00C352EB">
        <w:rPr>
          <w:rFonts w:ascii="Arial" w:eastAsia="Times New Roman" w:hAnsi="Arial" w:cs="Arial"/>
          <w:color w:val="1C1D1E"/>
          <w:sz w:val="18"/>
          <w:szCs w:val="18"/>
          <w:vertAlign w:val="superscript"/>
          <w:lang w:eastAsia="fr-FR"/>
        </w:rPr>
        <w:t>-1</w:t>
      </w:r>
      <w:r w:rsidRPr="00C352EB">
        <w:rPr>
          <w:rFonts w:ascii="Arial" w:eastAsia="Times New Roman" w:hAnsi="Arial" w:cs="Arial"/>
          <w:color w:val="1C1D1E"/>
          <w:sz w:val="24"/>
          <w:szCs w:val="24"/>
          <w:lang w:eastAsia="fr-FR"/>
        </w:rPr>
        <w:t> ).</w:t>
      </w:r>
    </w:p>
    <w:p w:rsidR="008147EC" w:rsidRDefault="008147EC" w:rsidP="008147EC">
      <w:pPr>
        <w:shd w:val="clear" w:color="auto" w:fill="FFFFFF"/>
        <w:spacing w:before="100" w:beforeAutospacing="1" w:after="100" w:afterAutospacing="1" w:line="240" w:lineRule="auto"/>
        <w:rPr>
          <w:rFonts w:ascii="Arial" w:eastAsia="Times New Roman" w:hAnsi="Arial" w:cs="Arial"/>
          <w:i/>
          <w:iCs/>
          <w:color w:val="1C1D1E"/>
          <w:sz w:val="24"/>
          <w:szCs w:val="24"/>
          <w:lang w:eastAsia="fr-FR"/>
        </w:rPr>
      </w:pPr>
      <w:r>
        <w:rPr>
          <w:rFonts w:ascii="Arial" w:eastAsia="Times New Roman" w:hAnsi="Arial" w:cs="Arial"/>
          <w:i/>
          <w:iCs/>
          <w:color w:val="1C1D1E"/>
          <w:sz w:val="24"/>
          <w:szCs w:val="24"/>
          <w:lang w:eastAsia="fr-FR"/>
        </w:rPr>
        <w:t xml:space="preserve">Fractionnement </w:t>
      </w:r>
      <w:r w:rsidR="005408B8">
        <w:rPr>
          <w:rFonts w:ascii="Arial" w:eastAsia="Times New Roman" w:hAnsi="Arial" w:cs="Arial"/>
          <w:i/>
          <w:iCs/>
          <w:color w:val="1C1D1E"/>
          <w:sz w:val="24"/>
          <w:szCs w:val="24"/>
          <w:lang w:eastAsia="fr-FR"/>
        </w:rPr>
        <w:t xml:space="preserve">de la DCO : </w:t>
      </w:r>
      <w:hyperlink r:id="rId7" w:history="1">
        <w:r w:rsidR="005408B8" w:rsidRPr="00846AB3">
          <w:rPr>
            <w:rStyle w:val="Lienhypertexte"/>
            <w:rFonts w:ascii="Arial" w:eastAsia="Times New Roman" w:hAnsi="Arial" w:cs="Arial"/>
            <w:i/>
            <w:iCs/>
            <w:sz w:val="24"/>
            <w:szCs w:val="24"/>
            <w:lang w:eastAsia="fr-FR"/>
          </w:rPr>
          <w:t>https://modeleau.fsg.ulaval.ca/fileadmin/modeleau/documents/Publications</w:t>
        </w:r>
        <w:r w:rsidR="005408B8" w:rsidRPr="00846AB3">
          <w:rPr>
            <w:rStyle w:val="Lienhypertexte"/>
            <w:rFonts w:ascii="Arial" w:eastAsia="Times New Roman" w:hAnsi="Arial" w:cs="Arial"/>
            <w:i/>
            <w:iCs/>
            <w:sz w:val="24"/>
            <w:szCs w:val="24"/>
            <w:lang w:eastAsia="fr-FR"/>
          </w:rPr>
          <w:t>/</w:t>
        </w:r>
        <w:r w:rsidR="005408B8" w:rsidRPr="00846AB3">
          <w:rPr>
            <w:rStyle w:val="Lienhypertexte"/>
            <w:rFonts w:ascii="Arial" w:eastAsia="Times New Roman" w:hAnsi="Arial" w:cs="Arial"/>
            <w:i/>
            <w:iCs/>
            <w:sz w:val="24"/>
            <w:szCs w:val="24"/>
            <w:lang w:eastAsia="fr-FR"/>
          </w:rPr>
          <w:t>Rapports/guessoumelsa_rap.pdf</w:t>
        </w:r>
      </w:hyperlink>
    </w:p>
    <w:p w:rsidR="005408B8" w:rsidRDefault="005408B8" w:rsidP="008147EC">
      <w:pPr>
        <w:shd w:val="clear" w:color="auto" w:fill="FFFFFF"/>
        <w:spacing w:before="100" w:beforeAutospacing="1" w:after="100" w:afterAutospacing="1" w:line="240" w:lineRule="auto"/>
        <w:rPr>
          <w:rFonts w:ascii="Arial" w:eastAsia="Times New Roman" w:hAnsi="Arial" w:cs="Arial"/>
          <w:i/>
          <w:iCs/>
          <w:color w:val="1C1D1E"/>
          <w:sz w:val="24"/>
          <w:szCs w:val="24"/>
          <w:lang w:eastAsia="fr-FR"/>
        </w:rPr>
      </w:pPr>
      <w:r>
        <w:rPr>
          <w:rFonts w:ascii="Arial" w:eastAsia="Times New Roman" w:hAnsi="Arial" w:cs="Arial"/>
          <w:i/>
          <w:iCs/>
          <w:color w:val="1C1D1E"/>
          <w:sz w:val="24"/>
          <w:szCs w:val="24"/>
          <w:lang w:eastAsia="fr-FR"/>
        </w:rPr>
        <w:t>M.O = composants solubles + particulaires</w:t>
      </w:r>
    </w:p>
    <w:p w:rsidR="005408B8" w:rsidRPr="00F221D5" w:rsidRDefault="005408B8" w:rsidP="008147EC">
      <w:pPr>
        <w:shd w:val="clear" w:color="auto" w:fill="FFFFFF"/>
        <w:spacing w:before="100" w:beforeAutospacing="1" w:after="100" w:afterAutospacing="1" w:line="240" w:lineRule="auto"/>
        <w:rPr>
          <w:rFonts w:ascii="Arial" w:eastAsia="Times New Roman" w:hAnsi="Arial" w:cs="Arial"/>
          <w:i/>
          <w:iCs/>
          <w:color w:val="1C1D1E"/>
          <w:sz w:val="24"/>
          <w:szCs w:val="24"/>
          <w:lang w:eastAsia="fr-FR"/>
        </w:rPr>
      </w:pPr>
      <w:r>
        <w:rPr>
          <w:rFonts w:ascii="Arial" w:eastAsia="Times New Roman" w:hAnsi="Arial" w:cs="Arial"/>
          <w:i/>
          <w:iCs/>
          <w:color w:val="1C1D1E"/>
          <w:sz w:val="24"/>
          <w:szCs w:val="24"/>
          <w:lang w:eastAsia="fr-FR"/>
        </w:rPr>
        <w:t>(DCO de la biomasse hétérotrophe et autotrophe négligés)</w:t>
      </w:r>
    </w:p>
    <w:p w:rsidR="0090261A" w:rsidRDefault="009B5952" w:rsidP="00610AE2">
      <w:pPr>
        <w:rPr>
          <w:b/>
        </w:rPr>
      </w:pPr>
      <w:r>
        <w:rPr>
          <w:b/>
        </w:rPr>
        <w:t>Procédure de fractionnement</w:t>
      </w:r>
    </w:p>
    <w:p w:rsidR="009B5952" w:rsidRDefault="009B5952" w:rsidP="00610AE2">
      <w:proofErr w:type="spellStart"/>
      <w:r>
        <w:t>Respirométrie</w:t>
      </w:r>
      <w:proofErr w:type="spellEnd"/>
      <w:r>
        <w:t xml:space="preserve"> </w:t>
      </w:r>
      <w:r>
        <w:sym w:font="Wingdings" w:char="F0E0"/>
      </w:r>
      <w:r>
        <w:t xml:space="preserve"> fraction rapidement biodégradable</w:t>
      </w:r>
    </w:p>
    <w:p w:rsidR="009B5952" w:rsidRDefault="009B5952" w:rsidP="00610AE2">
      <w:r>
        <w:t>Filtration (1,5</w:t>
      </w:r>
      <w:r w:rsidR="00AC038F">
        <w:t xml:space="preserve"> </w:t>
      </w:r>
      <w:r>
        <w:t xml:space="preserve">µm) </w:t>
      </w:r>
      <w:r>
        <w:sym w:font="Wingdings" w:char="F0E0"/>
      </w:r>
      <w:r>
        <w:t xml:space="preserve"> sép</w:t>
      </w:r>
      <w:r w:rsidR="00E67263">
        <w:t>a</w:t>
      </w:r>
      <w:r>
        <w:t>ration de la fraction DCO soluble (rapidement biodégradable et soluble inerte)</w:t>
      </w:r>
    </w:p>
    <w:p w:rsidR="009B5952" w:rsidRDefault="00E33597" w:rsidP="00610AE2">
      <w:r>
        <w:t>DBO ultime carbonée = fraction biodégradable (lentement + rapidement biodégradable)</w:t>
      </w:r>
    </w:p>
    <w:p w:rsidR="007724E7" w:rsidRDefault="007724E7" w:rsidP="00610AE2">
      <w:r>
        <w:t>(CHNS : Xiao)</w:t>
      </w:r>
    </w:p>
    <w:p w:rsidR="005408B8" w:rsidRDefault="0014605F" w:rsidP="00610AE2">
      <w:r>
        <w:t xml:space="preserve">Extraction de Van </w:t>
      </w:r>
      <w:proofErr w:type="spellStart"/>
      <w:r>
        <w:t>S</w:t>
      </w:r>
      <w:r w:rsidR="0028770F">
        <w:t>oest</w:t>
      </w:r>
      <w:proofErr w:type="spellEnd"/>
      <w:r w:rsidR="0028770F">
        <w:t> : fractionnement biochimique de la M.O des fibres par détergents</w:t>
      </w:r>
    </w:p>
    <w:p w:rsidR="00AC71CE" w:rsidRDefault="00AC71CE" w:rsidP="00610AE2">
      <w:hyperlink r:id="rId8" w:history="1">
        <w:r w:rsidRPr="005F1616">
          <w:rPr>
            <w:rStyle w:val="Lienhypertexte"/>
          </w:rPr>
          <w:t>https://hal.inrae.fr/hal-02597408/document</w:t>
        </w:r>
      </w:hyperlink>
    </w:p>
    <w:p w:rsidR="00AC71CE" w:rsidRDefault="00AC71CE" w:rsidP="00610AE2"/>
    <w:p w:rsidR="0028770F" w:rsidRDefault="0028770F" w:rsidP="00610AE2">
      <w:r>
        <w:rPr>
          <w:noProof/>
        </w:rPr>
        <w:lastRenderedPageBreak/>
        <w:drawing>
          <wp:inline distT="0" distB="0" distL="0" distR="0" wp14:anchorId="2192F4C8" wp14:editId="3D5CDAD7">
            <wp:extent cx="4143375" cy="2943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943225"/>
                    </a:xfrm>
                    <a:prstGeom prst="rect">
                      <a:avLst/>
                    </a:prstGeom>
                  </pic:spPr>
                </pic:pic>
              </a:graphicData>
            </a:graphic>
          </wp:inline>
        </w:drawing>
      </w:r>
    </w:p>
    <w:p w:rsidR="00034D81" w:rsidRDefault="00034D81" w:rsidP="00484C06">
      <w:pPr>
        <w:pStyle w:val="Paragraphedeliste"/>
        <w:numPr>
          <w:ilvl w:val="0"/>
          <w:numId w:val="10"/>
        </w:numPr>
      </w:pPr>
      <w:r>
        <w:t>DCO total : calculé à partir de l’analyse CHNSO</w:t>
      </w:r>
    </w:p>
    <w:p w:rsidR="00484C06" w:rsidRDefault="00484C06" w:rsidP="00484C06">
      <w:pPr>
        <w:pStyle w:val="Paragraphedeliste"/>
        <w:numPr>
          <w:ilvl w:val="0"/>
          <w:numId w:val="10"/>
        </w:numPr>
      </w:pPr>
      <w:r>
        <w:t>Fraction soluble à l’eau : extraction à l’eau chaude ou Filtration</w:t>
      </w:r>
    </w:p>
    <w:p w:rsidR="00034D81" w:rsidRDefault="00034D81" w:rsidP="00484C06">
      <w:pPr>
        <w:pStyle w:val="Paragraphedeliste"/>
        <w:numPr>
          <w:ilvl w:val="0"/>
          <w:numId w:val="10"/>
        </w:numPr>
      </w:pPr>
      <w:r>
        <w:t xml:space="preserve">Calcul de la DCO </w:t>
      </w:r>
      <w:r>
        <w:sym w:font="Wingdings" w:char="F0E0"/>
      </w:r>
      <w:r>
        <w:t xml:space="preserve"> </w:t>
      </w:r>
      <w:r w:rsidR="00184BBC">
        <w:t>CHNSO</w:t>
      </w:r>
    </w:p>
    <w:p w:rsidR="00184BBC" w:rsidRDefault="00184BBC" w:rsidP="00484C06">
      <w:pPr>
        <w:pStyle w:val="Paragraphedeliste"/>
        <w:numPr>
          <w:ilvl w:val="0"/>
          <w:numId w:val="10"/>
        </w:numPr>
      </w:pPr>
      <w:r>
        <w:t xml:space="preserve">Fraction non soluble à l’eau : </w:t>
      </w:r>
      <w:r>
        <w:sym w:font="Wingdings" w:char="F0E0"/>
      </w:r>
      <w:r>
        <w:t xml:space="preserve"> </w:t>
      </w:r>
      <w:proofErr w:type="spellStart"/>
      <w:r>
        <w:t>hemicellulose</w:t>
      </w:r>
      <w:proofErr w:type="spellEnd"/>
      <w:r>
        <w:t xml:space="preserve">, cellulose et lignine : DCO </w:t>
      </w:r>
    </w:p>
    <w:p w:rsidR="00DE6708" w:rsidRDefault="00382C15" w:rsidP="00610AE2">
      <w:pPr>
        <w:rPr>
          <w:b/>
        </w:rPr>
      </w:pPr>
      <w:r w:rsidRPr="00382C15">
        <w:rPr>
          <w:b/>
        </w:rPr>
        <w:t>ASM</w:t>
      </w:r>
      <w:r w:rsidR="00DE6708">
        <w:rPr>
          <w:b/>
        </w:rPr>
        <w:t xml:space="preserve"> – ADM1</w:t>
      </w:r>
    </w:p>
    <w:p w:rsidR="00DE6708" w:rsidRDefault="00DE6708" w:rsidP="00610AE2">
      <w:pPr>
        <w:rPr>
          <w:b/>
        </w:rPr>
      </w:pPr>
    </w:p>
    <w:p w:rsidR="00DE6708" w:rsidRDefault="00D612C3" w:rsidP="00610AE2">
      <w:pPr>
        <w:rPr>
          <w:b/>
        </w:rPr>
      </w:pPr>
      <w:r>
        <w:rPr>
          <w:b/>
        </w:rPr>
        <w:t>Caractérisation de la biodégradabilité des produits chimiques par OCDE</w:t>
      </w:r>
    </w:p>
    <w:p w:rsidR="00D612C3" w:rsidRDefault="00D612C3" w:rsidP="00610AE2">
      <w:pPr>
        <w:rPr>
          <w:b/>
        </w:rPr>
      </w:pPr>
      <w:hyperlink r:id="rId10" w:history="1">
        <w:r w:rsidRPr="005F1616">
          <w:rPr>
            <w:rStyle w:val="Lienhypertexte"/>
            <w:b/>
          </w:rPr>
          <w:t>https://www.oecd-ilibrary.org/docserver/9789264070349-en.pdf?expires=1670941289&amp;id=id&amp;accname=ocid47014183&amp;checksum=052A42F291E33F621BCC196AED26EB40</w:t>
        </w:r>
      </w:hyperlink>
    </w:p>
    <w:p w:rsidR="00D612C3" w:rsidRPr="00D612C3" w:rsidRDefault="00D612C3" w:rsidP="00610AE2"/>
    <w:p w:rsidR="00032A5B" w:rsidRDefault="00032A5B" w:rsidP="00610AE2">
      <w:pPr>
        <w:rPr>
          <w:b/>
        </w:rPr>
      </w:pPr>
      <w:r>
        <w:rPr>
          <w:b/>
        </w:rPr>
        <w:t>Test de solubilité</w:t>
      </w:r>
    </w:p>
    <w:p w:rsidR="00032A5B" w:rsidRDefault="00682B4D" w:rsidP="00682B4D">
      <w:pPr>
        <w:pStyle w:val="Paragraphedeliste"/>
        <w:numPr>
          <w:ilvl w:val="0"/>
          <w:numId w:val="13"/>
        </w:numPr>
        <w:rPr>
          <w:b/>
        </w:rPr>
      </w:pPr>
      <w:r>
        <w:rPr>
          <w:b/>
        </w:rPr>
        <w:t xml:space="preserve">Approche </w:t>
      </w:r>
      <w:proofErr w:type="spellStart"/>
      <w:r>
        <w:rPr>
          <w:b/>
        </w:rPr>
        <w:t>respirométrique</w:t>
      </w:r>
      <w:proofErr w:type="spellEnd"/>
      <w:r w:rsidR="00667B08">
        <w:rPr>
          <w:b/>
        </w:rPr>
        <w:t xml:space="preserve"> </w:t>
      </w:r>
    </w:p>
    <w:p w:rsidR="004A3A14" w:rsidRDefault="00790718" w:rsidP="004A3A14">
      <w:pPr>
        <w:rPr>
          <w:b/>
        </w:rPr>
      </w:pPr>
      <w:hyperlink r:id="rId11" w:history="1">
        <w:r w:rsidRPr="005F1616">
          <w:rPr>
            <w:rStyle w:val="Lienhypertexte"/>
            <w:b/>
          </w:rPr>
          <w:t>file:///D:/Users/hravoaha/Downloads/_p_Mesure%20de%20la%20biod%C3%A9gradabilit%C3%A9%20des%20d%C3%A9chets%20et%20des%20co</w:t>
        </w:r>
        <w:r w:rsidRPr="005F1616">
          <w:rPr>
            <w:rStyle w:val="Lienhypertexte"/>
            <w:b/>
          </w:rPr>
          <w:t>m</w:t>
        </w:r>
        <w:r w:rsidRPr="005F1616">
          <w:rPr>
            <w:rStyle w:val="Lienhypertexte"/>
            <w:b/>
          </w:rPr>
          <w:t>posts%20par%20respirom%C3%A9</w:t>
        </w:r>
        <w:r w:rsidRPr="005F1616">
          <w:rPr>
            <w:rStyle w:val="Lienhypertexte"/>
            <w:b/>
          </w:rPr>
          <w:t>t</w:t>
        </w:r>
        <w:r w:rsidRPr="005F1616">
          <w:rPr>
            <w:rStyle w:val="Lienhypertexte"/>
            <w:b/>
          </w:rPr>
          <w:t>rie.%20Applications%20op%C3%A9rationnelles__p_.pdf</w:t>
        </w:r>
      </w:hyperlink>
    </w:p>
    <w:p w:rsidR="00667B08" w:rsidRDefault="00667B08" w:rsidP="004A3A14">
      <w:proofErr w:type="gramStart"/>
      <w:r>
        <w:t>les</w:t>
      </w:r>
      <w:proofErr w:type="gramEnd"/>
      <w:r>
        <w:t xml:space="preserve"> méthodes </w:t>
      </w:r>
      <w:proofErr w:type="spellStart"/>
      <w:r>
        <w:t>respirométriques</w:t>
      </w:r>
      <w:proofErr w:type="spellEnd"/>
      <w:r>
        <w:t xml:space="preserve"> consistant à mesurer la production de dioxyde de carbone et/ou la consommation d’oxygène engendrées par la dégradation aérobie de la matière organique, présentent l’avantage d’être directement corrélées à l’activité microbiologique.</w:t>
      </w:r>
    </w:p>
    <w:p w:rsidR="00667B08" w:rsidRDefault="00667B08" w:rsidP="004A3A14">
      <w:r>
        <w:t xml:space="preserve">Méthode présentée dans l’article : </w:t>
      </w:r>
    </w:p>
    <w:p w:rsidR="00A66170" w:rsidRDefault="00667B08" w:rsidP="004A3A14">
      <w:r>
        <w:t>Masse de l’échantillon analysé : 3-4 kg</w:t>
      </w:r>
    </w:p>
    <w:p w:rsidR="00A66170" w:rsidRDefault="00A66170" w:rsidP="004A3A14">
      <w:proofErr w:type="gramStart"/>
      <w:r>
        <w:t>trois</w:t>
      </w:r>
      <w:proofErr w:type="gramEnd"/>
      <w:r>
        <w:t xml:space="preserve"> classes de quantité de matière biodégradable initiale contenue dans les déchets : </w:t>
      </w:r>
    </w:p>
    <w:p w:rsidR="00A66170" w:rsidRDefault="00A66170" w:rsidP="00A66170">
      <w:pPr>
        <w:pStyle w:val="Paragraphedeliste"/>
        <w:numPr>
          <w:ilvl w:val="0"/>
          <w:numId w:val="10"/>
        </w:numPr>
      </w:pPr>
      <w:proofErr w:type="gramStart"/>
      <w:r w:rsidRPr="00A66170">
        <w:rPr>
          <w:b/>
        </w:rPr>
        <w:t>classe</w:t>
      </w:r>
      <w:proofErr w:type="gramEnd"/>
      <w:r w:rsidRPr="00A66170">
        <w:rPr>
          <w:b/>
        </w:rPr>
        <w:t xml:space="preserve"> I</w:t>
      </w:r>
      <w:r>
        <w:t xml:space="preserve"> avec une consommation cumulée supérieure à </w:t>
      </w:r>
      <w:r w:rsidRPr="00A66170">
        <w:rPr>
          <w:b/>
        </w:rPr>
        <w:t xml:space="preserve">20 mol O2/kg </w:t>
      </w:r>
      <w:proofErr w:type="spellStart"/>
      <w:r w:rsidRPr="00A66170">
        <w:rPr>
          <w:b/>
        </w:rPr>
        <w:t>MSinit</w:t>
      </w:r>
      <w:proofErr w:type="spellEnd"/>
      <w:r>
        <w:t xml:space="preserve">, </w:t>
      </w:r>
    </w:p>
    <w:p w:rsidR="00A66170" w:rsidRDefault="00A66170" w:rsidP="00A66170">
      <w:pPr>
        <w:pStyle w:val="Paragraphedeliste"/>
        <w:numPr>
          <w:ilvl w:val="0"/>
          <w:numId w:val="10"/>
        </w:numPr>
      </w:pPr>
      <w:proofErr w:type="gramStart"/>
      <w:r w:rsidRPr="00A66170">
        <w:rPr>
          <w:b/>
        </w:rPr>
        <w:t>classe</w:t>
      </w:r>
      <w:proofErr w:type="gramEnd"/>
      <w:r w:rsidRPr="00A66170">
        <w:rPr>
          <w:b/>
        </w:rPr>
        <w:t xml:space="preserve"> II</w:t>
      </w:r>
      <w:r>
        <w:t xml:space="preserve"> avec une consommation comprise entre </w:t>
      </w:r>
      <w:r w:rsidRPr="00A66170">
        <w:rPr>
          <w:b/>
        </w:rPr>
        <w:t xml:space="preserve">10 et 20 mol O2/kg </w:t>
      </w:r>
      <w:proofErr w:type="spellStart"/>
      <w:r w:rsidRPr="00A66170">
        <w:rPr>
          <w:b/>
        </w:rPr>
        <w:t>MSinit</w:t>
      </w:r>
      <w:proofErr w:type="spellEnd"/>
      <w:r>
        <w:t xml:space="preserve">, </w:t>
      </w:r>
    </w:p>
    <w:p w:rsidR="00A66170" w:rsidRPr="00667B08" w:rsidRDefault="00A66170" w:rsidP="00A66170">
      <w:pPr>
        <w:pStyle w:val="Paragraphedeliste"/>
        <w:numPr>
          <w:ilvl w:val="0"/>
          <w:numId w:val="10"/>
        </w:numPr>
      </w:pPr>
      <w:proofErr w:type="gramStart"/>
      <w:r w:rsidRPr="00A66170">
        <w:rPr>
          <w:b/>
        </w:rPr>
        <w:lastRenderedPageBreak/>
        <w:t>classe</w:t>
      </w:r>
      <w:proofErr w:type="gramEnd"/>
      <w:r w:rsidRPr="00A66170">
        <w:rPr>
          <w:b/>
        </w:rPr>
        <w:t xml:space="preserve"> III</w:t>
      </w:r>
      <w:r>
        <w:t xml:space="preserve"> avec une consommation inférieure à </w:t>
      </w:r>
      <w:r w:rsidRPr="00F01010">
        <w:rPr>
          <w:b/>
        </w:rPr>
        <w:t xml:space="preserve">10 mol O2/kg </w:t>
      </w:r>
      <w:proofErr w:type="spellStart"/>
      <w:r w:rsidRPr="00F01010">
        <w:rPr>
          <w:b/>
        </w:rPr>
        <w:t>MSinit</w:t>
      </w:r>
      <w:proofErr w:type="spellEnd"/>
      <w:r>
        <w:t xml:space="preserve"> </w:t>
      </w:r>
    </w:p>
    <w:p w:rsidR="00682B4D" w:rsidRPr="00682B4D" w:rsidRDefault="004A3A14" w:rsidP="00682B4D">
      <w:pPr>
        <w:rPr>
          <w:b/>
        </w:rPr>
      </w:pPr>
      <w:r>
        <w:rPr>
          <w:noProof/>
        </w:rPr>
        <w:drawing>
          <wp:inline distT="0" distB="0" distL="0" distR="0" wp14:anchorId="408B7268" wp14:editId="2DC895D8">
            <wp:extent cx="5470498" cy="22974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7530" cy="2312982"/>
                    </a:xfrm>
                    <a:prstGeom prst="rect">
                      <a:avLst/>
                    </a:prstGeom>
                  </pic:spPr>
                </pic:pic>
              </a:graphicData>
            </a:graphic>
          </wp:inline>
        </w:drawing>
      </w:r>
    </w:p>
    <w:p w:rsidR="00682B4D" w:rsidRDefault="00682B4D" w:rsidP="00682B4D">
      <w:pPr>
        <w:pStyle w:val="Paragraphedeliste"/>
        <w:numPr>
          <w:ilvl w:val="0"/>
          <w:numId w:val="13"/>
        </w:numPr>
        <w:rPr>
          <w:b/>
        </w:rPr>
      </w:pPr>
      <w:r>
        <w:rPr>
          <w:b/>
        </w:rPr>
        <w:t xml:space="preserve">Fractionnement analytique + réponse </w:t>
      </w:r>
      <w:proofErr w:type="spellStart"/>
      <w:r>
        <w:rPr>
          <w:b/>
        </w:rPr>
        <w:t>respirométrique</w:t>
      </w:r>
      <w:proofErr w:type="spellEnd"/>
    </w:p>
    <w:p w:rsidR="00FF7BAA" w:rsidRPr="00FF7BAA" w:rsidRDefault="00FF7BAA" w:rsidP="00FF7BAA">
      <w:pPr>
        <w:pStyle w:val="Paragraphedeliste"/>
        <w:numPr>
          <w:ilvl w:val="0"/>
          <w:numId w:val="13"/>
        </w:numPr>
        <w:rPr>
          <w:b/>
        </w:rPr>
      </w:pPr>
      <w:r w:rsidRPr="00FF7BAA">
        <w:rPr>
          <w:b/>
        </w:rPr>
        <w:t>Expérimentation pour la validation du modèle</w:t>
      </w:r>
    </w:p>
    <w:p w:rsidR="00FF7BAA" w:rsidRDefault="00B83C9B" w:rsidP="00484C06">
      <w:pPr>
        <w:ind w:left="360"/>
      </w:pPr>
      <w:r>
        <w:rPr>
          <w:noProof/>
        </w:rPr>
        <w:drawing>
          <wp:inline distT="0" distB="0" distL="0" distR="0">
            <wp:extent cx="4690745" cy="2576223"/>
            <wp:effectExtent l="0" t="0" r="0" b="1460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C72E4" w:rsidRDefault="0070697D" w:rsidP="0070697D">
      <w:pPr>
        <w:ind w:left="360"/>
      </w:pPr>
      <w:r>
        <w:rPr>
          <w:noProof/>
        </w:rPr>
        <w:drawing>
          <wp:inline distT="0" distB="0" distL="0" distR="0" wp14:anchorId="0A2699B0" wp14:editId="7AB495C7">
            <wp:extent cx="4486275" cy="371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371475"/>
                    </a:xfrm>
                    <a:prstGeom prst="rect">
                      <a:avLst/>
                    </a:prstGeom>
                  </pic:spPr>
                </pic:pic>
              </a:graphicData>
            </a:graphic>
          </wp:inline>
        </w:drawing>
      </w:r>
    </w:p>
    <w:tbl>
      <w:tblPr>
        <w:tblStyle w:val="Grilledutableau"/>
        <w:tblW w:w="8849" w:type="dxa"/>
        <w:tblInd w:w="360" w:type="dxa"/>
        <w:tblLook w:val="04A0" w:firstRow="1" w:lastRow="0" w:firstColumn="1" w:lastColumn="0" w:noHBand="0" w:noVBand="1"/>
      </w:tblPr>
      <w:tblGrid>
        <w:gridCol w:w="2910"/>
        <w:gridCol w:w="3193"/>
        <w:gridCol w:w="2746"/>
      </w:tblGrid>
      <w:tr w:rsidR="004C72E4" w:rsidTr="004C72E4">
        <w:tc>
          <w:tcPr>
            <w:tcW w:w="2910" w:type="dxa"/>
          </w:tcPr>
          <w:p w:rsidR="004C72E4" w:rsidRDefault="004C72E4" w:rsidP="00484C06">
            <w:r>
              <w:t>Fraction analysée</w:t>
            </w:r>
          </w:p>
        </w:tc>
        <w:tc>
          <w:tcPr>
            <w:tcW w:w="3193" w:type="dxa"/>
          </w:tcPr>
          <w:p w:rsidR="004C72E4" w:rsidRDefault="004C72E4" w:rsidP="00484C06">
            <w:r>
              <w:t>Méthode de fractionnement</w:t>
            </w:r>
          </w:p>
        </w:tc>
        <w:tc>
          <w:tcPr>
            <w:tcW w:w="2746" w:type="dxa"/>
          </w:tcPr>
          <w:p w:rsidR="004C72E4" w:rsidRDefault="004C72E4" w:rsidP="00484C06">
            <w:r>
              <w:t>Méthode de calcul de la DCO</w:t>
            </w:r>
          </w:p>
        </w:tc>
      </w:tr>
      <w:tr w:rsidR="004C72E4" w:rsidTr="004C72E4">
        <w:tc>
          <w:tcPr>
            <w:tcW w:w="2910" w:type="dxa"/>
          </w:tcPr>
          <w:p w:rsidR="004C72E4" w:rsidRDefault="004C72E4" w:rsidP="00484C06">
            <w:r>
              <w:t>Matrice totale</w:t>
            </w:r>
          </w:p>
        </w:tc>
        <w:tc>
          <w:tcPr>
            <w:tcW w:w="3193" w:type="dxa"/>
          </w:tcPr>
          <w:p w:rsidR="004C72E4" w:rsidRDefault="004C72E4" w:rsidP="004C72E4">
            <w:pPr>
              <w:pStyle w:val="Paragraphedeliste"/>
              <w:numPr>
                <w:ilvl w:val="0"/>
                <w:numId w:val="10"/>
              </w:numPr>
            </w:pPr>
          </w:p>
        </w:tc>
        <w:tc>
          <w:tcPr>
            <w:tcW w:w="2746" w:type="dxa"/>
          </w:tcPr>
          <w:p w:rsidR="004C72E4" w:rsidRDefault="004C72E4" w:rsidP="00484C06">
            <w:r>
              <w:t xml:space="preserve">CHNSO </w:t>
            </w:r>
          </w:p>
        </w:tc>
      </w:tr>
      <w:tr w:rsidR="004C72E4" w:rsidTr="004C72E4">
        <w:tc>
          <w:tcPr>
            <w:tcW w:w="2910" w:type="dxa"/>
          </w:tcPr>
          <w:p w:rsidR="004C72E4" w:rsidRDefault="004C72E4" w:rsidP="00484C06">
            <w:r>
              <w:t>Fraction soluble</w:t>
            </w:r>
          </w:p>
        </w:tc>
        <w:tc>
          <w:tcPr>
            <w:tcW w:w="3193" w:type="dxa"/>
          </w:tcPr>
          <w:p w:rsidR="004C72E4" w:rsidRDefault="00045448" w:rsidP="00484C06">
            <w:r>
              <w:t>Extraction à l’eau</w:t>
            </w:r>
          </w:p>
        </w:tc>
        <w:tc>
          <w:tcPr>
            <w:tcW w:w="2746" w:type="dxa"/>
          </w:tcPr>
          <w:p w:rsidR="004C72E4" w:rsidRDefault="00045448" w:rsidP="00484C06">
            <w:r>
              <w:t>CHNSO</w:t>
            </w:r>
          </w:p>
        </w:tc>
      </w:tr>
      <w:tr w:rsidR="004C72E4" w:rsidTr="004C72E4">
        <w:tc>
          <w:tcPr>
            <w:tcW w:w="2910" w:type="dxa"/>
          </w:tcPr>
          <w:p w:rsidR="004C72E4" w:rsidRDefault="00670277" w:rsidP="00484C06">
            <w:r>
              <w:t>Fraction non soluble</w:t>
            </w:r>
          </w:p>
        </w:tc>
        <w:tc>
          <w:tcPr>
            <w:tcW w:w="3193" w:type="dxa"/>
          </w:tcPr>
          <w:p w:rsidR="004C72E4" w:rsidRDefault="004C72E4" w:rsidP="00484C06"/>
        </w:tc>
        <w:tc>
          <w:tcPr>
            <w:tcW w:w="2746" w:type="dxa"/>
          </w:tcPr>
          <w:p w:rsidR="004C72E4" w:rsidRDefault="00775E9A" w:rsidP="00484C06">
            <w:r>
              <w:t>(</w:t>
            </w:r>
            <w:proofErr w:type="spellStart"/>
            <w:r w:rsidR="00865148">
              <w:t>DCOtot</w:t>
            </w:r>
            <w:proofErr w:type="spellEnd"/>
            <w:r w:rsidR="00865148">
              <w:t xml:space="preserve"> – </w:t>
            </w:r>
            <w:proofErr w:type="spellStart"/>
            <w:r w:rsidR="00865148">
              <w:t>DCOsol</w:t>
            </w:r>
            <w:proofErr w:type="spellEnd"/>
            <w:r w:rsidR="00865148">
              <w:t>)</w:t>
            </w:r>
          </w:p>
        </w:tc>
      </w:tr>
      <w:tr w:rsidR="00670277" w:rsidTr="004C72E4">
        <w:tc>
          <w:tcPr>
            <w:tcW w:w="2910" w:type="dxa"/>
          </w:tcPr>
          <w:p w:rsidR="00670277" w:rsidRDefault="00670277" w:rsidP="00484C06">
            <w:r>
              <w:t>F</w:t>
            </w:r>
            <w:r w:rsidR="000A0BE0">
              <w:t>raction inerte</w:t>
            </w:r>
          </w:p>
        </w:tc>
        <w:tc>
          <w:tcPr>
            <w:tcW w:w="3193" w:type="dxa"/>
          </w:tcPr>
          <w:p w:rsidR="00670277" w:rsidRDefault="00670277" w:rsidP="00484C06"/>
        </w:tc>
        <w:tc>
          <w:tcPr>
            <w:tcW w:w="2746" w:type="dxa"/>
          </w:tcPr>
          <w:p w:rsidR="00670277" w:rsidRDefault="00670277" w:rsidP="00484C06"/>
        </w:tc>
      </w:tr>
      <w:tr w:rsidR="000A0BE0" w:rsidTr="004C72E4">
        <w:tc>
          <w:tcPr>
            <w:tcW w:w="2910" w:type="dxa"/>
          </w:tcPr>
          <w:p w:rsidR="000A0BE0" w:rsidRDefault="000A0BE0" w:rsidP="00484C06">
            <w:r>
              <w:t>Rapidement biodégradable</w:t>
            </w:r>
          </w:p>
        </w:tc>
        <w:tc>
          <w:tcPr>
            <w:tcW w:w="3193" w:type="dxa"/>
          </w:tcPr>
          <w:p w:rsidR="000A0BE0" w:rsidRDefault="00F01010" w:rsidP="00484C06">
            <w:proofErr w:type="spellStart"/>
            <w:r>
              <w:t>Respirométrie</w:t>
            </w:r>
            <w:proofErr w:type="spellEnd"/>
          </w:p>
        </w:tc>
        <w:tc>
          <w:tcPr>
            <w:tcW w:w="2746" w:type="dxa"/>
          </w:tcPr>
          <w:p w:rsidR="000A0BE0" w:rsidRDefault="000A0BE0" w:rsidP="00484C06"/>
        </w:tc>
      </w:tr>
      <w:tr w:rsidR="000A0BE0" w:rsidTr="004C72E4">
        <w:tc>
          <w:tcPr>
            <w:tcW w:w="2910" w:type="dxa"/>
          </w:tcPr>
          <w:p w:rsidR="000A0BE0" w:rsidRDefault="000A0BE0" w:rsidP="00484C06">
            <w:r>
              <w:t>Lentement biodégradable</w:t>
            </w:r>
          </w:p>
        </w:tc>
        <w:tc>
          <w:tcPr>
            <w:tcW w:w="3193" w:type="dxa"/>
          </w:tcPr>
          <w:p w:rsidR="000A0BE0" w:rsidRDefault="00F01010" w:rsidP="00484C06">
            <w:proofErr w:type="spellStart"/>
            <w:r>
              <w:t>Resp</w:t>
            </w:r>
            <w:proofErr w:type="spellEnd"/>
          </w:p>
        </w:tc>
        <w:tc>
          <w:tcPr>
            <w:tcW w:w="2746" w:type="dxa"/>
          </w:tcPr>
          <w:p w:rsidR="000A0BE0" w:rsidRDefault="000A0BE0" w:rsidP="00484C06"/>
        </w:tc>
      </w:tr>
    </w:tbl>
    <w:p w:rsidR="004C72E4" w:rsidRDefault="004C72E4" w:rsidP="00484C06">
      <w:pPr>
        <w:ind w:left="360"/>
      </w:pPr>
    </w:p>
    <w:p w:rsidR="00667B08" w:rsidRDefault="00667B08" w:rsidP="00484C06">
      <w:pPr>
        <w:ind w:left="360"/>
      </w:pPr>
      <w:r>
        <w:t>Inconvénient CHNSO : Petite quantité 1 mg d’échantillon</w:t>
      </w:r>
    </w:p>
    <w:p w:rsidR="001A3095" w:rsidRDefault="001A3095" w:rsidP="00484C06">
      <w:pPr>
        <w:ind w:left="360"/>
      </w:pPr>
      <w:r>
        <w:t xml:space="preserve">Analyse </w:t>
      </w:r>
      <w:r w:rsidR="00DA6DF9">
        <w:t xml:space="preserve">chimique de plusieurs fractions de déchets organiques : </w:t>
      </w:r>
    </w:p>
    <w:p w:rsidR="00DA6DF9" w:rsidRDefault="00DA6DF9" w:rsidP="00484C06">
      <w:pPr>
        <w:ind w:left="360"/>
      </w:pPr>
      <w:hyperlink r:id="rId19" w:history="1">
        <w:r w:rsidRPr="005F1616">
          <w:rPr>
            <w:rStyle w:val="Lienhypertexte"/>
          </w:rPr>
          <w:t>https://www.sciencedirect.com/science/article/pii/S0921344920301749?via%3Dihub#bib0056</w:t>
        </w:r>
      </w:hyperlink>
      <w:r>
        <w:t xml:space="preserve"> </w:t>
      </w:r>
    </w:p>
    <w:p w:rsidR="00DA6DF9" w:rsidRDefault="00A66170" w:rsidP="00A66170">
      <w:pPr>
        <w:pStyle w:val="Paragraphedeliste"/>
        <w:numPr>
          <w:ilvl w:val="0"/>
          <w:numId w:val="14"/>
        </w:numPr>
      </w:pPr>
      <w:r>
        <w:lastRenderedPageBreak/>
        <w:t>DCO total de différent type de fractions</w:t>
      </w:r>
    </w:p>
    <w:p w:rsidR="00102E62" w:rsidRDefault="00102E62" w:rsidP="00102E62">
      <w:hyperlink r:id="rId20" w:history="1">
        <w:r w:rsidRPr="005F1616">
          <w:rPr>
            <w:rStyle w:val="Lienhypertexte"/>
          </w:rPr>
          <w:t>https://www.sciencedirect.com/science/article/pii/S0960852406003014?via%3Dihub#aep-section-id16</w:t>
        </w:r>
      </w:hyperlink>
      <w:r>
        <w:t xml:space="preserve"> </w:t>
      </w:r>
      <w:r>
        <w:fldChar w:fldCharType="begin"/>
      </w:r>
      <w:r>
        <w:instrText xml:space="preserve"> ADDIN ZOTERO_ITEM CSL_CITATION {"citationID":"dU4vMUBb","properties":{"formattedCitation":"(Sole-Mauri et al., 2007)","plainCitation":"(Sole-Mauri et al., 2007)","noteIndex":0},"citationItems":[{"id":502,"uris":["http://zotero.org/users/8751290/items/PAFD2BJI"],"uri":["http://zotero.org/users/8751290/items/PAFD2BJI"],"itemData":{"id":502,"type":"article-journal","abstract":"A dynamic model for the composting process has been developed, which integrates several biochemical and physical processes. Different microbial populations (mesophilic and thermophilic bacteria, actinomycetes and fungi) have been considered, each specialized in certain types of polymeric substrates (carbohydrates, proteins, lipids, hemicellulose, cellulose and lignin) and their hydrolysis products. Heat and mass transfer between the three phases of the system have been taken into account. The gas phase was considered to be composed by nitrogen, oxygen, carbon dioxide, ammonia and water vapour. Model computer simulations provided results that fitted satisfactory the experimental data. A sensitivity analysis was performed to determine the key parameters of the model. The partition of both the composting mass and the active biomass into different major groups of substrates and specialized microbial populations, as well as the factors affecting the gas–liquid equilibrium, were important for an accurate description of the composting process.","container-title":"Bioresource Technology","DOI":"10.1016/j.biortech.2006.07.012","ISSN":"0960-8524","issue":"17","journalAbbreviation":"Bioresource Technology","language":"en","page":"3278-3293","source":"ScienceDirect","title":"An integrated biochemical and physical model for the composting process","volume":"98","author":[{"family":"Sole-Mauri","given":"Francina"},{"family":"Illa","given":"Josep"},{"family":"Magrí","given":"Albert"},{"family":"Prenafeta-Boldú","given":"Francesc X."},{"family":"Flotats","given":"Xavier"}],"issued":{"date-parts":[["2007",12,1]]}}}],"schema":"https://github.com/citation-style-language/schema/raw/master/csl-citation.json"} </w:instrText>
      </w:r>
      <w:r>
        <w:fldChar w:fldCharType="separate"/>
      </w:r>
      <w:r w:rsidRPr="00102E62">
        <w:rPr>
          <w:rFonts w:ascii="Calibri" w:hAnsi="Calibri" w:cs="Calibri"/>
        </w:rPr>
        <w:t>(Sole-</w:t>
      </w:r>
      <w:proofErr w:type="spellStart"/>
      <w:r w:rsidRPr="00102E62">
        <w:rPr>
          <w:rFonts w:ascii="Calibri" w:hAnsi="Calibri" w:cs="Calibri"/>
        </w:rPr>
        <w:t>Mauri</w:t>
      </w:r>
      <w:proofErr w:type="spellEnd"/>
      <w:r w:rsidRPr="00102E62">
        <w:rPr>
          <w:rFonts w:ascii="Calibri" w:hAnsi="Calibri" w:cs="Calibri"/>
        </w:rPr>
        <w:t xml:space="preserve"> et al., 2007)</w:t>
      </w:r>
      <w:r>
        <w:fldChar w:fldCharType="end"/>
      </w:r>
    </w:p>
    <w:p w:rsidR="00A66170" w:rsidRDefault="009F1840" w:rsidP="009F1840">
      <w:r>
        <w:rPr>
          <w:noProof/>
        </w:rPr>
        <w:drawing>
          <wp:inline distT="0" distB="0" distL="0" distR="0" wp14:anchorId="311E66EE" wp14:editId="3F289955">
            <wp:extent cx="5038725" cy="3762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3762375"/>
                    </a:xfrm>
                    <a:prstGeom prst="rect">
                      <a:avLst/>
                    </a:prstGeom>
                  </pic:spPr>
                </pic:pic>
              </a:graphicData>
            </a:graphic>
          </wp:inline>
        </w:drawing>
      </w:r>
    </w:p>
    <w:p w:rsidR="00102E62" w:rsidRDefault="00102E62" w:rsidP="009F1840"/>
    <w:p w:rsidR="00102E62" w:rsidRDefault="00102E62" w:rsidP="009F1840">
      <w:r>
        <w:rPr>
          <w:noProof/>
        </w:rPr>
        <w:drawing>
          <wp:inline distT="0" distB="0" distL="0" distR="0" wp14:anchorId="65B1D376" wp14:editId="39BEB6F7">
            <wp:extent cx="5760720" cy="36944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94430"/>
                    </a:xfrm>
                    <a:prstGeom prst="rect">
                      <a:avLst/>
                    </a:prstGeom>
                  </pic:spPr>
                </pic:pic>
              </a:graphicData>
            </a:graphic>
          </wp:inline>
        </w:drawing>
      </w:r>
    </w:p>
    <w:p w:rsidR="00102E62" w:rsidRPr="00FF7BAA" w:rsidRDefault="00102E62" w:rsidP="009F1840">
      <w:r>
        <w:rPr>
          <w:noProof/>
        </w:rPr>
        <w:lastRenderedPageBreak/>
        <w:drawing>
          <wp:inline distT="0" distB="0" distL="0" distR="0" wp14:anchorId="540D3BF0" wp14:editId="45F93E72">
            <wp:extent cx="5760720" cy="33045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04540"/>
                    </a:xfrm>
                    <a:prstGeom prst="rect">
                      <a:avLst/>
                    </a:prstGeom>
                  </pic:spPr>
                </pic:pic>
              </a:graphicData>
            </a:graphic>
          </wp:inline>
        </w:drawing>
      </w:r>
    </w:p>
    <w:sectPr w:rsidR="00102E62" w:rsidRPr="00FF7BAA" w:rsidSect="00902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749" w:rsidRDefault="00DC6749" w:rsidP="0029475D">
      <w:pPr>
        <w:spacing w:after="0" w:line="240" w:lineRule="auto"/>
      </w:pPr>
      <w:r>
        <w:separator/>
      </w:r>
    </w:p>
  </w:endnote>
  <w:endnote w:type="continuationSeparator" w:id="0">
    <w:p w:rsidR="00DC6749" w:rsidRDefault="00DC6749" w:rsidP="0029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749" w:rsidRDefault="00DC6749" w:rsidP="0029475D">
      <w:pPr>
        <w:spacing w:after="0" w:line="240" w:lineRule="auto"/>
      </w:pPr>
      <w:r>
        <w:separator/>
      </w:r>
    </w:p>
  </w:footnote>
  <w:footnote w:type="continuationSeparator" w:id="0">
    <w:p w:rsidR="00DC6749" w:rsidRDefault="00DC6749" w:rsidP="00294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7F3"/>
    <w:multiLevelType w:val="hybridMultilevel"/>
    <w:tmpl w:val="8F6816A4"/>
    <w:lvl w:ilvl="0" w:tplc="BC76AE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8F6339"/>
    <w:multiLevelType w:val="hybridMultilevel"/>
    <w:tmpl w:val="942AAF20"/>
    <w:lvl w:ilvl="0" w:tplc="34865A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E34606"/>
    <w:multiLevelType w:val="hybridMultilevel"/>
    <w:tmpl w:val="DF4AB942"/>
    <w:lvl w:ilvl="0" w:tplc="6EDA382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903911"/>
    <w:multiLevelType w:val="hybridMultilevel"/>
    <w:tmpl w:val="027CAA3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B311B0"/>
    <w:multiLevelType w:val="hybridMultilevel"/>
    <w:tmpl w:val="A36E282E"/>
    <w:lvl w:ilvl="0" w:tplc="3FE6CF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554E5966"/>
    <w:multiLevelType w:val="hybridMultilevel"/>
    <w:tmpl w:val="A18030E2"/>
    <w:lvl w:ilvl="0" w:tplc="15B060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1F77D90"/>
    <w:multiLevelType w:val="hybridMultilevel"/>
    <w:tmpl w:val="DCE6FB84"/>
    <w:lvl w:ilvl="0" w:tplc="0136E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5CB7B6A"/>
    <w:multiLevelType w:val="hybridMultilevel"/>
    <w:tmpl w:val="13F05C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CC4F99"/>
    <w:multiLevelType w:val="hybridMultilevel"/>
    <w:tmpl w:val="6B3E8D98"/>
    <w:lvl w:ilvl="0" w:tplc="E9CA9A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5560F7"/>
    <w:multiLevelType w:val="multilevel"/>
    <w:tmpl w:val="78BEB4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7DA32370"/>
    <w:multiLevelType w:val="hybridMultilevel"/>
    <w:tmpl w:val="1AA6B8AC"/>
    <w:lvl w:ilvl="0" w:tplc="34D65A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FD55F33"/>
    <w:multiLevelType w:val="hybridMultilevel"/>
    <w:tmpl w:val="A36E282E"/>
    <w:lvl w:ilvl="0" w:tplc="3FE6CF1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6"/>
  </w:num>
  <w:num w:numId="5">
    <w:abstractNumId w:val="5"/>
  </w:num>
  <w:num w:numId="6">
    <w:abstractNumId w:val="1"/>
  </w:num>
  <w:num w:numId="7">
    <w:abstractNumId w:val="13"/>
  </w:num>
  <w:num w:numId="8">
    <w:abstractNumId w:val="4"/>
  </w:num>
  <w:num w:numId="9">
    <w:abstractNumId w:val="12"/>
  </w:num>
  <w:num w:numId="10">
    <w:abstractNumId w:val="10"/>
  </w:num>
  <w:num w:numId="11">
    <w:abstractNumId w:val="8"/>
  </w:num>
  <w:num w:numId="12">
    <w:abstractNumId w:val="1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D4"/>
    <w:rsid w:val="00003CBA"/>
    <w:rsid w:val="00003DCE"/>
    <w:rsid w:val="0000569B"/>
    <w:rsid w:val="000126AA"/>
    <w:rsid w:val="00030AA6"/>
    <w:rsid w:val="000324AE"/>
    <w:rsid w:val="00032A5B"/>
    <w:rsid w:val="0003366E"/>
    <w:rsid w:val="00034D81"/>
    <w:rsid w:val="00045448"/>
    <w:rsid w:val="000A0BE0"/>
    <w:rsid w:val="000D6146"/>
    <w:rsid w:val="000E1183"/>
    <w:rsid w:val="00102E62"/>
    <w:rsid w:val="00110D54"/>
    <w:rsid w:val="00116FB6"/>
    <w:rsid w:val="001245C9"/>
    <w:rsid w:val="0014605F"/>
    <w:rsid w:val="00184BBC"/>
    <w:rsid w:val="001A3095"/>
    <w:rsid w:val="001A6973"/>
    <w:rsid w:val="001C37D8"/>
    <w:rsid w:val="001D1F03"/>
    <w:rsid w:val="001E51E1"/>
    <w:rsid w:val="001F6D51"/>
    <w:rsid w:val="00200D1B"/>
    <w:rsid w:val="0021014D"/>
    <w:rsid w:val="00222B26"/>
    <w:rsid w:val="00263D07"/>
    <w:rsid w:val="0028770F"/>
    <w:rsid w:val="0029475D"/>
    <w:rsid w:val="002B7E74"/>
    <w:rsid w:val="002C0FD4"/>
    <w:rsid w:val="002D48AA"/>
    <w:rsid w:val="00303D4B"/>
    <w:rsid w:val="0032184E"/>
    <w:rsid w:val="00333D46"/>
    <w:rsid w:val="00342617"/>
    <w:rsid w:val="00372CFE"/>
    <w:rsid w:val="00382C15"/>
    <w:rsid w:val="003A7159"/>
    <w:rsid w:val="003E094D"/>
    <w:rsid w:val="003F23F2"/>
    <w:rsid w:val="00436791"/>
    <w:rsid w:val="00460F74"/>
    <w:rsid w:val="00484C06"/>
    <w:rsid w:val="004A3A14"/>
    <w:rsid w:val="004C72E4"/>
    <w:rsid w:val="004D52EA"/>
    <w:rsid w:val="004E4709"/>
    <w:rsid w:val="00505513"/>
    <w:rsid w:val="005069F4"/>
    <w:rsid w:val="00521E0E"/>
    <w:rsid w:val="00523FB6"/>
    <w:rsid w:val="00534929"/>
    <w:rsid w:val="005408B8"/>
    <w:rsid w:val="00566665"/>
    <w:rsid w:val="00572455"/>
    <w:rsid w:val="00575B45"/>
    <w:rsid w:val="00593EAD"/>
    <w:rsid w:val="0059726C"/>
    <w:rsid w:val="005B0155"/>
    <w:rsid w:val="005B76A6"/>
    <w:rsid w:val="005C12CC"/>
    <w:rsid w:val="00607A95"/>
    <w:rsid w:val="00610AE2"/>
    <w:rsid w:val="00622561"/>
    <w:rsid w:val="00627CA6"/>
    <w:rsid w:val="00661D6F"/>
    <w:rsid w:val="00667B08"/>
    <w:rsid w:val="00670277"/>
    <w:rsid w:val="00681DAA"/>
    <w:rsid w:val="00682B4D"/>
    <w:rsid w:val="006A7783"/>
    <w:rsid w:val="006A7C02"/>
    <w:rsid w:val="006F0F50"/>
    <w:rsid w:val="006F6A56"/>
    <w:rsid w:val="0070697D"/>
    <w:rsid w:val="007120AC"/>
    <w:rsid w:val="007218BC"/>
    <w:rsid w:val="00725A91"/>
    <w:rsid w:val="00737E14"/>
    <w:rsid w:val="00753222"/>
    <w:rsid w:val="00763137"/>
    <w:rsid w:val="007724E7"/>
    <w:rsid w:val="00775E9A"/>
    <w:rsid w:val="007806DF"/>
    <w:rsid w:val="00790718"/>
    <w:rsid w:val="00793071"/>
    <w:rsid w:val="00797F01"/>
    <w:rsid w:val="007A5789"/>
    <w:rsid w:val="007B68FA"/>
    <w:rsid w:val="007C30F9"/>
    <w:rsid w:val="007D0B60"/>
    <w:rsid w:val="008147EC"/>
    <w:rsid w:val="008324B0"/>
    <w:rsid w:val="008505F5"/>
    <w:rsid w:val="00865148"/>
    <w:rsid w:val="00891F78"/>
    <w:rsid w:val="0090261A"/>
    <w:rsid w:val="009132E1"/>
    <w:rsid w:val="009270F6"/>
    <w:rsid w:val="009B3DCC"/>
    <w:rsid w:val="009B5952"/>
    <w:rsid w:val="009B6909"/>
    <w:rsid w:val="009F1840"/>
    <w:rsid w:val="009F368B"/>
    <w:rsid w:val="00A04ACE"/>
    <w:rsid w:val="00A34510"/>
    <w:rsid w:val="00A37C54"/>
    <w:rsid w:val="00A4487C"/>
    <w:rsid w:val="00A463B7"/>
    <w:rsid w:val="00A515B1"/>
    <w:rsid w:val="00A562B6"/>
    <w:rsid w:val="00A61443"/>
    <w:rsid w:val="00A63119"/>
    <w:rsid w:val="00A66170"/>
    <w:rsid w:val="00A70EF3"/>
    <w:rsid w:val="00A86F86"/>
    <w:rsid w:val="00AC038F"/>
    <w:rsid w:val="00AC584D"/>
    <w:rsid w:val="00AC71CE"/>
    <w:rsid w:val="00AD6E10"/>
    <w:rsid w:val="00AE06BA"/>
    <w:rsid w:val="00B26380"/>
    <w:rsid w:val="00B305F2"/>
    <w:rsid w:val="00B47949"/>
    <w:rsid w:val="00B5431D"/>
    <w:rsid w:val="00B72265"/>
    <w:rsid w:val="00B76C12"/>
    <w:rsid w:val="00B83C9B"/>
    <w:rsid w:val="00C22527"/>
    <w:rsid w:val="00C278EB"/>
    <w:rsid w:val="00C352EB"/>
    <w:rsid w:val="00C6181D"/>
    <w:rsid w:val="00C82312"/>
    <w:rsid w:val="00C92C17"/>
    <w:rsid w:val="00C94431"/>
    <w:rsid w:val="00CA06F2"/>
    <w:rsid w:val="00CA33E5"/>
    <w:rsid w:val="00CC14C4"/>
    <w:rsid w:val="00CD2FE6"/>
    <w:rsid w:val="00CE17C9"/>
    <w:rsid w:val="00D015F2"/>
    <w:rsid w:val="00D31ACB"/>
    <w:rsid w:val="00D40E66"/>
    <w:rsid w:val="00D42B7C"/>
    <w:rsid w:val="00D4426B"/>
    <w:rsid w:val="00D542E0"/>
    <w:rsid w:val="00D612C3"/>
    <w:rsid w:val="00D716CA"/>
    <w:rsid w:val="00D901AA"/>
    <w:rsid w:val="00D96CE0"/>
    <w:rsid w:val="00D97ACE"/>
    <w:rsid w:val="00D97D6B"/>
    <w:rsid w:val="00DA5A1D"/>
    <w:rsid w:val="00DA6DF9"/>
    <w:rsid w:val="00DC6749"/>
    <w:rsid w:val="00DE6708"/>
    <w:rsid w:val="00DF1FA2"/>
    <w:rsid w:val="00E223B2"/>
    <w:rsid w:val="00E23F7C"/>
    <w:rsid w:val="00E33597"/>
    <w:rsid w:val="00E53020"/>
    <w:rsid w:val="00E640F5"/>
    <w:rsid w:val="00E67263"/>
    <w:rsid w:val="00E923A9"/>
    <w:rsid w:val="00EB5030"/>
    <w:rsid w:val="00EC69B1"/>
    <w:rsid w:val="00ED44F6"/>
    <w:rsid w:val="00EE0606"/>
    <w:rsid w:val="00EE76E6"/>
    <w:rsid w:val="00F01010"/>
    <w:rsid w:val="00F221D5"/>
    <w:rsid w:val="00F23EA0"/>
    <w:rsid w:val="00F250E8"/>
    <w:rsid w:val="00F4461E"/>
    <w:rsid w:val="00F4539C"/>
    <w:rsid w:val="00F74269"/>
    <w:rsid w:val="00F82F31"/>
    <w:rsid w:val="00F915BF"/>
    <w:rsid w:val="00FA26CD"/>
    <w:rsid w:val="00FA405D"/>
    <w:rsid w:val="00FD2E57"/>
    <w:rsid w:val="00FD347B"/>
    <w:rsid w:val="00FD358D"/>
    <w:rsid w:val="00FD5136"/>
    <w:rsid w:val="00FF04B2"/>
    <w:rsid w:val="00FF281D"/>
    <w:rsid w:val="00FF5CB0"/>
    <w:rsid w:val="00FF7B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4C09"/>
  <w15:chartTrackingRefBased/>
  <w15:docId w15:val="{841387F7-A031-4392-A634-A47278A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60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C0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0FD4"/>
    <w:pPr>
      <w:ind w:left="720"/>
      <w:contextualSpacing/>
    </w:pPr>
  </w:style>
  <w:style w:type="character" w:styleId="Textedelespacerserv">
    <w:name w:val="Placeholder Text"/>
    <w:basedOn w:val="Policepardfaut"/>
    <w:uiPriority w:val="99"/>
    <w:semiHidden/>
    <w:rsid w:val="006F0F50"/>
    <w:rPr>
      <w:color w:val="808080"/>
    </w:rPr>
  </w:style>
  <w:style w:type="paragraph" w:styleId="En-tte">
    <w:name w:val="header"/>
    <w:basedOn w:val="Normal"/>
    <w:link w:val="En-tteCar"/>
    <w:uiPriority w:val="99"/>
    <w:unhideWhenUsed/>
    <w:rsid w:val="0029475D"/>
    <w:pPr>
      <w:tabs>
        <w:tab w:val="center" w:pos="4536"/>
        <w:tab w:val="right" w:pos="9072"/>
      </w:tabs>
      <w:spacing w:after="0" w:line="240" w:lineRule="auto"/>
    </w:pPr>
  </w:style>
  <w:style w:type="character" w:customStyle="1" w:styleId="En-tteCar">
    <w:name w:val="En-tête Car"/>
    <w:basedOn w:val="Policepardfaut"/>
    <w:link w:val="En-tte"/>
    <w:uiPriority w:val="99"/>
    <w:rsid w:val="0029475D"/>
  </w:style>
  <w:style w:type="paragraph" w:styleId="Pieddepage">
    <w:name w:val="footer"/>
    <w:basedOn w:val="Normal"/>
    <w:link w:val="PieddepageCar"/>
    <w:uiPriority w:val="99"/>
    <w:unhideWhenUsed/>
    <w:rsid w:val="002947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475D"/>
  </w:style>
  <w:style w:type="paragraph" w:styleId="Textedebulles">
    <w:name w:val="Balloon Text"/>
    <w:basedOn w:val="Normal"/>
    <w:link w:val="TextedebullesCar"/>
    <w:uiPriority w:val="99"/>
    <w:semiHidden/>
    <w:unhideWhenUsed/>
    <w:rsid w:val="007120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20AC"/>
    <w:rPr>
      <w:rFonts w:ascii="Segoe UI" w:hAnsi="Segoe UI" w:cs="Segoe UI"/>
      <w:sz w:val="18"/>
      <w:szCs w:val="18"/>
    </w:rPr>
  </w:style>
  <w:style w:type="character" w:styleId="Lienhypertexte">
    <w:name w:val="Hyperlink"/>
    <w:basedOn w:val="Policepardfaut"/>
    <w:uiPriority w:val="99"/>
    <w:unhideWhenUsed/>
    <w:rsid w:val="005408B8"/>
    <w:rPr>
      <w:color w:val="0563C1" w:themeColor="hyperlink"/>
      <w:u w:val="single"/>
    </w:rPr>
  </w:style>
  <w:style w:type="character" w:styleId="Mentionnonrsolue">
    <w:name w:val="Unresolved Mention"/>
    <w:basedOn w:val="Policepardfaut"/>
    <w:uiPriority w:val="99"/>
    <w:semiHidden/>
    <w:unhideWhenUsed/>
    <w:rsid w:val="005408B8"/>
    <w:rPr>
      <w:color w:val="605E5C"/>
      <w:shd w:val="clear" w:color="auto" w:fill="E1DFDD"/>
    </w:rPr>
  </w:style>
  <w:style w:type="character" w:styleId="Lienhypertextesuivivisit">
    <w:name w:val="FollowedHyperlink"/>
    <w:basedOn w:val="Policepardfaut"/>
    <w:uiPriority w:val="99"/>
    <w:semiHidden/>
    <w:unhideWhenUsed/>
    <w:rsid w:val="00A37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70566">
      <w:bodyDiv w:val="1"/>
      <w:marLeft w:val="0"/>
      <w:marRight w:val="0"/>
      <w:marTop w:val="0"/>
      <w:marBottom w:val="0"/>
      <w:divBdr>
        <w:top w:val="none" w:sz="0" w:space="0" w:color="auto"/>
        <w:left w:val="none" w:sz="0" w:space="0" w:color="auto"/>
        <w:bottom w:val="none" w:sz="0" w:space="0" w:color="auto"/>
        <w:right w:val="none" w:sz="0" w:space="0" w:color="auto"/>
      </w:divBdr>
    </w:div>
    <w:div w:id="1051802981">
      <w:bodyDiv w:val="1"/>
      <w:marLeft w:val="0"/>
      <w:marRight w:val="0"/>
      <w:marTop w:val="0"/>
      <w:marBottom w:val="0"/>
      <w:divBdr>
        <w:top w:val="none" w:sz="0" w:space="0" w:color="auto"/>
        <w:left w:val="none" w:sz="0" w:space="0" w:color="auto"/>
        <w:bottom w:val="none" w:sz="0" w:space="0" w:color="auto"/>
        <w:right w:val="none" w:sz="0" w:space="0" w:color="auto"/>
      </w:divBdr>
    </w:div>
    <w:div w:id="1788506878">
      <w:bodyDiv w:val="1"/>
      <w:marLeft w:val="0"/>
      <w:marRight w:val="0"/>
      <w:marTop w:val="0"/>
      <w:marBottom w:val="0"/>
      <w:divBdr>
        <w:top w:val="none" w:sz="0" w:space="0" w:color="auto"/>
        <w:left w:val="none" w:sz="0" w:space="0" w:color="auto"/>
        <w:bottom w:val="none" w:sz="0" w:space="0" w:color="auto"/>
        <w:right w:val="none" w:sz="0" w:space="0" w:color="auto"/>
      </w:divBdr>
    </w:div>
    <w:div w:id="21396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inrae.fr/hal-02597408/document" TargetMode="External"/><Relationship Id="rId13" Type="http://schemas.openxmlformats.org/officeDocument/2006/relationships/diagramData" Target="diagrams/data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modeleau.fsg.ulaval.ca/fileadmin/modeleau/documents/Publications/Rapports/guessoumelsa_rap.pdf" TargetMode="Externa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yperlink" Target="https://www.sciencedirect.com/science/article/pii/S0960852406003014?via%3Dihub#aep-section-id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Users/hravoaha/Downloads/_p_Mesure%20de%20la%20biod%C3%A9gradabilit%C3%A9%20des%20d%C3%A9chets%20et%20des%20composts%20par%20respirom%C3%A9trie.%20Applications%20op%C3%A9rationnelles__p_.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6.png"/><Relationship Id="rId10" Type="http://schemas.openxmlformats.org/officeDocument/2006/relationships/hyperlink" Target="https://www.oecd-ilibrary.org/docserver/9789264070349-en.pdf?expires=1670941289&amp;id=id&amp;accname=ocid47014183&amp;checksum=052A42F291E33F621BCC196AED26EB40" TargetMode="External"/><Relationship Id="rId19" Type="http://schemas.openxmlformats.org/officeDocument/2006/relationships/hyperlink" Target="https://www.sciencedirect.com/science/article/pii/S0921344920301749?via%3Dihub#bib005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7C44D6-561C-4EC2-99DB-0968FA72258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fr-FR"/>
        </a:p>
      </dgm:t>
    </dgm:pt>
    <dgm:pt modelId="{7B16E3B5-0374-46E0-A728-CEF8E07743F8}">
      <dgm:prSet phldrT="[Texte]"/>
      <dgm:spPr/>
      <dgm:t>
        <a:bodyPr/>
        <a:lstStyle/>
        <a:p>
          <a:r>
            <a:rPr lang="fr-FR"/>
            <a:t>Matrice totale</a:t>
          </a:r>
        </a:p>
      </dgm:t>
    </dgm:pt>
    <dgm:pt modelId="{51BB9F40-3408-4AD6-8ED7-AEA24FDE221C}" type="parTrans" cxnId="{C6724DF0-1FD1-4289-8402-024BA001B64E}">
      <dgm:prSet/>
      <dgm:spPr/>
      <dgm:t>
        <a:bodyPr/>
        <a:lstStyle/>
        <a:p>
          <a:endParaRPr lang="fr-FR"/>
        </a:p>
      </dgm:t>
    </dgm:pt>
    <dgm:pt modelId="{8B1B3462-B228-4971-8F36-BD1F24114954}" type="sibTrans" cxnId="{C6724DF0-1FD1-4289-8402-024BA001B64E}">
      <dgm:prSet/>
      <dgm:spPr/>
      <dgm:t>
        <a:bodyPr/>
        <a:lstStyle/>
        <a:p>
          <a:endParaRPr lang="fr-FR"/>
        </a:p>
      </dgm:t>
    </dgm:pt>
    <dgm:pt modelId="{B6F63DBF-9690-4952-BA86-7DA87026FFF7}">
      <dgm:prSet phldrT="[Texte]"/>
      <dgm:spPr/>
      <dgm:t>
        <a:bodyPr/>
        <a:lstStyle/>
        <a:p>
          <a:r>
            <a:rPr lang="fr-FR"/>
            <a:t>Soluble</a:t>
          </a:r>
        </a:p>
      </dgm:t>
    </dgm:pt>
    <dgm:pt modelId="{6AF26BA0-E3C6-4323-A0B0-869C0A139C29}" type="parTrans" cxnId="{1AF50E8C-1458-4347-8CA8-FD31567A9C24}">
      <dgm:prSet/>
      <dgm:spPr/>
      <dgm:t>
        <a:bodyPr/>
        <a:lstStyle/>
        <a:p>
          <a:endParaRPr lang="fr-FR"/>
        </a:p>
      </dgm:t>
    </dgm:pt>
    <dgm:pt modelId="{BB64E34A-FDAA-41D2-B56C-B0D9793C2842}" type="sibTrans" cxnId="{1AF50E8C-1458-4347-8CA8-FD31567A9C24}">
      <dgm:prSet/>
      <dgm:spPr/>
      <dgm:t>
        <a:bodyPr/>
        <a:lstStyle/>
        <a:p>
          <a:endParaRPr lang="fr-FR"/>
        </a:p>
      </dgm:t>
    </dgm:pt>
    <dgm:pt modelId="{EC61A80B-0373-416C-BBC3-50811B65A8B2}">
      <dgm:prSet phldrT="[Texte]"/>
      <dgm:spPr/>
      <dgm:t>
        <a:bodyPr/>
        <a:lstStyle/>
        <a:p>
          <a:r>
            <a:rPr lang="fr-FR"/>
            <a:t>Non soluble</a:t>
          </a:r>
        </a:p>
      </dgm:t>
    </dgm:pt>
    <dgm:pt modelId="{363AA1BA-B288-4709-85BD-AD71B7E28D67}" type="parTrans" cxnId="{1077B45B-F455-41C6-8457-AE0425A41EF7}">
      <dgm:prSet/>
      <dgm:spPr/>
      <dgm:t>
        <a:bodyPr/>
        <a:lstStyle/>
        <a:p>
          <a:endParaRPr lang="fr-FR"/>
        </a:p>
      </dgm:t>
    </dgm:pt>
    <dgm:pt modelId="{972F4D0A-1444-4FF6-ADA8-F436009088B3}" type="sibTrans" cxnId="{1077B45B-F455-41C6-8457-AE0425A41EF7}">
      <dgm:prSet/>
      <dgm:spPr/>
      <dgm:t>
        <a:bodyPr/>
        <a:lstStyle/>
        <a:p>
          <a:endParaRPr lang="fr-FR"/>
        </a:p>
      </dgm:t>
    </dgm:pt>
    <dgm:pt modelId="{E10B5F8F-28DE-485A-8620-836CB3747EF1}">
      <dgm:prSet phldrT="[Texte]"/>
      <dgm:spPr/>
      <dgm:t>
        <a:bodyPr/>
        <a:lstStyle/>
        <a:p>
          <a:r>
            <a:rPr lang="fr-FR"/>
            <a:t>Inerte</a:t>
          </a:r>
        </a:p>
      </dgm:t>
    </dgm:pt>
    <dgm:pt modelId="{6FEB2FC5-6DE3-4B27-B3FD-BB6CA841EA16}" type="parTrans" cxnId="{5CCB7825-AF87-416B-A76C-A422ABE4F86E}">
      <dgm:prSet/>
      <dgm:spPr/>
      <dgm:t>
        <a:bodyPr/>
        <a:lstStyle/>
        <a:p>
          <a:endParaRPr lang="fr-FR"/>
        </a:p>
      </dgm:t>
    </dgm:pt>
    <dgm:pt modelId="{647FFB04-6F82-4CB7-BE87-9FBAA46577D8}" type="sibTrans" cxnId="{5CCB7825-AF87-416B-A76C-A422ABE4F86E}">
      <dgm:prSet/>
      <dgm:spPr/>
      <dgm:t>
        <a:bodyPr/>
        <a:lstStyle/>
        <a:p>
          <a:endParaRPr lang="fr-FR"/>
        </a:p>
      </dgm:t>
    </dgm:pt>
    <dgm:pt modelId="{207490FF-2AD6-4A43-8A75-C4154B4C9661}">
      <dgm:prSet phldrT="[Texte]"/>
      <dgm:spPr/>
      <dgm:t>
        <a:bodyPr/>
        <a:lstStyle/>
        <a:p>
          <a:r>
            <a:rPr lang="fr-FR"/>
            <a:t>biodégradable</a:t>
          </a:r>
        </a:p>
      </dgm:t>
    </dgm:pt>
    <dgm:pt modelId="{D965DEF4-3ABD-4E50-ACAD-E477820C0412}" type="parTrans" cxnId="{2FD3B2D2-4109-44DD-91E1-B340E4E4216A}">
      <dgm:prSet/>
      <dgm:spPr/>
      <dgm:t>
        <a:bodyPr/>
        <a:lstStyle/>
        <a:p>
          <a:endParaRPr lang="fr-FR"/>
        </a:p>
      </dgm:t>
    </dgm:pt>
    <dgm:pt modelId="{08957EDB-C045-4A9E-A9FD-03409E103945}" type="sibTrans" cxnId="{2FD3B2D2-4109-44DD-91E1-B340E4E4216A}">
      <dgm:prSet/>
      <dgm:spPr/>
      <dgm:t>
        <a:bodyPr/>
        <a:lstStyle/>
        <a:p>
          <a:endParaRPr lang="fr-FR"/>
        </a:p>
      </dgm:t>
    </dgm:pt>
    <dgm:pt modelId="{2FE2FA70-F493-491F-9631-66035260B68A}">
      <dgm:prSet phldrT="[Texte]"/>
      <dgm:spPr/>
      <dgm:t>
        <a:bodyPr/>
        <a:lstStyle/>
        <a:p>
          <a:r>
            <a:rPr lang="fr-FR"/>
            <a:t>Rapidement biodégradable</a:t>
          </a:r>
        </a:p>
      </dgm:t>
    </dgm:pt>
    <dgm:pt modelId="{DAA4E0DF-86FA-42B2-BF3A-EE09589F616E}" type="parTrans" cxnId="{DF32E522-4288-4B3E-8E9D-107421D48113}">
      <dgm:prSet/>
      <dgm:spPr/>
      <dgm:t>
        <a:bodyPr/>
        <a:lstStyle/>
        <a:p>
          <a:endParaRPr lang="fr-FR"/>
        </a:p>
      </dgm:t>
    </dgm:pt>
    <dgm:pt modelId="{F022A96D-B8F9-4739-92F0-8132E5AA793C}" type="sibTrans" cxnId="{DF32E522-4288-4B3E-8E9D-107421D48113}">
      <dgm:prSet/>
      <dgm:spPr/>
      <dgm:t>
        <a:bodyPr/>
        <a:lstStyle/>
        <a:p>
          <a:endParaRPr lang="fr-FR"/>
        </a:p>
      </dgm:t>
    </dgm:pt>
    <dgm:pt modelId="{59EDC235-E4A6-4F75-9E3B-90D8FD4E55F2}">
      <dgm:prSet phldrT="[Texte]"/>
      <dgm:spPr/>
      <dgm:t>
        <a:bodyPr/>
        <a:lstStyle/>
        <a:p>
          <a:r>
            <a:rPr lang="fr-FR"/>
            <a:t>Lentement biodégradable</a:t>
          </a:r>
        </a:p>
      </dgm:t>
    </dgm:pt>
    <dgm:pt modelId="{946E3845-B588-490C-92D2-50F9DA634339}" type="parTrans" cxnId="{08C31D7A-5640-4788-A93C-C7FF2C2E6CEF}">
      <dgm:prSet/>
      <dgm:spPr/>
      <dgm:t>
        <a:bodyPr/>
        <a:lstStyle/>
        <a:p>
          <a:endParaRPr lang="fr-FR"/>
        </a:p>
      </dgm:t>
    </dgm:pt>
    <dgm:pt modelId="{AB0BE5A1-9A9F-4953-BA2F-8B496790C206}" type="sibTrans" cxnId="{08C31D7A-5640-4788-A93C-C7FF2C2E6CEF}">
      <dgm:prSet/>
      <dgm:spPr/>
      <dgm:t>
        <a:bodyPr/>
        <a:lstStyle/>
        <a:p>
          <a:endParaRPr lang="fr-FR"/>
        </a:p>
      </dgm:t>
    </dgm:pt>
    <dgm:pt modelId="{A945221A-6CBC-456D-913F-2362554E582D}">
      <dgm:prSet phldrT="[Texte]"/>
      <dgm:spPr/>
      <dgm:t>
        <a:bodyPr/>
        <a:lstStyle/>
        <a:p>
          <a:r>
            <a:rPr lang="fr-FR"/>
            <a:t>Inerte</a:t>
          </a:r>
        </a:p>
      </dgm:t>
    </dgm:pt>
    <dgm:pt modelId="{D1977B63-39F7-42F2-9DC5-8A31BB4722A4}" type="parTrans" cxnId="{C460A3B8-BD28-4217-95B7-F7139CC5D687}">
      <dgm:prSet/>
      <dgm:spPr/>
      <dgm:t>
        <a:bodyPr/>
        <a:lstStyle/>
        <a:p>
          <a:endParaRPr lang="fr-FR"/>
        </a:p>
      </dgm:t>
    </dgm:pt>
    <dgm:pt modelId="{E170CE09-AC04-490D-BA52-A148CB8DF88B}" type="sibTrans" cxnId="{C460A3B8-BD28-4217-95B7-F7139CC5D687}">
      <dgm:prSet/>
      <dgm:spPr/>
      <dgm:t>
        <a:bodyPr/>
        <a:lstStyle/>
        <a:p>
          <a:endParaRPr lang="fr-FR"/>
        </a:p>
      </dgm:t>
    </dgm:pt>
    <dgm:pt modelId="{0DD75D48-00A0-44CE-A99E-651F131E840D}" type="pres">
      <dgm:prSet presAssocID="{E97C44D6-561C-4EC2-99DB-0968FA722589}" presName="hierChild1" presStyleCnt="0">
        <dgm:presLayoutVars>
          <dgm:orgChart val="1"/>
          <dgm:chPref val="1"/>
          <dgm:dir/>
          <dgm:animOne val="branch"/>
          <dgm:animLvl val="lvl"/>
          <dgm:resizeHandles/>
        </dgm:presLayoutVars>
      </dgm:prSet>
      <dgm:spPr/>
    </dgm:pt>
    <dgm:pt modelId="{B0901797-2074-4749-8377-62E400B12F1D}" type="pres">
      <dgm:prSet presAssocID="{7B16E3B5-0374-46E0-A728-CEF8E07743F8}" presName="hierRoot1" presStyleCnt="0">
        <dgm:presLayoutVars>
          <dgm:hierBranch val="init"/>
        </dgm:presLayoutVars>
      </dgm:prSet>
      <dgm:spPr/>
    </dgm:pt>
    <dgm:pt modelId="{6D16B2AC-81A5-47CC-A7E7-FA36A32DE3F2}" type="pres">
      <dgm:prSet presAssocID="{7B16E3B5-0374-46E0-A728-CEF8E07743F8}" presName="rootComposite1" presStyleCnt="0"/>
      <dgm:spPr/>
    </dgm:pt>
    <dgm:pt modelId="{E49374F8-3138-4598-A766-733A1D1A3DF6}" type="pres">
      <dgm:prSet presAssocID="{7B16E3B5-0374-46E0-A728-CEF8E07743F8}" presName="rootText1" presStyleLbl="node0" presStyleIdx="0" presStyleCnt="1">
        <dgm:presLayoutVars>
          <dgm:chPref val="3"/>
        </dgm:presLayoutVars>
      </dgm:prSet>
      <dgm:spPr/>
    </dgm:pt>
    <dgm:pt modelId="{6C3C108B-7907-44D8-B7E0-56AB4431FCB0}" type="pres">
      <dgm:prSet presAssocID="{7B16E3B5-0374-46E0-A728-CEF8E07743F8}" presName="rootConnector1" presStyleLbl="node1" presStyleIdx="0" presStyleCnt="0"/>
      <dgm:spPr/>
    </dgm:pt>
    <dgm:pt modelId="{B2B68D9A-6E66-413A-B459-17F7A3E15C7C}" type="pres">
      <dgm:prSet presAssocID="{7B16E3B5-0374-46E0-A728-CEF8E07743F8}" presName="hierChild2" presStyleCnt="0"/>
      <dgm:spPr/>
    </dgm:pt>
    <dgm:pt modelId="{19FB311A-2B12-4E0B-8BE8-B95FFE1E317D}" type="pres">
      <dgm:prSet presAssocID="{6AF26BA0-E3C6-4323-A0B0-869C0A139C29}" presName="Name37" presStyleLbl="parChTrans1D2" presStyleIdx="0" presStyleCnt="2"/>
      <dgm:spPr/>
    </dgm:pt>
    <dgm:pt modelId="{0FFDFAFA-38CE-42D9-BCEC-1A14F0798580}" type="pres">
      <dgm:prSet presAssocID="{B6F63DBF-9690-4952-BA86-7DA87026FFF7}" presName="hierRoot2" presStyleCnt="0">
        <dgm:presLayoutVars>
          <dgm:hierBranch val="init"/>
        </dgm:presLayoutVars>
      </dgm:prSet>
      <dgm:spPr/>
    </dgm:pt>
    <dgm:pt modelId="{1A194568-275C-482E-8B2F-25D64254AA9C}" type="pres">
      <dgm:prSet presAssocID="{B6F63DBF-9690-4952-BA86-7DA87026FFF7}" presName="rootComposite" presStyleCnt="0"/>
      <dgm:spPr/>
    </dgm:pt>
    <dgm:pt modelId="{B5298B72-7855-4909-A561-3B87173B1D8B}" type="pres">
      <dgm:prSet presAssocID="{B6F63DBF-9690-4952-BA86-7DA87026FFF7}" presName="rootText" presStyleLbl="node2" presStyleIdx="0" presStyleCnt="2">
        <dgm:presLayoutVars>
          <dgm:chPref val="3"/>
        </dgm:presLayoutVars>
      </dgm:prSet>
      <dgm:spPr/>
    </dgm:pt>
    <dgm:pt modelId="{788B69C7-7065-4161-8700-AC9B558D95DC}" type="pres">
      <dgm:prSet presAssocID="{B6F63DBF-9690-4952-BA86-7DA87026FFF7}" presName="rootConnector" presStyleLbl="node2" presStyleIdx="0" presStyleCnt="2"/>
      <dgm:spPr/>
    </dgm:pt>
    <dgm:pt modelId="{2051DB7B-BD18-4CAC-B2EE-E17CE2DFD8FB}" type="pres">
      <dgm:prSet presAssocID="{B6F63DBF-9690-4952-BA86-7DA87026FFF7}" presName="hierChild4" presStyleCnt="0"/>
      <dgm:spPr/>
    </dgm:pt>
    <dgm:pt modelId="{8C7BEBA8-69B1-43DB-9612-C3AB2D8C8ABE}" type="pres">
      <dgm:prSet presAssocID="{6FEB2FC5-6DE3-4B27-B3FD-BB6CA841EA16}" presName="Name37" presStyleLbl="parChTrans1D3" presStyleIdx="0" presStyleCnt="5"/>
      <dgm:spPr/>
    </dgm:pt>
    <dgm:pt modelId="{EE5AA82C-D312-4821-B455-1F4737E0BF13}" type="pres">
      <dgm:prSet presAssocID="{E10B5F8F-28DE-485A-8620-836CB3747EF1}" presName="hierRoot2" presStyleCnt="0">
        <dgm:presLayoutVars>
          <dgm:hierBranch val="init"/>
        </dgm:presLayoutVars>
      </dgm:prSet>
      <dgm:spPr/>
    </dgm:pt>
    <dgm:pt modelId="{CBCEAE64-5FB5-4973-9075-4E062C569987}" type="pres">
      <dgm:prSet presAssocID="{E10B5F8F-28DE-485A-8620-836CB3747EF1}" presName="rootComposite" presStyleCnt="0"/>
      <dgm:spPr/>
    </dgm:pt>
    <dgm:pt modelId="{6BD13490-8DDE-41F9-A223-F5C41C0CE12F}" type="pres">
      <dgm:prSet presAssocID="{E10B5F8F-28DE-485A-8620-836CB3747EF1}" presName="rootText" presStyleLbl="node3" presStyleIdx="0" presStyleCnt="5">
        <dgm:presLayoutVars>
          <dgm:chPref val="3"/>
        </dgm:presLayoutVars>
      </dgm:prSet>
      <dgm:spPr/>
    </dgm:pt>
    <dgm:pt modelId="{B522EFAA-CB28-4000-B0D7-8953AAF7E188}" type="pres">
      <dgm:prSet presAssocID="{E10B5F8F-28DE-485A-8620-836CB3747EF1}" presName="rootConnector" presStyleLbl="node3" presStyleIdx="0" presStyleCnt="5"/>
      <dgm:spPr/>
    </dgm:pt>
    <dgm:pt modelId="{10E4993B-560C-4564-9B55-82E87C1DA476}" type="pres">
      <dgm:prSet presAssocID="{E10B5F8F-28DE-485A-8620-836CB3747EF1}" presName="hierChild4" presStyleCnt="0"/>
      <dgm:spPr/>
    </dgm:pt>
    <dgm:pt modelId="{6152C2D4-DA66-4C92-8E38-3128B1A59D5E}" type="pres">
      <dgm:prSet presAssocID="{E10B5F8F-28DE-485A-8620-836CB3747EF1}" presName="hierChild5" presStyleCnt="0"/>
      <dgm:spPr/>
    </dgm:pt>
    <dgm:pt modelId="{0B79D802-7C4D-459E-AE5B-6EEB83681219}" type="pres">
      <dgm:prSet presAssocID="{D965DEF4-3ABD-4E50-ACAD-E477820C0412}" presName="Name37" presStyleLbl="parChTrans1D3" presStyleIdx="1" presStyleCnt="5"/>
      <dgm:spPr/>
    </dgm:pt>
    <dgm:pt modelId="{4F398FE1-F5B5-412C-B32C-DCBDE608324E}" type="pres">
      <dgm:prSet presAssocID="{207490FF-2AD6-4A43-8A75-C4154B4C9661}" presName="hierRoot2" presStyleCnt="0">
        <dgm:presLayoutVars>
          <dgm:hierBranch val="init"/>
        </dgm:presLayoutVars>
      </dgm:prSet>
      <dgm:spPr/>
    </dgm:pt>
    <dgm:pt modelId="{E4D6F3E3-AB35-44D9-8BBD-E03CD42A1D39}" type="pres">
      <dgm:prSet presAssocID="{207490FF-2AD6-4A43-8A75-C4154B4C9661}" presName="rootComposite" presStyleCnt="0"/>
      <dgm:spPr/>
    </dgm:pt>
    <dgm:pt modelId="{184E1C6F-CBAA-4544-9E5C-DB84A695A03C}" type="pres">
      <dgm:prSet presAssocID="{207490FF-2AD6-4A43-8A75-C4154B4C9661}" presName="rootText" presStyleLbl="node3" presStyleIdx="1" presStyleCnt="5">
        <dgm:presLayoutVars>
          <dgm:chPref val="3"/>
        </dgm:presLayoutVars>
      </dgm:prSet>
      <dgm:spPr/>
    </dgm:pt>
    <dgm:pt modelId="{D69E118E-0BFB-41BB-A23C-206B40E92558}" type="pres">
      <dgm:prSet presAssocID="{207490FF-2AD6-4A43-8A75-C4154B4C9661}" presName="rootConnector" presStyleLbl="node3" presStyleIdx="1" presStyleCnt="5"/>
      <dgm:spPr/>
    </dgm:pt>
    <dgm:pt modelId="{179E7D1C-1BEE-4534-B243-CD4E80C4AF8E}" type="pres">
      <dgm:prSet presAssocID="{207490FF-2AD6-4A43-8A75-C4154B4C9661}" presName="hierChild4" presStyleCnt="0"/>
      <dgm:spPr/>
    </dgm:pt>
    <dgm:pt modelId="{1E8BF815-BA57-45E0-9BF5-A7A76DFADC2B}" type="pres">
      <dgm:prSet presAssocID="{207490FF-2AD6-4A43-8A75-C4154B4C9661}" presName="hierChild5" presStyleCnt="0"/>
      <dgm:spPr/>
    </dgm:pt>
    <dgm:pt modelId="{AF8D7E4F-7E04-490F-8937-8AA34D3D9BE2}" type="pres">
      <dgm:prSet presAssocID="{B6F63DBF-9690-4952-BA86-7DA87026FFF7}" presName="hierChild5" presStyleCnt="0"/>
      <dgm:spPr/>
    </dgm:pt>
    <dgm:pt modelId="{2678BEB2-AA45-4E5B-8712-87F71CBF7994}" type="pres">
      <dgm:prSet presAssocID="{363AA1BA-B288-4709-85BD-AD71B7E28D67}" presName="Name37" presStyleLbl="parChTrans1D2" presStyleIdx="1" presStyleCnt="2"/>
      <dgm:spPr/>
    </dgm:pt>
    <dgm:pt modelId="{B8F41835-4C7D-45A8-B3D0-A4487E10B60A}" type="pres">
      <dgm:prSet presAssocID="{EC61A80B-0373-416C-BBC3-50811B65A8B2}" presName="hierRoot2" presStyleCnt="0">
        <dgm:presLayoutVars>
          <dgm:hierBranch val="init"/>
        </dgm:presLayoutVars>
      </dgm:prSet>
      <dgm:spPr/>
    </dgm:pt>
    <dgm:pt modelId="{377ED987-0924-4622-8601-26AAC1FE91EB}" type="pres">
      <dgm:prSet presAssocID="{EC61A80B-0373-416C-BBC3-50811B65A8B2}" presName="rootComposite" presStyleCnt="0"/>
      <dgm:spPr/>
    </dgm:pt>
    <dgm:pt modelId="{0A77E87C-CCA9-4403-A5AD-B6869DA3A0A4}" type="pres">
      <dgm:prSet presAssocID="{EC61A80B-0373-416C-BBC3-50811B65A8B2}" presName="rootText" presStyleLbl="node2" presStyleIdx="1" presStyleCnt="2">
        <dgm:presLayoutVars>
          <dgm:chPref val="3"/>
        </dgm:presLayoutVars>
      </dgm:prSet>
      <dgm:spPr/>
    </dgm:pt>
    <dgm:pt modelId="{125C81F9-A2E9-4611-AAA6-93E88F664329}" type="pres">
      <dgm:prSet presAssocID="{EC61A80B-0373-416C-BBC3-50811B65A8B2}" presName="rootConnector" presStyleLbl="node2" presStyleIdx="1" presStyleCnt="2"/>
      <dgm:spPr/>
    </dgm:pt>
    <dgm:pt modelId="{2A03AC60-D8FF-4C52-8223-93A4127DA425}" type="pres">
      <dgm:prSet presAssocID="{EC61A80B-0373-416C-BBC3-50811B65A8B2}" presName="hierChild4" presStyleCnt="0"/>
      <dgm:spPr/>
    </dgm:pt>
    <dgm:pt modelId="{B7DFE31E-6529-4B09-B19E-301580275E15}" type="pres">
      <dgm:prSet presAssocID="{DAA4E0DF-86FA-42B2-BF3A-EE09589F616E}" presName="Name37" presStyleLbl="parChTrans1D3" presStyleIdx="2" presStyleCnt="5"/>
      <dgm:spPr/>
    </dgm:pt>
    <dgm:pt modelId="{BBA800FF-EE67-4AAF-AE60-E0AB3B732C18}" type="pres">
      <dgm:prSet presAssocID="{2FE2FA70-F493-491F-9631-66035260B68A}" presName="hierRoot2" presStyleCnt="0">
        <dgm:presLayoutVars>
          <dgm:hierBranch val="init"/>
        </dgm:presLayoutVars>
      </dgm:prSet>
      <dgm:spPr/>
    </dgm:pt>
    <dgm:pt modelId="{385A13C4-D6B1-41FE-BD41-DA3AF9365FF8}" type="pres">
      <dgm:prSet presAssocID="{2FE2FA70-F493-491F-9631-66035260B68A}" presName="rootComposite" presStyleCnt="0"/>
      <dgm:spPr/>
    </dgm:pt>
    <dgm:pt modelId="{C4ADB4B3-E074-421B-AF18-E06D6626E75F}" type="pres">
      <dgm:prSet presAssocID="{2FE2FA70-F493-491F-9631-66035260B68A}" presName="rootText" presStyleLbl="node3" presStyleIdx="2" presStyleCnt="5">
        <dgm:presLayoutVars>
          <dgm:chPref val="3"/>
        </dgm:presLayoutVars>
      </dgm:prSet>
      <dgm:spPr/>
    </dgm:pt>
    <dgm:pt modelId="{8EE20E49-98FC-4378-AF99-15E5BC2F9237}" type="pres">
      <dgm:prSet presAssocID="{2FE2FA70-F493-491F-9631-66035260B68A}" presName="rootConnector" presStyleLbl="node3" presStyleIdx="2" presStyleCnt="5"/>
      <dgm:spPr/>
    </dgm:pt>
    <dgm:pt modelId="{E4F558E6-F953-42DA-89B3-0BAB3D0F282D}" type="pres">
      <dgm:prSet presAssocID="{2FE2FA70-F493-491F-9631-66035260B68A}" presName="hierChild4" presStyleCnt="0"/>
      <dgm:spPr/>
    </dgm:pt>
    <dgm:pt modelId="{A84C3DCA-CA51-4950-8D40-9D275964FB10}" type="pres">
      <dgm:prSet presAssocID="{2FE2FA70-F493-491F-9631-66035260B68A}" presName="hierChild5" presStyleCnt="0"/>
      <dgm:spPr/>
    </dgm:pt>
    <dgm:pt modelId="{238A7540-2238-4B19-86CE-AD09B98D0C45}" type="pres">
      <dgm:prSet presAssocID="{946E3845-B588-490C-92D2-50F9DA634339}" presName="Name37" presStyleLbl="parChTrans1D3" presStyleIdx="3" presStyleCnt="5"/>
      <dgm:spPr/>
    </dgm:pt>
    <dgm:pt modelId="{5E825B06-ED7A-414C-97A1-B000D6E4E0D4}" type="pres">
      <dgm:prSet presAssocID="{59EDC235-E4A6-4F75-9E3B-90D8FD4E55F2}" presName="hierRoot2" presStyleCnt="0">
        <dgm:presLayoutVars>
          <dgm:hierBranch val="init"/>
        </dgm:presLayoutVars>
      </dgm:prSet>
      <dgm:spPr/>
    </dgm:pt>
    <dgm:pt modelId="{F5A7109C-DE10-4B5B-9F91-802FDC9BF6DF}" type="pres">
      <dgm:prSet presAssocID="{59EDC235-E4A6-4F75-9E3B-90D8FD4E55F2}" presName="rootComposite" presStyleCnt="0"/>
      <dgm:spPr/>
    </dgm:pt>
    <dgm:pt modelId="{3F655734-F0DB-4157-A2CF-F54A0F3DC75B}" type="pres">
      <dgm:prSet presAssocID="{59EDC235-E4A6-4F75-9E3B-90D8FD4E55F2}" presName="rootText" presStyleLbl="node3" presStyleIdx="3" presStyleCnt="5">
        <dgm:presLayoutVars>
          <dgm:chPref val="3"/>
        </dgm:presLayoutVars>
      </dgm:prSet>
      <dgm:spPr/>
    </dgm:pt>
    <dgm:pt modelId="{2378DF7B-8F63-41B1-982B-89F53EFC6131}" type="pres">
      <dgm:prSet presAssocID="{59EDC235-E4A6-4F75-9E3B-90D8FD4E55F2}" presName="rootConnector" presStyleLbl="node3" presStyleIdx="3" presStyleCnt="5"/>
      <dgm:spPr/>
    </dgm:pt>
    <dgm:pt modelId="{A0E70465-B64C-4E06-9CF5-0FEE042BFABD}" type="pres">
      <dgm:prSet presAssocID="{59EDC235-E4A6-4F75-9E3B-90D8FD4E55F2}" presName="hierChild4" presStyleCnt="0"/>
      <dgm:spPr/>
    </dgm:pt>
    <dgm:pt modelId="{754B2814-4A95-49D0-9945-1A1DD6F284CE}" type="pres">
      <dgm:prSet presAssocID="{59EDC235-E4A6-4F75-9E3B-90D8FD4E55F2}" presName="hierChild5" presStyleCnt="0"/>
      <dgm:spPr/>
    </dgm:pt>
    <dgm:pt modelId="{C0FA5C67-64E8-4AB0-9FCD-C4F3D00D55C3}" type="pres">
      <dgm:prSet presAssocID="{D1977B63-39F7-42F2-9DC5-8A31BB4722A4}" presName="Name37" presStyleLbl="parChTrans1D3" presStyleIdx="4" presStyleCnt="5"/>
      <dgm:spPr/>
    </dgm:pt>
    <dgm:pt modelId="{6400A36C-EBD2-4670-8187-8AFC2A6DA360}" type="pres">
      <dgm:prSet presAssocID="{A945221A-6CBC-456D-913F-2362554E582D}" presName="hierRoot2" presStyleCnt="0">
        <dgm:presLayoutVars>
          <dgm:hierBranch val="init"/>
        </dgm:presLayoutVars>
      </dgm:prSet>
      <dgm:spPr/>
    </dgm:pt>
    <dgm:pt modelId="{4CE2437B-BCA9-4283-87B2-310C0B7B5435}" type="pres">
      <dgm:prSet presAssocID="{A945221A-6CBC-456D-913F-2362554E582D}" presName="rootComposite" presStyleCnt="0"/>
      <dgm:spPr/>
    </dgm:pt>
    <dgm:pt modelId="{7C1A4997-04A6-487C-BF29-DA3E3864B87D}" type="pres">
      <dgm:prSet presAssocID="{A945221A-6CBC-456D-913F-2362554E582D}" presName="rootText" presStyleLbl="node3" presStyleIdx="4" presStyleCnt="5">
        <dgm:presLayoutVars>
          <dgm:chPref val="3"/>
        </dgm:presLayoutVars>
      </dgm:prSet>
      <dgm:spPr/>
    </dgm:pt>
    <dgm:pt modelId="{6AE3CFC7-F15B-4DBD-86B2-9D43FACD7073}" type="pres">
      <dgm:prSet presAssocID="{A945221A-6CBC-456D-913F-2362554E582D}" presName="rootConnector" presStyleLbl="node3" presStyleIdx="4" presStyleCnt="5"/>
      <dgm:spPr/>
    </dgm:pt>
    <dgm:pt modelId="{A6E4489B-57CA-4B4B-AF75-0D236CBEF646}" type="pres">
      <dgm:prSet presAssocID="{A945221A-6CBC-456D-913F-2362554E582D}" presName="hierChild4" presStyleCnt="0"/>
      <dgm:spPr/>
    </dgm:pt>
    <dgm:pt modelId="{BDFA9A6F-8740-44ED-9E2A-7A541B13A0E2}" type="pres">
      <dgm:prSet presAssocID="{A945221A-6CBC-456D-913F-2362554E582D}" presName="hierChild5" presStyleCnt="0"/>
      <dgm:spPr/>
    </dgm:pt>
    <dgm:pt modelId="{FAD70B98-5D59-4E30-9CF9-7FCA8117AEF9}" type="pres">
      <dgm:prSet presAssocID="{EC61A80B-0373-416C-BBC3-50811B65A8B2}" presName="hierChild5" presStyleCnt="0"/>
      <dgm:spPr/>
    </dgm:pt>
    <dgm:pt modelId="{AC0E99C5-B4D5-4B66-A58E-0938EF1AF0F4}" type="pres">
      <dgm:prSet presAssocID="{7B16E3B5-0374-46E0-A728-CEF8E07743F8}" presName="hierChild3" presStyleCnt="0"/>
      <dgm:spPr/>
    </dgm:pt>
  </dgm:ptLst>
  <dgm:cxnLst>
    <dgm:cxn modelId="{74E17A0D-D4F8-494D-A621-A229C379D5A1}" type="presOf" srcId="{A945221A-6CBC-456D-913F-2362554E582D}" destId="{7C1A4997-04A6-487C-BF29-DA3E3864B87D}" srcOrd="0" destOrd="0" presId="urn:microsoft.com/office/officeart/2005/8/layout/orgChart1"/>
    <dgm:cxn modelId="{86239911-C4AD-4A03-9B98-A94779F14CDA}" type="presOf" srcId="{59EDC235-E4A6-4F75-9E3B-90D8FD4E55F2}" destId="{3F655734-F0DB-4157-A2CF-F54A0F3DC75B}" srcOrd="0" destOrd="0" presId="urn:microsoft.com/office/officeart/2005/8/layout/orgChart1"/>
    <dgm:cxn modelId="{85034B16-2EC9-4A6C-9BD2-2EEF7720688E}" type="presOf" srcId="{B6F63DBF-9690-4952-BA86-7DA87026FFF7}" destId="{788B69C7-7065-4161-8700-AC9B558D95DC}" srcOrd="1" destOrd="0" presId="urn:microsoft.com/office/officeart/2005/8/layout/orgChart1"/>
    <dgm:cxn modelId="{D7AC9216-F718-4589-B6E6-FC034C04CF47}" type="presOf" srcId="{7B16E3B5-0374-46E0-A728-CEF8E07743F8}" destId="{E49374F8-3138-4598-A766-733A1D1A3DF6}" srcOrd="0" destOrd="0" presId="urn:microsoft.com/office/officeart/2005/8/layout/orgChart1"/>
    <dgm:cxn modelId="{DF32E522-4288-4B3E-8E9D-107421D48113}" srcId="{EC61A80B-0373-416C-BBC3-50811B65A8B2}" destId="{2FE2FA70-F493-491F-9631-66035260B68A}" srcOrd="0" destOrd="0" parTransId="{DAA4E0DF-86FA-42B2-BF3A-EE09589F616E}" sibTransId="{F022A96D-B8F9-4739-92F0-8132E5AA793C}"/>
    <dgm:cxn modelId="{F8D91923-ACB0-4696-B2BD-7D97D35CDAB7}" type="presOf" srcId="{B6F63DBF-9690-4952-BA86-7DA87026FFF7}" destId="{B5298B72-7855-4909-A561-3B87173B1D8B}" srcOrd="0" destOrd="0" presId="urn:microsoft.com/office/officeart/2005/8/layout/orgChart1"/>
    <dgm:cxn modelId="{5CCB7825-AF87-416B-A76C-A422ABE4F86E}" srcId="{B6F63DBF-9690-4952-BA86-7DA87026FFF7}" destId="{E10B5F8F-28DE-485A-8620-836CB3747EF1}" srcOrd="0" destOrd="0" parTransId="{6FEB2FC5-6DE3-4B27-B3FD-BB6CA841EA16}" sibTransId="{647FFB04-6F82-4CB7-BE87-9FBAA46577D8}"/>
    <dgm:cxn modelId="{BF4C3637-8BD0-44D5-BF27-D0AAD1C52818}" type="presOf" srcId="{6AF26BA0-E3C6-4323-A0B0-869C0A139C29}" destId="{19FB311A-2B12-4E0B-8BE8-B95FFE1E317D}" srcOrd="0" destOrd="0" presId="urn:microsoft.com/office/officeart/2005/8/layout/orgChart1"/>
    <dgm:cxn modelId="{1077B45B-F455-41C6-8457-AE0425A41EF7}" srcId="{7B16E3B5-0374-46E0-A728-CEF8E07743F8}" destId="{EC61A80B-0373-416C-BBC3-50811B65A8B2}" srcOrd="1" destOrd="0" parTransId="{363AA1BA-B288-4709-85BD-AD71B7E28D67}" sibTransId="{972F4D0A-1444-4FF6-ADA8-F436009088B3}"/>
    <dgm:cxn modelId="{20B7A65C-6024-45AF-8066-CAC58A379AEF}" type="presOf" srcId="{6FEB2FC5-6DE3-4B27-B3FD-BB6CA841EA16}" destId="{8C7BEBA8-69B1-43DB-9612-C3AB2D8C8ABE}" srcOrd="0" destOrd="0" presId="urn:microsoft.com/office/officeart/2005/8/layout/orgChart1"/>
    <dgm:cxn modelId="{26822742-4FCB-4D52-96FC-8E3343665E2A}" type="presOf" srcId="{E10B5F8F-28DE-485A-8620-836CB3747EF1}" destId="{B522EFAA-CB28-4000-B0D7-8953AAF7E188}" srcOrd="1" destOrd="0" presId="urn:microsoft.com/office/officeart/2005/8/layout/orgChart1"/>
    <dgm:cxn modelId="{65C39847-B23E-41CE-8B69-607E6C0CC656}" type="presOf" srcId="{D1977B63-39F7-42F2-9DC5-8A31BB4722A4}" destId="{C0FA5C67-64E8-4AB0-9FCD-C4F3D00D55C3}" srcOrd="0" destOrd="0" presId="urn:microsoft.com/office/officeart/2005/8/layout/orgChart1"/>
    <dgm:cxn modelId="{CC77136D-E19B-48EA-854C-AC84FBEBA7D6}" type="presOf" srcId="{E10B5F8F-28DE-485A-8620-836CB3747EF1}" destId="{6BD13490-8DDE-41F9-A223-F5C41C0CE12F}" srcOrd="0" destOrd="0" presId="urn:microsoft.com/office/officeart/2005/8/layout/orgChart1"/>
    <dgm:cxn modelId="{FE3CDD74-2959-4B68-989B-4B015585DF49}" type="presOf" srcId="{2FE2FA70-F493-491F-9631-66035260B68A}" destId="{8EE20E49-98FC-4378-AF99-15E5BC2F9237}" srcOrd="1" destOrd="0" presId="urn:microsoft.com/office/officeart/2005/8/layout/orgChart1"/>
    <dgm:cxn modelId="{04E1CF55-252B-465A-A324-FEC3DCC9A35F}" type="presOf" srcId="{946E3845-B588-490C-92D2-50F9DA634339}" destId="{238A7540-2238-4B19-86CE-AD09B98D0C45}" srcOrd="0" destOrd="0" presId="urn:microsoft.com/office/officeart/2005/8/layout/orgChart1"/>
    <dgm:cxn modelId="{CA301957-9B8A-40AA-86D8-A3036BD54F10}" type="presOf" srcId="{207490FF-2AD6-4A43-8A75-C4154B4C9661}" destId="{D69E118E-0BFB-41BB-A23C-206B40E92558}" srcOrd="1" destOrd="0" presId="urn:microsoft.com/office/officeart/2005/8/layout/orgChart1"/>
    <dgm:cxn modelId="{F6BCBC78-0FEE-48C4-9CFF-5990579BF68C}" type="presOf" srcId="{EC61A80B-0373-416C-BBC3-50811B65A8B2}" destId="{125C81F9-A2E9-4611-AAA6-93E88F664329}" srcOrd="1" destOrd="0" presId="urn:microsoft.com/office/officeart/2005/8/layout/orgChart1"/>
    <dgm:cxn modelId="{08C31D7A-5640-4788-A93C-C7FF2C2E6CEF}" srcId="{EC61A80B-0373-416C-BBC3-50811B65A8B2}" destId="{59EDC235-E4A6-4F75-9E3B-90D8FD4E55F2}" srcOrd="1" destOrd="0" parTransId="{946E3845-B588-490C-92D2-50F9DA634339}" sibTransId="{AB0BE5A1-9A9F-4953-BA2F-8B496790C206}"/>
    <dgm:cxn modelId="{1AF50E8C-1458-4347-8CA8-FD31567A9C24}" srcId="{7B16E3B5-0374-46E0-A728-CEF8E07743F8}" destId="{B6F63DBF-9690-4952-BA86-7DA87026FFF7}" srcOrd="0" destOrd="0" parTransId="{6AF26BA0-E3C6-4323-A0B0-869C0A139C29}" sibTransId="{BB64E34A-FDAA-41D2-B56C-B0D9793C2842}"/>
    <dgm:cxn modelId="{6176E198-7997-49C1-A461-D5D4904738AA}" type="presOf" srcId="{59EDC235-E4A6-4F75-9E3B-90D8FD4E55F2}" destId="{2378DF7B-8F63-41B1-982B-89F53EFC6131}" srcOrd="1" destOrd="0" presId="urn:microsoft.com/office/officeart/2005/8/layout/orgChart1"/>
    <dgm:cxn modelId="{0AC96AA3-6B52-441B-8A74-66EB53125558}" type="presOf" srcId="{A945221A-6CBC-456D-913F-2362554E582D}" destId="{6AE3CFC7-F15B-4DBD-86B2-9D43FACD7073}" srcOrd="1" destOrd="0" presId="urn:microsoft.com/office/officeart/2005/8/layout/orgChart1"/>
    <dgm:cxn modelId="{7846A0A4-DDDA-4237-B525-7381B5B6296D}" type="presOf" srcId="{363AA1BA-B288-4709-85BD-AD71B7E28D67}" destId="{2678BEB2-AA45-4E5B-8712-87F71CBF7994}" srcOrd="0" destOrd="0" presId="urn:microsoft.com/office/officeart/2005/8/layout/orgChart1"/>
    <dgm:cxn modelId="{C460A3B8-BD28-4217-95B7-F7139CC5D687}" srcId="{EC61A80B-0373-416C-BBC3-50811B65A8B2}" destId="{A945221A-6CBC-456D-913F-2362554E582D}" srcOrd="2" destOrd="0" parTransId="{D1977B63-39F7-42F2-9DC5-8A31BB4722A4}" sibTransId="{E170CE09-AC04-490D-BA52-A148CB8DF88B}"/>
    <dgm:cxn modelId="{252A45C3-D12A-46AC-B172-081B8B454ABB}" type="presOf" srcId="{2FE2FA70-F493-491F-9631-66035260B68A}" destId="{C4ADB4B3-E074-421B-AF18-E06D6626E75F}" srcOrd="0" destOrd="0" presId="urn:microsoft.com/office/officeart/2005/8/layout/orgChart1"/>
    <dgm:cxn modelId="{48B6F1C3-6670-43F4-A1B0-1AAEC20AE17D}" type="presOf" srcId="{DAA4E0DF-86FA-42B2-BF3A-EE09589F616E}" destId="{B7DFE31E-6529-4B09-B19E-301580275E15}" srcOrd="0" destOrd="0" presId="urn:microsoft.com/office/officeart/2005/8/layout/orgChart1"/>
    <dgm:cxn modelId="{B915D6C7-B867-4822-BCC6-A4EBF7FF5055}" type="presOf" srcId="{E97C44D6-561C-4EC2-99DB-0968FA722589}" destId="{0DD75D48-00A0-44CE-A99E-651F131E840D}" srcOrd="0" destOrd="0" presId="urn:microsoft.com/office/officeart/2005/8/layout/orgChart1"/>
    <dgm:cxn modelId="{2FD3B2D2-4109-44DD-91E1-B340E4E4216A}" srcId="{B6F63DBF-9690-4952-BA86-7DA87026FFF7}" destId="{207490FF-2AD6-4A43-8A75-C4154B4C9661}" srcOrd="1" destOrd="0" parTransId="{D965DEF4-3ABD-4E50-ACAD-E477820C0412}" sibTransId="{08957EDB-C045-4A9E-A9FD-03409E103945}"/>
    <dgm:cxn modelId="{34D9ACD8-7ED9-4788-9EB2-39CE26BAB551}" type="presOf" srcId="{EC61A80B-0373-416C-BBC3-50811B65A8B2}" destId="{0A77E87C-CCA9-4403-A5AD-B6869DA3A0A4}" srcOrd="0" destOrd="0" presId="urn:microsoft.com/office/officeart/2005/8/layout/orgChart1"/>
    <dgm:cxn modelId="{2FBF2BDA-528D-460D-8B9C-163A61F707A2}" type="presOf" srcId="{207490FF-2AD6-4A43-8A75-C4154B4C9661}" destId="{184E1C6F-CBAA-4544-9E5C-DB84A695A03C}" srcOrd="0" destOrd="0" presId="urn:microsoft.com/office/officeart/2005/8/layout/orgChart1"/>
    <dgm:cxn modelId="{E3A269DB-0BBC-4F15-B09B-616C503587B2}" type="presOf" srcId="{7B16E3B5-0374-46E0-A728-CEF8E07743F8}" destId="{6C3C108B-7907-44D8-B7E0-56AB4431FCB0}" srcOrd="1" destOrd="0" presId="urn:microsoft.com/office/officeart/2005/8/layout/orgChart1"/>
    <dgm:cxn modelId="{7B9F03ED-F7BE-4A70-88D3-C8CBEFE86502}" type="presOf" srcId="{D965DEF4-3ABD-4E50-ACAD-E477820C0412}" destId="{0B79D802-7C4D-459E-AE5B-6EEB83681219}" srcOrd="0" destOrd="0" presId="urn:microsoft.com/office/officeart/2005/8/layout/orgChart1"/>
    <dgm:cxn modelId="{C6724DF0-1FD1-4289-8402-024BA001B64E}" srcId="{E97C44D6-561C-4EC2-99DB-0968FA722589}" destId="{7B16E3B5-0374-46E0-A728-CEF8E07743F8}" srcOrd="0" destOrd="0" parTransId="{51BB9F40-3408-4AD6-8ED7-AEA24FDE221C}" sibTransId="{8B1B3462-B228-4971-8F36-BD1F24114954}"/>
    <dgm:cxn modelId="{AB5DEA79-7D70-4817-A7F6-C562D970A32A}" type="presParOf" srcId="{0DD75D48-00A0-44CE-A99E-651F131E840D}" destId="{B0901797-2074-4749-8377-62E400B12F1D}" srcOrd="0" destOrd="0" presId="urn:microsoft.com/office/officeart/2005/8/layout/orgChart1"/>
    <dgm:cxn modelId="{1898626D-61CF-4098-BADB-32F122A05344}" type="presParOf" srcId="{B0901797-2074-4749-8377-62E400B12F1D}" destId="{6D16B2AC-81A5-47CC-A7E7-FA36A32DE3F2}" srcOrd="0" destOrd="0" presId="urn:microsoft.com/office/officeart/2005/8/layout/orgChart1"/>
    <dgm:cxn modelId="{4F8A2972-0DCC-4F9D-9FB0-5497092F3D51}" type="presParOf" srcId="{6D16B2AC-81A5-47CC-A7E7-FA36A32DE3F2}" destId="{E49374F8-3138-4598-A766-733A1D1A3DF6}" srcOrd="0" destOrd="0" presId="urn:microsoft.com/office/officeart/2005/8/layout/orgChart1"/>
    <dgm:cxn modelId="{9F51E540-F977-4D29-B7ED-54B2FA914FE6}" type="presParOf" srcId="{6D16B2AC-81A5-47CC-A7E7-FA36A32DE3F2}" destId="{6C3C108B-7907-44D8-B7E0-56AB4431FCB0}" srcOrd="1" destOrd="0" presId="urn:microsoft.com/office/officeart/2005/8/layout/orgChart1"/>
    <dgm:cxn modelId="{CB680919-D0FA-4D37-8FD7-7380B05EEFD7}" type="presParOf" srcId="{B0901797-2074-4749-8377-62E400B12F1D}" destId="{B2B68D9A-6E66-413A-B459-17F7A3E15C7C}" srcOrd="1" destOrd="0" presId="urn:microsoft.com/office/officeart/2005/8/layout/orgChart1"/>
    <dgm:cxn modelId="{9F051FC9-902B-4750-8CDB-8EA1FDFA6D1E}" type="presParOf" srcId="{B2B68D9A-6E66-413A-B459-17F7A3E15C7C}" destId="{19FB311A-2B12-4E0B-8BE8-B95FFE1E317D}" srcOrd="0" destOrd="0" presId="urn:microsoft.com/office/officeart/2005/8/layout/orgChart1"/>
    <dgm:cxn modelId="{19329B0D-B2A7-45D0-BB0D-114CFAEBEF93}" type="presParOf" srcId="{B2B68D9A-6E66-413A-B459-17F7A3E15C7C}" destId="{0FFDFAFA-38CE-42D9-BCEC-1A14F0798580}" srcOrd="1" destOrd="0" presId="urn:microsoft.com/office/officeart/2005/8/layout/orgChart1"/>
    <dgm:cxn modelId="{464E2B63-7D1D-48C1-B838-E7B02A413C77}" type="presParOf" srcId="{0FFDFAFA-38CE-42D9-BCEC-1A14F0798580}" destId="{1A194568-275C-482E-8B2F-25D64254AA9C}" srcOrd="0" destOrd="0" presId="urn:microsoft.com/office/officeart/2005/8/layout/orgChart1"/>
    <dgm:cxn modelId="{246006DD-F036-45D4-A163-BDF304F5EC7F}" type="presParOf" srcId="{1A194568-275C-482E-8B2F-25D64254AA9C}" destId="{B5298B72-7855-4909-A561-3B87173B1D8B}" srcOrd="0" destOrd="0" presId="urn:microsoft.com/office/officeart/2005/8/layout/orgChart1"/>
    <dgm:cxn modelId="{9194974D-DE18-4A5D-AB69-1F0F0A52012B}" type="presParOf" srcId="{1A194568-275C-482E-8B2F-25D64254AA9C}" destId="{788B69C7-7065-4161-8700-AC9B558D95DC}" srcOrd="1" destOrd="0" presId="urn:microsoft.com/office/officeart/2005/8/layout/orgChart1"/>
    <dgm:cxn modelId="{6C63B525-D191-4392-B812-6D77C000217A}" type="presParOf" srcId="{0FFDFAFA-38CE-42D9-BCEC-1A14F0798580}" destId="{2051DB7B-BD18-4CAC-B2EE-E17CE2DFD8FB}" srcOrd="1" destOrd="0" presId="urn:microsoft.com/office/officeart/2005/8/layout/orgChart1"/>
    <dgm:cxn modelId="{1DA27484-D7D5-4690-807A-DD6CA96AC0B2}" type="presParOf" srcId="{2051DB7B-BD18-4CAC-B2EE-E17CE2DFD8FB}" destId="{8C7BEBA8-69B1-43DB-9612-C3AB2D8C8ABE}" srcOrd="0" destOrd="0" presId="urn:microsoft.com/office/officeart/2005/8/layout/orgChart1"/>
    <dgm:cxn modelId="{3E56291E-4749-4290-820A-0FF70BF51507}" type="presParOf" srcId="{2051DB7B-BD18-4CAC-B2EE-E17CE2DFD8FB}" destId="{EE5AA82C-D312-4821-B455-1F4737E0BF13}" srcOrd="1" destOrd="0" presId="urn:microsoft.com/office/officeart/2005/8/layout/orgChart1"/>
    <dgm:cxn modelId="{341E3A4C-E833-432B-BAA9-6B86F53F334A}" type="presParOf" srcId="{EE5AA82C-D312-4821-B455-1F4737E0BF13}" destId="{CBCEAE64-5FB5-4973-9075-4E062C569987}" srcOrd="0" destOrd="0" presId="urn:microsoft.com/office/officeart/2005/8/layout/orgChart1"/>
    <dgm:cxn modelId="{3A11001C-D93F-42AC-B93C-3B91E04F2596}" type="presParOf" srcId="{CBCEAE64-5FB5-4973-9075-4E062C569987}" destId="{6BD13490-8DDE-41F9-A223-F5C41C0CE12F}" srcOrd="0" destOrd="0" presId="urn:microsoft.com/office/officeart/2005/8/layout/orgChart1"/>
    <dgm:cxn modelId="{FB66E139-6809-4ED9-963C-411A3A873BFF}" type="presParOf" srcId="{CBCEAE64-5FB5-4973-9075-4E062C569987}" destId="{B522EFAA-CB28-4000-B0D7-8953AAF7E188}" srcOrd="1" destOrd="0" presId="urn:microsoft.com/office/officeart/2005/8/layout/orgChart1"/>
    <dgm:cxn modelId="{7B46257A-AFA7-4764-951F-C55433914FAB}" type="presParOf" srcId="{EE5AA82C-D312-4821-B455-1F4737E0BF13}" destId="{10E4993B-560C-4564-9B55-82E87C1DA476}" srcOrd="1" destOrd="0" presId="urn:microsoft.com/office/officeart/2005/8/layout/orgChart1"/>
    <dgm:cxn modelId="{99BE6CE8-F062-4318-B238-DB7C60D8F773}" type="presParOf" srcId="{EE5AA82C-D312-4821-B455-1F4737E0BF13}" destId="{6152C2D4-DA66-4C92-8E38-3128B1A59D5E}" srcOrd="2" destOrd="0" presId="urn:microsoft.com/office/officeart/2005/8/layout/orgChart1"/>
    <dgm:cxn modelId="{E9327D9D-F99E-4BC7-8EF2-C7ADEBDF0B30}" type="presParOf" srcId="{2051DB7B-BD18-4CAC-B2EE-E17CE2DFD8FB}" destId="{0B79D802-7C4D-459E-AE5B-6EEB83681219}" srcOrd="2" destOrd="0" presId="urn:microsoft.com/office/officeart/2005/8/layout/orgChart1"/>
    <dgm:cxn modelId="{FD9DA850-5A4D-4679-8830-AC36E1890560}" type="presParOf" srcId="{2051DB7B-BD18-4CAC-B2EE-E17CE2DFD8FB}" destId="{4F398FE1-F5B5-412C-B32C-DCBDE608324E}" srcOrd="3" destOrd="0" presId="urn:microsoft.com/office/officeart/2005/8/layout/orgChart1"/>
    <dgm:cxn modelId="{19E9804C-4BF7-4778-B199-D902E40354B5}" type="presParOf" srcId="{4F398FE1-F5B5-412C-B32C-DCBDE608324E}" destId="{E4D6F3E3-AB35-44D9-8BBD-E03CD42A1D39}" srcOrd="0" destOrd="0" presId="urn:microsoft.com/office/officeart/2005/8/layout/orgChart1"/>
    <dgm:cxn modelId="{F976FE94-A5BB-4338-948F-F1198CA5BDB8}" type="presParOf" srcId="{E4D6F3E3-AB35-44D9-8BBD-E03CD42A1D39}" destId="{184E1C6F-CBAA-4544-9E5C-DB84A695A03C}" srcOrd="0" destOrd="0" presId="urn:microsoft.com/office/officeart/2005/8/layout/orgChart1"/>
    <dgm:cxn modelId="{67122F47-02AF-4BDF-90A3-A25AD0068172}" type="presParOf" srcId="{E4D6F3E3-AB35-44D9-8BBD-E03CD42A1D39}" destId="{D69E118E-0BFB-41BB-A23C-206B40E92558}" srcOrd="1" destOrd="0" presId="urn:microsoft.com/office/officeart/2005/8/layout/orgChart1"/>
    <dgm:cxn modelId="{4983F13A-7C5E-4C84-BB5B-FF97882CE19E}" type="presParOf" srcId="{4F398FE1-F5B5-412C-B32C-DCBDE608324E}" destId="{179E7D1C-1BEE-4534-B243-CD4E80C4AF8E}" srcOrd="1" destOrd="0" presId="urn:microsoft.com/office/officeart/2005/8/layout/orgChart1"/>
    <dgm:cxn modelId="{16BF5A7A-E124-4B27-8234-7A18CE1C96F2}" type="presParOf" srcId="{4F398FE1-F5B5-412C-B32C-DCBDE608324E}" destId="{1E8BF815-BA57-45E0-9BF5-A7A76DFADC2B}" srcOrd="2" destOrd="0" presId="urn:microsoft.com/office/officeart/2005/8/layout/orgChart1"/>
    <dgm:cxn modelId="{4A51BC7F-CC2A-4310-B2A8-4BDA3D8978FB}" type="presParOf" srcId="{0FFDFAFA-38CE-42D9-BCEC-1A14F0798580}" destId="{AF8D7E4F-7E04-490F-8937-8AA34D3D9BE2}" srcOrd="2" destOrd="0" presId="urn:microsoft.com/office/officeart/2005/8/layout/orgChart1"/>
    <dgm:cxn modelId="{0C54E7D9-F231-4CFB-B58E-60DA37A5EA69}" type="presParOf" srcId="{B2B68D9A-6E66-413A-B459-17F7A3E15C7C}" destId="{2678BEB2-AA45-4E5B-8712-87F71CBF7994}" srcOrd="2" destOrd="0" presId="urn:microsoft.com/office/officeart/2005/8/layout/orgChart1"/>
    <dgm:cxn modelId="{735B6C42-A2DD-4296-8052-E0194D28DBD6}" type="presParOf" srcId="{B2B68D9A-6E66-413A-B459-17F7A3E15C7C}" destId="{B8F41835-4C7D-45A8-B3D0-A4487E10B60A}" srcOrd="3" destOrd="0" presId="urn:microsoft.com/office/officeart/2005/8/layout/orgChart1"/>
    <dgm:cxn modelId="{E21783CD-55D6-4C79-9C9A-9415310CA467}" type="presParOf" srcId="{B8F41835-4C7D-45A8-B3D0-A4487E10B60A}" destId="{377ED987-0924-4622-8601-26AAC1FE91EB}" srcOrd="0" destOrd="0" presId="urn:microsoft.com/office/officeart/2005/8/layout/orgChart1"/>
    <dgm:cxn modelId="{EE3B6518-3C65-458D-8635-020AE15621AA}" type="presParOf" srcId="{377ED987-0924-4622-8601-26AAC1FE91EB}" destId="{0A77E87C-CCA9-4403-A5AD-B6869DA3A0A4}" srcOrd="0" destOrd="0" presId="urn:microsoft.com/office/officeart/2005/8/layout/orgChart1"/>
    <dgm:cxn modelId="{6864DE1B-74AB-47E5-91E1-8C0AD2CD4AFF}" type="presParOf" srcId="{377ED987-0924-4622-8601-26AAC1FE91EB}" destId="{125C81F9-A2E9-4611-AAA6-93E88F664329}" srcOrd="1" destOrd="0" presId="urn:microsoft.com/office/officeart/2005/8/layout/orgChart1"/>
    <dgm:cxn modelId="{37EFE586-F5EA-44E1-8E18-B4A8EB3F4C16}" type="presParOf" srcId="{B8F41835-4C7D-45A8-B3D0-A4487E10B60A}" destId="{2A03AC60-D8FF-4C52-8223-93A4127DA425}" srcOrd="1" destOrd="0" presId="urn:microsoft.com/office/officeart/2005/8/layout/orgChart1"/>
    <dgm:cxn modelId="{94B41A73-0484-4A92-B26B-17D474A2FBF0}" type="presParOf" srcId="{2A03AC60-D8FF-4C52-8223-93A4127DA425}" destId="{B7DFE31E-6529-4B09-B19E-301580275E15}" srcOrd="0" destOrd="0" presId="urn:microsoft.com/office/officeart/2005/8/layout/orgChart1"/>
    <dgm:cxn modelId="{78948246-9EB0-401F-A774-DC5D958D2A6C}" type="presParOf" srcId="{2A03AC60-D8FF-4C52-8223-93A4127DA425}" destId="{BBA800FF-EE67-4AAF-AE60-E0AB3B732C18}" srcOrd="1" destOrd="0" presId="urn:microsoft.com/office/officeart/2005/8/layout/orgChart1"/>
    <dgm:cxn modelId="{4618A04C-6B4B-4E89-BCFD-A6969B29E3AD}" type="presParOf" srcId="{BBA800FF-EE67-4AAF-AE60-E0AB3B732C18}" destId="{385A13C4-D6B1-41FE-BD41-DA3AF9365FF8}" srcOrd="0" destOrd="0" presId="urn:microsoft.com/office/officeart/2005/8/layout/orgChart1"/>
    <dgm:cxn modelId="{ABCECEE4-718E-4C29-9DB7-8C58CEA646BE}" type="presParOf" srcId="{385A13C4-D6B1-41FE-BD41-DA3AF9365FF8}" destId="{C4ADB4B3-E074-421B-AF18-E06D6626E75F}" srcOrd="0" destOrd="0" presId="urn:microsoft.com/office/officeart/2005/8/layout/orgChart1"/>
    <dgm:cxn modelId="{5A9FB817-AC31-4368-9F57-2F4C8382A9F2}" type="presParOf" srcId="{385A13C4-D6B1-41FE-BD41-DA3AF9365FF8}" destId="{8EE20E49-98FC-4378-AF99-15E5BC2F9237}" srcOrd="1" destOrd="0" presId="urn:microsoft.com/office/officeart/2005/8/layout/orgChart1"/>
    <dgm:cxn modelId="{7DEAC83C-CB2A-4E39-B25E-8FDD1908D8FE}" type="presParOf" srcId="{BBA800FF-EE67-4AAF-AE60-E0AB3B732C18}" destId="{E4F558E6-F953-42DA-89B3-0BAB3D0F282D}" srcOrd="1" destOrd="0" presId="urn:microsoft.com/office/officeart/2005/8/layout/orgChart1"/>
    <dgm:cxn modelId="{DDC5CA89-A2A4-4042-8DC3-99D7E9DB2842}" type="presParOf" srcId="{BBA800FF-EE67-4AAF-AE60-E0AB3B732C18}" destId="{A84C3DCA-CA51-4950-8D40-9D275964FB10}" srcOrd="2" destOrd="0" presId="urn:microsoft.com/office/officeart/2005/8/layout/orgChart1"/>
    <dgm:cxn modelId="{0237A2C5-2B90-4AD8-B22D-E564E1068E61}" type="presParOf" srcId="{2A03AC60-D8FF-4C52-8223-93A4127DA425}" destId="{238A7540-2238-4B19-86CE-AD09B98D0C45}" srcOrd="2" destOrd="0" presId="urn:microsoft.com/office/officeart/2005/8/layout/orgChart1"/>
    <dgm:cxn modelId="{71FFB38E-4FB5-48F5-B96C-3181D1D03ED0}" type="presParOf" srcId="{2A03AC60-D8FF-4C52-8223-93A4127DA425}" destId="{5E825B06-ED7A-414C-97A1-B000D6E4E0D4}" srcOrd="3" destOrd="0" presId="urn:microsoft.com/office/officeart/2005/8/layout/orgChart1"/>
    <dgm:cxn modelId="{B898CB54-E31C-42E0-8D62-671EF56D2294}" type="presParOf" srcId="{5E825B06-ED7A-414C-97A1-B000D6E4E0D4}" destId="{F5A7109C-DE10-4B5B-9F91-802FDC9BF6DF}" srcOrd="0" destOrd="0" presId="urn:microsoft.com/office/officeart/2005/8/layout/orgChart1"/>
    <dgm:cxn modelId="{EDE5FC59-BC7F-4032-8645-3202D2C8BEF6}" type="presParOf" srcId="{F5A7109C-DE10-4B5B-9F91-802FDC9BF6DF}" destId="{3F655734-F0DB-4157-A2CF-F54A0F3DC75B}" srcOrd="0" destOrd="0" presId="urn:microsoft.com/office/officeart/2005/8/layout/orgChart1"/>
    <dgm:cxn modelId="{90967404-A8B8-4913-80A2-4CA3B556DCB8}" type="presParOf" srcId="{F5A7109C-DE10-4B5B-9F91-802FDC9BF6DF}" destId="{2378DF7B-8F63-41B1-982B-89F53EFC6131}" srcOrd="1" destOrd="0" presId="urn:microsoft.com/office/officeart/2005/8/layout/orgChart1"/>
    <dgm:cxn modelId="{A772B363-BA97-415E-AB45-2E251872BA09}" type="presParOf" srcId="{5E825B06-ED7A-414C-97A1-B000D6E4E0D4}" destId="{A0E70465-B64C-4E06-9CF5-0FEE042BFABD}" srcOrd="1" destOrd="0" presId="urn:microsoft.com/office/officeart/2005/8/layout/orgChart1"/>
    <dgm:cxn modelId="{A1474748-8C40-4567-A17B-91D59C099D9A}" type="presParOf" srcId="{5E825B06-ED7A-414C-97A1-B000D6E4E0D4}" destId="{754B2814-4A95-49D0-9945-1A1DD6F284CE}" srcOrd="2" destOrd="0" presId="urn:microsoft.com/office/officeart/2005/8/layout/orgChart1"/>
    <dgm:cxn modelId="{60F40859-FB46-4629-8CDB-4354D925389D}" type="presParOf" srcId="{2A03AC60-D8FF-4C52-8223-93A4127DA425}" destId="{C0FA5C67-64E8-4AB0-9FCD-C4F3D00D55C3}" srcOrd="4" destOrd="0" presId="urn:microsoft.com/office/officeart/2005/8/layout/orgChart1"/>
    <dgm:cxn modelId="{AED03258-07B9-4437-A1BB-75A997E66330}" type="presParOf" srcId="{2A03AC60-D8FF-4C52-8223-93A4127DA425}" destId="{6400A36C-EBD2-4670-8187-8AFC2A6DA360}" srcOrd="5" destOrd="0" presId="urn:microsoft.com/office/officeart/2005/8/layout/orgChart1"/>
    <dgm:cxn modelId="{F9E38189-4859-4D34-8E0D-6EDC46CFC489}" type="presParOf" srcId="{6400A36C-EBD2-4670-8187-8AFC2A6DA360}" destId="{4CE2437B-BCA9-4283-87B2-310C0B7B5435}" srcOrd="0" destOrd="0" presId="urn:microsoft.com/office/officeart/2005/8/layout/orgChart1"/>
    <dgm:cxn modelId="{95ECB300-F6E8-4EAA-8F7B-23036B1E530E}" type="presParOf" srcId="{4CE2437B-BCA9-4283-87B2-310C0B7B5435}" destId="{7C1A4997-04A6-487C-BF29-DA3E3864B87D}" srcOrd="0" destOrd="0" presId="urn:microsoft.com/office/officeart/2005/8/layout/orgChart1"/>
    <dgm:cxn modelId="{992E5463-DFFA-4C9E-9DC3-54F255E82C7D}" type="presParOf" srcId="{4CE2437B-BCA9-4283-87B2-310C0B7B5435}" destId="{6AE3CFC7-F15B-4DBD-86B2-9D43FACD7073}" srcOrd="1" destOrd="0" presId="urn:microsoft.com/office/officeart/2005/8/layout/orgChart1"/>
    <dgm:cxn modelId="{0093432F-8983-499A-94BD-A12233C87DB7}" type="presParOf" srcId="{6400A36C-EBD2-4670-8187-8AFC2A6DA360}" destId="{A6E4489B-57CA-4B4B-AF75-0D236CBEF646}" srcOrd="1" destOrd="0" presId="urn:microsoft.com/office/officeart/2005/8/layout/orgChart1"/>
    <dgm:cxn modelId="{8AEE3ED4-D4D3-4FA2-B21C-3DEF29A40244}" type="presParOf" srcId="{6400A36C-EBD2-4670-8187-8AFC2A6DA360}" destId="{BDFA9A6F-8740-44ED-9E2A-7A541B13A0E2}" srcOrd="2" destOrd="0" presId="urn:microsoft.com/office/officeart/2005/8/layout/orgChart1"/>
    <dgm:cxn modelId="{A1C96421-A6DD-44D3-BA7B-73D5637C3CCD}" type="presParOf" srcId="{B8F41835-4C7D-45A8-B3D0-A4487E10B60A}" destId="{FAD70B98-5D59-4E30-9CF9-7FCA8117AEF9}" srcOrd="2" destOrd="0" presId="urn:microsoft.com/office/officeart/2005/8/layout/orgChart1"/>
    <dgm:cxn modelId="{54005E02-3EE9-471F-A1F3-9F4FA72E2161}" type="presParOf" srcId="{B0901797-2074-4749-8377-62E400B12F1D}" destId="{AC0E99C5-B4D5-4B66-A58E-0938EF1AF0F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FA5C67-64E8-4AB0-9FCD-C4F3D00D55C3}">
      <dsp:nvSpPr>
        <dsp:cNvPr id="0" name=""/>
        <dsp:cNvSpPr/>
      </dsp:nvSpPr>
      <dsp:spPr>
        <a:xfrm>
          <a:off x="2406984" y="933843"/>
          <a:ext cx="115522" cy="1447878"/>
        </a:xfrm>
        <a:custGeom>
          <a:avLst/>
          <a:gdLst/>
          <a:ahLst/>
          <a:cxnLst/>
          <a:rect l="0" t="0" r="0" b="0"/>
          <a:pathLst>
            <a:path>
              <a:moveTo>
                <a:pt x="0" y="0"/>
              </a:moveTo>
              <a:lnTo>
                <a:pt x="0" y="1447878"/>
              </a:lnTo>
              <a:lnTo>
                <a:pt x="115522" y="14478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A7540-2238-4B19-86CE-AD09B98D0C45}">
      <dsp:nvSpPr>
        <dsp:cNvPr id="0" name=""/>
        <dsp:cNvSpPr/>
      </dsp:nvSpPr>
      <dsp:spPr>
        <a:xfrm>
          <a:off x="2406984" y="933843"/>
          <a:ext cx="115522" cy="901073"/>
        </a:xfrm>
        <a:custGeom>
          <a:avLst/>
          <a:gdLst/>
          <a:ahLst/>
          <a:cxnLst/>
          <a:rect l="0" t="0" r="0" b="0"/>
          <a:pathLst>
            <a:path>
              <a:moveTo>
                <a:pt x="0" y="0"/>
              </a:moveTo>
              <a:lnTo>
                <a:pt x="0" y="901073"/>
              </a:lnTo>
              <a:lnTo>
                <a:pt x="115522" y="9010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DFE31E-6529-4B09-B19E-301580275E15}">
      <dsp:nvSpPr>
        <dsp:cNvPr id="0" name=""/>
        <dsp:cNvSpPr/>
      </dsp:nvSpPr>
      <dsp:spPr>
        <a:xfrm>
          <a:off x="2406984" y="933843"/>
          <a:ext cx="115522" cy="354268"/>
        </a:xfrm>
        <a:custGeom>
          <a:avLst/>
          <a:gdLst/>
          <a:ahLst/>
          <a:cxnLst/>
          <a:rect l="0" t="0" r="0" b="0"/>
          <a:pathLst>
            <a:path>
              <a:moveTo>
                <a:pt x="0" y="0"/>
              </a:moveTo>
              <a:lnTo>
                <a:pt x="0" y="354268"/>
              </a:lnTo>
              <a:lnTo>
                <a:pt x="115522" y="3542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8BEB2-AA45-4E5B-8712-87F71CBF7994}">
      <dsp:nvSpPr>
        <dsp:cNvPr id="0" name=""/>
        <dsp:cNvSpPr/>
      </dsp:nvSpPr>
      <dsp:spPr>
        <a:xfrm>
          <a:off x="2249104" y="387038"/>
          <a:ext cx="465939" cy="161731"/>
        </a:xfrm>
        <a:custGeom>
          <a:avLst/>
          <a:gdLst/>
          <a:ahLst/>
          <a:cxnLst/>
          <a:rect l="0" t="0" r="0" b="0"/>
          <a:pathLst>
            <a:path>
              <a:moveTo>
                <a:pt x="0" y="0"/>
              </a:moveTo>
              <a:lnTo>
                <a:pt x="0" y="80865"/>
              </a:lnTo>
              <a:lnTo>
                <a:pt x="465939" y="80865"/>
              </a:lnTo>
              <a:lnTo>
                <a:pt x="465939" y="1617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9D802-7C4D-459E-AE5B-6EEB83681219}">
      <dsp:nvSpPr>
        <dsp:cNvPr id="0" name=""/>
        <dsp:cNvSpPr/>
      </dsp:nvSpPr>
      <dsp:spPr>
        <a:xfrm>
          <a:off x="1475105" y="933843"/>
          <a:ext cx="115522" cy="901073"/>
        </a:xfrm>
        <a:custGeom>
          <a:avLst/>
          <a:gdLst/>
          <a:ahLst/>
          <a:cxnLst/>
          <a:rect l="0" t="0" r="0" b="0"/>
          <a:pathLst>
            <a:path>
              <a:moveTo>
                <a:pt x="0" y="0"/>
              </a:moveTo>
              <a:lnTo>
                <a:pt x="0" y="901073"/>
              </a:lnTo>
              <a:lnTo>
                <a:pt x="115522" y="9010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BEBA8-69B1-43DB-9612-C3AB2D8C8ABE}">
      <dsp:nvSpPr>
        <dsp:cNvPr id="0" name=""/>
        <dsp:cNvSpPr/>
      </dsp:nvSpPr>
      <dsp:spPr>
        <a:xfrm>
          <a:off x="1475105" y="933843"/>
          <a:ext cx="115522" cy="354268"/>
        </a:xfrm>
        <a:custGeom>
          <a:avLst/>
          <a:gdLst/>
          <a:ahLst/>
          <a:cxnLst/>
          <a:rect l="0" t="0" r="0" b="0"/>
          <a:pathLst>
            <a:path>
              <a:moveTo>
                <a:pt x="0" y="0"/>
              </a:moveTo>
              <a:lnTo>
                <a:pt x="0" y="354268"/>
              </a:lnTo>
              <a:lnTo>
                <a:pt x="115522" y="3542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B311A-2B12-4E0B-8BE8-B95FFE1E317D}">
      <dsp:nvSpPr>
        <dsp:cNvPr id="0" name=""/>
        <dsp:cNvSpPr/>
      </dsp:nvSpPr>
      <dsp:spPr>
        <a:xfrm>
          <a:off x="1783164" y="387038"/>
          <a:ext cx="465939" cy="161731"/>
        </a:xfrm>
        <a:custGeom>
          <a:avLst/>
          <a:gdLst/>
          <a:ahLst/>
          <a:cxnLst/>
          <a:rect l="0" t="0" r="0" b="0"/>
          <a:pathLst>
            <a:path>
              <a:moveTo>
                <a:pt x="465939" y="0"/>
              </a:moveTo>
              <a:lnTo>
                <a:pt x="465939" y="80865"/>
              </a:lnTo>
              <a:lnTo>
                <a:pt x="0" y="80865"/>
              </a:lnTo>
              <a:lnTo>
                <a:pt x="0" y="16173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9374F8-3138-4598-A766-733A1D1A3DF6}">
      <dsp:nvSpPr>
        <dsp:cNvPr id="0" name=""/>
        <dsp:cNvSpPr/>
      </dsp:nvSpPr>
      <dsp:spPr>
        <a:xfrm>
          <a:off x="1864030" y="1964"/>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Matrice totale</a:t>
          </a:r>
        </a:p>
      </dsp:txBody>
      <dsp:txXfrm>
        <a:off x="1864030" y="1964"/>
        <a:ext cx="770147" cy="385073"/>
      </dsp:txXfrm>
    </dsp:sp>
    <dsp:sp modelId="{B5298B72-7855-4909-A561-3B87173B1D8B}">
      <dsp:nvSpPr>
        <dsp:cNvPr id="0" name=""/>
        <dsp:cNvSpPr/>
      </dsp:nvSpPr>
      <dsp:spPr>
        <a:xfrm>
          <a:off x="1398090" y="548769"/>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Soluble</a:t>
          </a:r>
        </a:p>
      </dsp:txBody>
      <dsp:txXfrm>
        <a:off x="1398090" y="548769"/>
        <a:ext cx="770147" cy="385073"/>
      </dsp:txXfrm>
    </dsp:sp>
    <dsp:sp modelId="{6BD13490-8DDE-41F9-A223-F5C41C0CE12F}">
      <dsp:nvSpPr>
        <dsp:cNvPr id="0" name=""/>
        <dsp:cNvSpPr/>
      </dsp:nvSpPr>
      <dsp:spPr>
        <a:xfrm>
          <a:off x="1590627" y="1095574"/>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Inerte</a:t>
          </a:r>
        </a:p>
      </dsp:txBody>
      <dsp:txXfrm>
        <a:off x="1590627" y="1095574"/>
        <a:ext cx="770147" cy="385073"/>
      </dsp:txXfrm>
    </dsp:sp>
    <dsp:sp modelId="{184E1C6F-CBAA-4544-9E5C-DB84A695A03C}">
      <dsp:nvSpPr>
        <dsp:cNvPr id="0" name=""/>
        <dsp:cNvSpPr/>
      </dsp:nvSpPr>
      <dsp:spPr>
        <a:xfrm>
          <a:off x="1590627" y="1642379"/>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biodégradable</a:t>
          </a:r>
        </a:p>
      </dsp:txBody>
      <dsp:txXfrm>
        <a:off x="1590627" y="1642379"/>
        <a:ext cx="770147" cy="385073"/>
      </dsp:txXfrm>
    </dsp:sp>
    <dsp:sp modelId="{0A77E87C-CCA9-4403-A5AD-B6869DA3A0A4}">
      <dsp:nvSpPr>
        <dsp:cNvPr id="0" name=""/>
        <dsp:cNvSpPr/>
      </dsp:nvSpPr>
      <dsp:spPr>
        <a:xfrm>
          <a:off x="2329969" y="548769"/>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Non soluble</a:t>
          </a:r>
        </a:p>
      </dsp:txBody>
      <dsp:txXfrm>
        <a:off x="2329969" y="548769"/>
        <a:ext cx="770147" cy="385073"/>
      </dsp:txXfrm>
    </dsp:sp>
    <dsp:sp modelId="{C4ADB4B3-E074-421B-AF18-E06D6626E75F}">
      <dsp:nvSpPr>
        <dsp:cNvPr id="0" name=""/>
        <dsp:cNvSpPr/>
      </dsp:nvSpPr>
      <dsp:spPr>
        <a:xfrm>
          <a:off x="2522506" y="1095574"/>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Rapidement biodégradable</a:t>
          </a:r>
        </a:p>
      </dsp:txBody>
      <dsp:txXfrm>
        <a:off x="2522506" y="1095574"/>
        <a:ext cx="770147" cy="385073"/>
      </dsp:txXfrm>
    </dsp:sp>
    <dsp:sp modelId="{3F655734-F0DB-4157-A2CF-F54A0F3DC75B}">
      <dsp:nvSpPr>
        <dsp:cNvPr id="0" name=""/>
        <dsp:cNvSpPr/>
      </dsp:nvSpPr>
      <dsp:spPr>
        <a:xfrm>
          <a:off x="2522506" y="1642379"/>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Lentement biodégradable</a:t>
          </a:r>
        </a:p>
      </dsp:txBody>
      <dsp:txXfrm>
        <a:off x="2522506" y="1642379"/>
        <a:ext cx="770147" cy="385073"/>
      </dsp:txXfrm>
    </dsp:sp>
    <dsp:sp modelId="{7C1A4997-04A6-487C-BF29-DA3E3864B87D}">
      <dsp:nvSpPr>
        <dsp:cNvPr id="0" name=""/>
        <dsp:cNvSpPr/>
      </dsp:nvSpPr>
      <dsp:spPr>
        <a:xfrm>
          <a:off x="2522506" y="2189184"/>
          <a:ext cx="770147" cy="38507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Inerte</a:t>
          </a:r>
        </a:p>
      </dsp:txBody>
      <dsp:txXfrm>
        <a:off x="2522506" y="2189184"/>
        <a:ext cx="770147" cy="3850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15681</TotalTime>
  <Pages>16</Pages>
  <Words>3222</Words>
  <Characters>17722</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2</cp:revision>
  <cp:lastPrinted>2022-11-28T13:45:00Z</cp:lastPrinted>
  <dcterms:created xsi:type="dcterms:W3CDTF">2022-11-16T13:35:00Z</dcterms:created>
  <dcterms:modified xsi:type="dcterms:W3CDTF">2022-12-16T13:02:00Z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id="toQZWEMt"/&gt;&lt;style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