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687362" w14:textId="77777777" w:rsidR="00590262" w:rsidRDefault="00590262" w:rsidP="00590262">
      <w:pPr>
        <w:pStyle w:val="NoSpacing"/>
        <w:rPr>
          <w:b/>
        </w:rPr>
      </w:pPr>
    </w:p>
    <w:p w14:paraId="2D1F753B" w14:textId="644977E8" w:rsidR="00590262" w:rsidRPr="00E261FF" w:rsidRDefault="00590262" w:rsidP="00590262">
      <w:pPr>
        <w:pStyle w:val="NoSpacing"/>
        <w:jc w:val="center"/>
        <w:rPr>
          <w:b/>
        </w:rPr>
      </w:pPr>
      <w:r w:rsidRPr="00E261FF">
        <w:rPr>
          <w:b/>
        </w:rPr>
        <w:t>ALDER POINT HOMEOWNERS ASSOCIATION</w:t>
      </w:r>
    </w:p>
    <w:p w14:paraId="0BD5564A" w14:textId="32023583" w:rsidR="00590262" w:rsidRPr="00E261FF" w:rsidRDefault="00014B1D" w:rsidP="00590262">
      <w:pPr>
        <w:pStyle w:val="NoSpacing"/>
        <w:jc w:val="center"/>
        <w:rPr>
          <w:b/>
        </w:rPr>
      </w:pPr>
      <w:r>
        <w:rPr>
          <w:rFonts w:eastAsia="Times New Roman" w:cs="Times New Roman"/>
          <w:b/>
          <w:color w:val="000000"/>
        </w:rPr>
        <w:t>POLITICAL YARD SIGN</w:t>
      </w:r>
      <w:r w:rsidR="00590262" w:rsidRPr="00E261FF">
        <w:rPr>
          <w:rFonts w:eastAsia="Times New Roman" w:cs="Times New Roman"/>
          <w:b/>
          <w:color w:val="000000"/>
        </w:rPr>
        <w:t xml:space="preserve"> POLICY</w:t>
      </w:r>
    </w:p>
    <w:p w14:paraId="075AC13A" w14:textId="77777777" w:rsidR="00590262" w:rsidRDefault="00590262" w:rsidP="00590262">
      <w:pPr>
        <w:pStyle w:val="NoSpacing"/>
        <w:rPr>
          <w:b/>
        </w:rPr>
      </w:pPr>
    </w:p>
    <w:p w14:paraId="2AE1313A" w14:textId="3F13CE75" w:rsidR="00590262" w:rsidRPr="00E261FF" w:rsidRDefault="00590262" w:rsidP="00590262">
      <w:pPr>
        <w:pStyle w:val="NoSpacing"/>
        <w:rPr>
          <w:sz w:val="22"/>
          <w:szCs w:val="22"/>
        </w:rPr>
      </w:pPr>
      <w:r w:rsidRPr="00E261FF">
        <w:rPr>
          <w:sz w:val="22"/>
          <w:szCs w:val="22"/>
        </w:rPr>
        <w:t xml:space="preserve">WHEREAS Alder Point Homeowners </w:t>
      </w:r>
      <w:r w:rsidR="00A7423D" w:rsidRPr="00E261FF">
        <w:rPr>
          <w:sz w:val="22"/>
          <w:szCs w:val="22"/>
        </w:rPr>
        <w:t>Association</w:t>
      </w:r>
      <w:r w:rsidRPr="00E261FF">
        <w:rPr>
          <w:sz w:val="22"/>
          <w:szCs w:val="22"/>
        </w:rPr>
        <w:t xml:space="preserve"> is an Idaho corporation duly organized and existing under the laws of the State of Idaho;</w:t>
      </w:r>
    </w:p>
    <w:p w14:paraId="5D21F227" w14:textId="77777777" w:rsidR="00590262" w:rsidRPr="00E261FF" w:rsidRDefault="00590262" w:rsidP="00590262">
      <w:pPr>
        <w:pStyle w:val="NoSpacing"/>
        <w:rPr>
          <w:sz w:val="16"/>
          <w:szCs w:val="16"/>
        </w:rPr>
      </w:pPr>
    </w:p>
    <w:p w14:paraId="7A53B927" w14:textId="2E9D3C14" w:rsidR="00590262" w:rsidRPr="00E261FF" w:rsidRDefault="00590262" w:rsidP="00590262">
      <w:pPr>
        <w:pStyle w:val="NoSpacing"/>
        <w:rPr>
          <w:sz w:val="22"/>
          <w:szCs w:val="22"/>
        </w:rPr>
      </w:pPr>
      <w:r w:rsidRPr="00E261FF">
        <w:rPr>
          <w:sz w:val="22"/>
          <w:szCs w:val="22"/>
        </w:rPr>
        <w:t xml:space="preserve">NOW, THEREFORE, the Board of Directors hereby adopts </w:t>
      </w:r>
      <w:r w:rsidR="00A7423D" w:rsidRPr="00E261FF">
        <w:rPr>
          <w:sz w:val="22"/>
          <w:szCs w:val="22"/>
        </w:rPr>
        <w:t xml:space="preserve">a Political Signs Policy </w:t>
      </w:r>
      <w:r w:rsidRPr="00E261FF">
        <w:rPr>
          <w:sz w:val="22"/>
          <w:szCs w:val="22"/>
        </w:rPr>
        <w:t xml:space="preserve">by and on behalf of the Alder Point </w:t>
      </w:r>
      <w:r w:rsidR="00A7423D" w:rsidRPr="00E261FF">
        <w:rPr>
          <w:sz w:val="22"/>
          <w:szCs w:val="22"/>
        </w:rPr>
        <w:t>Homeowners</w:t>
      </w:r>
      <w:r w:rsidRPr="00E261FF">
        <w:rPr>
          <w:sz w:val="22"/>
          <w:szCs w:val="22"/>
        </w:rPr>
        <w:t xml:space="preserve"> </w:t>
      </w:r>
      <w:r w:rsidR="00A7423D" w:rsidRPr="00E261FF">
        <w:rPr>
          <w:sz w:val="22"/>
          <w:szCs w:val="22"/>
        </w:rPr>
        <w:t>Association, to define and adopt rules for the display of political signs as allowed by Idaho House Bill No. 5</w:t>
      </w:r>
      <w:r w:rsidR="00D76ED1" w:rsidRPr="00E261FF">
        <w:rPr>
          <w:sz w:val="22"/>
          <w:szCs w:val="22"/>
        </w:rPr>
        <w:t>0</w:t>
      </w:r>
      <w:r w:rsidR="00A7423D" w:rsidRPr="00E261FF">
        <w:rPr>
          <w:sz w:val="22"/>
          <w:szCs w:val="22"/>
        </w:rPr>
        <w:t>3, effective July 1, 2020;</w:t>
      </w:r>
    </w:p>
    <w:p w14:paraId="60C974EE" w14:textId="77777777" w:rsidR="00A7423D" w:rsidRPr="00E261FF" w:rsidRDefault="00A7423D" w:rsidP="00590262">
      <w:pPr>
        <w:pStyle w:val="NoSpacing"/>
        <w:rPr>
          <w:sz w:val="16"/>
          <w:szCs w:val="16"/>
        </w:rPr>
      </w:pPr>
    </w:p>
    <w:p w14:paraId="7FE63DA3" w14:textId="7076EC2E" w:rsidR="00A7423D" w:rsidRPr="00E261FF" w:rsidRDefault="00D76ED1" w:rsidP="00A7423D">
      <w:pPr>
        <w:pStyle w:val="NoSpacing"/>
        <w:rPr>
          <w:sz w:val="22"/>
          <w:szCs w:val="22"/>
        </w:rPr>
      </w:pPr>
      <w:r w:rsidRPr="00E261FF">
        <w:rPr>
          <w:sz w:val="22"/>
          <w:szCs w:val="22"/>
        </w:rPr>
        <w:t xml:space="preserve">RESOLVED, that all properties within Alder Point Subdivision No. 1 and No. 2 shall abide by the following rules for the display of political signs </w:t>
      </w:r>
      <w:r w:rsidR="006E72B8">
        <w:rPr>
          <w:sz w:val="22"/>
          <w:szCs w:val="22"/>
        </w:rPr>
        <w:t xml:space="preserve">in order </w:t>
      </w:r>
      <w:r w:rsidR="00A7423D" w:rsidRPr="00E261FF">
        <w:rPr>
          <w:sz w:val="22"/>
          <w:szCs w:val="22"/>
        </w:rPr>
        <w:t>to maintain the visual identity of the subdivision through</w:t>
      </w:r>
      <w:r w:rsidR="006E72B8">
        <w:rPr>
          <w:sz w:val="22"/>
          <w:szCs w:val="22"/>
        </w:rPr>
        <w:t xml:space="preserve"> a uniform and organized method:</w:t>
      </w:r>
    </w:p>
    <w:p w14:paraId="1F75A922" w14:textId="77777777" w:rsidR="00A7423D" w:rsidRPr="00E261FF" w:rsidRDefault="00A7423D" w:rsidP="00590262">
      <w:pPr>
        <w:pStyle w:val="NoSpacing"/>
        <w:rPr>
          <w:sz w:val="16"/>
          <w:szCs w:val="16"/>
        </w:rPr>
      </w:pPr>
    </w:p>
    <w:p w14:paraId="1631B08B" w14:textId="77777777" w:rsidR="00590262" w:rsidRPr="00D143A5" w:rsidRDefault="00590262" w:rsidP="00590262">
      <w:pPr>
        <w:shd w:val="clear" w:color="auto" w:fill="FFFFFF"/>
        <w:textAlignment w:val="baseline"/>
        <w:rPr>
          <w:rFonts w:eastAsia="Times New Roman" w:cs="Times New Roman"/>
          <w:color w:val="201F1E"/>
          <w:sz w:val="22"/>
          <w:szCs w:val="22"/>
        </w:rPr>
      </w:pPr>
      <w:r w:rsidRPr="00D143A5">
        <w:rPr>
          <w:rFonts w:eastAsia="Times New Roman" w:cs="Times New Roman"/>
          <w:b/>
          <w:bCs/>
          <w:color w:val="000000"/>
          <w:sz w:val="22"/>
          <w:szCs w:val="22"/>
          <w:bdr w:val="none" w:sz="0" w:space="0" w:color="auto" w:frame="1"/>
        </w:rPr>
        <w:t>Time</w:t>
      </w:r>
    </w:p>
    <w:p w14:paraId="66A5831F" w14:textId="148F66AF" w:rsidR="00E47121" w:rsidRPr="00D143A5" w:rsidRDefault="00590262" w:rsidP="00590262">
      <w:pPr>
        <w:pStyle w:val="ListParagraph"/>
        <w:numPr>
          <w:ilvl w:val="0"/>
          <w:numId w:val="2"/>
        </w:numPr>
        <w:shd w:val="clear" w:color="auto" w:fill="FFFFFF"/>
        <w:ind w:left="360"/>
        <w:textAlignment w:val="baseline"/>
        <w:rPr>
          <w:rFonts w:eastAsia="Times New Roman" w:cs="Times New Roman"/>
          <w:color w:val="201F1E"/>
          <w:sz w:val="22"/>
          <w:szCs w:val="22"/>
        </w:rPr>
      </w:pPr>
      <w:r w:rsidRPr="00D143A5">
        <w:rPr>
          <w:rFonts w:eastAsia="Times New Roman" w:cs="Times New Roman"/>
          <w:sz w:val="22"/>
          <w:szCs w:val="22"/>
          <w:bdr w:val="none" w:sz="0" w:space="0" w:color="auto" w:frame="1"/>
        </w:rPr>
        <w:t xml:space="preserve">Signs may be displayed up to </w:t>
      </w:r>
      <w:r w:rsidR="00763F8D" w:rsidRPr="00D143A5">
        <w:rPr>
          <w:rFonts w:eastAsia="Times New Roman" w:cs="Times New Roman"/>
          <w:sz w:val="22"/>
          <w:szCs w:val="22"/>
          <w:bdr w:val="none" w:sz="0" w:space="0" w:color="auto" w:frame="1"/>
        </w:rPr>
        <w:t>two (</w:t>
      </w:r>
      <w:r w:rsidRPr="00D143A5">
        <w:rPr>
          <w:rFonts w:eastAsia="Times New Roman" w:cs="Times New Roman"/>
          <w:sz w:val="22"/>
          <w:szCs w:val="22"/>
          <w:bdr w:val="none" w:sz="0" w:space="0" w:color="auto" w:frame="1"/>
        </w:rPr>
        <w:t>2</w:t>
      </w:r>
      <w:r w:rsidR="00763F8D" w:rsidRPr="00D143A5">
        <w:rPr>
          <w:rFonts w:eastAsia="Times New Roman" w:cs="Times New Roman"/>
          <w:sz w:val="22"/>
          <w:szCs w:val="22"/>
          <w:bdr w:val="none" w:sz="0" w:space="0" w:color="auto" w:frame="1"/>
        </w:rPr>
        <w:t>)</w:t>
      </w:r>
      <w:r w:rsidRPr="00D143A5">
        <w:rPr>
          <w:rFonts w:eastAsia="Times New Roman" w:cs="Times New Roman"/>
          <w:sz w:val="22"/>
          <w:szCs w:val="22"/>
          <w:bdr w:val="none" w:sz="0" w:space="0" w:color="auto" w:frame="1"/>
        </w:rPr>
        <w:t xml:space="preserve"> months prior</w:t>
      </w:r>
      <w:r w:rsidRPr="00D143A5">
        <w:rPr>
          <w:rFonts w:eastAsia="Times New Roman" w:cs="Times New Roman"/>
          <w:color w:val="000000"/>
          <w:sz w:val="22"/>
          <w:szCs w:val="22"/>
          <w:bdr w:val="none" w:sz="0" w:space="0" w:color="auto" w:frame="1"/>
        </w:rPr>
        <w:t xml:space="preserve"> to an election for which the candidate or</w:t>
      </w:r>
      <w:r w:rsidR="00E261FF" w:rsidRPr="00D143A5">
        <w:rPr>
          <w:rFonts w:eastAsia="Times New Roman" w:cs="Times New Roman"/>
          <w:color w:val="000000"/>
          <w:sz w:val="22"/>
          <w:szCs w:val="22"/>
          <w:bdr w:val="none" w:sz="0" w:space="0" w:color="auto" w:frame="1"/>
        </w:rPr>
        <w:t xml:space="preserve"> ballot</w:t>
      </w:r>
      <w:r w:rsidR="00E47121" w:rsidRPr="00D143A5">
        <w:rPr>
          <w:rFonts w:eastAsia="Times New Roman" w:cs="Times New Roman"/>
          <w:color w:val="000000"/>
          <w:sz w:val="22"/>
          <w:szCs w:val="22"/>
          <w:bdr w:val="none" w:sz="0" w:space="0" w:color="auto" w:frame="1"/>
        </w:rPr>
        <w:t xml:space="preserve"> measure will be decided.</w:t>
      </w:r>
    </w:p>
    <w:p w14:paraId="4D3A798F" w14:textId="4B7266CB" w:rsidR="00590262" w:rsidRPr="00D143A5" w:rsidRDefault="00A0179D" w:rsidP="00590262">
      <w:pPr>
        <w:pStyle w:val="ListParagraph"/>
        <w:numPr>
          <w:ilvl w:val="0"/>
          <w:numId w:val="2"/>
        </w:numPr>
        <w:shd w:val="clear" w:color="auto" w:fill="FFFFFF"/>
        <w:ind w:left="360"/>
        <w:textAlignment w:val="baseline"/>
        <w:rPr>
          <w:rFonts w:eastAsia="Times New Roman" w:cs="Times New Roman"/>
          <w:color w:val="201F1E"/>
          <w:sz w:val="22"/>
          <w:szCs w:val="22"/>
        </w:rPr>
      </w:pPr>
      <w:r w:rsidRPr="00D143A5">
        <w:rPr>
          <w:rFonts w:eastAsia="Times New Roman" w:cs="Times New Roman"/>
          <w:color w:val="000000"/>
          <w:sz w:val="22"/>
          <w:szCs w:val="22"/>
          <w:bdr w:val="none" w:sz="0" w:space="0" w:color="auto" w:frame="1"/>
        </w:rPr>
        <w:t>Signs shall</w:t>
      </w:r>
      <w:r w:rsidR="00590262" w:rsidRPr="00D143A5">
        <w:rPr>
          <w:rFonts w:eastAsia="Times New Roman" w:cs="Times New Roman"/>
          <w:color w:val="000000"/>
          <w:sz w:val="22"/>
          <w:szCs w:val="22"/>
          <w:bdr w:val="none" w:sz="0" w:space="0" w:color="auto" w:frame="1"/>
        </w:rPr>
        <w:t xml:space="preserve"> be removed no later than one week following the election date.</w:t>
      </w:r>
    </w:p>
    <w:p w14:paraId="5756397E" w14:textId="77777777" w:rsidR="00590262" w:rsidRPr="00D143A5" w:rsidRDefault="00590262" w:rsidP="00590262">
      <w:pPr>
        <w:shd w:val="clear" w:color="auto" w:fill="FFFFFF"/>
        <w:textAlignment w:val="baseline"/>
        <w:rPr>
          <w:rFonts w:eastAsia="Times New Roman" w:cs="Times New Roman"/>
          <w:color w:val="201F1E"/>
          <w:sz w:val="16"/>
          <w:szCs w:val="16"/>
        </w:rPr>
      </w:pPr>
    </w:p>
    <w:p w14:paraId="21E868BF" w14:textId="77777777" w:rsidR="00590262" w:rsidRPr="00D143A5" w:rsidRDefault="00590262" w:rsidP="00590262">
      <w:pPr>
        <w:shd w:val="clear" w:color="auto" w:fill="FFFFFF"/>
        <w:textAlignment w:val="baseline"/>
        <w:rPr>
          <w:rFonts w:eastAsia="Times New Roman" w:cs="Times New Roman"/>
          <w:color w:val="000000"/>
          <w:sz w:val="22"/>
          <w:szCs w:val="22"/>
          <w:bdr w:val="none" w:sz="0" w:space="0" w:color="auto" w:frame="1"/>
        </w:rPr>
      </w:pPr>
      <w:r w:rsidRPr="00D143A5">
        <w:rPr>
          <w:rFonts w:eastAsia="Times New Roman" w:cs="Times New Roman"/>
          <w:b/>
          <w:bCs/>
          <w:color w:val="000000"/>
          <w:sz w:val="22"/>
          <w:szCs w:val="22"/>
          <w:bdr w:val="none" w:sz="0" w:space="0" w:color="auto" w:frame="1"/>
        </w:rPr>
        <w:t>Size</w:t>
      </w:r>
    </w:p>
    <w:p w14:paraId="34B6876F" w14:textId="4A5D4DE9" w:rsidR="00E261FF" w:rsidRPr="00D143A5" w:rsidRDefault="00A0179D" w:rsidP="00590262">
      <w:pPr>
        <w:pStyle w:val="ListParagraph"/>
        <w:numPr>
          <w:ilvl w:val="0"/>
          <w:numId w:val="2"/>
        </w:numPr>
        <w:shd w:val="clear" w:color="auto" w:fill="FFFFFF"/>
        <w:ind w:left="360"/>
        <w:textAlignment w:val="baseline"/>
        <w:rPr>
          <w:rFonts w:eastAsia="Times New Roman" w:cs="Times New Roman"/>
          <w:color w:val="201F1E"/>
          <w:sz w:val="22"/>
          <w:szCs w:val="22"/>
        </w:rPr>
      </w:pPr>
      <w:r w:rsidRPr="00D143A5">
        <w:rPr>
          <w:rFonts w:eastAsia="Times New Roman" w:cs="Times New Roman"/>
          <w:color w:val="000000"/>
          <w:sz w:val="22"/>
          <w:szCs w:val="22"/>
          <w:bdr w:val="none" w:sz="0" w:space="0" w:color="auto" w:frame="1"/>
        </w:rPr>
        <w:t>Signs shall</w:t>
      </w:r>
      <w:r w:rsidR="00590262" w:rsidRPr="00D143A5">
        <w:rPr>
          <w:rFonts w:eastAsia="Times New Roman" w:cs="Times New Roman"/>
          <w:color w:val="000000"/>
          <w:sz w:val="22"/>
          <w:szCs w:val="22"/>
          <w:bdr w:val="none" w:sz="0" w:space="0" w:color="auto" w:frame="1"/>
        </w:rPr>
        <w:t xml:space="preserve"> not exceed the dimensions of 3</w:t>
      </w:r>
      <w:r w:rsidR="00E261FF" w:rsidRPr="00D143A5">
        <w:rPr>
          <w:rFonts w:eastAsia="Times New Roman" w:cs="Times New Roman"/>
          <w:color w:val="000000"/>
          <w:sz w:val="22"/>
          <w:szCs w:val="22"/>
          <w:bdr w:val="none" w:sz="0" w:space="0" w:color="auto" w:frame="1"/>
        </w:rPr>
        <w:t xml:space="preserve"> feet </w:t>
      </w:r>
      <w:r w:rsidR="00590262" w:rsidRPr="00D143A5">
        <w:rPr>
          <w:rFonts w:eastAsia="Times New Roman" w:cs="Times New Roman"/>
          <w:color w:val="000000"/>
          <w:sz w:val="22"/>
          <w:szCs w:val="22"/>
          <w:bdr w:val="none" w:sz="0" w:space="0" w:color="auto" w:frame="1"/>
        </w:rPr>
        <w:t>x</w:t>
      </w:r>
      <w:r w:rsidR="00E261FF" w:rsidRPr="00D143A5">
        <w:rPr>
          <w:rFonts w:eastAsia="Times New Roman" w:cs="Times New Roman"/>
          <w:color w:val="000000"/>
          <w:sz w:val="22"/>
          <w:szCs w:val="22"/>
          <w:bdr w:val="none" w:sz="0" w:space="0" w:color="auto" w:frame="1"/>
        </w:rPr>
        <w:t xml:space="preserve"> 3 feet in </w:t>
      </w:r>
      <w:r w:rsidR="00590262" w:rsidRPr="00D143A5">
        <w:rPr>
          <w:rFonts w:eastAsia="Times New Roman" w:cs="Times New Roman"/>
          <w:color w:val="000000"/>
          <w:sz w:val="22"/>
          <w:szCs w:val="22"/>
          <w:bdr w:val="none" w:sz="0" w:space="0" w:color="auto" w:frame="1"/>
        </w:rPr>
        <w:t>size.</w:t>
      </w:r>
    </w:p>
    <w:p w14:paraId="6BBA729F" w14:textId="59767BA0" w:rsidR="00590262" w:rsidRPr="00D143A5" w:rsidRDefault="00590262" w:rsidP="00E261FF">
      <w:pPr>
        <w:shd w:val="clear" w:color="auto" w:fill="FFFFFF"/>
        <w:textAlignment w:val="baseline"/>
        <w:rPr>
          <w:rFonts w:eastAsia="Times New Roman" w:cs="Times New Roman"/>
          <w:color w:val="201F1E"/>
          <w:sz w:val="22"/>
          <w:szCs w:val="22"/>
        </w:rPr>
      </w:pPr>
      <w:r w:rsidRPr="00D143A5">
        <w:rPr>
          <w:rFonts w:eastAsia="Times New Roman" w:cs="Times New Roman"/>
          <w:color w:val="000000"/>
          <w:sz w:val="16"/>
          <w:szCs w:val="16"/>
          <w:bdr w:val="none" w:sz="0" w:space="0" w:color="auto" w:frame="1"/>
        </w:rPr>
        <w:br/>
      </w:r>
      <w:r w:rsidRPr="00D143A5">
        <w:rPr>
          <w:rFonts w:eastAsia="Times New Roman" w:cs="Times New Roman"/>
          <w:b/>
          <w:bCs/>
          <w:color w:val="000000"/>
          <w:sz w:val="22"/>
          <w:szCs w:val="22"/>
          <w:bdr w:val="none" w:sz="0" w:space="0" w:color="auto" w:frame="1"/>
        </w:rPr>
        <w:t>Place</w:t>
      </w:r>
    </w:p>
    <w:p w14:paraId="21FD4FE6" w14:textId="77777777" w:rsidR="006B0936" w:rsidRPr="00D143A5" w:rsidRDefault="006B0936" w:rsidP="00590262">
      <w:pPr>
        <w:pStyle w:val="ListParagraph"/>
        <w:numPr>
          <w:ilvl w:val="0"/>
          <w:numId w:val="2"/>
        </w:numPr>
        <w:shd w:val="clear" w:color="auto" w:fill="FFFFFF"/>
        <w:ind w:left="360"/>
        <w:textAlignment w:val="baseline"/>
        <w:rPr>
          <w:rFonts w:eastAsia="Times New Roman" w:cs="Times New Roman"/>
          <w:color w:val="000000"/>
          <w:sz w:val="22"/>
          <w:szCs w:val="22"/>
          <w:bdr w:val="none" w:sz="0" w:space="0" w:color="auto" w:frame="1"/>
        </w:rPr>
      </w:pPr>
      <w:r w:rsidRPr="00D143A5">
        <w:rPr>
          <w:rFonts w:eastAsia="Times New Roman" w:cs="Times New Roman"/>
          <w:color w:val="000000"/>
          <w:sz w:val="22"/>
          <w:szCs w:val="22"/>
          <w:bdr w:val="none" w:sz="0" w:space="0" w:color="auto" w:frame="1"/>
        </w:rPr>
        <w:t>Signs shall</w:t>
      </w:r>
      <w:r w:rsidR="00590262" w:rsidRPr="00D143A5">
        <w:rPr>
          <w:rFonts w:eastAsia="Times New Roman" w:cs="Times New Roman"/>
          <w:color w:val="000000"/>
          <w:sz w:val="22"/>
          <w:szCs w:val="22"/>
          <w:bdr w:val="none" w:sz="0" w:space="0" w:color="auto" w:frame="1"/>
        </w:rPr>
        <w:t xml:space="preserve"> only be displayed </w:t>
      </w:r>
      <w:r w:rsidR="00E47121" w:rsidRPr="00D143A5">
        <w:rPr>
          <w:rFonts w:eastAsia="Times New Roman" w:cs="Times New Roman"/>
          <w:color w:val="000000"/>
          <w:sz w:val="22"/>
          <w:szCs w:val="22"/>
          <w:bdr w:val="none" w:sz="0" w:space="0" w:color="auto" w:frame="1"/>
        </w:rPr>
        <w:t>within the</w:t>
      </w:r>
      <w:r w:rsidRPr="00D143A5">
        <w:rPr>
          <w:rFonts w:eastAsia="Times New Roman" w:cs="Times New Roman"/>
          <w:color w:val="000000"/>
          <w:sz w:val="22"/>
          <w:szCs w:val="22"/>
          <w:bdr w:val="none" w:sz="0" w:space="0" w:color="auto" w:frame="1"/>
        </w:rPr>
        <w:t xml:space="preserve"> front yard landscape.</w:t>
      </w:r>
    </w:p>
    <w:p w14:paraId="6ACC3160" w14:textId="6DC2538E" w:rsidR="00590262" w:rsidRPr="00D143A5" w:rsidRDefault="006B0936" w:rsidP="00590262">
      <w:pPr>
        <w:pStyle w:val="ListParagraph"/>
        <w:numPr>
          <w:ilvl w:val="0"/>
          <w:numId w:val="2"/>
        </w:numPr>
        <w:shd w:val="clear" w:color="auto" w:fill="FFFFFF"/>
        <w:ind w:left="360"/>
        <w:textAlignment w:val="baseline"/>
        <w:rPr>
          <w:rFonts w:eastAsia="Times New Roman" w:cs="Times New Roman"/>
          <w:color w:val="000000"/>
          <w:sz w:val="22"/>
          <w:szCs w:val="22"/>
          <w:bdr w:val="none" w:sz="0" w:space="0" w:color="auto" w:frame="1"/>
        </w:rPr>
      </w:pPr>
      <w:r w:rsidRPr="00D143A5">
        <w:rPr>
          <w:rFonts w:eastAsia="Times New Roman" w:cs="Times New Roman"/>
          <w:color w:val="000000"/>
          <w:sz w:val="22"/>
          <w:szCs w:val="22"/>
          <w:bdr w:val="none" w:sz="0" w:space="0" w:color="auto" w:frame="1"/>
        </w:rPr>
        <w:t xml:space="preserve">Signs shall be </w:t>
      </w:r>
      <w:r w:rsidR="00E47121" w:rsidRPr="00D143A5">
        <w:rPr>
          <w:rFonts w:eastAsia="Times New Roman" w:cs="Times New Roman"/>
          <w:color w:val="000000"/>
          <w:sz w:val="22"/>
          <w:szCs w:val="22"/>
          <w:bdr w:val="none" w:sz="0" w:space="0" w:color="auto" w:frame="1"/>
        </w:rPr>
        <w:t xml:space="preserve">set back 3 feet from </w:t>
      </w:r>
      <w:r w:rsidRPr="00D143A5">
        <w:rPr>
          <w:rFonts w:eastAsia="Times New Roman" w:cs="Times New Roman"/>
          <w:color w:val="000000"/>
          <w:sz w:val="22"/>
          <w:szCs w:val="22"/>
          <w:bdr w:val="none" w:sz="0" w:space="0" w:color="auto" w:frame="1"/>
        </w:rPr>
        <w:t xml:space="preserve">all </w:t>
      </w:r>
      <w:r w:rsidR="00E47121" w:rsidRPr="00D143A5">
        <w:rPr>
          <w:rFonts w:eastAsia="Times New Roman" w:cs="Times New Roman"/>
          <w:color w:val="000000"/>
          <w:sz w:val="22"/>
          <w:szCs w:val="22"/>
          <w:bdr w:val="none" w:sz="0" w:space="0" w:color="auto" w:frame="1"/>
        </w:rPr>
        <w:t>property lines</w:t>
      </w:r>
      <w:r w:rsidRPr="00D143A5">
        <w:rPr>
          <w:rFonts w:eastAsia="Times New Roman" w:cs="Times New Roman"/>
          <w:color w:val="000000"/>
          <w:sz w:val="22"/>
          <w:szCs w:val="22"/>
          <w:bdr w:val="none" w:sz="0" w:space="0" w:color="auto" w:frame="1"/>
        </w:rPr>
        <w:t>.</w:t>
      </w:r>
    </w:p>
    <w:p w14:paraId="368F1434" w14:textId="77777777" w:rsidR="00590262" w:rsidRPr="00D143A5" w:rsidRDefault="00590262" w:rsidP="00590262">
      <w:pPr>
        <w:shd w:val="clear" w:color="auto" w:fill="FFFFFF"/>
        <w:textAlignment w:val="baseline"/>
        <w:rPr>
          <w:rFonts w:eastAsia="Times New Roman" w:cs="Times New Roman"/>
          <w:color w:val="000000"/>
          <w:sz w:val="22"/>
          <w:szCs w:val="22"/>
          <w:bdr w:val="none" w:sz="0" w:space="0" w:color="auto" w:frame="1"/>
        </w:rPr>
      </w:pPr>
      <w:r w:rsidRPr="00D143A5">
        <w:rPr>
          <w:rFonts w:eastAsia="Times New Roman" w:cs="Times New Roman"/>
          <w:color w:val="000000"/>
          <w:sz w:val="16"/>
          <w:szCs w:val="16"/>
          <w:bdr w:val="none" w:sz="0" w:space="0" w:color="auto" w:frame="1"/>
        </w:rPr>
        <w:br/>
      </w:r>
      <w:r w:rsidRPr="00D143A5">
        <w:rPr>
          <w:rFonts w:eastAsia="Times New Roman" w:cs="Times New Roman"/>
          <w:b/>
          <w:bCs/>
          <w:color w:val="000000"/>
          <w:sz w:val="22"/>
          <w:szCs w:val="22"/>
          <w:bdr w:val="none" w:sz="0" w:space="0" w:color="auto" w:frame="1"/>
        </w:rPr>
        <w:t>Number</w:t>
      </w:r>
    </w:p>
    <w:p w14:paraId="2A06F120" w14:textId="1E446D33" w:rsidR="00590262" w:rsidRPr="00D143A5" w:rsidRDefault="00E47121" w:rsidP="00590262">
      <w:pPr>
        <w:pStyle w:val="ListParagraph"/>
        <w:numPr>
          <w:ilvl w:val="0"/>
          <w:numId w:val="2"/>
        </w:numPr>
        <w:shd w:val="clear" w:color="auto" w:fill="FFFFFF"/>
        <w:ind w:left="360"/>
        <w:textAlignment w:val="baseline"/>
        <w:rPr>
          <w:rFonts w:eastAsia="Times New Roman" w:cs="Times New Roman"/>
          <w:color w:val="000000"/>
          <w:sz w:val="22"/>
          <w:szCs w:val="22"/>
          <w:bdr w:val="none" w:sz="0" w:space="0" w:color="auto" w:frame="1"/>
        </w:rPr>
      </w:pPr>
      <w:r w:rsidRPr="00D143A5">
        <w:rPr>
          <w:rFonts w:eastAsia="Times New Roman" w:cs="Times New Roman"/>
          <w:color w:val="000000"/>
          <w:sz w:val="22"/>
          <w:szCs w:val="22"/>
          <w:bdr w:val="none" w:sz="0" w:space="0" w:color="auto" w:frame="1"/>
        </w:rPr>
        <w:t>Signs are limited to one (1) per property in accorda</w:t>
      </w:r>
      <w:r w:rsidR="00B51412">
        <w:rPr>
          <w:rFonts w:eastAsia="Times New Roman" w:cs="Times New Roman"/>
          <w:color w:val="000000"/>
          <w:sz w:val="22"/>
          <w:szCs w:val="22"/>
          <w:bdr w:val="none" w:sz="0" w:space="0" w:color="auto" w:frame="1"/>
        </w:rPr>
        <w:t>nce with Article 2.7 of the CC&amp;</w:t>
      </w:r>
      <w:r w:rsidRPr="00D143A5">
        <w:rPr>
          <w:rFonts w:eastAsia="Times New Roman" w:cs="Times New Roman"/>
          <w:color w:val="000000"/>
          <w:sz w:val="22"/>
          <w:szCs w:val="22"/>
          <w:bdr w:val="none" w:sz="0" w:space="0" w:color="auto" w:frame="1"/>
        </w:rPr>
        <w:t>R’s.</w:t>
      </w:r>
    </w:p>
    <w:p w14:paraId="675D111E" w14:textId="77777777" w:rsidR="00590262" w:rsidRPr="00D143A5" w:rsidRDefault="00590262" w:rsidP="00590262">
      <w:pPr>
        <w:shd w:val="clear" w:color="auto" w:fill="FFFFFF"/>
        <w:textAlignment w:val="baseline"/>
        <w:rPr>
          <w:rFonts w:eastAsia="Times New Roman" w:cs="Times New Roman"/>
          <w:color w:val="000000"/>
          <w:sz w:val="16"/>
          <w:szCs w:val="16"/>
          <w:bdr w:val="none" w:sz="0" w:space="0" w:color="auto" w:frame="1"/>
        </w:rPr>
      </w:pPr>
    </w:p>
    <w:p w14:paraId="7866AA73" w14:textId="145FA642" w:rsidR="00590262" w:rsidRPr="00D143A5" w:rsidRDefault="00590262" w:rsidP="00590262">
      <w:pPr>
        <w:shd w:val="clear" w:color="auto" w:fill="FFFFFF"/>
        <w:textAlignment w:val="baseline"/>
        <w:rPr>
          <w:rFonts w:eastAsia="Times New Roman" w:cs="Times New Roman"/>
          <w:color w:val="000000"/>
          <w:sz w:val="22"/>
          <w:szCs w:val="22"/>
          <w:bdr w:val="none" w:sz="0" w:space="0" w:color="auto" w:frame="1"/>
        </w:rPr>
      </w:pPr>
      <w:r w:rsidRPr="00D143A5">
        <w:rPr>
          <w:rFonts w:eastAsia="Times New Roman" w:cs="Times New Roman"/>
          <w:b/>
          <w:bCs/>
          <w:color w:val="000000"/>
          <w:sz w:val="22"/>
          <w:szCs w:val="22"/>
          <w:bdr w:val="none" w:sz="0" w:space="0" w:color="auto" w:frame="1"/>
        </w:rPr>
        <w:t>Manner of Display</w:t>
      </w:r>
    </w:p>
    <w:p w14:paraId="15A5F5F7" w14:textId="3EB6894A" w:rsidR="00590262" w:rsidRPr="00D143A5" w:rsidRDefault="00590262" w:rsidP="00590262">
      <w:pPr>
        <w:pStyle w:val="ListParagraph"/>
        <w:numPr>
          <w:ilvl w:val="0"/>
          <w:numId w:val="2"/>
        </w:numPr>
        <w:shd w:val="clear" w:color="auto" w:fill="FFFFFF"/>
        <w:ind w:left="360"/>
        <w:textAlignment w:val="baseline"/>
        <w:rPr>
          <w:rFonts w:eastAsia="Times New Roman" w:cs="Times New Roman"/>
          <w:color w:val="000000"/>
          <w:sz w:val="22"/>
          <w:szCs w:val="22"/>
          <w:bdr w:val="none" w:sz="0" w:space="0" w:color="auto" w:frame="1"/>
          <w:shd w:val="clear" w:color="auto" w:fill="FFFFFF"/>
        </w:rPr>
      </w:pPr>
      <w:r w:rsidRPr="00D143A5">
        <w:rPr>
          <w:rFonts w:eastAsia="Times New Roman" w:cs="Times New Roman"/>
          <w:color w:val="000000"/>
          <w:sz w:val="22"/>
          <w:szCs w:val="22"/>
          <w:bdr w:val="none" w:sz="0" w:space="0" w:color="auto" w:frame="1"/>
          <w:shd w:val="clear" w:color="auto" w:fill="FFFFFF"/>
        </w:rPr>
        <w:t xml:space="preserve">Only ground–mounted signs </w:t>
      </w:r>
      <w:r w:rsidR="00A0179D" w:rsidRPr="00D143A5">
        <w:rPr>
          <w:rFonts w:eastAsia="Times New Roman" w:cs="Times New Roman"/>
          <w:color w:val="000000"/>
          <w:sz w:val="22"/>
          <w:szCs w:val="22"/>
          <w:bdr w:val="none" w:sz="0" w:space="0" w:color="auto" w:frame="1"/>
          <w:shd w:val="clear" w:color="auto" w:fill="FFFFFF"/>
        </w:rPr>
        <w:t xml:space="preserve">are </w:t>
      </w:r>
      <w:r w:rsidRPr="00D143A5">
        <w:rPr>
          <w:rFonts w:eastAsia="Times New Roman" w:cs="Times New Roman"/>
          <w:color w:val="000000"/>
          <w:sz w:val="22"/>
          <w:szCs w:val="22"/>
          <w:bdr w:val="none" w:sz="0" w:space="0" w:color="auto" w:frame="1"/>
          <w:shd w:val="clear" w:color="auto" w:fill="FFFFFF"/>
        </w:rPr>
        <w:t>allowed.</w:t>
      </w:r>
    </w:p>
    <w:p w14:paraId="1AD9C5B2" w14:textId="11AFD89A" w:rsidR="00590262" w:rsidRPr="00D143A5" w:rsidRDefault="00B51412" w:rsidP="00590262">
      <w:pPr>
        <w:pStyle w:val="ListParagraph"/>
        <w:numPr>
          <w:ilvl w:val="0"/>
          <w:numId w:val="2"/>
        </w:numPr>
        <w:shd w:val="clear" w:color="auto" w:fill="FFFFFF"/>
        <w:ind w:left="360"/>
        <w:textAlignment w:val="baseline"/>
        <w:rPr>
          <w:rFonts w:eastAsia="Times New Roman" w:cs="Times New Roman"/>
          <w:color w:val="000000"/>
          <w:sz w:val="22"/>
          <w:szCs w:val="22"/>
          <w:bdr w:val="none" w:sz="0" w:space="0" w:color="auto" w:frame="1"/>
          <w:shd w:val="clear" w:color="auto" w:fill="FFFFFF"/>
        </w:rPr>
      </w:pPr>
      <w:r>
        <w:rPr>
          <w:rFonts w:eastAsia="Times New Roman" w:cs="Times New Roman"/>
          <w:color w:val="000000"/>
          <w:sz w:val="22"/>
          <w:szCs w:val="22"/>
          <w:bdr w:val="none" w:sz="0" w:space="0" w:color="auto" w:frame="1"/>
          <w:shd w:val="clear" w:color="auto" w:fill="FFFFFF"/>
        </w:rPr>
        <w:t>Signs shall</w:t>
      </w:r>
      <w:bookmarkStart w:id="0" w:name="_GoBack"/>
      <w:bookmarkEnd w:id="0"/>
      <w:r w:rsidR="00590262" w:rsidRPr="00D143A5">
        <w:rPr>
          <w:rFonts w:eastAsia="Times New Roman" w:cs="Times New Roman"/>
          <w:color w:val="000000"/>
          <w:sz w:val="22"/>
          <w:szCs w:val="22"/>
          <w:bdr w:val="none" w:sz="0" w:space="0" w:color="auto" w:frame="1"/>
          <w:shd w:val="clear" w:color="auto" w:fill="FFFFFF"/>
        </w:rPr>
        <w:t xml:space="preserve"> be professionally lettered and provided by the campaign sponsoring the candidate or ballot measure – no homemade signs are allowed.</w:t>
      </w:r>
    </w:p>
    <w:p w14:paraId="4310B334" w14:textId="22A1800E" w:rsidR="00590262" w:rsidRPr="00D143A5" w:rsidRDefault="00590262" w:rsidP="00E261FF">
      <w:pPr>
        <w:pStyle w:val="ListParagraph"/>
        <w:numPr>
          <w:ilvl w:val="0"/>
          <w:numId w:val="2"/>
        </w:numPr>
        <w:shd w:val="clear" w:color="auto" w:fill="FFFFFF"/>
        <w:ind w:left="360"/>
        <w:textAlignment w:val="baseline"/>
        <w:rPr>
          <w:rFonts w:eastAsia="Times New Roman" w:cs="Times New Roman"/>
          <w:color w:val="000000"/>
          <w:sz w:val="22"/>
          <w:szCs w:val="22"/>
          <w:bdr w:val="none" w:sz="0" w:space="0" w:color="auto" w:frame="1"/>
          <w:shd w:val="clear" w:color="auto" w:fill="FFFFFF"/>
        </w:rPr>
      </w:pPr>
      <w:r w:rsidRPr="00D143A5">
        <w:rPr>
          <w:rFonts w:eastAsia="Times New Roman" w:cs="Times New Roman"/>
          <w:color w:val="000000"/>
          <w:sz w:val="22"/>
          <w:szCs w:val="22"/>
          <w:bdr w:val="none" w:sz="0" w:space="0" w:color="auto" w:frame="1"/>
        </w:rPr>
        <w:t>No signs of any othe</w:t>
      </w:r>
      <w:r w:rsidR="00B51412">
        <w:rPr>
          <w:rFonts w:eastAsia="Times New Roman" w:cs="Times New Roman"/>
          <w:color w:val="000000"/>
          <w:sz w:val="22"/>
          <w:szCs w:val="22"/>
          <w:bdr w:val="none" w:sz="0" w:space="0" w:color="auto" w:frame="1"/>
        </w:rPr>
        <w:t>r type, style, format, etc. shall</w:t>
      </w:r>
      <w:r w:rsidRPr="00D143A5">
        <w:rPr>
          <w:rFonts w:eastAsia="Times New Roman" w:cs="Times New Roman"/>
          <w:color w:val="000000"/>
          <w:sz w:val="22"/>
          <w:szCs w:val="22"/>
          <w:bdr w:val="none" w:sz="0" w:space="0" w:color="auto" w:frame="1"/>
        </w:rPr>
        <w:t xml:space="preserve"> be allowed, and will be removed by the homeowner's association as allowed per Idaho law.</w:t>
      </w:r>
    </w:p>
    <w:p w14:paraId="15AEA123" w14:textId="23EFE7CA" w:rsidR="00590262" w:rsidRPr="00D143A5" w:rsidRDefault="00590262">
      <w:pPr>
        <w:rPr>
          <w:rFonts w:eastAsia="Times New Roman" w:cs="Times New Roman"/>
          <w:b/>
          <w:color w:val="000000"/>
          <w:sz w:val="16"/>
          <w:szCs w:val="16"/>
          <w:bdr w:val="none" w:sz="0" w:space="0" w:color="auto" w:frame="1"/>
        </w:rPr>
      </w:pPr>
    </w:p>
    <w:p w14:paraId="6BF133B1" w14:textId="1E998C4F" w:rsidR="00E261FF" w:rsidRPr="00D143A5" w:rsidRDefault="00763F8D">
      <w:pPr>
        <w:rPr>
          <w:rFonts w:eastAsia="Times New Roman" w:cs="Times New Roman"/>
          <w:sz w:val="22"/>
          <w:szCs w:val="22"/>
          <w:bdr w:val="none" w:sz="0" w:space="0" w:color="auto" w:frame="1"/>
        </w:rPr>
      </w:pPr>
      <w:r w:rsidRPr="00D143A5">
        <w:rPr>
          <w:rFonts w:eastAsia="Times New Roman" w:cs="Times New Roman"/>
          <w:sz w:val="22"/>
          <w:szCs w:val="22"/>
          <w:bdr w:val="none" w:sz="0" w:space="0" w:color="auto" w:frame="1"/>
        </w:rPr>
        <w:t>This policy has been</w:t>
      </w:r>
      <w:r w:rsidR="00E261FF" w:rsidRPr="00D143A5">
        <w:rPr>
          <w:rFonts w:eastAsia="Times New Roman" w:cs="Times New Roman"/>
          <w:sz w:val="22"/>
          <w:szCs w:val="22"/>
          <w:bdr w:val="none" w:sz="0" w:space="0" w:color="auto" w:frame="1"/>
        </w:rPr>
        <w:t xml:space="preserve"> adopted </w:t>
      </w:r>
      <w:r w:rsidRPr="00D143A5">
        <w:rPr>
          <w:rFonts w:eastAsia="Times New Roman" w:cs="Times New Roman"/>
          <w:sz w:val="22"/>
          <w:szCs w:val="22"/>
          <w:bdr w:val="none" w:sz="0" w:space="0" w:color="auto" w:frame="1"/>
        </w:rPr>
        <w:t xml:space="preserve">through an electronic vote of the </w:t>
      </w:r>
      <w:r w:rsidR="0096795B" w:rsidRPr="00D143A5">
        <w:rPr>
          <w:rFonts w:eastAsia="Times New Roman" w:cs="Times New Roman"/>
          <w:sz w:val="22"/>
          <w:szCs w:val="22"/>
          <w:bdr w:val="none" w:sz="0" w:space="0" w:color="auto" w:frame="1"/>
        </w:rPr>
        <w:t xml:space="preserve">Alder Point HOA </w:t>
      </w:r>
      <w:r w:rsidRPr="00D143A5">
        <w:rPr>
          <w:rFonts w:eastAsia="Times New Roman" w:cs="Times New Roman"/>
          <w:sz w:val="22"/>
          <w:szCs w:val="22"/>
          <w:bdr w:val="none" w:sz="0" w:space="0" w:color="auto" w:frame="1"/>
        </w:rPr>
        <w:t xml:space="preserve">Board of Directors on </w:t>
      </w:r>
      <w:r w:rsidR="00D143A5" w:rsidRPr="00D143A5">
        <w:rPr>
          <w:rFonts w:eastAsia="Times New Roman" w:cs="Times New Roman"/>
          <w:sz w:val="22"/>
          <w:szCs w:val="22"/>
          <w:bdr w:val="none" w:sz="0" w:space="0" w:color="auto" w:frame="1"/>
        </w:rPr>
        <w:t>June 23</w:t>
      </w:r>
      <w:r w:rsidR="00D143A5">
        <w:rPr>
          <w:rFonts w:eastAsia="Times New Roman" w:cs="Times New Roman"/>
          <w:sz w:val="22"/>
          <w:szCs w:val="22"/>
          <w:bdr w:val="none" w:sz="0" w:space="0" w:color="auto" w:frame="1"/>
        </w:rPr>
        <w:t>, 2020.</w:t>
      </w:r>
      <w:r w:rsidR="006B0936" w:rsidRPr="00D143A5">
        <w:rPr>
          <w:rFonts w:eastAsia="Times New Roman" w:cs="Times New Roman"/>
          <w:sz w:val="22"/>
          <w:szCs w:val="22"/>
          <w:bdr w:val="none" w:sz="0" w:space="0" w:color="auto" w:frame="1"/>
        </w:rPr>
        <w:t>*</w:t>
      </w:r>
    </w:p>
    <w:p w14:paraId="21888187" w14:textId="77777777" w:rsidR="00763F8D" w:rsidRPr="00D143A5" w:rsidRDefault="00763F8D">
      <w:pPr>
        <w:rPr>
          <w:rFonts w:eastAsia="Times New Roman" w:cs="Times New Roman"/>
          <w:color w:val="000000"/>
          <w:sz w:val="22"/>
          <w:szCs w:val="22"/>
          <w:bdr w:val="none" w:sz="0" w:space="0" w:color="auto" w:frame="1"/>
        </w:rPr>
      </w:pPr>
    </w:p>
    <w:p w14:paraId="025BBC33" w14:textId="291D1A3A" w:rsidR="006B0936" w:rsidRPr="00D143A5" w:rsidRDefault="006B0936" w:rsidP="006B0936">
      <w:pPr>
        <w:rPr>
          <w:rFonts w:ascii="Times" w:eastAsia="Times New Roman" w:hAnsi="Times" w:cs="Times New Roman"/>
          <w:sz w:val="20"/>
          <w:szCs w:val="20"/>
        </w:rPr>
      </w:pPr>
      <w:r w:rsidRPr="00D143A5">
        <w:rPr>
          <w:rFonts w:ascii="Cambria" w:eastAsia="Times New Roman" w:hAnsi="Cambria" w:cs="Times New Roman"/>
          <w:color w:val="000000"/>
          <w:sz w:val="20"/>
          <w:szCs w:val="20"/>
          <w:shd w:val="clear" w:color="auto" w:fill="FFFFFF"/>
        </w:rPr>
        <w:t>*  The COVID-19 pandemic prohibited the Board</w:t>
      </w:r>
      <w:r w:rsidR="00A009E4" w:rsidRPr="00D143A5">
        <w:rPr>
          <w:rFonts w:ascii="Cambria" w:eastAsia="Times New Roman" w:hAnsi="Cambria" w:cs="Times New Roman"/>
          <w:color w:val="000000"/>
          <w:sz w:val="20"/>
          <w:szCs w:val="20"/>
          <w:shd w:val="clear" w:color="auto" w:fill="FFFFFF"/>
        </w:rPr>
        <w:t xml:space="preserve"> of Directors</w:t>
      </w:r>
      <w:r w:rsidRPr="00D143A5">
        <w:rPr>
          <w:rFonts w:ascii="Cambria" w:eastAsia="Times New Roman" w:hAnsi="Cambria" w:cs="Times New Roman"/>
          <w:color w:val="000000"/>
          <w:sz w:val="20"/>
          <w:szCs w:val="20"/>
          <w:shd w:val="clear" w:color="auto" w:fill="FFFFFF"/>
        </w:rPr>
        <w:t xml:space="preserve"> from meeting in person.</w:t>
      </w:r>
    </w:p>
    <w:p w14:paraId="0CDDDB2F" w14:textId="77777777" w:rsidR="00763F8D" w:rsidRPr="00D143A5" w:rsidRDefault="00763F8D">
      <w:pPr>
        <w:rPr>
          <w:rFonts w:eastAsia="Times New Roman" w:cs="Times New Roman"/>
          <w:color w:val="000000"/>
          <w:sz w:val="22"/>
          <w:szCs w:val="22"/>
          <w:bdr w:val="none" w:sz="0" w:space="0" w:color="auto" w:frame="1"/>
        </w:rPr>
      </w:pPr>
    </w:p>
    <w:p w14:paraId="700B7EA7" w14:textId="77777777" w:rsidR="00E261FF" w:rsidRPr="00D143A5" w:rsidRDefault="00E261FF" w:rsidP="00E261FF">
      <w:pPr>
        <w:shd w:val="clear" w:color="auto" w:fill="FFFFFF"/>
        <w:textAlignment w:val="baseline"/>
        <w:rPr>
          <w:rFonts w:cs="Times New Roman"/>
          <w:b/>
          <w:bCs/>
          <w:color w:val="000000"/>
          <w:sz w:val="20"/>
          <w:szCs w:val="20"/>
          <w:bdr w:val="none" w:sz="0" w:space="0" w:color="auto" w:frame="1"/>
        </w:rPr>
      </w:pPr>
    </w:p>
    <w:p w14:paraId="1D3667C6" w14:textId="5C8EC38F" w:rsidR="00E261FF" w:rsidRPr="00D143A5" w:rsidRDefault="00E261FF" w:rsidP="00E261FF">
      <w:pPr>
        <w:shd w:val="clear" w:color="auto" w:fill="FFFFFF"/>
        <w:textAlignment w:val="baseline"/>
        <w:rPr>
          <w:rFonts w:cs="Times New Roman"/>
          <w:b/>
          <w:bCs/>
          <w:color w:val="000000"/>
          <w:sz w:val="20"/>
          <w:szCs w:val="20"/>
          <w:bdr w:val="none" w:sz="0" w:space="0" w:color="auto" w:frame="1"/>
        </w:rPr>
      </w:pPr>
      <w:r w:rsidRPr="00D143A5">
        <w:rPr>
          <w:rFonts w:cs="Times New Roman"/>
          <w:b/>
          <w:bCs/>
          <w:color w:val="000000"/>
          <w:sz w:val="20"/>
          <w:szCs w:val="20"/>
          <w:bdr w:val="none" w:sz="0" w:space="0" w:color="auto" w:frame="1"/>
        </w:rPr>
        <w:t>Idaho House Bill No. 503 - Effective July 1, 2020</w:t>
      </w:r>
    </w:p>
    <w:p w14:paraId="4B37DF89" w14:textId="77777777" w:rsidR="00E261FF" w:rsidRPr="00E261FF" w:rsidRDefault="00E261FF" w:rsidP="00E261FF">
      <w:pPr>
        <w:shd w:val="clear" w:color="auto" w:fill="FFFFFF"/>
        <w:textAlignment w:val="baseline"/>
        <w:rPr>
          <w:rFonts w:cs="Times New Roman"/>
          <w:color w:val="000000"/>
          <w:sz w:val="20"/>
          <w:szCs w:val="20"/>
        </w:rPr>
      </w:pPr>
      <w:r w:rsidRPr="00D143A5">
        <w:rPr>
          <w:rFonts w:cs="Times New Roman"/>
          <w:color w:val="000000"/>
          <w:sz w:val="20"/>
          <w:szCs w:val="20"/>
          <w:bdr w:val="none" w:sz="0" w:space="0" w:color="auto" w:frame="1"/>
        </w:rPr>
        <w:t>(5)(a) No homeowner's association may add, amend, or enforce any covenant, condition, or restriction in</w:t>
      </w:r>
      <w:r w:rsidRPr="00E261FF">
        <w:rPr>
          <w:rFonts w:cs="Times New Roman"/>
          <w:color w:val="000000"/>
          <w:sz w:val="20"/>
          <w:szCs w:val="20"/>
          <w:bdr w:val="none" w:sz="0" w:space="0" w:color="auto" w:frame="1"/>
        </w:rPr>
        <w:t xml:space="preserve"> such a way that prohibits or has the effect of prohibiting the display of a political sign.</w:t>
      </w:r>
    </w:p>
    <w:p w14:paraId="398764FC" w14:textId="77777777" w:rsidR="00E261FF" w:rsidRPr="00E261FF" w:rsidRDefault="00E261FF" w:rsidP="00E261FF">
      <w:pPr>
        <w:shd w:val="clear" w:color="auto" w:fill="FFFFFF"/>
        <w:textAlignment w:val="baseline"/>
        <w:rPr>
          <w:rFonts w:cs="Times New Roman"/>
          <w:color w:val="000000"/>
          <w:sz w:val="16"/>
          <w:szCs w:val="16"/>
          <w:bdr w:val="none" w:sz="0" w:space="0" w:color="auto" w:frame="1"/>
        </w:rPr>
      </w:pPr>
    </w:p>
    <w:p w14:paraId="1A39E5B3" w14:textId="77777777" w:rsidR="00E261FF" w:rsidRPr="00E261FF" w:rsidRDefault="00E261FF" w:rsidP="00E261FF">
      <w:pPr>
        <w:shd w:val="clear" w:color="auto" w:fill="FFFFFF"/>
        <w:textAlignment w:val="baseline"/>
        <w:rPr>
          <w:rFonts w:cs="Times New Roman"/>
          <w:color w:val="000000"/>
          <w:sz w:val="20"/>
          <w:szCs w:val="20"/>
        </w:rPr>
      </w:pPr>
      <w:r w:rsidRPr="00E261FF">
        <w:rPr>
          <w:rFonts w:cs="Times New Roman"/>
          <w:color w:val="000000"/>
          <w:sz w:val="20"/>
          <w:szCs w:val="20"/>
          <w:bdr w:val="none" w:sz="0" w:space="0" w:color="auto" w:frame="1"/>
        </w:rPr>
        <w:t>(b) For the purpose of this subsection, "political sign" means any fixed, ground-mounted display in support of or in opposition to a candidate for office or a ballot measure.</w:t>
      </w:r>
    </w:p>
    <w:p w14:paraId="3A2DC8D0" w14:textId="77777777" w:rsidR="00E261FF" w:rsidRPr="00E261FF" w:rsidRDefault="00E261FF" w:rsidP="00E261FF">
      <w:pPr>
        <w:shd w:val="clear" w:color="auto" w:fill="FFFFFF"/>
        <w:textAlignment w:val="baseline"/>
        <w:rPr>
          <w:rFonts w:cs="Times New Roman"/>
          <w:color w:val="000000"/>
          <w:sz w:val="16"/>
          <w:szCs w:val="16"/>
          <w:bdr w:val="none" w:sz="0" w:space="0" w:color="auto" w:frame="1"/>
        </w:rPr>
      </w:pPr>
    </w:p>
    <w:p w14:paraId="097DA3AA" w14:textId="77777777" w:rsidR="00E261FF" w:rsidRPr="00E261FF" w:rsidRDefault="00E261FF" w:rsidP="00E261FF">
      <w:pPr>
        <w:shd w:val="clear" w:color="auto" w:fill="FFFFFF"/>
        <w:textAlignment w:val="baseline"/>
        <w:rPr>
          <w:rFonts w:cs="Times New Roman"/>
          <w:color w:val="000000"/>
          <w:sz w:val="20"/>
          <w:szCs w:val="20"/>
        </w:rPr>
      </w:pPr>
      <w:r w:rsidRPr="00E261FF">
        <w:rPr>
          <w:rFonts w:cs="Times New Roman"/>
          <w:color w:val="000000"/>
          <w:sz w:val="20"/>
          <w:szCs w:val="20"/>
          <w:bdr w:val="none" w:sz="0" w:space="0" w:color="auto" w:frame="1"/>
        </w:rPr>
        <w:t>(c) A homeowner's association may adopt reasonable rules, subject to any applicable laws or ordinances, regarding the time, size, place, number, and manner of display of political signs.</w:t>
      </w:r>
    </w:p>
    <w:p w14:paraId="33FC6AE7" w14:textId="77777777" w:rsidR="00E261FF" w:rsidRPr="00E261FF" w:rsidRDefault="00E261FF" w:rsidP="00E261FF">
      <w:pPr>
        <w:shd w:val="clear" w:color="auto" w:fill="FFFFFF"/>
        <w:textAlignment w:val="baseline"/>
        <w:rPr>
          <w:rFonts w:cs="Times New Roman"/>
          <w:color w:val="000000"/>
          <w:sz w:val="16"/>
          <w:szCs w:val="16"/>
          <w:bdr w:val="none" w:sz="0" w:space="0" w:color="auto" w:frame="1"/>
        </w:rPr>
      </w:pPr>
    </w:p>
    <w:p w14:paraId="759DF7F5" w14:textId="77777777" w:rsidR="00E261FF" w:rsidRPr="00E261FF" w:rsidRDefault="00E261FF" w:rsidP="00E261FF">
      <w:pPr>
        <w:shd w:val="clear" w:color="auto" w:fill="FFFFFF"/>
        <w:textAlignment w:val="baseline"/>
        <w:rPr>
          <w:rFonts w:cs="Times New Roman"/>
          <w:color w:val="000000"/>
          <w:sz w:val="20"/>
          <w:szCs w:val="20"/>
        </w:rPr>
      </w:pPr>
      <w:r w:rsidRPr="00E261FF">
        <w:rPr>
          <w:rFonts w:cs="Times New Roman"/>
          <w:color w:val="000000"/>
          <w:sz w:val="20"/>
          <w:szCs w:val="20"/>
          <w:bdr w:val="none" w:sz="0" w:space="0" w:color="auto" w:frame="1"/>
        </w:rPr>
        <w:t>(d) A homeowner's association may remove a political sign without liability if the sign:</w:t>
      </w:r>
    </w:p>
    <w:p w14:paraId="483E5C41" w14:textId="77777777" w:rsidR="00E261FF" w:rsidRPr="00E261FF" w:rsidRDefault="00E261FF" w:rsidP="00E261FF">
      <w:pPr>
        <w:shd w:val="clear" w:color="auto" w:fill="FFFFFF"/>
        <w:ind w:left="360"/>
        <w:textAlignment w:val="baseline"/>
        <w:rPr>
          <w:rFonts w:cs="Times New Roman"/>
          <w:color w:val="000000"/>
          <w:sz w:val="20"/>
          <w:szCs w:val="20"/>
        </w:rPr>
      </w:pPr>
      <w:r w:rsidRPr="00E261FF">
        <w:rPr>
          <w:rFonts w:cs="Times New Roman"/>
          <w:color w:val="000000"/>
          <w:sz w:val="20"/>
          <w:szCs w:val="20"/>
          <w:bdr w:val="none" w:sz="0" w:space="0" w:color="auto" w:frame="1"/>
        </w:rPr>
        <w:t>(i) Is placed within the common ground;</w:t>
      </w:r>
    </w:p>
    <w:p w14:paraId="1B65F2F8" w14:textId="77777777" w:rsidR="00E261FF" w:rsidRPr="00E261FF" w:rsidRDefault="00E261FF" w:rsidP="00E261FF">
      <w:pPr>
        <w:shd w:val="clear" w:color="auto" w:fill="FFFFFF"/>
        <w:ind w:left="360"/>
        <w:textAlignment w:val="baseline"/>
        <w:rPr>
          <w:rFonts w:cs="Times New Roman"/>
          <w:color w:val="000000"/>
          <w:sz w:val="20"/>
          <w:szCs w:val="20"/>
        </w:rPr>
      </w:pPr>
      <w:r w:rsidRPr="00E261FF">
        <w:rPr>
          <w:rFonts w:cs="Times New Roman"/>
          <w:color w:val="000000"/>
          <w:sz w:val="20"/>
          <w:szCs w:val="20"/>
          <w:bdr w:val="none" w:sz="0" w:space="0" w:color="auto" w:frame="1"/>
        </w:rPr>
        <w:t>(ii) Threatens the public health or safety;</w:t>
      </w:r>
    </w:p>
    <w:p w14:paraId="3126E744" w14:textId="77777777" w:rsidR="00E261FF" w:rsidRPr="00E261FF" w:rsidRDefault="00E261FF" w:rsidP="00E261FF">
      <w:pPr>
        <w:shd w:val="clear" w:color="auto" w:fill="FFFFFF"/>
        <w:ind w:left="360"/>
        <w:textAlignment w:val="baseline"/>
        <w:rPr>
          <w:rFonts w:cs="Times New Roman"/>
          <w:color w:val="000000"/>
          <w:sz w:val="20"/>
          <w:szCs w:val="20"/>
        </w:rPr>
      </w:pPr>
      <w:r w:rsidRPr="00E261FF">
        <w:rPr>
          <w:rFonts w:cs="Times New Roman"/>
          <w:color w:val="000000"/>
          <w:sz w:val="20"/>
          <w:szCs w:val="20"/>
          <w:bdr w:val="none" w:sz="0" w:space="0" w:color="auto" w:frame="1"/>
        </w:rPr>
        <w:t>(iii) Violates an applicable law or ordinance;</w:t>
      </w:r>
    </w:p>
    <w:p w14:paraId="3C82E702" w14:textId="77777777" w:rsidR="00E261FF" w:rsidRPr="00E261FF" w:rsidRDefault="00E261FF" w:rsidP="00E261FF">
      <w:pPr>
        <w:shd w:val="clear" w:color="auto" w:fill="FFFFFF"/>
        <w:ind w:left="360"/>
        <w:textAlignment w:val="baseline"/>
        <w:rPr>
          <w:rFonts w:cs="Times New Roman"/>
          <w:color w:val="000000"/>
          <w:sz w:val="20"/>
          <w:szCs w:val="20"/>
        </w:rPr>
      </w:pPr>
      <w:r w:rsidRPr="00E261FF">
        <w:rPr>
          <w:rFonts w:cs="Times New Roman"/>
          <w:color w:val="000000"/>
          <w:sz w:val="20"/>
          <w:szCs w:val="20"/>
          <w:bdr w:val="none" w:sz="0" w:space="0" w:color="auto" w:frame="1"/>
        </w:rPr>
        <w:t>(iv) Is accompanied by sound or music or if any other materials are attached to the political sign.</w:t>
      </w:r>
    </w:p>
    <w:p w14:paraId="04E50043" w14:textId="77777777" w:rsidR="00E261FF" w:rsidRPr="00E261FF" w:rsidRDefault="00E261FF" w:rsidP="00E261FF">
      <w:pPr>
        <w:rPr>
          <w:rFonts w:cs="Times New Roman"/>
          <w:color w:val="000000"/>
          <w:sz w:val="16"/>
          <w:szCs w:val="16"/>
          <w:bdr w:val="none" w:sz="0" w:space="0" w:color="auto" w:frame="1"/>
        </w:rPr>
      </w:pPr>
    </w:p>
    <w:p w14:paraId="6047B738" w14:textId="77777777" w:rsidR="00E261FF" w:rsidRPr="00E261FF" w:rsidRDefault="00E261FF" w:rsidP="00E261FF">
      <w:pPr>
        <w:rPr>
          <w:sz w:val="20"/>
          <w:szCs w:val="20"/>
        </w:rPr>
      </w:pPr>
      <w:r w:rsidRPr="00E261FF">
        <w:rPr>
          <w:rFonts w:cs="Times New Roman"/>
          <w:color w:val="000000"/>
          <w:sz w:val="20"/>
          <w:szCs w:val="20"/>
          <w:bdr w:val="none" w:sz="0" w:space="0" w:color="auto" w:frame="1"/>
        </w:rPr>
        <w:t>(e) Except as provided in paragraph (d) of this subsection, a homeowner's association shall not remove a political sign from the property of a homeowner or impose any fine or penalty upon the homeowner unless it has first provided the homeowner three (3) days' written notice that specifically identifies the rule and the nature of the violation.</w:t>
      </w:r>
    </w:p>
    <w:p w14:paraId="15C76C8F" w14:textId="6ED01ABE" w:rsidR="007D677F" w:rsidRDefault="007D677F" w:rsidP="00E261FF">
      <w:pPr>
        <w:rPr>
          <w:rFonts w:eastAsia="Times New Roman" w:cs="Times New Roman"/>
          <w:b/>
          <w:color w:val="000000"/>
          <w:sz w:val="28"/>
          <w:szCs w:val="28"/>
          <w:bdr w:val="none" w:sz="0" w:space="0" w:color="auto" w:frame="1"/>
        </w:rPr>
      </w:pPr>
    </w:p>
    <w:p w14:paraId="28593D50" w14:textId="09D3F416" w:rsidR="003C76BF" w:rsidRPr="00DA0879" w:rsidRDefault="00F52A4E" w:rsidP="00E261FF">
      <w:pPr>
        <w:rPr>
          <w:rFonts w:eastAsia="Times New Roman" w:cs="Times New Roman"/>
          <w:b/>
          <w:color w:val="000000"/>
          <w:sz w:val="28"/>
          <w:szCs w:val="28"/>
          <w:bdr w:val="none" w:sz="0" w:space="0" w:color="auto" w:frame="1"/>
        </w:rPr>
      </w:pPr>
      <w:r>
        <w:rPr>
          <w:rFonts w:eastAsia="Times New Roman" w:cs="Times New Roman"/>
          <w:b/>
          <w:color w:val="000000"/>
          <w:sz w:val="28"/>
          <w:szCs w:val="28"/>
          <w:bdr w:val="none" w:sz="0" w:space="0" w:color="auto" w:frame="1"/>
        </w:rPr>
        <w:t>Notification</w:t>
      </w:r>
      <w:r w:rsidR="003C76BF" w:rsidRPr="00DA0879">
        <w:rPr>
          <w:rFonts w:eastAsia="Times New Roman" w:cs="Times New Roman"/>
          <w:b/>
          <w:color w:val="000000"/>
          <w:sz w:val="28"/>
          <w:szCs w:val="28"/>
          <w:bdr w:val="none" w:sz="0" w:space="0" w:color="auto" w:frame="1"/>
        </w:rPr>
        <w:t xml:space="preserve">: Alder Point </w:t>
      </w:r>
      <w:r w:rsidR="00590262" w:rsidRPr="00DA0879">
        <w:rPr>
          <w:rFonts w:eastAsia="Times New Roman" w:cs="Times New Roman"/>
          <w:b/>
          <w:color w:val="000000"/>
          <w:sz w:val="28"/>
          <w:szCs w:val="28"/>
          <w:bdr w:val="none" w:sz="0" w:space="0" w:color="auto" w:frame="1"/>
        </w:rPr>
        <w:t xml:space="preserve">Political </w:t>
      </w:r>
      <w:r w:rsidR="00014B1D">
        <w:rPr>
          <w:rFonts w:eastAsia="Times New Roman" w:cs="Times New Roman"/>
          <w:b/>
          <w:color w:val="000000"/>
          <w:sz w:val="28"/>
          <w:szCs w:val="28"/>
          <w:bdr w:val="none" w:sz="0" w:space="0" w:color="auto" w:frame="1"/>
        </w:rPr>
        <w:t>Yard Sign</w:t>
      </w:r>
      <w:r w:rsidR="00590262" w:rsidRPr="00DA0879">
        <w:rPr>
          <w:rFonts w:eastAsia="Times New Roman" w:cs="Times New Roman"/>
          <w:b/>
          <w:color w:val="000000"/>
          <w:sz w:val="28"/>
          <w:szCs w:val="28"/>
          <w:bdr w:val="none" w:sz="0" w:space="0" w:color="auto" w:frame="1"/>
        </w:rPr>
        <w:t xml:space="preserve"> Policy</w:t>
      </w:r>
      <w:r>
        <w:rPr>
          <w:rFonts w:eastAsia="Times New Roman" w:cs="Times New Roman"/>
          <w:b/>
          <w:color w:val="000000"/>
          <w:sz w:val="28"/>
          <w:szCs w:val="28"/>
          <w:bdr w:val="none" w:sz="0" w:space="0" w:color="auto" w:frame="1"/>
        </w:rPr>
        <w:t xml:space="preserve"> </w:t>
      </w:r>
    </w:p>
    <w:p w14:paraId="0291FC02" w14:textId="77777777" w:rsidR="003C76BF" w:rsidRPr="00DB6DFC" w:rsidRDefault="003C76BF" w:rsidP="003C76BF">
      <w:pPr>
        <w:textAlignment w:val="baseline"/>
        <w:rPr>
          <w:rFonts w:eastAsia="Times New Roman" w:cs="Times New Roman"/>
          <w:color w:val="000000"/>
          <w:bdr w:val="none" w:sz="0" w:space="0" w:color="auto" w:frame="1"/>
        </w:rPr>
      </w:pPr>
    </w:p>
    <w:p w14:paraId="357D9951" w14:textId="2347B47B" w:rsidR="003C76BF" w:rsidRPr="00DA0879" w:rsidRDefault="003C76BF" w:rsidP="003C76BF">
      <w:pPr>
        <w:pStyle w:val="NoSpacing"/>
      </w:pPr>
      <w:r w:rsidRPr="00DA0879">
        <w:t>The Alder Point Subdivision CC&amp;R’s have not allowed the display of political signs on any property (Article 2.7). </w:t>
      </w:r>
      <w:r w:rsidR="004F6003">
        <w:t xml:space="preserve">On </w:t>
      </w:r>
      <w:r w:rsidRPr="004F6003">
        <w:t>July 1, 2020 a new</w:t>
      </w:r>
      <w:r w:rsidRPr="00DA0879">
        <w:t xml:space="preserve"> Idaho law will take effect, which allows a homeowner’s association to define and adopt rules for the display of political </w:t>
      </w:r>
      <w:r w:rsidR="00014B1D">
        <w:t xml:space="preserve">yard </w:t>
      </w:r>
      <w:r w:rsidRPr="00DA0879">
        <w:t>signs</w:t>
      </w:r>
      <w:r w:rsidR="004E2A5B" w:rsidRPr="00DA0879">
        <w:t xml:space="preserve">. This law allows a homeowner’s association </w:t>
      </w:r>
      <w:r w:rsidR="008D1B8C" w:rsidRPr="00DA0879">
        <w:t xml:space="preserve">to accommodate the law while also providing </w:t>
      </w:r>
      <w:r w:rsidR="004E2A5B" w:rsidRPr="00DA0879">
        <w:t xml:space="preserve">the ability to </w:t>
      </w:r>
      <w:r w:rsidRPr="00DA0879">
        <w:t>maintain the visual identity of the subdivision</w:t>
      </w:r>
      <w:r w:rsidR="004E2A5B" w:rsidRPr="00DA0879">
        <w:t xml:space="preserve"> through a uniform and organized method.</w:t>
      </w:r>
    </w:p>
    <w:p w14:paraId="2E6F81EF" w14:textId="77777777" w:rsidR="003C76BF" w:rsidRPr="00D143A5" w:rsidRDefault="003C76BF" w:rsidP="003C76BF">
      <w:pPr>
        <w:pStyle w:val="NoSpacing"/>
      </w:pPr>
    </w:p>
    <w:p w14:paraId="06D87F93" w14:textId="6360061A" w:rsidR="003C76BF" w:rsidRPr="00D143A5" w:rsidRDefault="003C76BF" w:rsidP="004E2A5B">
      <w:pPr>
        <w:pStyle w:val="NoSpacing"/>
        <w:rPr>
          <w:b/>
        </w:rPr>
      </w:pPr>
      <w:r w:rsidRPr="00D143A5">
        <w:rPr>
          <w:b/>
        </w:rPr>
        <w:t xml:space="preserve">To implement this law, </w:t>
      </w:r>
      <w:r w:rsidR="00D143A5" w:rsidRPr="00D143A5">
        <w:rPr>
          <w:b/>
        </w:rPr>
        <w:t>on June 23</w:t>
      </w:r>
      <w:r w:rsidR="00DA0879" w:rsidRPr="00D143A5">
        <w:rPr>
          <w:b/>
        </w:rPr>
        <w:t xml:space="preserve">, 2020 the Board of Directors </w:t>
      </w:r>
      <w:r w:rsidRPr="00D143A5">
        <w:rPr>
          <w:b/>
        </w:rPr>
        <w:t xml:space="preserve">adopted the following rules that all </w:t>
      </w:r>
      <w:r w:rsidR="004E2A5B" w:rsidRPr="00D143A5">
        <w:rPr>
          <w:b/>
        </w:rPr>
        <w:t xml:space="preserve">Alder Point </w:t>
      </w:r>
      <w:r w:rsidR="008D1B8C" w:rsidRPr="00D143A5">
        <w:rPr>
          <w:b/>
        </w:rPr>
        <w:t xml:space="preserve">Subdivision </w:t>
      </w:r>
      <w:r w:rsidRPr="00D143A5">
        <w:rPr>
          <w:b/>
        </w:rPr>
        <w:t>properties shall abide by</w:t>
      </w:r>
      <w:r w:rsidR="004E2A5B" w:rsidRPr="00D143A5">
        <w:rPr>
          <w:b/>
        </w:rPr>
        <w:t xml:space="preserve"> for the display of </w:t>
      </w:r>
      <w:r w:rsidR="00B51412">
        <w:rPr>
          <w:b/>
        </w:rPr>
        <w:t xml:space="preserve">a </w:t>
      </w:r>
      <w:r w:rsidR="004E2A5B" w:rsidRPr="00D143A5">
        <w:rPr>
          <w:b/>
        </w:rPr>
        <w:t xml:space="preserve">political </w:t>
      </w:r>
      <w:r w:rsidR="00014B1D" w:rsidRPr="00D143A5">
        <w:rPr>
          <w:b/>
        </w:rPr>
        <w:t xml:space="preserve">yard </w:t>
      </w:r>
      <w:r w:rsidR="00B51412">
        <w:rPr>
          <w:b/>
        </w:rPr>
        <w:t>sign</w:t>
      </w:r>
      <w:r w:rsidRPr="00D143A5">
        <w:rPr>
          <w:b/>
        </w:rPr>
        <w:t>:</w:t>
      </w:r>
    </w:p>
    <w:p w14:paraId="3AA2E466" w14:textId="77777777" w:rsidR="003C76BF" w:rsidRPr="00D143A5" w:rsidRDefault="003C76BF" w:rsidP="003C76BF">
      <w:pPr>
        <w:shd w:val="clear" w:color="auto" w:fill="FFFFFF"/>
        <w:textAlignment w:val="baseline"/>
        <w:rPr>
          <w:rFonts w:eastAsia="Times New Roman" w:cs="Times New Roman"/>
        </w:rPr>
      </w:pPr>
    </w:p>
    <w:p w14:paraId="1620E729" w14:textId="77777777" w:rsidR="003C76BF" w:rsidRPr="00D143A5" w:rsidRDefault="003C76BF" w:rsidP="003C76BF">
      <w:pPr>
        <w:shd w:val="clear" w:color="auto" w:fill="FFFFFF"/>
        <w:textAlignment w:val="baseline"/>
        <w:rPr>
          <w:rFonts w:eastAsia="Times New Roman" w:cs="Times New Roman"/>
        </w:rPr>
      </w:pPr>
      <w:r w:rsidRPr="00D143A5">
        <w:rPr>
          <w:rFonts w:eastAsia="Times New Roman" w:cs="Times New Roman"/>
          <w:b/>
          <w:bCs/>
          <w:bdr w:val="none" w:sz="0" w:space="0" w:color="auto" w:frame="1"/>
        </w:rPr>
        <w:t>Time</w:t>
      </w:r>
    </w:p>
    <w:p w14:paraId="44159AA3" w14:textId="28FD4F6A" w:rsidR="004E2A5B" w:rsidRPr="00763F8D" w:rsidRDefault="00763F8D" w:rsidP="004E2A5B">
      <w:pPr>
        <w:pStyle w:val="ListParagraph"/>
        <w:numPr>
          <w:ilvl w:val="0"/>
          <w:numId w:val="1"/>
        </w:numPr>
        <w:shd w:val="clear" w:color="auto" w:fill="FFFFFF"/>
        <w:ind w:left="360"/>
        <w:textAlignment w:val="baseline"/>
        <w:rPr>
          <w:rFonts w:eastAsia="Times New Roman" w:cs="Times New Roman"/>
          <w:color w:val="201F1E"/>
        </w:rPr>
      </w:pPr>
      <w:r w:rsidRPr="00D143A5">
        <w:rPr>
          <w:rFonts w:eastAsia="Times New Roman" w:cs="Times New Roman"/>
          <w:bdr w:val="none" w:sz="0" w:space="0" w:color="auto" w:frame="1"/>
        </w:rPr>
        <w:t xml:space="preserve">Signs may be displayed up </w:t>
      </w:r>
      <w:r w:rsidR="006B0936" w:rsidRPr="00D143A5">
        <w:rPr>
          <w:rFonts w:eastAsia="Times New Roman" w:cs="Times New Roman"/>
          <w:bdr w:val="none" w:sz="0" w:space="0" w:color="auto" w:frame="1"/>
        </w:rPr>
        <w:t xml:space="preserve">to two (2) months </w:t>
      </w:r>
      <w:r w:rsidRPr="00D143A5">
        <w:rPr>
          <w:rFonts w:eastAsia="Times New Roman" w:cs="Times New Roman"/>
          <w:bdr w:val="none" w:sz="0" w:space="0" w:color="auto" w:frame="1"/>
        </w:rPr>
        <w:t>prior to an election for which the candidate or</w:t>
      </w:r>
      <w:r w:rsidR="006B0936" w:rsidRPr="00D143A5">
        <w:rPr>
          <w:rFonts w:eastAsia="Times New Roman" w:cs="Times New Roman"/>
          <w:bdr w:val="none" w:sz="0" w:space="0" w:color="auto" w:frame="1"/>
        </w:rPr>
        <w:t xml:space="preserve"> ballot</w:t>
      </w:r>
      <w:r w:rsidR="006B0936">
        <w:rPr>
          <w:rFonts w:eastAsia="Times New Roman" w:cs="Times New Roman"/>
          <w:color w:val="000000"/>
          <w:bdr w:val="none" w:sz="0" w:space="0" w:color="auto" w:frame="1"/>
        </w:rPr>
        <w:t xml:space="preserve"> measure will be decided.</w:t>
      </w:r>
    </w:p>
    <w:p w14:paraId="0BDA2B7F" w14:textId="5948C22E" w:rsidR="004E2A5B" w:rsidRPr="00DA0879" w:rsidRDefault="00D143A5" w:rsidP="004E2A5B">
      <w:pPr>
        <w:pStyle w:val="ListParagraph"/>
        <w:numPr>
          <w:ilvl w:val="0"/>
          <w:numId w:val="2"/>
        </w:numPr>
        <w:shd w:val="clear" w:color="auto" w:fill="FFFFFF"/>
        <w:ind w:left="360"/>
        <w:textAlignment w:val="baseline"/>
        <w:rPr>
          <w:rFonts w:eastAsia="Times New Roman" w:cs="Times New Roman"/>
          <w:color w:val="201F1E"/>
        </w:rPr>
      </w:pPr>
      <w:r>
        <w:rPr>
          <w:rFonts w:eastAsia="Times New Roman" w:cs="Times New Roman"/>
          <w:color w:val="000000"/>
          <w:bdr w:val="none" w:sz="0" w:space="0" w:color="auto" w:frame="1"/>
        </w:rPr>
        <w:t>Signs shall</w:t>
      </w:r>
      <w:r w:rsidR="004E2A5B" w:rsidRPr="00DA0879">
        <w:rPr>
          <w:rFonts w:eastAsia="Times New Roman" w:cs="Times New Roman"/>
          <w:color w:val="000000"/>
          <w:bdr w:val="none" w:sz="0" w:space="0" w:color="auto" w:frame="1"/>
        </w:rPr>
        <w:t xml:space="preserve"> be removed no later than one week following the election date.</w:t>
      </w:r>
    </w:p>
    <w:p w14:paraId="4BC3572A" w14:textId="77777777" w:rsidR="003C76BF" w:rsidRPr="00DA0879" w:rsidRDefault="003C76BF" w:rsidP="003C76BF">
      <w:pPr>
        <w:shd w:val="clear" w:color="auto" w:fill="FFFFFF"/>
        <w:textAlignment w:val="baseline"/>
        <w:rPr>
          <w:rFonts w:eastAsia="Times New Roman" w:cs="Times New Roman"/>
          <w:color w:val="201F1E"/>
        </w:rPr>
      </w:pPr>
    </w:p>
    <w:p w14:paraId="1FF3D0A9" w14:textId="77777777" w:rsidR="004E2A5B" w:rsidRPr="00DA0879" w:rsidRDefault="003C76BF" w:rsidP="003C76BF">
      <w:pPr>
        <w:shd w:val="clear" w:color="auto" w:fill="FFFFFF"/>
        <w:textAlignment w:val="baseline"/>
        <w:rPr>
          <w:rFonts w:eastAsia="Times New Roman" w:cs="Times New Roman"/>
          <w:color w:val="000000"/>
          <w:bdr w:val="none" w:sz="0" w:space="0" w:color="auto" w:frame="1"/>
        </w:rPr>
      </w:pPr>
      <w:r w:rsidRPr="00DA0879">
        <w:rPr>
          <w:rFonts w:eastAsia="Times New Roman" w:cs="Times New Roman"/>
          <w:b/>
          <w:bCs/>
          <w:color w:val="000000"/>
          <w:bdr w:val="none" w:sz="0" w:space="0" w:color="auto" w:frame="1"/>
        </w:rPr>
        <w:t>Size</w:t>
      </w:r>
    </w:p>
    <w:p w14:paraId="6798942C" w14:textId="71C4C965" w:rsidR="003C76BF" w:rsidRPr="00DA0879" w:rsidRDefault="00D143A5" w:rsidP="008D1B8C">
      <w:pPr>
        <w:pStyle w:val="ListParagraph"/>
        <w:numPr>
          <w:ilvl w:val="0"/>
          <w:numId w:val="2"/>
        </w:numPr>
        <w:shd w:val="clear" w:color="auto" w:fill="FFFFFF"/>
        <w:ind w:left="360"/>
        <w:textAlignment w:val="baseline"/>
        <w:rPr>
          <w:rFonts w:eastAsia="Times New Roman" w:cs="Times New Roman"/>
          <w:color w:val="201F1E"/>
        </w:rPr>
      </w:pPr>
      <w:r>
        <w:rPr>
          <w:rFonts w:eastAsia="Times New Roman" w:cs="Times New Roman"/>
          <w:color w:val="000000"/>
          <w:bdr w:val="none" w:sz="0" w:space="0" w:color="auto" w:frame="1"/>
        </w:rPr>
        <w:t>Signs shall</w:t>
      </w:r>
      <w:r w:rsidR="00274608">
        <w:rPr>
          <w:rFonts w:eastAsia="Times New Roman" w:cs="Times New Roman"/>
          <w:color w:val="000000"/>
          <w:bdr w:val="none" w:sz="0" w:space="0" w:color="auto" w:frame="1"/>
        </w:rPr>
        <w:t xml:space="preserve"> not </w:t>
      </w:r>
      <w:r w:rsidR="008D1B8C" w:rsidRPr="00DA0879">
        <w:rPr>
          <w:rFonts w:eastAsia="Times New Roman" w:cs="Times New Roman"/>
          <w:color w:val="000000"/>
          <w:bdr w:val="none" w:sz="0" w:space="0" w:color="auto" w:frame="1"/>
        </w:rPr>
        <w:t>exceed the di</w:t>
      </w:r>
      <w:r w:rsidR="003D5292" w:rsidRPr="00DA0879">
        <w:rPr>
          <w:rFonts w:eastAsia="Times New Roman" w:cs="Times New Roman"/>
          <w:color w:val="000000"/>
          <w:bdr w:val="none" w:sz="0" w:space="0" w:color="auto" w:frame="1"/>
        </w:rPr>
        <w:t>mensions of 3</w:t>
      </w:r>
      <w:r w:rsidR="00932F53">
        <w:rPr>
          <w:rFonts w:eastAsia="Times New Roman" w:cs="Times New Roman"/>
          <w:color w:val="000000"/>
          <w:bdr w:val="none" w:sz="0" w:space="0" w:color="auto" w:frame="1"/>
        </w:rPr>
        <w:t xml:space="preserve"> feet </w:t>
      </w:r>
      <w:r w:rsidR="003D5292" w:rsidRPr="00DA0879">
        <w:rPr>
          <w:rFonts w:eastAsia="Times New Roman" w:cs="Times New Roman"/>
          <w:color w:val="000000"/>
          <w:bdr w:val="none" w:sz="0" w:space="0" w:color="auto" w:frame="1"/>
        </w:rPr>
        <w:t>x</w:t>
      </w:r>
      <w:r w:rsidR="00E261FF">
        <w:rPr>
          <w:rFonts w:eastAsia="Times New Roman" w:cs="Times New Roman"/>
          <w:color w:val="000000"/>
          <w:bdr w:val="none" w:sz="0" w:space="0" w:color="auto" w:frame="1"/>
        </w:rPr>
        <w:t xml:space="preserve"> 3 feet in </w:t>
      </w:r>
      <w:r w:rsidR="003D5292" w:rsidRPr="00DA0879">
        <w:rPr>
          <w:rFonts w:eastAsia="Times New Roman" w:cs="Times New Roman"/>
          <w:color w:val="000000"/>
          <w:bdr w:val="none" w:sz="0" w:space="0" w:color="auto" w:frame="1"/>
        </w:rPr>
        <w:t>size.</w:t>
      </w:r>
    </w:p>
    <w:p w14:paraId="63793F56" w14:textId="77777777" w:rsidR="004E2A5B" w:rsidRPr="00DA0879" w:rsidRDefault="003C76BF" w:rsidP="003C76BF">
      <w:pPr>
        <w:shd w:val="clear" w:color="auto" w:fill="FFFFFF"/>
        <w:textAlignment w:val="baseline"/>
        <w:rPr>
          <w:rFonts w:eastAsia="Times New Roman" w:cs="Times New Roman"/>
          <w:color w:val="000000"/>
          <w:bdr w:val="none" w:sz="0" w:space="0" w:color="auto" w:frame="1"/>
        </w:rPr>
      </w:pPr>
      <w:r w:rsidRPr="00DA0879">
        <w:rPr>
          <w:rFonts w:eastAsia="Times New Roman" w:cs="Times New Roman"/>
          <w:color w:val="000000"/>
          <w:bdr w:val="none" w:sz="0" w:space="0" w:color="auto" w:frame="1"/>
        </w:rPr>
        <w:br/>
      </w:r>
      <w:r w:rsidRPr="00DA0879">
        <w:rPr>
          <w:rFonts w:eastAsia="Times New Roman" w:cs="Times New Roman"/>
          <w:b/>
          <w:bCs/>
          <w:color w:val="000000"/>
          <w:bdr w:val="none" w:sz="0" w:space="0" w:color="auto" w:frame="1"/>
        </w:rPr>
        <w:t>Place</w:t>
      </w:r>
    </w:p>
    <w:p w14:paraId="00E2B4C1" w14:textId="77777777" w:rsidR="006B0936" w:rsidRDefault="006B0936" w:rsidP="007F5AB7">
      <w:pPr>
        <w:pStyle w:val="ListParagraph"/>
        <w:numPr>
          <w:ilvl w:val="0"/>
          <w:numId w:val="2"/>
        </w:numPr>
        <w:shd w:val="clear" w:color="auto" w:fill="FFFFFF"/>
        <w:ind w:left="360"/>
        <w:textAlignment w:val="baseline"/>
        <w:rPr>
          <w:rFonts w:eastAsia="Times New Roman" w:cs="Times New Roman"/>
          <w:color w:val="000000"/>
          <w:bdr w:val="none" w:sz="0" w:space="0" w:color="auto" w:frame="1"/>
        </w:rPr>
      </w:pPr>
      <w:r w:rsidRPr="006B0936">
        <w:rPr>
          <w:rFonts w:eastAsia="Times New Roman" w:cs="Times New Roman"/>
          <w:color w:val="000000"/>
          <w:bdr w:val="none" w:sz="0" w:space="0" w:color="auto" w:frame="1"/>
        </w:rPr>
        <w:t>Signs shall</w:t>
      </w:r>
      <w:r w:rsidR="003C76BF" w:rsidRPr="006B0936">
        <w:rPr>
          <w:rFonts w:eastAsia="Times New Roman" w:cs="Times New Roman"/>
          <w:color w:val="000000"/>
          <w:bdr w:val="none" w:sz="0" w:space="0" w:color="auto" w:frame="1"/>
        </w:rPr>
        <w:t xml:space="preserve"> only be displayed </w:t>
      </w:r>
      <w:r w:rsidR="007F5AB7" w:rsidRPr="006B0936">
        <w:rPr>
          <w:rFonts w:eastAsia="Times New Roman" w:cs="Times New Roman"/>
          <w:color w:val="000000"/>
          <w:bdr w:val="none" w:sz="0" w:space="0" w:color="auto" w:frame="1"/>
        </w:rPr>
        <w:t>within the front yard landscape</w:t>
      </w:r>
      <w:r>
        <w:rPr>
          <w:rFonts w:eastAsia="Times New Roman" w:cs="Times New Roman"/>
          <w:color w:val="000000"/>
          <w:bdr w:val="none" w:sz="0" w:space="0" w:color="auto" w:frame="1"/>
        </w:rPr>
        <w:t>.</w:t>
      </w:r>
    </w:p>
    <w:p w14:paraId="3D7FC0E6" w14:textId="6E0E317E" w:rsidR="003C76BF" w:rsidRPr="006B0936" w:rsidRDefault="006B0936" w:rsidP="007F5AB7">
      <w:pPr>
        <w:pStyle w:val="ListParagraph"/>
        <w:numPr>
          <w:ilvl w:val="0"/>
          <w:numId w:val="2"/>
        </w:numPr>
        <w:shd w:val="clear" w:color="auto" w:fill="FFFFFF"/>
        <w:ind w:left="360"/>
        <w:textAlignment w:val="baseline"/>
        <w:rPr>
          <w:rFonts w:eastAsia="Times New Roman" w:cs="Times New Roman"/>
          <w:color w:val="000000"/>
          <w:bdr w:val="none" w:sz="0" w:space="0" w:color="auto" w:frame="1"/>
        </w:rPr>
      </w:pPr>
      <w:r>
        <w:rPr>
          <w:rFonts w:eastAsia="Times New Roman" w:cs="Times New Roman"/>
          <w:color w:val="000000"/>
          <w:bdr w:val="none" w:sz="0" w:space="0" w:color="auto" w:frame="1"/>
        </w:rPr>
        <w:t xml:space="preserve">Signs </w:t>
      </w:r>
      <w:r w:rsidRPr="006B0936">
        <w:rPr>
          <w:rFonts w:eastAsia="Times New Roman" w:cs="Times New Roman"/>
          <w:color w:val="000000"/>
          <w:bdr w:val="none" w:sz="0" w:space="0" w:color="auto" w:frame="1"/>
        </w:rPr>
        <w:t>shall be set back 3 feet from all property lines.</w:t>
      </w:r>
    </w:p>
    <w:p w14:paraId="69181EA7" w14:textId="77777777" w:rsidR="004E2A5B" w:rsidRPr="00DA0879" w:rsidRDefault="003C76BF" w:rsidP="003C76BF">
      <w:pPr>
        <w:shd w:val="clear" w:color="auto" w:fill="FFFFFF"/>
        <w:textAlignment w:val="baseline"/>
        <w:rPr>
          <w:rFonts w:eastAsia="Times New Roman" w:cs="Times New Roman"/>
          <w:color w:val="000000"/>
          <w:bdr w:val="none" w:sz="0" w:space="0" w:color="auto" w:frame="1"/>
        </w:rPr>
      </w:pPr>
      <w:r w:rsidRPr="006B0936">
        <w:rPr>
          <w:rFonts w:eastAsia="Times New Roman" w:cs="Times New Roman"/>
          <w:color w:val="000000"/>
          <w:bdr w:val="none" w:sz="0" w:space="0" w:color="auto" w:frame="1"/>
        </w:rPr>
        <w:br/>
      </w:r>
      <w:r w:rsidR="004E2A5B" w:rsidRPr="00DA0879">
        <w:rPr>
          <w:rFonts w:eastAsia="Times New Roman" w:cs="Times New Roman"/>
          <w:b/>
          <w:bCs/>
          <w:color w:val="000000"/>
          <w:bdr w:val="none" w:sz="0" w:space="0" w:color="auto" w:frame="1"/>
        </w:rPr>
        <w:t>Numbe</w:t>
      </w:r>
      <w:r w:rsidR="007F5AB7" w:rsidRPr="00DA0879">
        <w:rPr>
          <w:rFonts w:eastAsia="Times New Roman" w:cs="Times New Roman"/>
          <w:b/>
          <w:bCs/>
          <w:color w:val="000000"/>
          <w:bdr w:val="none" w:sz="0" w:space="0" w:color="auto" w:frame="1"/>
        </w:rPr>
        <w:t>r</w:t>
      </w:r>
    </w:p>
    <w:p w14:paraId="5D5CEA79" w14:textId="000E3737" w:rsidR="004E2A5B" w:rsidRPr="00E47121" w:rsidRDefault="007F5AB7" w:rsidP="007F5AB7">
      <w:pPr>
        <w:pStyle w:val="ListParagraph"/>
        <w:numPr>
          <w:ilvl w:val="0"/>
          <w:numId w:val="2"/>
        </w:numPr>
        <w:shd w:val="clear" w:color="auto" w:fill="FFFFFF"/>
        <w:ind w:left="360"/>
        <w:textAlignment w:val="baseline"/>
        <w:rPr>
          <w:rFonts w:eastAsia="Times New Roman" w:cs="Times New Roman"/>
          <w:color w:val="000000"/>
          <w:bdr w:val="none" w:sz="0" w:space="0" w:color="auto" w:frame="1"/>
        </w:rPr>
      </w:pPr>
      <w:r w:rsidRPr="00E47121">
        <w:rPr>
          <w:rFonts w:eastAsia="Times New Roman" w:cs="Times New Roman"/>
          <w:color w:val="000000"/>
          <w:bdr w:val="none" w:sz="0" w:space="0" w:color="auto" w:frame="1"/>
        </w:rPr>
        <w:t>S</w:t>
      </w:r>
      <w:r w:rsidR="004E2A5B" w:rsidRPr="00E47121">
        <w:rPr>
          <w:rFonts w:eastAsia="Times New Roman" w:cs="Times New Roman"/>
          <w:color w:val="000000"/>
          <w:bdr w:val="none" w:sz="0" w:space="0" w:color="auto" w:frame="1"/>
        </w:rPr>
        <w:t xml:space="preserve">igns are </w:t>
      </w:r>
      <w:r w:rsidR="00E47121">
        <w:rPr>
          <w:rFonts w:eastAsia="Times New Roman" w:cs="Times New Roman"/>
          <w:color w:val="000000"/>
          <w:bdr w:val="none" w:sz="0" w:space="0" w:color="auto" w:frame="1"/>
        </w:rPr>
        <w:t xml:space="preserve">limited to </w:t>
      </w:r>
      <w:r w:rsidR="00E47121" w:rsidRPr="00E47121">
        <w:rPr>
          <w:rFonts w:eastAsia="Times New Roman" w:cs="Times New Roman"/>
          <w:color w:val="000000"/>
          <w:bdr w:val="none" w:sz="0" w:space="0" w:color="auto" w:frame="1"/>
        </w:rPr>
        <w:t>one (1) per property in accorda</w:t>
      </w:r>
      <w:r w:rsidR="00B51412">
        <w:rPr>
          <w:rFonts w:eastAsia="Times New Roman" w:cs="Times New Roman"/>
          <w:color w:val="000000"/>
          <w:bdr w:val="none" w:sz="0" w:space="0" w:color="auto" w:frame="1"/>
        </w:rPr>
        <w:t>nce with Article 2.7 of the CC&amp;</w:t>
      </w:r>
      <w:r w:rsidR="00E47121" w:rsidRPr="00E47121">
        <w:rPr>
          <w:rFonts w:eastAsia="Times New Roman" w:cs="Times New Roman"/>
          <w:color w:val="000000"/>
          <w:bdr w:val="none" w:sz="0" w:space="0" w:color="auto" w:frame="1"/>
        </w:rPr>
        <w:t>R’s.</w:t>
      </w:r>
    </w:p>
    <w:p w14:paraId="509BFCD2" w14:textId="77777777" w:rsidR="004E2A5B" w:rsidRPr="00DA0879" w:rsidRDefault="004E2A5B" w:rsidP="003C76BF">
      <w:pPr>
        <w:shd w:val="clear" w:color="auto" w:fill="FFFFFF"/>
        <w:textAlignment w:val="baseline"/>
        <w:rPr>
          <w:rFonts w:eastAsia="Times New Roman" w:cs="Times New Roman"/>
          <w:color w:val="000000"/>
          <w:bdr w:val="none" w:sz="0" w:space="0" w:color="auto" w:frame="1"/>
        </w:rPr>
      </w:pPr>
    </w:p>
    <w:p w14:paraId="0B3EEE77" w14:textId="45D148E1" w:rsidR="003C76BF" w:rsidRPr="00DA0879" w:rsidRDefault="003C76BF" w:rsidP="003C76BF">
      <w:pPr>
        <w:shd w:val="clear" w:color="auto" w:fill="FFFFFF"/>
        <w:textAlignment w:val="baseline"/>
        <w:rPr>
          <w:rFonts w:eastAsia="Times New Roman" w:cs="Times New Roman"/>
          <w:color w:val="000000"/>
          <w:bdr w:val="none" w:sz="0" w:space="0" w:color="auto" w:frame="1"/>
        </w:rPr>
      </w:pPr>
      <w:r w:rsidRPr="00DA0879">
        <w:rPr>
          <w:rFonts w:eastAsia="Times New Roman" w:cs="Times New Roman"/>
          <w:b/>
          <w:bCs/>
          <w:color w:val="000000"/>
          <w:bdr w:val="none" w:sz="0" w:space="0" w:color="auto" w:frame="1"/>
        </w:rPr>
        <w:t>Manner of Display</w:t>
      </w:r>
    </w:p>
    <w:p w14:paraId="084F0D79" w14:textId="77777777" w:rsidR="007F5AB7" w:rsidRPr="00DA0879" w:rsidRDefault="00A07386" w:rsidP="00A07386">
      <w:pPr>
        <w:pStyle w:val="ListParagraph"/>
        <w:numPr>
          <w:ilvl w:val="0"/>
          <w:numId w:val="2"/>
        </w:numPr>
        <w:shd w:val="clear" w:color="auto" w:fill="FFFFFF"/>
        <w:ind w:left="360"/>
        <w:textAlignment w:val="baseline"/>
        <w:rPr>
          <w:rFonts w:eastAsia="Times New Roman" w:cs="Times New Roman"/>
          <w:color w:val="000000"/>
          <w:bdr w:val="none" w:sz="0" w:space="0" w:color="auto" w:frame="1"/>
          <w:shd w:val="clear" w:color="auto" w:fill="FFFFFF"/>
        </w:rPr>
      </w:pPr>
      <w:r w:rsidRPr="00DA0879">
        <w:rPr>
          <w:rFonts w:eastAsia="Times New Roman" w:cs="Times New Roman"/>
          <w:color w:val="000000"/>
          <w:bdr w:val="none" w:sz="0" w:space="0" w:color="auto" w:frame="1"/>
          <w:shd w:val="clear" w:color="auto" w:fill="FFFFFF"/>
        </w:rPr>
        <w:t>Only ground–m</w:t>
      </w:r>
      <w:r w:rsidR="003C76BF" w:rsidRPr="00DA0879">
        <w:rPr>
          <w:rFonts w:eastAsia="Times New Roman" w:cs="Times New Roman"/>
          <w:color w:val="000000"/>
          <w:bdr w:val="none" w:sz="0" w:space="0" w:color="auto" w:frame="1"/>
          <w:shd w:val="clear" w:color="auto" w:fill="FFFFFF"/>
        </w:rPr>
        <w:t>ounted</w:t>
      </w:r>
      <w:r w:rsidR="007F5AB7" w:rsidRPr="00DA0879">
        <w:rPr>
          <w:rFonts w:eastAsia="Times New Roman" w:cs="Times New Roman"/>
          <w:color w:val="000000"/>
          <w:bdr w:val="none" w:sz="0" w:space="0" w:color="auto" w:frame="1"/>
          <w:shd w:val="clear" w:color="auto" w:fill="FFFFFF"/>
        </w:rPr>
        <w:t xml:space="preserve"> signs are allowed.</w:t>
      </w:r>
    </w:p>
    <w:p w14:paraId="5BC47DF2" w14:textId="54F1B1CE" w:rsidR="003C76BF" w:rsidRPr="00DA0879" w:rsidRDefault="00B51412" w:rsidP="003C76BF">
      <w:pPr>
        <w:pStyle w:val="ListParagraph"/>
        <w:numPr>
          <w:ilvl w:val="0"/>
          <w:numId w:val="2"/>
        </w:numPr>
        <w:shd w:val="clear" w:color="auto" w:fill="FFFFFF"/>
        <w:ind w:left="360"/>
        <w:textAlignment w:val="baseline"/>
        <w:rPr>
          <w:rFonts w:eastAsia="Times New Roman" w:cs="Times New Roman"/>
          <w:color w:val="000000"/>
          <w:bdr w:val="none" w:sz="0" w:space="0" w:color="auto" w:frame="1"/>
          <w:shd w:val="clear" w:color="auto" w:fill="FFFFFF"/>
        </w:rPr>
      </w:pPr>
      <w:r>
        <w:rPr>
          <w:rFonts w:eastAsia="Times New Roman" w:cs="Times New Roman"/>
          <w:color w:val="000000"/>
          <w:bdr w:val="none" w:sz="0" w:space="0" w:color="auto" w:frame="1"/>
          <w:shd w:val="clear" w:color="auto" w:fill="FFFFFF"/>
        </w:rPr>
        <w:t>Signs shall</w:t>
      </w:r>
      <w:r w:rsidR="007F5AB7" w:rsidRPr="00DA0879">
        <w:rPr>
          <w:rFonts w:eastAsia="Times New Roman" w:cs="Times New Roman"/>
          <w:color w:val="000000"/>
          <w:bdr w:val="none" w:sz="0" w:space="0" w:color="auto" w:frame="1"/>
          <w:shd w:val="clear" w:color="auto" w:fill="FFFFFF"/>
        </w:rPr>
        <w:t xml:space="preserve"> be professionally lettered and provided by the </w:t>
      </w:r>
      <w:r w:rsidR="003C76BF" w:rsidRPr="00DA0879">
        <w:rPr>
          <w:rFonts w:eastAsia="Times New Roman" w:cs="Times New Roman"/>
          <w:color w:val="000000"/>
          <w:bdr w:val="none" w:sz="0" w:space="0" w:color="auto" w:frame="1"/>
          <w:shd w:val="clear" w:color="auto" w:fill="FFFFFF"/>
        </w:rPr>
        <w:t>campaign s</w:t>
      </w:r>
      <w:r w:rsidR="007F5AB7" w:rsidRPr="00DA0879">
        <w:rPr>
          <w:rFonts w:eastAsia="Times New Roman" w:cs="Times New Roman"/>
          <w:color w:val="000000"/>
          <w:bdr w:val="none" w:sz="0" w:space="0" w:color="auto" w:frame="1"/>
          <w:shd w:val="clear" w:color="auto" w:fill="FFFFFF"/>
        </w:rPr>
        <w:t>ponsoring</w:t>
      </w:r>
      <w:r w:rsidR="00A07386" w:rsidRPr="00DA0879">
        <w:rPr>
          <w:rFonts w:eastAsia="Times New Roman" w:cs="Times New Roman"/>
          <w:color w:val="000000"/>
          <w:bdr w:val="none" w:sz="0" w:space="0" w:color="auto" w:frame="1"/>
          <w:shd w:val="clear" w:color="auto" w:fill="FFFFFF"/>
        </w:rPr>
        <w:t xml:space="preserve"> the candidate or ballot measure – </w:t>
      </w:r>
      <w:r w:rsidR="003C76BF" w:rsidRPr="00DA0879">
        <w:rPr>
          <w:rFonts w:eastAsia="Times New Roman" w:cs="Times New Roman"/>
          <w:color w:val="000000"/>
          <w:bdr w:val="none" w:sz="0" w:space="0" w:color="auto" w:frame="1"/>
          <w:shd w:val="clear" w:color="auto" w:fill="FFFFFF"/>
        </w:rPr>
        <w:t>no ho</w:t>
      </w:r>
      <w:r w:rsidR="00A07386" w:rsidRPr="00DA0879">
        <w:rPr>
          <w:rFonts w:eastAsia="Times New Roman" w:cs="Times New Roman"/>
          <w:color w:val="000000"/>
          <w:bdr w:val="none" w:sz="0" w:space="0" w:color="auto" w:frame="1"/>
          <w:shd w:val="clear" w:color="auto" w:fill="FFFFFF"/>
        </w:rPr>
        <w:t>memade signs are allowed.</w:t>
      </w:r>
    </w:p>
    <w:p w14:paraId="1C20A673" w14:textId="2B55E6A7" w:rsidR="003C76BF" w:rsidRPr="00DA0879" w:rsidRDefault="003C76BF" w:rsidP="003C76BF">
      <w:pPr>
        <w:pStyle w:val="ListParagraph"/>
        <w:numPr>
          <w:ilvl w:val="0"/>
          <w:numId w:val="2"/>
        </w:numPr>
        <w:shd w:val="clear" w:color="auto" w:fill="FFFFFF"/>
        <w:ind w:left="360"/>
        <w:textAlignment w:val="baseline"/>
        <w:rPr>
          <w:rFonts w:eastAsia="Times New Roman" w:cs="Times New Roman"/>
          <w:color w:val="000000"/>
          <w:bdr w:val="none" w:sz="0" w:space="0" w:color="auto" w:frame="1"/>
          <w:shd w:val="clear" w:color="auto" w:fill="FFFFFF"/>
        </w:rPr>
      </w:pPr>
      <w:r w:rsidRPr="00DA0879">
        <w:rPr>
          <w:rFonts w:eastAsia="Times New Roman" w:cs="Times New Roman"/>
          <w:color w:val="000000"/>
          <w:bdr w:val="none" w:sz="0" w:space="0" w:color="auto" w:frame="1"/>
        </w:rPr>
        <w:t>No signs of any o</w:t>
      </w:r>
      <w:r w:rsidR="003D5292" w:rsidRPr="00DA0879">
        <w:rPr>
          <w:rFonts w:eastAsia="Times New Roman" w:cs="Times New Roman"/>
          <w:color w:val="000000"/>
          <w:bdr w:val="none" w:sz="0" w:space="0" w:color="auto" w:frame="1"/>
        </w:rPr>
        <w:t xml:space="preserve">ther </w:t>
      </w:r>
      <w:r w:rsidR="00B51412">
        <w:rPr>
          <w:rFonts w:eastAsia="Times New Roman" w:cs="Times New Roman"/>
          <w:color w:val="000000"/>
          <w:bdr w:val="none" w:sz="0" w:space="0" w:color="auto" w:frame="1"/>
        </w:rPr>
        <w:t>type, style, format, etc. shall</w:t>
      </w:r>
      <w:r w:rsidRPr="00DA0879">
        <w:rPr>
          <w:rFonts w:eastAsia="Times New Roman" w:cs="Times New Roman"/>
          <w:color w:val="000000"/>
          <w:bdr w:val="none" w:sz="0" w:space="0" w:color="auto" w:frame="1"/>
        </w:rPr>
        <w:t xml:space="preserve"> be allowed, and will be removed by the homeowner's association as allowed per Idaho law.</w:t>
      </w:r>
    </w:p>
    <w:p w14:paraId="2B9E5515" w14:textId="77777777" w:rsidR="003C76BF" w:rsidRPr="00DA0879" w:rsidRDefault="003C76BF" w:rsidP="003C76BF">
      <w:pPr>
        <w:shd w:val="clear" w:color="auto" w:fill="FFFFFF"/>
        <w:textAlignment w:val="baseline"/>
        <w:rPr>
          <w:rFonts w:eastAsia="Times New Roman" w:cs="Times New Roman"/>
          <w:color w:val="000000"/>
          <w:bdr w:val="none" w:sz="0" w:space="0" w:color="auto" w:frame="1"/>
        </w:rPr>
      </w:pPr>
    </w:p>
    <w:p w14:paraId="7432CF28" w14:textId="77777777" w:rsidR="003C76BF" w:rsidRPr="00DB6DFC" w:rsidRDefault="003C76BF" w:rsidP="003C76BF">
      <w:pPr>
        <w:shd w:val="clear" w:color="auto" w:fill="FFFFFF"/>
        <w:textAlignment w:val="baseline"/>
        <w:rPr>
          <w:rFonts w:eastAsia="Times New Roman" w:cs="Times New Roman"/>
          <w:color w:val="201F1E"/>
        </w:rPr>
      </w:pPr>
    </w:p>
    <w:p w14:paraId="5C422B23" w14:textId="77777777" w:rsidR="003C76BF" w:rsidRDefault="003C76BF" w:rsidP="003C76BF">
      <w:pPr>
        <w:shd w:val="clear" w:color="auto" w:fill="FFFFFF"/>
        <w:textAlignment w:val="baseline"/>
        <w:rPr>
          <w:rFonts w:cs="Times New Roman"/>
          <w:b/>
          <w:bCs/>
          <w:color w:val="000000"/>
          <w:sz w:val="20"/>
          <w:szCs w:val="20"/>
          <w:bdr w:val="none" w:sz="0" w:space="0" w:color="auto" w:frame="1"/>
        </w:rPr>
      </w:pPr>
      <w:r>
        <w:rPr>
          <w:rFonts w:cs="Times New Roman"/>
          <w:b/>
          <w:bCs/>
          <w:color w:val="000000"/>
          <w:sz w:val="20"/>
          <w:szCs w:val="20"/>
          <w:bdr w:val="none" w:sz="0" w:space="0" w:color="auto" w:frame="1"/>
        </w:rPr>
        <w:t xml:space="preserve">Idaho </w:t>
      </w:r>
      <w:r w:rsidRPr="00DB6DFC">
        <w:rPr>
          <w:rFonts w:cs="Times New Roman"/>
          <w:b/>
          <w:bCs/>
          <w:color w:val="000000"/>
          <w:sz w:val="20"/>
          <w:szCs w:val="20"/>
          <w:bdr w:val="none" w:sz="0" w:space="0" w:color="auto" w:frame="1"/>
        </w:rPr>
        <w:t>House Bill No. 503 - Effective July 1, 2020</w:t>
      </w:r>
    </w:p>
    <w:p w14:paraId="47615BB5" w14:textId="77777777" w:rsidR="00274608" w:rsidRPr="00274608" w:rsidRDefault="00274608" w:rsidP="003C76BF">
      <w:pPr>
        <w:shd w:val="clear" w:color="auto" w:fill="FFFFFF"/>
        <w:textAlignment w:val="baseline"/>
        <w:rPr>
          <w:rFonts w:cs="Times New Roman"/>
          <w:color w:val="000000"/>
          <w:sz w:val="16"/>
          <w:szCs w:val="16"/>
        </w:rPr>
      </w:pPr>
    </w:p>
    <w:p w14:paraId="717DD66C" w14:textId="77777777" w:rsidR="003C76BF" w:rsidRPr="00DB6DFC" w:rsidRDefault="003C76BF" w:rsidP="003C76BF">
      <w:pPr>
        <w:shd w:val="clear" w:color="auto" w:fill="FFFFFF"/>
        <w:textAlignment w:val="baseline"/>
        <w:rPr>
          <w:rFonts w:cs="Times New Roman"/>
          <w:color w:val="000000"/>
          <w:sz w:val="20"/>
          <w:szCs w:val="20"/>
        </w:rPr>
      </w:pPr>
      <w:r w:rsidRPr="00DB6DFC">
        <w:rPr>
          <w:rFonts w:cs="Times New Roman"/>
          <w:color w:val="000000"/>
          <w:sz w:val="20"/>
          <w:szCs w:val="20"/>
          <w:bdr w:val="none" w:sz="0" w:space="0" w:color="auto" w:frame="1"/>
        </w:rPr>
        <w:t>(5)(a) No homeowner's association may add, amend, or enforce any covenant, condition, or restriction in such a way that prohibits or has the effect of prohibiting the display of a political sign.</w:t>
      </w:r>
    </w:p>
    <w:p w14:paraId="7D08054B" w14:textId="77777777" w:rsidR="00274608" w:rsidRPr="00274608" w:rsidRDefault="00274608" w:rsidP="003C76BF">
      <w:pPr>
        <w:shd w:val="clear" w:color="auto" w:fill="FFFFFF"/>
        <w:textAlignment w:val="baseline"/>
        <w:rPr>
          <w:rFonts w:cs="Times New Roman"/>
          <w:color w:val="000000"/>
          <w:sz w:val="16"/>
          <w:szCs w:val="16"/>
          <w:bdr w:val="none" w:sz="0" w:space="0" w:color="auto" w:frame="1"/>
        </w:rPr>
      </w:pPr>
    </w:p>
    <w:p w14:paraId="0397DEFB" w14:textId="77777777" w:rsidR="003C76BF" w:rsidRPr="00DB6DFC" w:rsidRDefault="003C76BF" w:rsidP="003C76BF">
      <w:pPr>
        <w:shd w:val="clear" w:color="auto" w:fill="FFFFFF"/>
        <w:textAlignment w:val="baseline"/>
        <w:rPr>
          <w:rFonts w:cs="Times New Roman"/>
          <w:color w:val="000000"/>
          <w:sz w:val="20"/>
          <w:szCs w:val="20"/>
        </w:rPr>
      </w:pPr>
      <w:r w:rsidRPr="00DB6DFC">
        <w:rPr>
          <w:rFonts w:cs="Times New Roman"/>
          <w:color w:val="000000"/>
          <w:sz w:val="20"/>
          <w:szCs w:val="20"/>
          <w:bdr w:val="none" w:sz="0" w:space="0" w:color="auto" w:frame="1"/>
        </w:rPr>
        <w:t>(b) For the purpose of this subsection, "political sign" means any fixed, ground-mounted display in support of or in opposition to a candidate for office or a ballot measure.</w:t>
      </w:r>
    </w:p>
    <w:p w14:paraId="37C00695" w14:textId="77777777" w:rsidR="00274608" w:rsidRPr="00274608" w:rsidRDefault="00274608" w:rsidP="003C76BF">
      <w:pPr>
        <w:shd w:val="clear" w:color="auto" w:fill="FFFFFF"/>
        <w:textAlignment w:val="baseline"/>
        <w:rPr>
          <w:rFonts w:cs="Times New Roman"/>
          <w:color w:val="000000"/>
          <w:sz w:val="16"/>
          <w:szCs w:val="16"/>
          <w:bdr w:val="none" w:sz="0" w:space="0" w:color="auto" w:frame="1"/>
        </w:rPr>
      </w:pPr>
    </w:p>
    <w:p w14:paraId="7451EC77" w14:textId="77777777" w:rsidR="003C76BF" w:rsidRPr="00DB6DFC" w:rsidRDefault="003C76BF" w:rsidP="003C76BF">
      <w:pPr>
        <w:shd w:val="clear" w:color="auto" w:fill="FFFFFF"/>
        <w:textAlignment w:val="baseline"/>
        <w:rPr>
          <w:rFonts w:cs="Times New Roman"/>
          <w:color w:val="000000"/>
          <w:sz w:val="20"/>
          <w:szCs w:val="20"/>
        </w:rPr>
      </w:pPr>
      <w:r w:rsidRPr="00DB6DFC">
        <w:rPr>
          <w:rFonts w:cs="Times New Roman"/>
          <w:color w:val="000000"/>
          <w:sz w:val="20"/>
          <w:szCs w:val="20"/>
          <w:bdr w:val="none" w:sz="0" w:space="0" w:color="auto" w:frame="1"/>
        </w:rPr>
        <w:t>(c) A homeowner's association may adopt reasonable rules, subject to any applicable laws or ordinances, regarding the time, size, place, number, and manner of display of political signs.</w:t>
      </w:r>
    </w:p>
    <w:p w14:paraId="5CC9512D" w14:textId="77777777" w:rsidR="00274608" w:rsidRPr="00274608" w:rsidRDefault="00274608" w:rsidP="003C76BF">
      <w:pPr>
        <w:shd w:val="clear" w:color="auto" w:fill="FFFFFF"/>
        <w:textAlignment w:val="baseline"/>
        <w:rPr>
          <w:rFonts w:cs="Times New Roman"/>
          <w:color w:val="000000"/>
          <w:sz w:val="16"/>
          <w:szCs w:val="16"/>
          <w:bdr w:val="none" w:sz="0" w:space="0" w:color="auto" w:frame="1"/>
        </w:rPr>
      </w:pPr>
    </w:p>
    <w:p w14:paraId="05E994A9" w14:textId="77777777" w:rsidR="003C76BF" w:rsidRPr="00DB6DFC" w:rsidRDefault="003C76BF" w:rsidP="003C76BF">
      <w:pPr>
        <w:shd w:val="clear" w:color="auto" w:fill="FFFFFF"/>
        <w:textAlignment w:val="baseline"/>
        <w:rPr>
          <w:rFonts w:cs="Times New Roman"/>
          <w:color w:val="000000"/>
          <w:sz w:val="20"/>
          <w:szCs w:val="20"/>
        </w:rPr>
      </w:pPr>
      <w:r w:rsidRPr="00DB6DFC">
        <w:rPr>
          <w:rFonts w:cs="Times New Roman"/>
          <w:color w:val="000000"/>
          <w:sz w:val="20"/>
          <w:szCs w:val="20"/>
          <w:bdr w:val="none" w:sz="0" w:space="0" w:color="auto" w:frame="1"/>
        </w:rPr>
        <w:t>(d) A homeowner's association may remove a political sign without liability if the sign:</w:t>
      </w:r>
    </w:p>
    <w:p w14:paraId="6CF8BB95" w14:textId="77777777" w:rsidR="003C76BF" w:rsidRPr="00DB6DFC" w:rsidRDefault="003C76BF" w:rsidP="003C76BF">
      <w:pPr>
        <w:shd w:val="clear" w:color="auto" w:fill="FFFFFF"/>
        <w:ind w:left="360"/>
        <w:textAlignment w:val="baseline"/>
        <w:rPr>
          <w:rFonts w:cs="Times New Roman"/>
          <w:color w:val="000000"/>
          <w:sz w:val="20"/>
          <w:szCs w:val="20"/>
        </w:rPr>
      </w:pPr>
      <w:r w:rsidRPr="00DB6DFC">
        <w:rPr>
          <w:rFonts w:cs="Times New Roman"/>
          <w:color w:val="000000"/>
          <w:sz w:val="20"/>
          <w:szCs w:val="20"/>
          <w:bdr w:val="none" w:sz="0" w:space="0" w:color="auto" w:frame="1"/>
        </w:rPr>
        <w:t>(i) Is placed within the common ground;</w:t>
      </w:r>
    </w:p>
    <w:p w14:paraId="1D413912" w14:textId="77777777" w:rsidR="003C76BF" w:rsidRPr="00DB6DFC" w:rsidRDefault="003C76BF" w:rsidP="003C76BF">
      <w:pPr>
        <w:shd w:val="clear" w:color="auto" w:fill="FFFFFF"/>
        <w:ind w:left="360"/>
        <w:textAlignment w:val="baseline"/>
        <w:rPr>
          <w:rFonts w:cs="Times New Roman"/>
          <w:color w:val="000000"/>
          <w:sz w:val="20"/>
          <w:szCs w:val="20"/>
        </w:rPr>
      </w:pPr>
      <w:r w:rsidRPr="00DB6DFC">
        <w:rPr>
          <w:rFonts w:cs="Times New Roman"/>
          <w:color w:val="000000"/>
          <w:sz w:val="20"/>
          <w:szCs w:val="20"/>
          <w:bdr w:val="none" w:sz="0" w:space="0" w:color="auto" w:frame="1"/>
        </w:rPr>
        <w:t>(ii) Threatens the public health or safety;</w:t>
      </w:r>
    </w:p>
    <w:p w14:paraId="6A37176A" w14:textId="77777777" w:rsidR="003C76BF" w:rsidRPr="00DB6DFC" w:rsidRDefault="003C76BF" w:rsidP="003C76BF">
      <w:pPr>
        <w:shd w:val="clear" w:color="auto" w:fill="FFFFFF"/>
        <w:ind w:left="360"/>
        <w:textAlignment w:val="baseline"/>
        <w:rPr>
          <w:rFonts w:cs="Times New Roman"/>
          <w:color w:val="000000"/>
          <w:sz w:val="20"/>
          <w:szCs w:val="20"/>
        </w:rPr>
      </w:pPr>
      <w:r w:rsidRPr="00DB6DFC">
        <w:rPr>
          <w:rFonts w:cs="Times New Roman"/>
          <w:color w:val="000000"/>
          <w:sz w:val="20"/>
          <w:szCs w:val="20"/>
          <w:bdr w:val="none" w:sz="0" w:space="0" w:color="auto" w:frame="1"/>
        </w:rPr>
        <w:t>(iii) Violates an applicable law or ordinance;</w:t>
      </w:r>
    </w:p>
    <w:p w14:paraId="5E8A4055" w14:textId="77777777" w:rsidR="003C76BF" w:rsidRPr="00DB6DFC" w:rsidRDefault="003C76BF" w:rsidP="003C76BF">
      <w:pPr>
        <w:shd w:val="clear" w:color="auto" w:fill="FFFFFF"/>
        <w:ind w:left="360"/>
        <w:textAlignment w:val="baseline"/>
        <w:rPr>
          <w:rFonts w:cs="Times New Roman"/>
          <w:color w:val="000000"/>
          <w:sz w:val="20"/>
          <w:szCs w:val="20"/>
        </w:rPr>
      </w:pPr>
      <w:r w:rsidRPr="00DB6DFC">
        <w:rPr>
          <w:rFonts w:cs="Times New Roman"/>
          <w:color w:val="000000"/>
          <w:sz w:val="20"/>
          <w:szCs w:val="20"/>
          <w:bdr w:val="none" w:sz="0" w:space="0" w:color="auto" w:frame="1"/>
        </w:rPr>
        <w:t>(iv) Is accompanied by sound or music or if any other materials are attached to the political sign.</w:t>
      </w:r>
    </w:p>
    <w:p w14:paraId="323C1D64" w14:textId="77777777" w:rsidR="00274608" w:rsidRPr="00274608" w:rsidRDefault="00274608" w:rsidP="003C76BF">
      <w:pPr>
        <w:rPr>
          <w:rFonts w:cs="Times New Roman"/>
          <w:color w:val="000000"/>
          <w:sz w:val="16"/>
          <w:szCs w:val="16"/>
          <w:bdr w:val="none" w:sz="0" w:space="0" w:color="auto" w:frame="1"/>
        </w:rPr>
      </w:pPr>
    </w:p>
    <w:p w14:paraId="78D2DC42" w14:textId="77777777" w:rsidR="00C14E11" w:rsidRDefault="003C76BF" w:rsidP="003C76BF">
      <w:r w:rsidRPr="00DB6DFC">
        <w:rPr>
          <w:rFonts w:cs="Times New Roman"/>
          <w:color w:val="000000"/>
          <w:sz w:val="20"/>
          <w:szCs w:val="20"/>
          <w:bdr w:val="none" w:sz="0" w:space="0" w:color="auto" w:frame="1"/>
        </w:rPr>
        <w:t>(e) Except as provided in paragraph (d) of this subsection, a homeowner's association shall not remove a political sign from the property of a homeowner or impose any fine or penalty upon the homeowner unless it has first provided the homeowner three (3) days' written notice that specifically identifies the rule and the nature of the violation.</w:t>
      </w:r>
    </w:p>
    <w:sectPr w:rsidR="00C14E11" w:rsidSect="006B0936">
      <w:pgSz w:w="12240" w:h="15840"/>
      <w:pgMar w:top="432" w:right="864" w:bottom="432" w:left="864"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E4611"/>
    <w:multiLevelType w:val="hybridMultilevel"/>
    <w:tmpl w:val="2F04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457D5"/>
    <w:multiLevelType w:val="hybridMultilevel"/>
    <w:tmpl w:val="BC14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6BF"/>
    <w:rsid w:val="00014B1D"/>
    <w:rsid w:val="00274608"/>
    <w:rsid w:val="00282B70"/>
    <w:rsid w:val="003C76BF"/>
    <w:rsid w:val="003D5292"/>
    <w:rsid w:val="004E2A5B"/>
    <w:rsid w:val="004F6003"/>
    <w:rsid w:val="0051750B"/>
    <w:rsid w:val="00590262"/>
    <w:rsid w:val="006B0936"/>
    <w:rsid w:val="006E72B8"/>
    <w:rsid w:val="00763F8D"/>
    <w:rsid w:val="007D677F"/>
    <w:rsid w:val="007F5AB7"/>
    <w:rsid w:val="008D1B8C"/>
    <w:rsid w:val="00932F53"/>
    <w:rsid w:val="0096795B"/>
    <w:rsid w:val="00A009E4"/>
    <w:rsid w:val="00A0179D"/>
    <w:rsid w:val="00A07386"/>
    <w:rsid w:val="00A7423D"/>
    <w:rsid w:val="00B51412"/>
    <w:rsid w:val="00C14E11"/>
    <w:rsid w:val="00D143A5"/>
    <w:rsid w:val="00D76ED1"/>
    <w:rsid w:val="00DA0879"/>
    <w:rsid w:val="00E261FF"/>
    <w:rsid w:val="00E47121"/>
    <w:rsid w:val="00E71553"/>
    <w:rsid w:val="00F52A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8797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6BF"/>
    <w:rPr>
      <w:bdr w:val="none" w:sz="0" w:space="0" w:color="auto" w:frame="1"/>
    </w:rPr>
  </w:style>
  <w:style w:type="paragraph" w:styleId="ListParagraph">
    <w:name w:val="List Paragraph"/>
    <w:basedOn w:val="Normal"/>
    <w:uiPriority w:val="34"/>
    <w:qFormat/>
    <w:rsid w:val="004E2A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76BF"/>
    <w:rPr>
      <w:bdr w:val="none" w:sz="0" w:space="0" w:color="auto" w:frame="1"/>
    </w:rPr>
  </w:style>
  <w:style w:type="paragraph" w:styleId="ListParagraph">
    <w:name w:val="List Paragraph"/>
    <w:basedOn w:val="Normal"/>
    <w:uiPriority w:val="34"/>
    <w:qFormat/>
    <w:rsid w:val="004E2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7779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876</Words>
  <Characters>4994</Characters>
  <Application>Microsoft Macintosh Word</Application>
  <DocSecurity>0</DocSecurity>
  <Lines>41</Lines>
  <Paragraphs>11</Paragraphs>
  <ScaleCrop>false</ScaleCrop>
  <Company>Ultra Organized</Company>
  <LinksUpToDate>false</LinksUpToDate>
  <CharactersWithSpaces>5859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Benson-Schofield</dc:creator>
  <cp:keywords/>
  <dc:description/>
  <cp:lastModifiedBy>Erika Benson-Schofield</cp:lastModifiedBy>
  <cp:revision>19</cp:revision>
  <cp:lastPrinted>2020-06-23T17:11:00Z</cp:lastPrinted>
  <dcterms:created xsi:type="dcterms:W3CDTF">2020-06-22T01:39:00Z</dcterms:created>
  <dcterms:modified xsi:type="dcterms:W3CDTF">2020-06-23T17:16:00Z</dcterms:modified>
</cp:coreProperties>
</file>