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ind w:left="283.46456692913375" w:firstLine="0"/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0"/>
          <w:szCs w:val="30"/>
          <w:u w:val="single"/>
          <w:rtl w:val="0"/>
        </w:rPr>
        <w:t xml:space="preserve">UC-02: Записаться на услугу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Основное действующее лицо: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Клиент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посетитель сайта (зарегистрированный или незарегистрированный), желающий записаться на услугу.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Цель (назначение) UC: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Обеспечить клиенту возможность выбора и бронирования услуги мастера на удобное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Роль действующего лица и его интерес (потребность):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Клиент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Получить возможность удобно и быстро записаться на нужную услугу к подходящему мастеру на удобное время без необходимости телефонного звонка.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Заинтересованные стороны: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Мастер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Получать стабильный поток клиентов через онлайн-систему записи и иметь заполненное расписание для увеличения дохода.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Менеджер</w:t>
      </w:r>
    </w:p>
    <w:p w:rsidR="00000000" w:rsidDel="00000000" w:rsidP="00000000" w:rsidRDefault="00000000" w:rsidRPr="00000000" w14:paraId="0000000E">
      <w:pPr>
        <w:spacing w:after="36" w:before="36" w:lineRule="auto"/>
        <w:ind w:left="566.9291338582675" w:hanging="285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Обеспечить корректностей записей и уведомление клиентов о предстоящем визите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hanging="285"/>
        <w:jc w:val="left"/>
        <w:rPr>
          <w:rFonts w:ascii="Times New Roman" w:cs="Times New Roman" w:eastAsia="Times New Roman" w:hAnsi="Times New Roman"/>
          <w:b w:val="1"/>
          <w:i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rtl w:val="0"/>
        </w:rPr>
        <w:t xml:space="preserve">Руководитель сети</w:t>
      </w:r>
    </w:p>
    <w:p w:rsidR="00000000" w:rsidDel="00000000" w:rsidP="00000000" w:rsidRDefault="00000000" w:rsidRPr="00000000" w14:paraId="00000010">
      <w:pPr>
        <w:spacing w:after="36" w:before="36" w:lineRule="auto"/>
        <w:ind w:left="566.9291338582675" w:hanging="285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rtl w:val="0"/>
        </w:rPr>
        <w:t xml:space="preserve">Интерес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Получать стабильный поток клиентов для получения прибыли.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566.9291338582675" w:right="0" w:hanging="28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Предусловие UC: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18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Веб-сайт работает и доступен для посетителей.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Системе сохранено актуальное расписание мастеров.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beforeAutospacing="0" w:line="240" w:lineRule="auto"/>
        <w:ind w:left="283.46456692913375" w:right="0" w:hanging="283.46456692913375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имеет доступ к сети Интернет.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Триггер UC: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нажимает кнопку "Записаться" в интерфейсе системы.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B">
      <w:pPr>
        <w:pStyle w:val="Heading3"/>
        <w:ind w:left="283.46456692913375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Постусловия:</w:t>
      </w:r>
    </w:p>
    <w:p w:rsidR="00000000" w:rsidDel="00000000" w:rsidP="00000000" w:rsidRDefault="00000000" w:rsidRPr="00000000" w14:paraId="0000001C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Минимальные гарантии: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Система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возвращает сообщение об успешной попытке записи (“Вы записаны”), либо о неуспешной попытке (“Ошибка. Повторите действие, либо обратитесь в службу поддержки”)</w:t>
      </w:r>
    </w:p>
    <w:p w:rsidR="00000000" w:rsidDel="00000000" w:rsidP="00000000" w:rsidRDefault="00000000" w:rsidRPr="00000000" w14:paraId="0000001E">
      <w:pPr>
        <w:pStyle w:val="Heading4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Гарантии успеха: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Временной слот забронирован за Клиентом в Системе и становится недоступен в расписании мастеров.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Клиент получает подтверждение бронирования.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 базе данных Клиентов добавляется новая запись.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уведомляет Мастера о новой записи.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Мастер видит новую запись в своём расписании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Система формирует уведомление для напоминания Клиента по заранее настроенному Менеджером расписанию 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283.46456692913375" w:right="0" w:firstLine="0"/>
        <w:jc w:val="left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Выделенные US</w:t>
      </w:r>
    </w:p>
    <w:p w:rsidR="00000000" w:rsidDel="00000000" w:rsidP="00000000" w:rsidRDefault="00000000" w:rsidRPr="00000000" w14:paraId="00000027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Тип связи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включение (include):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"Авторизация клиента"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включается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основной сценарий UC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"Записаться на услугу"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так как данный UC выполняется для зарегистрированных клиентов в рамках основного процесса бронирования.</w:t>
      </w:r>
    </w:p>
    <w:p w:rsidR="00000000" w:rsidDel="00000000" w:rsidP="00000000" w:rsidRDefault="00000000" w:rsidRPr="00000000" w14:paraId="00000029">
      <w:pPr>
        <w:spacing w:after="28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80"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Тип связи расширение (extend):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80" w:before="28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"Регистрация нового клиента"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расширяет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UC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"Записаться на услугу"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так как регистрация не обязательна для записи на услугу и является дополнительной возможностью для незарегистрированных клиентов, но не обязательной частью основного сценария.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708.6614173228347" w:left="1133.8582677165355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abstractNum w:abstractNumId="5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6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color w:val="335b8a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color w:val="335b8a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