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5ivfp556s3c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12121"/>
          <w:sz w:val="32"/>
          <w:szCs w:val="32"/>
          <w:u w:val="single"/>
          <w:rtl w:val="0"/>
        </w:rPr>
        <w:t xml:space="preserve"> Описание потоков вариантов использования для  UC-02 “Записаться на услугу”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ind w:left="283.46456692913375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Основной поток (успешный сценарий):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заходит на веб-сайт.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нажимает на кнопку "Записаться" в интерфейсе системы.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список доступных услуг и мастеров.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выбирает услугу и мастера.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доступные временные слоты для выбранного мастера.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выбирает удобный временной слот.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подтверждает доступность выбранного слота.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запрашивает контактные данные (для незарегистрированного пользователя)</w:t>
      </w:r>
    </w:p>
    <w:p w:rsidR="00000000" w:rsidDel="00000000" w:rsidP="00000000" w:rsidRDefault="00000000" w:rsidRPr="00000000" w14:paraId="0000000B">
      <w:pPr>
        <w:keepNext w:val="0"/>
        <w:keepLines w:val="0"/>
        <w:spacing w:after="0" w:before="280" w:line="72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или использует данные из профиля.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вводит контактные данные и выбирает канал связи для напоминаний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подтверждает корректность введенных данных.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подтверждает запись.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сохраняет запись клиента и блокирует этот временной промежуток в </w:t>
      </w:r>
    </w:p>
    <w:p w:rsidR="00000000" w:rsidDel="00000000" w:rsidP="00000000" w:rsidRDefault="00000000" w:rsidRPr="00000000" w14:paraId="00000010">
      <w:pPr>
        <w:keepNext w:val="0"/>
        <w:keepLines w:val="0"/>
        <w:spacing w:after="0" w:before="280" w:line="72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расписании мастеров.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подтверждение успешного бронирования.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уведомляет мастера и менеджера о новой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ind w:left="283.46456692913375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“а”: Нет доступных слотов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5.а.1. Система сообщает о недоступности времени и предлагает выбрать другого мастера </w:t>
      </w:r>
    </w:p>
    <w:p w:rsidR="00000000" w:rsidDel="00000000" w:rsidP="00000000" w:rsidRDefault="00000000" w:rsidRPr="00000000" w14:paraId="00000016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или другую дату.</w:t>
      </w:r>
    </w:p>
    <w:p w:rsidR="00000000" w:rsidDel="00000000" w:rsidP="00000000" w:rsidRDefault="00000000" w:rsidRPr="00000000" w14:paraId="00000017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5.а.2. Клиент выбирает нового мастера или новую дату и продолжает процесс.</w:t>
      </w:r>
    </w:p>
    <w:p w:rsidR="00000000" w:rsidDel="00000000" w:rsidP="00000000" w:rsidRDefault="00000000" w:rsidRPr="00000000" w14:paraId="00000018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5.a.3. Возврат к шагу 4 основного потока.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“b”: Выбранный слот стал недоступен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7.b.1. Система обнаруживает, что слот уже занят другим клиентом</w:t>
      </w:r>
    </w:p>
    <w:p w:rsidR="00000000" w:rsidDel="00000000" w:rsidP="00000000" w:rsidRDefault="00000000" w:rsidRPr="00000000" w14:paraId="0000001B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7.b.2. Система отображает сообщение о недоступности слота</w:t>
      </w:r>
    </w:p>
    <w:p w:rsidR="00000000" w:rsidDel="00000000" w:rsidP="00000000" w:rsidRDefault="00000000" w:rsidRPr="00000000" w14:paraId="0000001C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7.b.3. Система отображает сообщение о недоступности слота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“c”: Некорректные контактные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10.c.1. Система сообщает о некорректности введенных данных.</w:t>
      </w:r>
    </w:p>
    <w:p w:rsidR="00000000" w:rsidDel="00000000" w:rsidP="00000000" w:rsidRDefault="00000000" w:rsidRPr="00000000" w14:paraId="0000001F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10.c.2. Система обнаруживает ошибки в контактных данных.</w:t>
      </w:r>
    </w:p>
    <w:p w:rsidR="00000000" w:rsidDel="00000000" w:rsidP="00000000" w:rsidRDefault="00000000" w:rsidRPr="00000000" w14:paraId="00000020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10.c.3. Возврат к шагу 9 основного потока.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“d”: Ошибка сохранения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12.d.1. Система не может сохранить запись из-за технической ошибки.</w:t>
      </w:r>
    </w:p>
    <w:p w:rsidR="00000000" w:rsidDel="00000000" w:rsidP="00000000" w:rsidRDefault="00000000" w:rsidRPr="00000000" w14:paraId="00000023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12.d.2. Система отображает сообщение об ошибке.</w:t>
      </w:r>
    </w:p>
    <w:p w:rsidR="00000000" w:rsidDel="00000000" w:rsidP="00000000" w:rsidRDefault="00000000" w:rsidRPr="00000000" w14:paraId="00000024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12.d.3. Система предлагает повторить попытку или обратиться к менеджеру по телефону.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ind w:left="283.46456692913375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Потоки выделенных UC: </w:t>
      </w:r>
    </w:p>
    <w:p w:rsidR="00000000" w:rsidDel="00000000" w:rsidP="00000000" w:rsidRDefault="00000000" w:rsidRPr="00000000" w14:paraId="00000028">
      <w:pPr>
        <w:pStyle w:val="Heading4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UC-02-1: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Авторизация клиента (include)</w:t>
      </w:r>
    </w:p>
    <w:p w:rsidR="00000000" w:rsidDel="00000000" w:rsidP="00000000" w:rsidRDefault="00000000" w:rsidRPr="00000000" w14:paraId="00000029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Основной сценарий UC-02-1: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Клиент нажимает кнопку “Войти в профиль”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Система отображает форму входа 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Клиент вводит учетные данные 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Система подтверждает корректность данных 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Система загружает профиль клиента </w:t>
      </w:r>
    </w:p>
    <w:p w:rsidR="00000000" w:rsidDel="00000000" w:rsidP="00000000" w:rsidRDefault="00000000" w:rsidRPr="00000000" w14:paraId="0000002F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“a”: Некорректные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4.а.1. Система обнаруживает неверные учетные данные 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4.а.2. Система отображает ошибку авторизации 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4.а.3. Система предлагает восстановить пароль или повторить ввод 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4.а.4. Переход к шагу 2 основного потока UC-02-1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so73p5ym9z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UC-02-2: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Регистрация нового клиента (extend)</w:t>
      </w:r>
    </w:p>
    <w:p w:rsidR="00000000" w:rsidDel="00000000" w:rsidP="00000000" w:rsidRDefault="00000000" w:rsidRPr="00000000" w14:paraId="00000039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Основной сценарий UC-02-2: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Клиент нажимает кнопку “Зарегистрироваться”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Система отображает форму регистрации 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Клиент заполняет обязательные поля 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Система подтверждает уникальность email и телефона 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Система создает новый аккаунт 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Система отправляет подтверждение регистрации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“a”: Некорректные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4.а.1. Система обнаруживает, что email или телефон уже используется 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4.а.2. Система отображает сообщение о дублировании данных 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4.а.3. Система предлагает войти в существующий аккаунт или использовать другие данные 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4.а.4. Переход к шагу 2 основного сценария UC-02-2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425.1968503937008" w:left="1275.5905511811022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