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and Requirements Mapping</w:t>
      </w:r>
    </w:p>
    <w:p>
      <w:pPr>
        <w:pStyle w:val="Heading1"/>
      </w:pPr>
      <w:r>
        <w:t>Test Cases by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Test Case Name</w:t>
            </w:r>
          </w:p>
        </w:tc>
        <w:tc>
          <w:tcPr>
            <w:tcW w:type="dxa" w:w="2880"/>
          </w:tcPr>
          <w:p>
            <w:r>
              <w:t>Features to be Tested</w:t>
            </w:r>
          </w:p>
        </w:tc>
      </w:tr>
      <w:tr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Patient Dashboard &amp; Logging</w:t>
            </w:r>
          </w:p>
        </w:tc>
        <w:tc>
          <w:tcPr>
            <w:tcW w:type="dxa" w:w="2880"/>
          </w:tcPr>
          <w:p>
            <w:r>
              <w:t>• View daily/weekly medicine schedule.</w:t>
              <w:br/>
              <w:t>• Mark medicine as taken and verify quantity reduction.</w:t>
              <w:br/>
              <w:t>• Switch between multiple patient profiles.</w:t>
              <w:br/>
              <w:t>• Delete a patient account.</w:t>
              <w:br/>
              <w:t>• View scheduled doctor appointments on the calendar.</w:t>
            </w:r>
          </w:p>
        </w:tc>
      </w:tr>
      <w:tr>
        <w:tc>
          <w:tcPr>
            <w:tcW w:type="dxa" w:w="2880"/>
          </w:tcPr>
          <w:p>
            <w:r>
              <w:t>createProfile.tsx</w:t>
            </w:r>
          </w:p>
        </w:tc>
        <w:tc>
          <w:tcPr>
            <w:tcW w:type="dxa" w:w="2880"/>
          </w:tcPr>
          <w:p>
            <w:r>
              <w:t>Patient Account Setup</w:t>
            </w:r>
          </w:p>
        </w:tc>
        <w:tc>
          <w:tcPr>
            <w:tcW w:type="dxa" w:w="2880"/>
          </w:tcPr>
          <w:p>
            <w:r>
              <w:t>• Input patient demographics (Name, Age, Affliction).</w:t>
              <w:br/>
              <w:t>• Account creation workflow (measured for tap efficiency).</w:t>
              <w:br/>
              <w:t>• Validation for empty required fields.</w:t>
            </w:r>
          </w:p>
        </w:tc>
      </w:tr>
      <w:tr>
        <w:tc>
          <w:tcPr>
            <w:tcW w:type="dxa" w:w="2880"/>
          </w:tcPr>
          <w:p>
            <w:r>
              <w:t>inputMedicine.tsx</w:t>
            </w:r>
          </w:p>
        </w:tc>
        <w:tc>
          <w:tcPr>
            <w:tcW w:type="dxa" w:w="2880"/>
          </w:tcPr>
          <w:p>
            <w:r>
              <w:t>Manual Medication Entry</w:t>
            </w:r>
          </w:p>
        </w:tc>
        <w:tc>
          <w:tcPr>
            <w:tcW w:type="dxa" w:w="2880"/>
          </w:tcPr>
          <w:p>
            <w:r>
              <w:t>• Manual input of medicine name, quantity, and amount bought.</w:t>
              <w:br/>
              <w:t>• Multiple time-slot selection for a single medicine.</w:t>
              <w:br/>
              <w:t>• Selection of specific days (Su–S) for the dosage routine.</w:t>
            </w:r>
          </w:p>
        </w:tc>
      </w:tr>
      <w:tr>
        <w:tc>
          <w:tcPr>
            <w:tcW w:type="dxa" w:w="2880"/>
          </w:tcPr>
          <w:p>
            <w:r>
              <w:t>prescriptionPic.tsx</w:t>
            </w:r>
          </w:p>
        </w:tc>
        <w:tc>
          <w:tcPr>
            <w:tcW w:type="dxa" w:w="2880"/>
          </w:tcPr>
          <w:p>
            <w:r>
              <w:t>AI OCR Scanner</w:t>
            </w:r>
          </w:p>
        </w:tc>
        <w:tc>
          <w:tcPr>
            <w:tcW w:type="dxa" w:w="2880"/>
          </w:tcPr>
          <w:p>
            <w:r>
              <w:t>• Camera permission handling.</w:t>
              <w:br/>
              <w:t>• Capture prescription photo and AI extraction (Gemini).</w:t>
              <w:br/>
              <w:t>• Internet connectivity requirement check.</w:t>
              <w:br/>
              <w:t>• Automatic saving of extracted data to patient profile.</w:t>
            </w:r>
          </w:p>
        </w:tc>
      </w:tr>
      <w:tr>
        <w:tc>
          <w:tcPr>
            <w:tcW w:type="dxa" w:w="2880"/>
          </w:tcPr>
          <w:p>
            <w:r>
              <w:t>medStock.tsx</w:t>
            </w:r>
          </w:p>
        </w:tc>
        <w:tc>
          <w:tcPr>
            <w:tcW w:type="dxa" w:w="2880"/>
          </w:tcPr>
          <w:p>
            <w:r>
              <w:t>Inventory &amp; Stock Management</w:t>
            </w:r>
          </w:p>
        </w:tc>
        <w:tc>
          <w:tcPr>
            <w:tcW w:type="dxa" w:w="2880"/>
          </w:tcPr>
          <w:p>
            <w:r>
              <w:t>• View total vs. remaining medicine quantity for each prescription.</w:t>
              <w:br/>
              <w:t>• Edit existing medicine details.</w:t>
              <w:br/>
              <w:t>• Remove a specific medicine from tracking.</w:t>
              <w:br/>
              <w:t>• Access to manual/scan input methods.</w:t>
            </w:r>
          </w:p>
        </w:tc>
      </w:tr>
      <w:tr>
        <w:tc>
          <w:tcPr>
            <w:tcW w:type="dxa" w:w="2880"/>
          </w:tcPr>
          <w:p>
            <w:r>
              <w:t>addAppointment.tsx</w:t>
            </w:r>
          </w:p>
        </w:tc>
        <w:tc>
          <w:tcPr>
            <w:tcW w:type="dxa" w:w="2880"/>
          </w:tcPr>
          <w:p>
            <w:r>
              <w:t>Appointment Scheduling</w:t>
            </w:r>
          </w:p>
        </w:tc>
        <w:tc>
          <w:tcPr>
            <w:tcW w:type="dxa" w:w="2880"/>
          </w:tcPr>
          <w:p>
            <w:r>
              <w:t>• Manual entry of doctor names.</w:t>
              <w:br/>
              <w:t>• Date selection via interactive calendar picker.</w:t>
              <w:br/>
              <w:t>• Time selection via modal picker.</w:t>
            </w:r>
          </w:p>
        </w:tc>
      </w:tr>
    </w:tbl>
    <w:p>
      <w:r>
        <w:br w:type="page"/>
      </w:r>
    </w:p>
    <w:p>
      <w:pPr>
        <w:pStyle w:val="Heading1"/>
      </w:pPr>
      <w:r>
        <w:t>Requirements Mapping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Requirement Description</w:t>
            </w:r>
          </w:p>
        </w:tc>
        <w:tc>
          <w:tcPr>
            <w:tcW w:type="dxa" w:w="2880"/>
          </w:tcPr>
          <w:p>
            <w:r>
              <w:t>Fulfilled in Tab(s)</w:t>
            </w:r>
          </w:p>
        </w:tc>
      </w:tr>
      <w:tr>
        <w:tc>
          <w:tcPr>
            <w:tcW w:type="dxa" w:w="2880"/>
          </w:tcPr>
          <w:p>
            <w:r>
              <w:t>FR1</w:t>
            </w:r>
          </w:p>
        </w:tc>
        <w:tc>
          <w:tcPr>
            <w:tcW w:type="dxa" w:w="2880"/>
          </w:tcPr>
          <w:p>
            <w:r>
              <w:t>Create one account per patient</w:t>
            </w:r>
          </w:p>
        </w:tc>
        <w:tc>
          <w:tcPr>
            <w:tcW w:type="dxa" w:w="2880"/>
          </w:tcPr>
          <w:p>
            <w:r>
              <w:t>createProfile.tsx</w:t>
            </w:r>
          </w:p>
        </w:tc>
      </w:tr>
      <w:tr>
        <w:tc>
          <w:tcPr>
            <w:tcW w:type="dxa" w:w="2880"/>
          </w:tcPr>
          <w:p>
            <w:r>
              <w:t>FR2</w:t>
            </w:r>
          </w:p>
        </w:tc>
        <w:tc>
          <w:tcPr>
            <w:tcW w:type="dxa" w:w="2880"/>
          </w:tcPr>
          <w:p>
            <w:r>
              <w:t>Remove a patient account</w:t>
            </w:r>
          </w:p>
        </w:tc>
        <w:tc>
          <w:tcPr>
            <w:tcW w:type="dxa" w:w="2880"/>
          </w:tcPr>
          <w:p>
            <w:r>
              <w:t>index.tsx (via NavBar)</w:t>
            </w:r>
          </w:p>
        </w:tc>
      </w:tr>
      <w:tr>
        <w:tc>
          <w:tcPr>
            <w:tcW w:type="dxa" w:w="2880"/>
          </w:tcPr>
          <w:p>
            <w:r>
              <w:t>FR3</w:t>
            </w:r>
          </w:p>
        </w:tc>
        <w:tc>
          <w:tcPr>
            <w:tcW w:type="dxa" w:w="2880"/>
          </w:tcPr>
          <w:p>
            <w:r>
              <w:t>Receive data via AI OCR or Manual Input</w:t>
            </w:r>
          </w:p>
        </w:tc>
        <w:tc>
          <w:tcPr>
            <w:tcW w:type="dxa" w:w="2880"/>
          </w:tcPr>
          <w:p>
            <w:r>
              <w:t>prescriptionPic.tsx, inputMedicine.tsx</w:t>
            </w:r>
          </w:p>
        </w:tc>
      </w:tr>
      <w:tr>
        <w:tc>
          <w:tcPr>
            <w:tcW w:type="dxa" w:w="2880"/>
          </w:tcPr>
          <w:p>
            <w:r>
              <w:t>FR4</w:t>
            </w:r>
          </w:p>
        </w:tc>
        <w:tc>
          <w:tcPr>
            <w:tcW w:type="dxa" w:w="2880"/>
          </w:tcPr>
          <w:p>
            <w:r>
              <w:t>Create schedule table (time and day)</w:t>
            </w:r>
          </w:p>
        </w:tc>
        <w:tc>
          <w:tcPr>
            <w:tcW w:type="dxa" w:w="2880"/>
          </w:tcPr>
          <w:p>
            <w:r>
              <w:t>index.tsx, inputMedicine.tsx</w:t>
            </w:r>
          </w:p>
        </w:tc>
      </w:tr>
      <w:tr>
        <w:tc>
          <w:tcPr>
            <w:tcW w:type="dxa" w:w="2880"/>
          </w:tcPr>
          <w:p>
            <w:r>
              <w:t>FR5</w:t>
            </w:r>
          </w:p>
        </w:tc>
        <w:tc>
          <w:tcPr>
            <w:tcW w:type="dxa" w:w="2880"/>
          </w:tcPr>
          <w:p>
            <w:r>
              <w:t>Send reminder notification when medicine is due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</w:tr>
      <w:tr>
        <w:tc>
          <w:tcPr>
            <w:tcW w:type="dxa" w:w="2880"/>
          </w:tcPr>
          <w:p>
            <w:r>
              <w:t>FR6</w:t>
            </w:r>
          </w:p>
        </w:tc>
        <w:tc>
          <w:tcPr>
            <w:tcW w:type="dxa" w:w="2880"/>
          </w:tcPr>
          <w:p>
            <w:r>
              <w:t>Track if medicine has been logged as taken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</w:tr>
      <w:tr>
        <w:tc>
          <w:tcPr>
            <w:tcW w:type="dxa" w:w="2880"/>
          </w:tcPr>
          <w:p>
            <w:r>
              <w:t>FR7</w:t>
            </w:r>
          </w:p>
        </w:tc>
        <w:tc>
          <w:tcPr>
            <w:tcW w:type="dxa" w:w="2880"/>
          </w:tcPr>
          <w:p>
            <w:r>
              <w:t>Track remaining quantity of medicine</w:t>
            </w:r>
          </w:p>
        </w:tc>
        <w:tc>
          <w:tcPr>
            <w:tcW w:type="dxa" w:w="2880"/>
          </w:tcPr>
          <w:p>
            <w:r>
              <w:t>index.tsx, medStock.tsx, inputMedicine.tsx</w:t>
            </w:r>
          </w:p>
        </w:tc>
      </w:tr>
      <w:tr>
        <w:tc>
          <w:tcPr>
            <w:tcW w:type="dxa" w:w="2880"/>
          </w:tcPr>
          <w:p>
            <w:r>
              <w:t>FR8</w:t>
            </w:r>
          </w:p>
        </w:tc>
        <w:tc>
          <w:tcPr>
            <w:tcW w:type="dxa" w:w="2880"/>
          </w:tcPr>
          <w:p>
            <w:r>
              <w:t>Remove a specific medicine prescription</w:t>
            </w:r>
          </w:p>
        </w:tc>
        <w:tc>
          <w:tcPr>
            <w:tcW w:type="dxa" w:w="2880"/>
          </w:tcPr>
          <w:p>
            <w:r>
              <w:t>medStock.tsx</w:t>
            </w:r>
          </w:p>
        </w:tc>
      </w:tr>
      <w:tr>
        <w:tc>
          <w:tcPr>
            <w:tcW w:type="dxa" w:w="2880"/>
          </w:tcPr>
          <w:p>
            <w:r>
              <w:t>FR9</w:t>
            </w:r>
          </w:p>
        </w:tc>
        <w:tc>
          <w:tcPr>
            <w:tcW w:type="dxa" w:w="2880"/>
          </w:tcPr>
          <w:p>
            <w:r>
              <w:t>Send reminder notification for low medicine quantity</w:t>
            </w:r>
          </w:p>
        </w:tc>
        <w:tc>
          <w:tcPr>
            <w:tcW w:type="dxa" w:w="2880"/>
          </w:tcPr>
          <w:p>
            <w:r>
              <w:t>medStock.tsx</w:t>
            </w:r>
          </w:p>
        </w:tc>
      </w:tr>
      <w:tr>
        <w:tc>
          <w:tcPr>
            <w:tcW w:type="dxa" w:w="2880"/>
          </w:tcPr>
          <w:p>
            <w:r>
              <w:t>FR10</w:t>
            </w:r>
          </w:p>
        </w:tc>
        <w:tc>
          <w:tcPr>
            <w:tcW w:type="dxa" w:w="2880"/>
          </w:tcPr>
          <w:p>
            <w:r>
              <w:t>Send reminder notification for follow-up checkup</w:t>
            </w:r>
          </w:p>
        </w:tc>
        <w:tc>
          <w:tcPr>
            <w:tcW w:type="dxa" w:w="2880"/>
          </w:tcPr>
          <w:p>
            <w:r>
              <w:t>addAppointment.tsx, index.tsx</w:t>
            </w:r>
          </w:p>
        </w:tc>
      </w:tr>
      <w:tr>
        <w:tc>
          <w:tcPr>
            <w:tcW w:type="dxa" w:w="2880"/>
          </w:tcPr>
          <w:p>
            <w:r>
              <w:t>NFR1</w:t>
            </w:r>
          </w:p>
        </w:tc>
        <w:tc>
          <w:tcPr>
            <w:tcW w:type="dxa" w:w="2880"/>
          </w:tcPr>
          <w:p>
            <w:r>
              <w:t>AI OCR requires internet; others work offline</w:t>
            </w:r>
          </w:p>
        </w:tc>
        <w:tc>
          <w:tcPr>
            <w:tcW w:type="dxa" w:w="2880"/>
          </w:tcPr>
          <w:p>
            <w:r>
              <w:t>prescriptionPic.tsx</w:t>
            </w:r>
          </w:p>
        </w:tc>
      </w:tr>
      <w:tr>
        <w:tc>
          <w:tcPr>
            <w:tcW w:type="dxa" w:w="2880"/>
          </w:tcPr>
          <w:p>
            <w:r>
              <w:t>NFR2</w:t>
            </w:r>
          </w:p>
        </w:tc>
        <w:tc>
          <w:tcPr>
            <w:tcW w:type="dxa" w:w="2880"/>
          </w:tcPr>
          <w:p>
            <w:r>
              <w:t>Support minimum 10 active patient accounts</w:t>
            </w:r>
          </w:p>
        </w:tc>
        <w:tc>
          <w:tcPr>
            <w:tcW w:type="dxa" w:w="2880"/>
          </w:tcPr>
          <w:p>
            <w:r>
              <w:t>index.tsx, createProfile.tsx</w:t>
            </w:r>
          </w:p>
        </w:tc>
      </w:tr>
      <w:tr>
        <w:tc>
          <w:tcPr>
            <w:tcW w:type="dxa" w:w="2880"/>
          </w:tcPr>
          <w:p>
            <w:r>
              <w:t>NFR3</w:t>
            </w:r>
          </w:p>
        </w:tc>
        <w:tc>
          <w:tcPr>
            <w:tcW w:type="dxa" w:w="2880"/>
          </w:tcPr>
          <w:p>
            <w:r>
              <w:t>Only display info caretaker previously recorded</w:t>
            </w:r>
          </w:p>
        </w:tc>
        <w:tc>
          <w:tcPr>
            <w:tcW w:type="dxa" w:w="2880"/>
          </w:tcPr>
          <w:p>
            <w:r>
              <w:t>All Tabs</w:t>
            </w:r>
          </w:p>
        </w:tc>
      </w:tr>
      <w:tr>
        <w:tc>
          <w:tcPr>
            <w:tcW w:type="dxa" w:w="2880"/>
          </w:tcPr>
          <w:p>
            <w:r>
              <w:t>NFR4</w:t>
            </w:r>
          </w:p>
        </w:tc>
        <w:tc>
          <w:tcPr>
            <w:tcW w:type="dxa" w:w="2880"/>
          </w:tcPr>
          <w:p>
            <w:r>
              <w:t>Account creation (≤ 10 taps) &amp; Log dose (≤ 5 taps)</w:t>
            </w:r>
          </w:p>
        </w:tc>
        <w:tc>
          <w:tcPr>
            <w:tcW w:type="dxa" w:w="2880"/>
          </w:tcPr>
          <w:p>
            <w:r>
              <w:t>createProfile.tsx, index.tsx</w:t>
            </w:r>
          </w:p>
        </w:tc>
      </w:tr>
      <w:tr>
        <w:tc>
          <w:tcPr>
            <w:tcW w:type="dxa" w:w="2880"/>
          </w:tcPr>
          <w:p>
            <w:r>
              <w:t>NFR5</w:t>
            </w:r>
          </w:p>
        </w:tc>
        <w:tc>
          <w:tcPr>
            <w:tcW w:type="dxa" w:w="2880"/>
          </w:tcPr>
          <w:p>
            <w:r>
              <w:t>Industry-standard encryption and security</w:t>
            </w:r>
          </w:p>
        </w:tc>
        <w:tc>
          <w:tcPr>
            <w:tcW w:type="dxa" w:w="2880"/>
          </w:tcPr>
          <w:p>
            <w:r>
              <w:t>All Tabs</w:t>
            </w:r>
          </w:p>
        </w:tc>
      </w:tr>
      <w:tr>
        <w:tc>
          <w:tcPr>
            <w:tcW w:type="dxa" w:w="2880"/>
          </w:tcPr>
          <w:p>
            <w:r>
              <w:t>NFR6</w:t>
            </w:r>
          </w:p>
        </w:tc>
        <w:tc>
          <w:tcPr>
            <w:tcW w:type="dxa" w:w="2880"/>
          </w:tcPr>
          <w:p>
            <w:r>
              <w:t>Natively developed for Android and iOS</w:t>
            </w:r>
          </w:p>
        </w:tc>
        <w:tc>
          <w:tcPr>
            <w:tcW w:type="dxa" w:w="2880"/>
          </w:tcPr>
          <w:p>
            <w:r>
              <w:t>All Tabs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