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480" w:line="300" w:lineRule="auto"/>
        <w:jc w:val="center"/>
      </w:pPr>
      <w:r>
        <w:rPr>
          <w:rFonts w:ascii="Calibri" w:hAnsi="Calibri" w:eastAsia="Yu Gothic"/>
          <w:b/>
          <w:i w:val="0"/>
          <w:color w:val="2E74B5"/>
          <w:sz w:val="20"/>
        </w:rPr>
        <w:t>KOKENIWA JAPANESE</w:t>
      </w:r>
    </w:p>
    <w:p>
      <w:pPr>
        <w:keepLines/>
        <w:spacing w:before="0" w:after="160" w:line="300" w:lineRule="auto"/>
        <w:jc w:val="center"/>
      </w:pPr>
      <w:r>
        <w:rPr>
          <w:rFonts w:ascii="Calibri" w:hAnsi="Calibri" w:eastAsia="Yu Gothic"/>
          <w:b/>
          <w:i w:val="0"/>
          <w:color w:val="1F4D78"/>
          <w:sz w:val="54"/>
        </w:rPr>
        <w:t>日本語学習書 3冊制作計画</w:t>
      </w:r>
    </w:p>
    <w:p>
      <w:pPr>
        <w:keepLines w:val="0"/>
        <w:spacing w:before="0" w:after="480" w:line="300" w:lineRule="auto"/>
        <w:jc w:val="center"/>
      </w:pPr>
      <w:r>
        <w:rPr>
          <w:rFonts w:ascii="Calibri" w:hAnsi="Calibri" w:eastAsia="Yu Gothic"/>
          <w:b w:val="0"/>
          <w:i w:val="0"/>
          <w:color w:val="2E74B5"/>
          <w:sz w:val="28"/>
        </w:rPr>
        <w:t>オノマトペ / アニメ・マンガ日本語 / 自然なコロケーション</w:t>
      </w:r>
    </w:p>
    <w:p>
      <w:pPr>
        <w:keepLines w:val="0"/>
        <w:spacing w:before="0" w:after="1080" w:line="300" w:lineRule="auto"/>
        <w:jc w:val="center"/>
      </w:pPr>
      <w:r>
        <w:rPr>
          <w:rFonts w:ascii="Calibri" w:hAnsi="Calibri" w:eastAsia="Yu Gothic"/>
          <w:b w:val="0"/>
          <w:i w:val="0"/>
          <w:color w:val="64748B"/>
          <w:sz w:val="22"/>
        </w:rPr>
        <w:t>サイト教材、Kindle本、購入者特典を一つのデータ基盤から展開するための実行計画</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9"/>
              </w:rPr>
              <w:t>項目</w:t>
            </w:r>
          </w:p>
        </w:tc>
        <w:tc>
          <w:tcPr>
            <w:tcW w:type="dxa" w:w="72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9"/>
              </w:rPr>
              <w:t>内容</w:t>
            </w:r>
          </w:p>
        </w:tc>
      </w:tr>
      <w:tr>
        <w:tc>
          <w:tcPr>
            <w:tcW w:type="dxa" w:w="21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9"/>
              </w:rPr>
              <w:t>計画日</w:t>
            </w:r>
          </w:p>
        </w:tc>
        <w:tc>
          <w:tcPr>
            <w:tcW w:type="dxa" w:w="7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9"/>
              </w:rPr>
              <w:t>2026年9月1日</w:t>
            </w:r>
          </w:p>
        </w:tc>
      </w:tr>
      <w:tr>
        <w:tc>
          <w:tcPr>
            <w:tcW w:type="dxa" w:w="21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9"/>
              </w:rPr>
              <w:t>対象ブランド</w:t>
            </w:r>
          </w:p>
        </w:tc>
        <w:tc>
          <w:tcPr>
            <w:tcW w:type="dxa" w:w="7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9"/>
              </w:rPr>
              <w:t>Kokeniwa Japanese</w:t>
            </w:r>
          </w:p>
        </w:tc>
      </w:tr>
      <w:tr>
        <w:tc>
          <w:tcPr>
            <w:tcW w:type="dxa" w:w="21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9"/>
              </w:rPr>
              <w:t>出版方式</w:t>
            </w:r>
          </w:p>
        </w:tc>
        <w:tc>
          <w:tcPr>
            <w:tcW w:type="dxa" w:w="7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9"/>
              </w:rPr>
              <w:t>Amazon KDP + Kokeniwaサイト + Anki/CSV特典</w:t>
            </w:r>
          </w:p>
        </w:tc>
      </w:tr>
    </w:tbl>
    <w:p>
      <w:pPr>
        <w:keepLines w:val="0"/>
        <w:spacing w:before="600" w:after="120" w:line="300" w:lineRule="auto"/>
        <w:jc w:val="center"/>
      </w:pPr>
      <w:r>
        <w:rPr>
          <w:rFonts w:ascii="Calibri" w:hAnsi="Calibri" w:eastAsia="Yu Gothic"/>
          <w:b/>
          <w:i w:val="0"/>
          <w:color w:val="1F4D78"/>
          <w:sz w:val="22"/>
        </w:rPr>
        <w:t>決定事項</w:t>
      </w:r>
    </w:p>
    <w:p>
      <w:pPr>
        <w:keepLines w:val="0"/>
        <w:spacing w:before="0" w:after="0" w:line="324" w:lineRule="auto"/>
        <w:jc w:val="center"/>
        <w:shd w:fill="F4F6F9"/>
        <w:pBdr>
          <w:left w:val="single" w:sz="18" w:space="8" w:color="E8EEF5"/>
        </w:pBdr>
      </w:pPr>
      <w:r>
        <w:rPr>
          <w:rFonts w:ascii="Calibri" w:hAnsi="Calibri" w:eastAsia="Yu Gothic"/>
          <w:b/>
          <w:i w:val="0"/>
          <w:color w:val="17212B"/>
          <w:sz w:val="23"/>
        </w:rPr>
        <w:t>3冊を同一シリーズとして制作する。出版順は、オノマトペ → アニメ・マンガ日本語 → コロケーションとする。</w:t>
      </w:r>
    </w:p>
    <w:p>
      <w:r>
        <w:br w:type="page"/>
      </w:r>
    </w:p>
    <w:p>
      <w:pPr>
        <w:pStyle w:val="Heading1"/>
        <w:keepNext/>
      </w:pPr>
      <w:r>
        <w:rPr>
          <w:rFonts w:ascii="Calibri" w:hAnsi="Calibri" w:eastAsia="Yu Gothic"/>
          <w:b/>
          <w:color w:val="2E74B5"/>
          <w:sz w:val="32"/>
        </w:rPr>
        <w:t>1. 計画の目的と前提</w:t>
      </w:r>
    </w:p>
    <w:p>
      <w:pPr>
        <w:keepLines w:val="0"/>
        <w:spacing w:before="0" w:after="200" w:line="300" w:lineRule="auto"/>
        <w:shd w:fill="F4F6F9"/>
        <w:pBdr>
          <w:left w:val="single" w:sz="18" w:space="8" w:color="E8EEF5"/>
        </w:pBdr>
      </w:pPr>
      <w:r>
        <w:rPr>
          <w:rFonts w:ascii="Calibri" w:hAnsi="Calibri" w:eastAsia="Yu Gothic"/>
          <w:b/>
          <w:i w:val="0"/>
          <w:color w:val="17212B"/>
          <w:sz w:val="22"/>
        </w:rPr>
        <w:t>目的: 既存の語彙データと出版パイプラインを再利用しながら、単なる単語一覧ではなく、英語話者が『いつ・どう使うか』まで理解できる3冊を継続出版する。</w:t>
      </w:r>
    </w:p>
    <w:p>
      <w:pPr>
        <w:pStyle w:val="Heading2"/>
        <w:keepNext/>
      </w:pPr>
      <w:r>
        <w:rPr>
          <w:rFonts w:ascii="Calibri" w:hAnsi="Calibri" w:eastAsia="Yu Gothic"/>
          <w:b/>
          <w:color w:val="2E74B5"/>
          <w:sz w:val="26"/>
        </w:rPr>
        <w:t>既存250語とは何か</w:t>
      </w:r>
    </w:p>
    <w:p>
      <w:pPr>
        <w:keepLines w:val="0"/>
        <w:spacing w:before="0" w:after="120" w:line="300" w:lineRule="auto"/>
      </w:pPr>
      <w:r>
        <w:rPr>
          <w:rFonts w:ascii="Calibri" w:hAnsi="Calibri" w:eastAsia="Yu Gothic"/>
          <w:b w:val="0"/>
          <w:i w:val="0"/>
          <w:color w:val="17212B"/>
          <w:sz w:val="22"/>
        </w:rPr>
        <w:t>現在、kokeniwa-japanese の data フォルダには、サイトのテーマ別語彙ページ用として次のJSONLデータが存在する。各行は1語で、主な項目は id / jp / kana / romaji / en / pos / example_ja / example_en。</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800"/>
        <w:gridCol w:w="800"/>
        <w:gridCol w:w="2500"/>
        <w:gridCol w:w="3260"/>
      </w:tblGrid>
      <w:tr>
        <w:trPr>
          <w:tblHeader w:val="true"/>
        </w:trPr>
        <w:tc>
          <w:tcPr>
            <w:tcW w:type="dxa" w:w="28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データ</w:t>
            </w:r>
          </w:p>
        </w:tc>
        <w:tc>
          <w:tcPr>
            <w:tcW w:type="dxa" w:w="8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件数</w:t>
            </w:r>
          </w:p>
        </w:tc>
        <w:tc>
          <w:tcPr>
            <w:tcW w:type="dxa" w:w="25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現状</w:t>
            </w:r>
          </w:p>
        </w:tc>
        <w:tc>
          <w:tcPr>
            <w:tcW w:type="dxa" w:w="32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出版時の扱い</w:t>
            </w:r>
          </w:p>
        </w:tc>
      </w:tr>
      <w:tr>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themed_onomatopoeia.jsonl</w:t>
            </w:r>
          </w:p>
        </w:tc>
        <w:tc>
          <w:tcPr>
            <w:tcW w:type="dxa" w:w="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250</w:t>
            </w:r>
          </w:p>
        </w:tc>
        <w:tc>
          <w:tcPr>
            <w:tcW w:type="dxa" w:w="2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サイト・公開Ankiで使用中</w:t>
            </w:r>
          </w:p>
        </w:tc>
        <w:tc>
          <w:tcPr>
            <w:tcW w:type="dxa" w:w="3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分類・用法・比較・第2例文を追加して本用に強化</w:t>
            </w:r>
          </w:p>
        </w:tc>
      </w:tr>
      <w:tr>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themed_anime.jsonl</w:t>
            </w:r>
          </w:p>
        </w:tc>
        <w:tc>
          <w:tcPr>
            <w:tcW w:type="dxa" w:w="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250</w:t>
            </w:r>
          </w:p>
        </w:tc>
        <w:tc>
          <w:tcPr>
            <w:tcW w:type="dxa" w:w="2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サイト・公開Ankiで使用中</w:t>
            </w:r>
          </w:p>
        </w:tc>
        <w:tc>
          <w:tcPr>
            <w:tcW w:type="dxa" w:w="3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作中表現とファン用語を再分類し、必要に応じて差し替え</w:t>
            </w:r>
          </w:p>
        </w:tc>
      </w:tr>
      <w:tr>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themed_collocations.jsonl</w:t>
            </w:r>
          </w:p>
        </w:tc>
        <w:tc>
          <w:tcPr>
            <w:tcW w:type="dxa" w:w="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0</w:t>
            </w:r>
          </w:p>
        </w:tc>
        <w:tc>
          <w:tcPr>
            <w:tcW w:type="dxa" w:w="2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未作成</w:t>
            </w:r>
          </w:p>
        </w:tc>
        <w:tc>
          <w:tcPr>
            <w:tcW w:type="dxa" w:w="3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500組を新規作成。既存N5-N1語彙を見出し候補に再利用</w:t>
            </w:r>
          </w:p>
        </w:tc>
      </w:tr>
    </w:tbl>
    <w:p>
      <w:pPr>
        <w:keepLines w:val="0"/>
        <w:spacing w:before="160" w:after="160" w:line="300" w:lineRule="auto"/>
      </w:pPr>
      <w:r>
        <w:rPr>
          <w:rFonts w:ascii="Calibri" w:hAnsi="Calibri" w:eastAsia="Yu Gothic"/>
          <w:b/>
          <w:i w:val="0"/>
          <w:color w:val="9B1C1C"/>
          <w:sz w:val="22"/>
        </w:rPr>
        <w:t>重要: 『250件ある』は『出版品質が保証されている』という意味ではない。現行データはサイト用の簡潔な語彙カードであり、書籍用の章構成、ニュアンス説明、類義語比較、誤用注意、複数例文はまだ不足している。</w:t>
      </w:r>
    </w:p>
    <w:p>
      <w:pPr>
        <w:pStyle w:val="Heading2"/>
        <w:keepNext/>
      </w:pPr>
      <w:r>
        <w:rPr>
          <w:rFonts w:ascii="Calibri" w:hAnsi="Calibri" w:eastAsia="Yu Gothic"/>
          <w:b/>
          <w:color w:val="2E74B5"/>
          <w:sz w:val="26"/>
        </w:rPr>
        <w:t>シリーズの共通方針</w:t>
      </w:r>
    </w:p>
    <w:p>
      <w:pPr>
        <w:pStyle w:val="PlanBullet"/>
        <w:spacing w:after="80" w:line="300" w:lineRule="auto"/>
        <w:ind w:left="540" w:hanging="271"/>
      </w:pPr>
      <w:r>
        <w:rPr>
          <w:rFonts w:ascii="Calibri" w:hAnsi="Calibri" w:eastAsia="Yu Gothic"/>
          <w:color w:val="17212B"/>
          <w:sz w:val="21"/>
        </w:rPr>
        <w:t>シリーズ名（仮）: Kokeniwa Japanese in Context</w:t>
      </w:r>
    </w:p>
    <w:p>
      <w:pPr>
        <w:pStyle w:val="PlanBullet"/>
        <w:spacing w:after="80" w:line="300" w:lineRule="auto"/>
        <w:ind w:left="540" w:hanging="271"/>
      </w:pPr>
      <w:r>
        <w:rPr>
          <w:rFonts w:ascii="Calibri" w:hAnsi="Calibri" w:eastAsia="Yu Gothic"/>
          <w:color w:val="17212B"/>
          <w:sz w:val="21"/>
        </w:rPr>
        <w:t>対象: 英語を母語または媒介語とする初中級〜中級の日本語学習者</w:t>
      </w:r>
    </w:p>
    <w:p>
      <w:pPr>
        <w:pStyle w:val="PlanBullet"/>
        <w:spacing w:after="80" w:line="300" w:lineRule="auto"/>
        <w:ind w:left="540" w:hanging="271"/>
      </w:pPr>
      <w:r>
        <w:rPr>
          <w:rFonts w:ascii="Calibri" w:hAnsi="Calibri" w:eastAsia="Yu Gothic"/>
          <w:color w:val="17212B"/>
          <w:sz w:val="21"/>
        </w:rPr>
        <w:t>共通構成: 章テーマ → 10〜25項目 → ミニチェック → 章末まとめ</w:t>
      </w:r>
    </w:p>
    <w:p>
      <w:pPr>
        <w:pStyle w:val="PlanBullet"/>
        <w:spacing w:after="80" w:line="300" w:lineRule="auto"/>
        <w:ind w:left="540" w:hanging="271"/>
      </w:pPr>
      <w:r>
        <w:rPr>
          <w:rFonts w:ascii="Calibri" w:hAnsi="Calibri" w:eastAsia="Yu Gothic"/>
          <w:color w:val="17212B"/>
          <w:sz w:val="21"/>
        </w:rPr>
        <w:t>全例文はオリジナル。作品の画像、長い引用、有名セリフの大量収録は行わない</w:t>
      </w:r>
    </w:p>
    <w:p>
      <w:pPr>
        <w:pStyle w:val="PlanBullet"/>
        <w:spacing w:after="80" w:line="300" w:lineRule="auto"/>
        <w:ind w:left="540" w:hanging="271"/>
      </w:pPr>
      <w:r>
        <w:rPr>
          <w:rFonts w:ascii="Calibri" w:hAnsi="Calibri" w:eastAsia="Yu Gothic"/>
          <w:color w:val="17212B"/>
          <w:sz w:val="21"/>
        </w:rPr>
        <w:t>Kindleはリフロー型EPUB。文字色と背景色を固定せずダークモードに対応</w:t>
      </w:r>
    </w:p>
    <w:p>
      <w:pPr>
        <w:pStyle w:val="PlanBullet"/>
        <w:spacing w:after="80" w:line="300" w:lineRule="auto"/>
        <w:ind w:left="540" w:hanging="271"/>
      </w:pPr>
      <w:r>
        <w:rPr>
          <w:rFonts w:ascii="Calibri" w:hAnsi="Calibri" w:eastAsia="Yu Gothic"/>
          <w:color w:val="17212B"/>
          <w:sz w:val="21"/>
        </w:rPr>
        <w:t>公開サイトの無料データと購入者特典を区別し、特典には追加例文・用法・比較情報を含める</w:t>
      </w:r>
    </w:p>
    <w:p>
      <w:pPr>
        <w:pStyle w:val="Heading1"/>
        <w:keepNext/>
      </w:pPr>
      <w:r>
        <w:rPr>
          <w:rFonts w:ascii="Calibri" w:hAnsi="Calibri" w:eastAsia="Yu Gothic"/>
          <w:b/>
          <w:color w:val="2E74B5"/>
          <w:sz w:val="32"/>
        </w:rPr>
        <w:t>2. 3冊のポートフォリオ設計</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520"/>
        <w:gridCol w:w="3150"/>
        <w:gridCol w:w="1080"/>
        <w:gridCol w:w="2800"/>
        <w:gridCol w:w="1810"/>
      </w:tblGrid>
      <w:tr>
        <w:trPr>
          <w:tblHeader w:val="true"/>
        </w:trPr>
        <w:tc>
          <w:tcPr>
            <w:tcW w:type="dxa" w:w="52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巻</w:t>
            </w:r>
          </w:p>
        </w:tc>
        <w:tc>
          <w:tcPr>
            <w:tcW w:type="dxa" w:w="315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仮タイトル</w:t>
            </w:r>
          </w:p>
        </w:tc>
        <w:tc>
          <w:tcPr>
            <w:tcW w:type="dxa" w:w="108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収録</w:t>
            </w:r>
          </w:p>
        </w:tc>
        <w:tc>
          <w:tcPr>
            <w:tcW w:type="dxa" w:w="28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主な役割</w:t>
            </w:r>
          </w:p>
        </w:tc>
        <w:tc>
          <w:tcPr>
            <w:tcW w:type="dxa" w:w="181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価格案</w:t>
            </w:r>
          </w:p>
        </w:tc>
      </w:tr>
      <w:tr>
        <w:tc>
          <w:tcPr>
            <w:tcW w:type="dxa" w:w="52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1</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Japanese Onomatopoeia in Context</w:t>
            </w:r>
          </w:p>
        </w:tc>
        <w:tc>
          <w:tcPr>
            <w:tcW w:type="dxa" w:w="108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250語</w:t>
            </w:r>
          </w:p>
        </w:tc>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需要獲得・最短出版</w:t>
            </w:r>
          </w:p>
        </w:tc>
        <w:tc>
          <w:tcPr>
            <w:tcW w:type="dxa" w:w="1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$4.99</w:t>
            </w:r>
          </w:p>
        </w:tc>
      </w:tr>
      <w:tr>
        <w:tc>
          <w:tcPr>
            <w:tcW w:type="dxa" w:w="52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Anime &amp; Manga Japanese in Context</w:t>
            </w:r>
          </w:p>
        </w:tc>
        <w:tc>
          <w:tcPr>
            <w:tcW w:type="dxa" w:w="108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250語/表現</w:t>
            </w:r>
          </w:p>
        </w:tc>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新規読者の入口</w:t>
            </w:r>
          </w:p>
        </w:tc>
        <w:tc>
          <w:tcPr>
            <w:tcW w:type="dxa" w:w="1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$4.99</w:t>
            </w:r>
          </w:p>
        </w:tc>
      </w:tr>
      <w:tr>
        <w:tc>
          <w:tcPr>
            <w:tcW w:type="dxa" w:w="52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3</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Natural Japanese Collocations</w:t>
            </w:r>
          </w:p>
        </w:tc>
        <w:tc>
          <w:tcPr>
            <w:tcW w:type="dxa" w:w="108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500組</w:t>
            </w:r>
          </w:p>
        </w:tc>
        <w:tc>
          <w:tcPr>
            <w:tcW w:type="dxa" w:w="2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中級者向け旗艦教材</w:t>
            </w:r>
          </w:p>
        </w:tc>
        <w:tc>
          <w:tcPr>
            <w:tcW w:type="dxa" w:w="1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$6.99</w:t>
            </w:r>
          </w:p>
        </w:tc>
      </w:tr>
    </w:tbl>
    <w:p>
      <w:pPr>
        <w:keepLines w:val="0"/>
        <w:spacing w:before="160" w:after="120" w:line="300" w:lineRule="auto"/>
      </w:pPr>
      <w:r>
        <w:rPr>
          <w:rFonts w:ascii="Calibri" w:hAnsi="Calibri" w:eastAsia="Yu Gothic"/>
          <w:b w:val="0"/>
          <w:i w:val="0"/>
          <w:color w:val="17212B"/>
          <w:sz w:val="22"/>
        </w:rPr>
        <w:t>出版順の理由: オノマトペとアニメは既存データがあり、短期間で品質強化できる。コロケーションは検索規模より教材価値が高い一方、500組の新規作成と用例確認が必要なため、3冊目に置く。</w:t>
      </w:r>
    </w:p>
    <w:p>
      <w:r>
        <w:br w:type="page"/>
      </w:r>
    </w:p>
    <w:p>
      <w:pPr>
        <w:pStyle w:val="Heading1"/>
        <w:keepNext/>
      </w:pPr>
      <w:r>
        <w:rPr>
          <w:rFonts w:ascii="Calibri" w:hAnsi="Calibri" w:eastAsia="Yu Gothic"/>
          <w:b/>
          <w:color w:val="2E74B5"/>
          <w:sz w:val="32"/>
        </w:rPr>
        <w:t>3. 第1巻: Japanese Onomatopoeia in Context</w:t>
      </w:r>
    </w:p>
    <w:p>
      <w:pPr>
        <w:keepLines w:val="0"/>
        <w:spacing w:before="0" w:after="160" w:line="300" w:lineRule="auto"/>
      </w:pPr>
      <w:r>
        <w:rPr>
          <w:rFonts w:ascii="Calibri" w:hAnsi="Calibri" w:eastAsia="Yu Gothic"/>
          <w:b/>
          <w:i w:val="0"/>
          <w:color w:val="1F4D78"/>
          <w:sz w:val="23"/>
        </w:rPr>
        <w:t>副題案: 250 Expressive Words for Daily Life, Anime &amp; Manga</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項目</w:t>
            </w:r>
          </w:p>
        </w:tc>
        <w:tc>
          <w:tcPr>
            <w:tcW w:type="dxa" w:w="7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計画内容</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既存資産</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themed_onomatopoeia.jsonl 250件、onomatopoeia_anki.csv、テーマ別サイトページ</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収録規模</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250語。25章 × 10語を基本とし、感情、身体、動き、食感、天気、音、状態、会話反応などに分類</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中心価値</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英訳だけでなく、擬音語/擬態語等の種別、使用対象、近い語との違い、自然な文型を示す</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想定価格</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$4.99（70%ロイヤリティ対象価格帯を想定）</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基準データ</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D:\youph\Project\kokeniwa-japanese\data\themed_onomatopoeia.jsonl</w:t>
            </w:r>
          </w:p>
        </w:tc>
      </w:tr>
    </w:tbl>
    <w:p>
      <w:pPr>
        <w:keepLines w:val="0"/>
        <w:spacing w:before="160" w:after="80" w:line="300" w:lineRule="auto"/>
      </w:pPr>
      <w:r>
        <w:rPr>
          <w:rFonts w:ascii="Calibri" w:hAnsi="Calibri" w:eastAsia="Yu Gothic"/>
          <w:b/>
          <w:i w:val="0"/>
          <w:color w:val="1F4D78"/>
          <w:sz w:val="22"/>
        </w:rPr>
        <w:t>制作手順</w:t>
      </w:r>
    </w:p>
    <w:p>
      <w:pPr>
        <w:pStyle w:val="PlanNumber"/>
        <w:spacing w:after="80" w:line="300" w:lineRule="auto"/>
        <w:ind w:left="540" w:hanging="271"/>
      </w:pPr>
      <w:r>
        <w:rPr>
          <w:rFonts w:ascii="Calibri" w:hAnsi="Calibri" w:eastAsia="Yu Gothic"/>
          <w:color w:val="17212B"/>
          <w:sz w:val="21"/>
        </w:rPr>
        <w:t>250件を機械検査し、重複、表記揺れ、英訳の曖昧さ、例文の不自然さを洗い出す。</w:t>
      </w:r>
    </w:p>
    <w:p>
      <w:pPr>
        <w:pStyle w:val="PlanNumber"/>
        <w:spacing w:after="80" w:line="300" w:lineRule="auto"/>
        <w:ind w:left="540" w:hanging="271"/>
      </w:pPr>
      <w:r>
        <w:rPr>
          <w:rFonts w:ascii="Calibri" w:hAnsi="Calibri" w:eastAsia="Yu Gothic"/>
          <w:color w:val="17212B"/>
          <w:sz w:val="21"/>
        </w:rPr>
        <w:t>各語に category / subtype / usage_note_en / contrast / register / example_ja_2 / example_en_2 を追加する。</w:t>
      </w:r>
    </w:p>
    <w:p>
      <w:pPr>
        <w:pStyle w:val="PlanNumber"/>
        <w:spacing w:after="80" w:line="300" w:lineRule="auto"/>
        <w:ind w:left="540" w:hanging="271"/>
      </w:pPr>
      <w:r>
        <w:rPr>
          <w:rFonts w:ascii="Calibri" w:hAnsi="Calibri" w:eastAsia="Yu Gothic"/>
          <w:color w:val="17212B"/>
          <w:sz w:val="21"/>
        </w:rPr>
        <w:t>25章へ再配列し、似た語が比較しやすい順序にする。各章に5問の確認問題を作る。</w:t>
      </w:r>
    </w:p>
    <w:p>
      <w:pPr>
        <w:pStyle w:val="PlanNumber"/>
        <w:spacing w:after="80" w:line="300" w:lineRule="auto"/>
        <w:ind w:left="540" w:hanging="271"/>
      </w:pPr>
      <w:r>
        <w:rPr>
          <w:rFonts w:ascii="Calibri" w:hAnsi="Calibri" w:eastAsia="Yu Gothic"/>
          <w:color w:val="17212B"/>
          <w:sz w:val="21"/>
        </w:rPr>
        <w:t>既存公開Ankiは簡易版として残し、購入者特典には用法・比較・第2例文を収録する。</w:t>
      </w:r>
    </w:p>
    <w:p>
      <w:pPr>
        <w:pStyle w:val="PlanNumber"/>
        <w:spacing w:after="80" w:line="300" w:lineRule="auto"/>
        <w:ind w:left="540" w:hanging="271"/>
      </w:pPr>
      <w:r>
        <w:rPr>
          <w:rFonts w:ascii="Calibri" w:hAnsi="Calibri" w:eastAsia="Yu Gothic"/>
          <w:color w:val="17212B"/>
          <w:sz w:val="21"/>
        </w:rPr>
        <w:t>EPUB、表紙、KDP説明文、キーワード、サイト紹介ページ、特典ページを生成する。</w:t>
      </w:r>
    </w:p>
    <w:p>
      <w:pPr>
        <w:keepLines w:val="0"/>
        <w:spacing w:before="120" w:after="80" w:line="300" w:lineRule="auto"/>
      </w:pPr>
      <w:r>
        <w:rPr>
          <w:rFonts w:ascii="Calibri" w:hAnsi="Calibri" w:eastAsia="Yu Gothic"/>
          <w:b/>
          <w:i w:val="0"/>
          <w:color w:val="1F4D78"/>
          <w:sz w:val="22"/>
        </w:rPr>
        <w:t>出版ゲート</w:t>
      </w:r>
    </w:p>
    <w:p>
      <w:pPr>
        <w:pStyle w:val="PlanBullet"/>
        <w:spacing w:after="80" w:line="300" w:lineRule="auto"/>
        <w:ind w:left="540" w:hanging="271"/>
      </w:pPr>
      <w:r>
        <w:rPr>
          <w:rFonts w:ascii="Calibri" w:hAnsi="Calibri" w:eastAsia="Yu Gothic"/>
          <w:color w:val="17212B"/>
          <w:sz w:val="21"/>
        </w:rPr>
        <w:t>250/250件で日本語・英語・かな・例文の必須項目が揃っている</w:t>
      </w:r>
    </w:p>
    <w:p>
      <w:pPr>
        <w:pStyle w:val="PlanBullet"/>
        <w:spacing w:after="80" w:line="300" w:lineRule="auto"/>
        <w:ind w:left="540" w:hanging="271"/>
      </w:pPr>
      <w:r>
        <w:rPr>
          <w:rFonts w:ascii="Calibri" w:hAnsi="Calibri" w:eastAsia="Yu Gothic"/>
          <w:color w:val="17212B"/>
          <w:sz w:val="21"/>
        </w:rPr>
        <w:t>類義語の説明が矛盾せず、日本語母語話者のレビューを通過している</w:t>
      </w:r>
    </w:p>
    <w:p>
      <w:pPr>
        <w:pStyle w:val="PlanBullet"/>
        <w:spacing w:after="80" w:line="300" w:lineRule="auto"/>
        <w:ind w:left="540" w:hanging="271"/>
      </w:pPr>
      <w:r>
        <w:rPr>
          <w:rFonts w:ascii="Calibri" w:hAnsi="Calibri" w:eastAsia="Yu Gothic"/>
          <w:color w:val="17212B"/>
          <w:sz w:val="21"/>
        </w:rPr>
        <w:t>EPUBCheck、Kindle Previewer、リンク検査、ダークモード表示に問題がない</w:t>
      </w:r>
    </w:p>
    <w:p>
      <w:pPr>
        <w:pStyle w:val="PlanBullet"/>
        <w:spacing w:after="80" w:line="300" w:lineRule="auto"/>
        <w:ind w:left="540" w:hanging="271"/>
      </w:pPr>
      <w:r>
        <w:rPr>
          <w:rFonts w:ascii="Calibri" w:hAnsi="Calibri" w:eastAsia="Yu Gothic"/>
          <w:color w:val="17212B"/>
          <w:sz w:val="21"/>
        </w:rPr>
        <w:t>無料公開データと購入者特典の内容差が明記されている</w:t>
      </w:r>
    </w:p>
    <w:p>
      <w:pPr>
        <w:pStyle w:val="Heading2"/>
        <w:keepNext/>
      </w:pPr>
      <w:r>
        <w:rPr>
          <w:rFonts w:ascii="Calibri" w:hAnsi="Calibri" w:eastAsia="Yu Gothic"/>
          <w:b/>
          <w:color w:val="2E74B5"/>
          <w:sz w:val="26"/>
        </w:rPr>
        <w:t>推奨する1項目の完成形</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項目</w:t>
            </w:r>
          </w:p>
        </w:tc>
        <w:tc>
          <w:tcPr>
            <w:tcW w:type="dxa" w:w="7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内容例</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見出し</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ふわふわ（fuwafuwa）</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意味</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soft and light; fluffy; floating lightly</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使い方</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髪、布、パン、雲、軽く浮く動き。文脈で意味が変わる</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比較</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ふかふか=厚みと弾力、もこもこ=量感・盛り上がり</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例文</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パンがふわふわに焼けた。/ The bread baked up soft and fluffy.</w:t>
            </w:r>
          </w:p>
        </w:tc>
      </w:tr>
      <w:tr>
        <w:tc>
          <w:tcPr>
            <w:tcW w:type="dxa" w:w="17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注意</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人の性格に使うと『落ち着かない・頼りない』意味になる場合がある</w:t>
            </w:r>
          </w:p>
        </w:tc>
      </w:tr>
    </w:tbl>
    <w:p>
      <w:r>
        <w:br w:type="page"/>
      </w:r>
    </w:p>
    <w:p>
      <w:pPr>
        <w:pStyle w:val="Heading1"/>
        <w:keepNext/>
      </w:pPr>
      <w:r>
        <w:rPr>
          <w:rFonts w:ascii="Calibri" w:hAnsi="Calibri" w:eastAsia="Yu Gothic"/>
          <w:b/>
          <w:color w:val="2E74B5"/>
          <w:sz w:val="32"/>
        </w:rPr>
        <w:t>4. 第2巻: Anime &amp; Manga Japanese in Context</w:t>
      </w:r>
    </w:p>
    <w:p>
      <w:pPr>
        <w:keepLines w:val="0"/>
        <w:spacing w:before="0" w:after="160" w:line="300" w:lineRule="auto"/>
      </w:pPr>
      <w:r>
        <w:rPr>
          <w:rFonts w:ascii="Calibri" w:hAnsi="Calibri" w:eastAsia="Yu Gothic"/>
          <w:b/>
          <w:i w:val="0"/>
          <w:color w:val="1F4D78"/>
          <w:sz w:val="23"/>
        </w:rPr>
        <w:t>副題案: 250 Words and Phrases for Characters, Stories &amp; Fandom</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項目</w:t>
            </w:r>
          </w:p>
        </w:tc>
        <w:tc>
          <w:tcPr>
            <w:tcW w:type="dxa" w:w="7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計画内容</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既存資産</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themed_anime.jsonl 250件、anime_anki.csv、テーマ別サイトページ</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収録規模</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250語・表現。『作中で聞く表現』『物語ジャンル』『キャラクター・制作』『ファン活動』の4部構成</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中心価値</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各表現を Everyday / Casual / Rude / Dramatic / Fandom のラベルで示し、現実で使えるかを判断できるようにする</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想定価格</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$4.99</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基準データ</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D:\youph\Project\kokeniwa-japanese\data\themed_anime.jsonl</w:t>
            </w:r>
          </w:p>
        </w:tc>
      </w:tr>
    </w:tbl>
    <w:p>
      <w:pPr>
        <w:keepLines w:val="0"/>
        <w:spacing w:before="160" w:after="80" w:line="300" w:lineRule="auto"/>
      </w:pPr>
      <w:r>
        <w:rPr>
          <w:rFonts w:ascii="Calibri" w:hAnsi="Calibri" w:eastAsia="Yu Gothic"/>
          <w:b/>
          <w:i w:val="0"/>
          <w:color w:val="1F4D78"/>
          <w:sz w:val="22"/>
        </w:rPr>
        <w:t>制作手順</w:t>
      </w:r>
    </w:p>
    <w:p>
      <w:pPr>
        <w:pStyle w:val="PlanNumber"/>
        <w:spacing w:after="80" w:line="300" w:lineRule="auto"/>
        <w:ind w:left="540" w:hanging="271"/>
      </w:pPr>
      <w:r>
        <w:rPr>
          <w:rFonts w:ascii="Calibri" w:hAnsi="Calibri" w:eastAsia="Yu Gothic"/>
          <w:color w:val="17212B"/>
          <w:sz w:val="21"/>
        </w:rPr>
        <w:t>現行250件を、作中表現・作品用語・ファン用語・一般語に分類し、タイトルの約束と合わない項目を特定する。</w:t>
      </w:r>
    </w:p>
    <w:p>
      <w:pPr>
        <w:pStyle w:val="PlanNumber"/>
        <w:spacing w:after="80" w:line="300" w:lineRule="auto"/>
        <w:ind w:left="540" w:hanging="271"/>
      </w:pPr>
      <w:r>
        <w:rPr>
          <w:rFonts w:ascii="Calibri" w:hAnsi="Calibri" w:eastAsia="Yu Gothic"/>
          <w:color w:val="17212B"/>
          <w:sz w:val="21"/>
        </w:rPr>
        <w:t>最低100件は『実際の会話・作品理解に役立つ短い表現』とし、ファン用語だけの本にならないよう再構成する。</w:t>
      </w:r>
    </w:p>
    <w:p>
      <w:pPr>
        <w:pStyle w:val="PlanNumber"/>
        <w:spacing w:after="80" w:line="300" w:lineRule="auto"/>
        <w:ind w:left="540" w:hanging="271"/>
      </w:pPr>
      <w:r>
        <w:rPr>
          <w:rFonts w:ascii="Calibri" w:hAnsi="Calibri" w:eastAsia="Yu Gothic"/>
          <w:color w:val="17212B"/>
          <w:sz w:val="21"/>
        </w:rPr>
        <w:t>各項目に safety_label / register / speaker_image / real_life_use / usage_note_en を追加する。</w:t>
      </w:r>
    </w:p>
    <w:p>
      <w:pPr>
        <w:pStyle w:val="PlanNumber"/>
        <w:spacing w:after="80" w:line="300" w:lineRule="auto"/>
        <w:ind w:left="540" w:hanging="271"/>
      </w:pPr>
      <w:r>
        <w:rPr>
          <w:rFonts w:ascii="Calibri" w:hAnsi="Calibri" w:eastAsia="Yu Gothic"/>
          <w:color w:val="17212B"/>
          <w:sz w:val="21"/>
        </w:rPr>
        <w:t>著作権・商標リスクを避けるため、特定作品の長いセリフ、画像、キャラクター名を教材の中心にしない。</w:t>
      </w:r>
    </w:p>
    <w:p>
      <w:pPr>
        <w:pStyle w:val="PlanNumber"/>
        <w:spacing w:after="80" w:line="300" w:lineRule="auto"/>
        <w:ind w:left="540" w:hanging="271"/>
      </w:pPr>
      <w:r>
        <w:rPr>
          <w:rFonts w:ascii="Calibri" w:hAnsi="Calibri" w:eastAsia="Yu Gothic"/>
          <w:color w:val="17212B"/>
          <w:sz w:val="21"/>
        </w:rPr>
        <w:t>すべての例文をオリジナル化し、誇張表現・古風表現・乱暴表現には明確な注意を付ける。</w:t>
      </w:r>
    </w:p>
    <w:p>
      <w:pPr>
        <w:pStyle w:val="PlanNumber"/>
        <w:spacing w:after="80" w:line="300" w:lineRule="auto"/>
        <w:ind w:left="540" w:hanging="271"/>
      </w:pPr>
      <w:r>
        <w:rPr>
          <w:rFonts w:ascii="Calibri" w:hAnsi="Calibri" w:eastAsia="Yu Gothic"/>
          <w:color w:val="17212B"/>
          <w:sz w:val="21"/>
        </w:rPr>
        <w:t>拡張Anki、EPUB、表紙、サイト紹介、特典ページを生成し、端末別に検証する。</w:t>
      </w:r>
    </w:p>
    <w:p>
      <w:pPr>
        <w:keepLines w:val="0"/>
        <w:spacing w:before="120" w:after="80" w:line="300" w:lineRule="auto"/>
      </w:pPr>
      <w:r>
        <w:rPr>
          <w:rFonts w:ascii="Calibri" w:hAnsi="Calibri" w:eastAsia="Yu Gothic"/>
          <w:b/>
          <w:i w:val="0"/>
          <w:color w:val="1F4D78"/>
          <w:sz w:val="22"/>
        </w:rPr>
        <w:t>出版ゲート</w:t>
      </w:r>
    </w:p>
    <w:p>
      <w:pPr>
        <w:pStyle w:val="PlanBullet"/>
        <w:spacing w:after="80" w:line="300" w:lineRule="auto"/>
        <w:ind w:left="540" w:hanging="271"/>
      </w:pPr>
      <w:r>
        <w:rPr>
          <w:rFonts w:ascii="Calibri" w:hAnsi="Calibri" w:eastAsia="Yu Gothic"/>
          <w:color w:val="17212B"/>
          <w:sz w:val="21"/>
        </w:rPr>
        <w:t>250件すべてに使用可否ラベルがあり、ラベル判断の基準が一貫している</w:t>
      </w:r>
    </w:p>
    <w:p>
      <w:pPr>
        <w:pStyle w:val="PlanBullet"/>
        <w:spacing w:after="80" w:line="300" w:lineRule="auto"/>
        <w:ind w:left="540" w:hanging="271"/>
      </w:pPr>
      <w:r>
        <w:rPr>
          <w:rFonts w:ascii="Calibri" w:hAnsi="Calibri" w:eastAsia="Yu Gothic"/>
          <w:color w:val="17212B"/>
          <w:sz w:val="21"/>
        </w:rPr>
        <w:t>既存の『推し』『推し活』等はファン用語として適切な部に配置されている</w:t>
      </w:r>
    </w:p>
    <w:p>
      <w:pPr>
        <w:pStyle w:val="PlanBullet"/>
        <w:spacing w:after="80" w:line="300" w:lineRule="auto"/>
        <w:ind w:left="540" w:hanging="271"/>
      </w:pPr>
      <w:r>
        <w:rPr>
          <w:rFonts w:ascii="Calibri" w:hAnsi="Calibri" w:eastAsia="Yu Gothic"/>
          <w:color w:val="17212B"/>
          <w:sz w:val="21"/>
        </w:rPr>
        <w:t>特定作品からの長い引用や、無許諾画像が含まれていない</w:t>
      </w:r>
    </w:p>
    <w:p>
      <w:pPr>
        <w:pStyle w:val="PlanBullet"/>
        <w:spacing w:after="80" w:line="300" w:lineRule="auto"/>
        <w:ind w:left="540" w:hanging="271"/>
      </w:pPr>
      <w:r>
        <w:rPr>
          <w:rFonts w:ascii="Calibri" w:hAnsi="Calibri" w:eastAsia="Yu Gothic"/>
          <w:color w:val="17212B"/>
          <w:sz w:val="21"/>
        </w:rPr>
        <w:t>英語説明が『アニメ日本語はすべて不自然』という誤解を生まない</w:t>
      </w:r>
    </w:p>
    <w:p>
      <w:pPr>
        <w:pStyle w:val="Heading2"/>
        <w:keepNext/>
      </w:pPr>
      <w:r>
        <w:rPr>
          <w:rFonts w:ascii="Calibri" w:hAnsi="Calibri" w:eastAsia="Yu Gothic"/>
          <w:b/>
          <w:color w:val="2E74B5"/>
          <w:sz w:val="26"/>
        </w:rPr>
        <w:t>収録バランス案</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800"/>
        <w:gridCol w:w="900"/>
        <w:gridCol w:w="5660"/>
      </w:tblGrid>
      <w:tr>
        <w:trPr>
          <w:tblHeader w:val="true"/>
        </w:trPr>
        <w:tc>
          <w:tcPr>
            <w:tcW w:type="dxa" w:w="28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部</w:t>
            </w:r>
          </w:p>
        </w:tc>
        <w:tc>
          <w:tcPr>
            <w:tcW w:type="dxa" w:w="9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目安</w:t>
            </w:r>
          </w:p>
        </w:tc>
        <w:tc>
          <w:tcPr>
            <w:tcW w:type="dxa" w:w="5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内容</w:t>
            </w:r>
          </w:p>
        </w:tc>
      </w:tr>
      <w:tr>
        <w:tc>
          <w:tcPr>
            <w:tcW w:type="dxa" w:w="28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作中でよく聞く短い表現</w:t>
            </w:r>
          </w:p>
        </w:tc>
        <w:tc>
          <w:tcPr>
            <w:tcW w:type="dxa" w:w="9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100</w:t>
            </w:r>
          </w:p>
        </w:tc>
        <w:tc>
          <w:tcPr>
            <w:tcW w:type="dxa" w:w="5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反応、感情、命令、同意、驚き。現実での使用可否を説明</w:t>
            </w:r>
          </w:p>
        </w:tc>
      </w:tr>
      <w:tr>
        <w:tc>
          <w:tcPr>
            <w:tcW w:type="dxa" w:w="28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物語・ジャンル語彙</w:t>
            </w:r>
          </w:p>
        </w:tc>
        <w:tc>
          <w:tcPr>
            <w:tcW w:type="dxa" w:w="9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50</w:t>
            </w:r>
          </w:p>
        </w:tc>
        <w:tc>
          <w:tcPr>
            <w:tcW w:type="dxa" w:w="5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戦闘、学園、異世界、恋愛、ミステリー等の理解語彙</w:t>
            </w:r>
          </w:p>
        </w:tc>
      </w:tr>
      <w:tr>
        <w:tc>
          <w:tcPr>
            <w:tcW w:type="dxa" w:w="28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キャラクター・制作語彙</w:t>
            </w:r>
          </w:p>
        </w:tc>
        <w:tc>
          <w:tcPr>
            <w:tcW w:type="dxa" w:w="9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40</w:t>
            </w:r>
          </w:p>
        </w:tc>
        <w:tc>
          <w:tcPr>
            <w:tcW w:type="dxa" w:w="5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主人公、伏線、作画、声優、原作等</w:t>
            </w:r>
          </w:p>
        </w:tc>
      </w:tr>
      <w:tr>
        <w:tc>
          <w:tcPr>
            <w:tcW w:type="dxa" w:w="28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ファン活動・ネット語彙</w:t>
            </w:r>
          </w:p>
        </w:tc>
        <w:tc>
          <w:tcPr>
            <w:tcW w:type="dxa" w:w="9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60</w:t>
            </w:r>
          </w:p>
        </w:tc>
        <w:tc>
          <w:tcPr>
            <w:tcW w:type="dxa" w:w="5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推し、推し活、沼、考察、聖地巡礼等</w:t>
            </w:r>
          </w:p>
        </w:tc>
      </w:tr>
    </w:tbl>
    <w:p>
      <w:r>
        <w:br w:type="page"/>
      </w:r>
    </w:p>
    <w:p>
      <w:pPr>
        <w:pStyle w:val="Heading1"/>
        <w:keepNext/>
      </w:pPr>
      <w:r>
        <w:rPr>
          <w:rFonts w:ascii="Calibri" w:hAnsi="Calibri" w:eastAsia="Yu Gothic"/>
          <w:b/>
          <w:color w:val="2E74B5"/>
          <w:sz w:val="32"/>
        </w:rPr>
        <w:t>5. 第3巻: Natural Japanese Collocations</w:t>
      </w:r>
    </w:p>
    <w:p>
      <w:pPr>
        <w:keepLines w:val="0"/>
        <w:spacing w:before="0" w:after="160" w:line="300" w:lineRule="auto"/>
      </w:pPr>
      <w:r>
        <w:rPr>
          <w:rFonts w:ascii="Calibri" w:hAnsi="Calibri" w:eastAsia="Yu Gothic"/>
          <w:b/>
          <w:i w:val="0"/>
          <w:color w:val="1F4D78"/>
          <w:sz w:val="23"/>
        </w:rPr>
        <w:t>副題案: 500 Word Pairings for More Natural Everyday Japanese</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項目</w:t>
            </w:r>
          </w:p>
        </w:tc>
        <w:tc>
          <w:tcPr>
            <w:tcW w:type="dxa" w:w="7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計画内容</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既存資産</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既存の専用データはなし。N5〜N1語彙、phrasesデータ、既存例文を候補抽出に利用できる</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収録規模</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500組。生活テーマ別10章 × 50組。名詞+動詞を中心に、名詞+形容詞、副詞+動詞、定型的な助詞結合を含める</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中心価値</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単語単体ではなく自然な組み合わせ、必要な助詞、英語話者が直訳しやすい誤り、言い換えを示す</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想定価格</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$6.99（内容量と新規制作工数を反映）</w:t>
            </w:r>
          </w:p>
        </w:tc>
      </w:tr>
      <w:tr>
        <w:tc>
          <w:tcPr>
            <w:tcW w:type="dxa" w:w="17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基準データ</w:t>
            </w:r>
          </w:p>
        </w:tc>
        <w:tc>
          <w:tcPr>
            <w:tcW w:type="dxa" w:w="7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新規: D:\youph\Project\kokeniwa-japanese\data\themed_collocations.jsonl</w:t>
            </w:r>
          </w:p>
        </w:tc>
      </w:tr>
    </w:tbl>
    <w:p>
      <w:pPr>
        <w:keepLines w:val="0"/>
        <w:spacing w:before="160" w:after="80" w:line="300" w:lineRule="auto"/>
      </w:pPr>
      <w:r>
        <w:rPr>
          <w:rFonts w:ascii="Calibri" w:hAnsi="Calibri" w:eastAsia="Yu Gothic"/>
          <w:b/>
          <w:i w:val="0"/>
          <w:color w:val="1F4D78"/>
          <w:sz w:val="22"/>
        </w:rPr>
        <w:t>制作手順</w:t>
      </w:r>
    </w:p>
    <w:p>
      <w:pPr>
        <w:pStyle w:val="PlanNumber"/>
        <w:spacing w:after="80" w:line="300" w:lineRule="auto"/>
        <w:ind w:left="540" w:hanging="271"/>
      </w:pPr>
      <w:r>
        <w:rPr>
          <w:rFonts w:ascii="Calibri" w:hAnsi="Calibri" w:eastAsia="Yu Gothic"/>
          <w:color w:val="17212B"/>
          <w:sz w:val="21"/>
        </w:rPr>
        <w:t>既存N5〜N1の高頻度名詞から見出し候補を抽出し、生活・仕事・感情・移動・学習等の10章へ割り当てる。</w:t>
      </w:r>
    </w:p>
    <w:p>
      <w:pPr>
        <w:pStyle w:val="PlanNumber"/>
        <w:spacing w:after="80" w:line="300" w:lineRule="auto"/>
        <w:ind w:left="540" w:hanging="271"/>
      </w:pPr>
      <w:r>
        <w:rPr>
          <w:rFonts w:ascii="Calibri" w:hAnsi="Calibri" w:eastAsia="Yu Gothic"/>
          <w:color w:val="17212B"/>
          <w:sz w:val="21"/>
        </w:rPr>
        <w:t>各見出しについて自然な動詞・形容詞・助詞の組み合わせを2〜5件作り、合計500組にする。</w:t>
      </w:r>
    </w:p>
    <w:p>
      <w:pPr>
        <w:pStyle w:val="PlanNumber"/>
        <w:spacing w:after="80" w:line="300" w:lineRule="auto"/>
        <w:ind w:left="540" w:hanging="271"/>
      </w:pPr>
      <w:r>
        <w:rPr>
          <w:rFonts w:ascii="Calibri" w:hAnsi="Calibri" w:eastAsia="Yu Gothic"/>
          <w:color w:val="17212B"/>
          <w:sz w:val="21"/>
        </w:rPr>
        <w:t>辞書・コーパス・母語話者確認で用法を裏取りし、頻度が極端に低い組み合わせを除外する。</w:t>
      </w:r>
    </w:p>
    <w:p>
      <w:pPr>
        <w:pStyle w:val="PlanNumber"/>
        <w:spacing w:after="80" w:line="300" w:lineRule="auto"/>
        <w:ind w:left="540" w:hanging="271"/>
      </w:pPr>
      <w:r>
        <w:rPr>
          <w:rFonts w:ascii="Calibri" w:hAnsi="Calibri" w:eastAsia="Yu Gothic"/>
          <w:color w:val="17212B"/>
          <w:sz w:val="21"/>
        </w:rPr>
        <w:t>各組に literal_trap_en / usage_note_en / wrong_example / correct_example を付与する。</w:t>
      </w:r>
    </w:p>
    <w:p>
      <w:pPr>
        <w:pStyle w:val="PlanNumber"/>
        <w:spacing w:after="80" w:line="300" w:lineRule="auto"/>
        <w:ind w:left="540" w:hanging="271"/>
      </w:pPr>
      <w:r>
        <w:rPr>
          <w:rFonts w:ascii="Calibri" w:hAnsi="Calibri" w:eastAsia="Yu Gothic"/>
          <w:color w:val="17212B"/>
          <w:sz w:val="21"/>
        </w:rPr>
        <w:t>100組ごとに独立レビューし、最後に章間の重複と難易度偏りを調整する。</w:t>
      </w:r>
    </w:p>
    <w:p>
      <w:pPr>
        <w:pStyle w:val="PlanNumber"/>
        <w:spacing w:after="80" w:line="300" w:lineRule="auto"/>
        <w:ind w:left="540" w:hanging="271"/>
      </w:pPr>
      <w:r>
        <w:rPr>
          <w:rFonts w:ascii="Calibri" w:hAnsi="Calibri" w:eastAsia="Yu Gothic"/>
          <w:color w:val="17212B"/>
          <w:sz w:val="21"/>
        </w:rPr>
        <w:t>新しいサイトセット、公開サンプル50組、購入者向け完全Anki/CSV、EPUBを実装する。</w:t>
      </w:r>
    </w:p>
    <w:p>
      <w:pPr>
        <w:keepLines w:val="0"/>
        <w:spacing w:before="120" w:after="80" w:line="300" w:lineRule="auto"/>
      </w:pPr>
      <w:r>
        <w:rPr>
          <w:rFonts w:ascii="Calibri" w:hAnsi="Calibri" w:eastAsia="Yu Gothic"/>
          <w:b/>
          <w:i w:val="0"/>
          <w:color w:val="1F4D78"/>
          <w:sz w:val="22"/>
        </w:rPr>
        <w:t>出版ゲート</w:t>
      </w:r>
    </w:p>
    <w:p>
      <w:pPr>
        <w:pStyle w:val="PlanBullet"/>
        <w:spacing w:after="80" w:line="300" w:lineRule="auto"/>
        <w:ind w:left="540" w:hanging="271"/>
      </w:pPr>
      <w:r>
        <w:rPr>
          <w:rFonts w:ascii="Calibri" w:hAnsi="Calibri" w:eastAsia="Yu Gothic"/>
          <w:color w:val="17212B"/>
          <w:sz w:val="21"/>
        </w:rPr>
        <w:t>500/500組に必要な助詞、自然な例文、英訳、誤用注意がある</w:t>
      </w:r>
    </w:p>
    <w:p>
      <w:pPr>
        <w:pStyle w:val="PlanBullet"/>
        <w:spacing w:after="80" w:line="300" w:lineRule="auto"/>
        <w:ind w:left="540" w:hanging="271"/>
      </w:pPr>
      <w:r>
        <w:rPr>
          <w:rFonts w:ascii="Calibri" w:hAnsi="Calibri" w:eastAsia="Yu Gothic"/>
          <w:color w:val="17212B"/>
          <w:sz w:val="21"/>
        </w:rPr>
        <w:t>同じ組み合わせの重複、単なる複合語、固有名詞依存がない</w:t>
      </w:r>
    </w:p>
    <w:p>
      <w:pPr>
        <w:pStyle w:val="PlanBullet"/>
        <w:spacing w:after="80" w:line="300" w:lineRule="auto"/>
        <w:ind w:left="540" w:hanging="271"/>
      </w:pPr>
      <w:r>
        <w:rPr>
          <w:rFonts w:ascii="Calibri" w:hAnsi="Calibri" w:eastAsia="Yu Gothic"/>
          <w:color w:val="17212B"/>
          <w:sz w:val="21"/>
        </w:rPr>
        <w:t>最低2系統の用例確認または母語話者確認を行った記録がある</w:t>
      </w:r>
    </w:p>
    <w:p>
      <w:pPr>
        <w:pStyle w:val="PlanBullet"/>
        <w:spacing w:after="80" w:line="300" w:lineRule="auto"/>
        <w:ind w:left="540" w:hanging="271"/>
      </w:pPr>
      <w:r>
        <w:rPr>
          <w:rFonts w:ascii="Calibri" w:hAnsi="Calibri" w:eastAsia="Yu Gothic"/>
          <w:color w:val="17212B"/>
          <w:sz w:val="21"/>
        </w:rPr>
        <w:t>初中級で使える項目を中心とし、N1級の硬い表現に偏らない</w:t>
      </w:r>
    </w:p>
    <w:p>
      <w:pPr>
        <w:pStyle w:val="Heading2"/>
        <w:keepNext/>
      </w:pPr>
      <w:r>
        <w:rPr>
          <w:rFonts w:ascii="Calibri" w:hAnsi="Calibri" w:eastAsia="Yu Gothic"/>
          <w:b/>
          <w:color w:val="2E74B5"/>
          <w:sz w:val="26"/>
        </w:rPr>
        <w:t>新規JSONLスキーマ案</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600"/>
        <w:gridCol w:w="1200"/>
        <w:gridCol w:w="5560"/>
      </w:tblGrid>
      <w:tr>
        <w:trPr>
          <w:tblHeader w:val="true"/>
        </w:trPr>
        <w:tc>
          <w:tcPr>
            <w:tcW w:type="dxa" w:w="26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8"/>
              </w:rPr>
              <w:t>フィールド</w:t>
            </w:r>
          </w:p>
        </w:tc>
        <w:tc>
          <w:tcPr>
            <w:tcW w:type="dxa" w:w="12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必須</w:t>
            </w:r>
          </w:p>
        </w:tc>
        <w:tc>
          <w:tcPr>
            <w:tcW w:type="dxa" w:w="55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8"/>
              </w:rPr>
              <w:t>用途</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id / headword / kana</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見出し管理</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collocation / particle</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組み合わせと助詞</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meaning_en / category / level</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英訳・章分け・難易度</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example_ja / example_en</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自然な使用例</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literal_trap_en / usage_note_en</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直訳ミスとニュアンス</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wrong_example / correct_example</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推奨</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誤用比較クイズ</w:t>
            </w:r>
          </w:p>
        </w:tc>
      </w:tr>
      <w:t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8"/>
              </w:rPr>
              <w:t>evidence / reviewer_status</w:t>
            </w:r>
          </w:p>
        </w:tc>
        <w:tc>
          <w:tcPr>
            <w:tcW w:type="dxa" w:w="12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内部必須</w:t>
            </w:r>
          </w:p>
        </w:tc>
        <w:tc>
          <w:tcPr>
            <w:tcW w:type="dxa" w:w="55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8"/>
              </w:rPr>
              <w:t>裏取りとレビュー履歴</w:t>
            </w:r>
          </w:p>
        </w:tc>
      </w:tr>
    </w:tbl>
    <w:p>
      <w:r>
        <w:br w:type="page"/>
      </w:r>
    </w:p>
    <w:p>
      <w:pPr>
        <w:pStyle w:val="Heading1"/>
        <w:keepNext/>
      </w:pPr>
      <w:r>
        <w:rPr>
          <w:rFonts w:ascii="Calibri" w:hAnsi="Calibri" w:eastAsia="Yu Gothic"/>
          <w:b/>
          <w:color w:val="2E74B5"/>
          <w:sz w:val="32"/>
        </w:rPr>
        <w:t>6. 共通制作パイプライン</w:t>
      </w:r>
    </w:p>
    <w:p>
      <w:pPr>
        <w:pStyle w:val="PlanNumber"/>
        <w:spacing w:after="80" w:line="300" w:lineRule="auto"/>
        <w:ind w:left="540" w:hanging="271"/>
      </w:pPr>
      <w:r>
        <w:rPr>
          <w:rFonts w:ascii="Calibri" w:hAnsi="Calibri" w:eastAsia="Yu Gothic"/>
          <w:color w:val="17212B"/>
          <w:sz w:val="21"/>
        </w:rPr>
        <w:t>仕様固定: タイトル、対象レベル、項目数、章構成、用語ラベル、特典範囲を確定する。</w:t>
      </w:r>
    </w:p>
    <w:p>
      <w:pPr>
        <w:pStyle w:val="PlanNumber"/>
        <w:spacing w:after="80" w:line="300" w:lineRule="auto"/>
        <w:ind w:left="540" w:hanging="271"/>
      </w:pPr>
      <w:r>
        <w:rPr>
          <w:rFonts w:ascii="Calibri" w:hAnsi="Calibri" w:eastAsia="Yu Gothic"/>
          <w:color w:val="17212B"/>
          <w:sz w:val="21"/>
        </w:rPr>
        <w:t>データ整備: JSONLを唯一の原稿データとし、サイト、Anki、EPUBへ同じ内容を出力する。</w:t>
      </w:r>
    </w:p>
    <w:p>
      <w:pPr>
        <w:pStyle w:val="PlanNumber"/>
        <w:spacing w:after="80" w:line="300" w:lineRule="auto"/>
        <w:ind w:left="540" w:hanging="271"/>
      </w:pPr>
      <w:r>
        <w:rPr>
          <w:rFonts w:ascii="Calibri" w:hAnsi="Calibri" w:eastAsia="Yu Gothic"/>
          <w:color w:val="17212B"/>
          <w:sz w:val="21"/>
        </w:rPr>
        <w:t>言語品質: 自動検査 → 編集レビュー → 日本語母語話者レビュー → 修正履歴記録の順で通す。</w:t>
      </w:r>
    </w:p>
    <w:p>
      <w:pPr>
        <w:pStyle w:val="PlanNumber"/>
        <w:spacing w:after="80" w:line="300" w:lineRule="auto"/>
        <w:ind w:left="540" w:hanging="271"/>
      </w:pPr>
      <w:r>
        <w:rPr>
          <w:rFonts w:ascii="Calibri" w:hAnsi="Calibri" w:eastAsia="Yu Gothic"/>
          <w:color w:val="17212B"/>
          <w:sz w:val="21"/>
        </w:rPr>
        <w:t>生成: サイトHTML、公開CSV、購入者特典CSV/Anki、EPUB、表紙、KDPメタデータを生成する。</w:t>
      </w:r>
    </w:p>
    <w:p>
      <w:pPr>
        <w:pStyle w:val="PlanNumber"/>
        <w:spacing w:after="80" w:line="300" w:lineRule="auto"/>
        <w:ind w:left="540" w:hanging="271"/>
      </w:pPr>
      <w:r>
        <w:rPr>
          <w:rFonts w:ascii="Calibri" w:hAnsi="Calibri" w:eastAsia="Yu Gothic"/>
          <w:color w:val="17212B"/>
          <w:sz w:val="21"/>
        </w:rPr>
        <w:t>技術QA: スキーマ検証、重複検査、内部リンク、EPUBCheck、Kindle Previewer、端末別表示を確認する。</w:t>
      </w:r>
    </w:p>
    <w:p>
      <w:pPr>
        <w:pStyle w:val="PlanNumber"/>
        <w:spacing w:after="80" w:line="300" w:lineRule="auto"/>
        <w:ind w:left="540" w:hanging="271"/>
      </w:pPr>
      <w:r>
        <w:rPr>
          <w:rFonts w:ascii="Calibri" w:hAnsi="Calibri" w:eastAsia="Yu Gothic"/>
          <w:color w:val="17212B"/>
          <w:sz w:val="21"/>
        </w:rPr>
        <w:t>出版: KDPアップロード後にプレビュー、価格、説明文、カテゴリ、キーワード、シリーズ情報を再確認する。</w:t>
      </w:r>
    </w:p>
    <w:p>
      <w:pPr>
        <w:pStyle w:val="PlanNumber"/>
        <w:spacing w:after="80" w:line="300" w:lineRule="auto"/>
        <w:ind w:left="540" w:hanging="271"/>
      </w:pPr>
      <w:r>
        <w:rPr>
          <w:rFonts w:ascii="Calibri" w:hAnsi="Calibri" w:eastAsia="Yu Gothic"/>
          <w:color w:val="17212B"/>
          <w:sz w:val="21"/>
        </w:rPr>
        <w:t>発売後: 30日ごとに販売、KU既読、紹介ページ、特典ダウンロード、検索クエリを記録する。</w:t>
      </w:r>
    </w:p>
    <w:p>
      <w:pPr>
        <w:pStyle w:val="Heading2"/>
        <w:keepNext/>
      </w:pPr>
      <w:r>
        <w:rPr>
          <w:rFonts w:ascii="Calibri" w:hAnsi="Calibri" w:eastAsia="Yu Gothic"/>
          <w:b/>
          <w:color w:val="2E74B5"/>
          <w:sz w:val="26"/>
        </w:rPr>
        <w:t>再利用・新規実装の境界</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500"/>
        <w:gridCol w:w="3050"/>
        <w:gridCol w:w="4810"/>
      </w:tblGrid>
      <w:tr>
        <w:trPr>
          <w:tblHeader w:val="true"/>
        </w:trPr>
        <w:tc>
          <w:tcPr>
            <w:tcW w:type="dxa" w:w="15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7"/>
              </w:rPr>
              <w:t>領域</w:t>
            </w:r>
          </w:p>
        </w:tc>
        <w:tc>
          <w:tcPr>
            <w:tcW w:type="dxa" w:w="305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再利用</w:t>
            </w:r>
          </w:p>
        </w:tc>
        <w:tc>
          <w:tcPr>
            <w:tcW w:type="dxa" w:w="481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追加作業</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データ</w:t>
            </w:r>
          </w:p>
        </w:tc>
        <w:tc>
          <w:tcPr>
            <w:tcW w:type="dxa" w:w="30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既存JSONL、N5〜N1語彙</w:t>
            </w:r>
          </w:p>
        </w:tc>
        <w:tc>
          <w:tcPr>
            <w:tcW w:type="dxa" w:w="4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書籍用フィールド、章、レビュー状態</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サイト</w:t>
            </w:r>
          </w:p>
        </w:tc>
        <w:tc>
          <w:tcPr>
            <w:tcW w:type="dxa" w:w="30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VOCAB_SETS、build_site.py、downloads</w:t>
            </w:r>
          </w:p>
        </w:tc>
        <w:tc>
          <w:tcPr>
            <w:tcW w:type="dxa" w:w="4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3冊の紹介ページと購入者特典ページ</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Anki/CSV</w:t>
            </w:r>
          </w:p>
        </w:tc>
        <w:tc>
          <w:tcPr>
            <w:tcW w:type="dxa" w:w="30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build_anki.py、既存公開CSV</w:t>
            </w:r>
          </w:p>
        </w:tc>
        <w:tc>
          <w:tcPr>
            <w:tcW w:type="dxa" w:w="4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拡張フィールドを含む購入者版ビルダー</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EPUB</w:t>
            </w:r>
          </w:p>
        </w:tc>
        <w:tc>
          <w:tcPr>
            <w:tcW w:type="dxa" w:w="30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D:\youph\Kindle\build_vocab_epub.py の構造</w:t>
            </w:r>
          </w:p>
        </w:tc>
        <w:tc>
          <w:tcPr>
            <w:tcW w:type="dxa" w:w="4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英語話者向け日本語表示、章末問題、個別CSS</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品質検査</w:t>
            </w:r>
          </w:p>
        </w:tc>
        <w:tc>
          <w:tcPr>
            <w:tcW w:type="dxa" w:w="30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validate_data.py、サイトリンク検査</w:t>
            </w:r>
          </w:p>
        </w:tc>
        <w:tc>
          <w:tcPr>
            <w:tcW w:type="dxa" w:w="48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book schema、権利、引用、Previewerチェック</w:t>
            </w:r>
          </w:p>
        </w:tc>
      </w:tr>
    </w:tbl>
    <w:p>
      <w:pPr>
        <w:pStyle w:val="Heading2"/>
        <w:keepNext/>
      </w:pPr>
      <w:r>
        <w:rPr>
          <w:rFonts w:ascii="Calibri" w:hAnsi="Calibri" w:eastAsia="Yu Gothic"/>
          <w:b/>
          <w:color w:val="2E74B5"/>
          <w:sz w:val="26"/>
        </w:rPr>
        <w:t>購入者特典の設計</w:t>
      </w:r>
    </w:p>
    <w:p>
      <w:pPr>
        <w:pStyle w:val="PlanBullet"/>
        <w:spacing w:after="80" w:line="300" w:lineRule="auto"/>
        <w:ind w:left="540" w:hanging="271"/>
      </w:pPr>
      <w:r>
        <w:rPr>
          <w:rFonts w:ascii="Calibri" w:hAnsi="Calibri" w:eastAsia="Yu Gothic"/>
          <w:color w:val="17212B"/>
          <w:sz w:val="21"/>
        </w:rPr>
        <w:t>既存の onomatopoeia_anki.csv と anime_anki.csv はすでに公開されているため、そのまま『購入者限定』とは表現しない。</w:t>
      </w:r>
    </w:p>
    <w:p>
      <w:pPr>
        <w:pStyle w:val="PlanBullet"/>
        <w:spacing w:after="80" w:line="300" w:lineRule="auto"/>
        <w:ind w:left="540" w:hanging="271"/>
      </w:pPr>
      <w:r>
        <w:rPr>
          <w:rFonts w:ascii="Calibri" w:hAnsi="Calibri" w:eastAsia="Yu Gothic"/>
          <w:color w:val="17212B"/>
          <w:sz w:val="21"/>
        </w:rPr>
        <w:t>購入者版は、追加例文、用法、比較、危険度ラベル、章タグを含む拡張デッキにする。</w:t>
      </w:r>
    </w:p>
    <w:p>
      <w:pPr>
        <w:pStyle w:val="PlanBullet"/>
        <w:spacing w:after="80" w:line="300" w:lineRule="auto"/>
        <w:ind w:left="540" w:hanging="271"/>
      </w:pPr>
      <w:r>
        <w:rPr>
          <w:rFonts w:ascii="Calibri" w:hAnsi="Calibri" w:eastAsia="Yu Gothic"/>
          <w:color w:val="17212B"/>
          <w:sz w:val="21"/>
        </w:rPr>
        <w:t>特典ページは noindex とし、Kindle巻末に個別URLを掲載する。URL秘匿方式であり、強いアクセス制御ではないことを前提にする。</w:t>
      </w:r>
    </w:p>
    <w:p>
      <w:pPr>
        <w:pStyle w:val="PlanBullet"/>
        <w:spacing w:after="80" w:line="300" w:lineRule="auto"/>
        <w:ind w:left="540" w:hanging="271"/>
      </w:pPr>
      <w:r>
        <w:rPr>
          <w:rFonts w:ascii="Calibri" w:hAnsi="Calibri" w:eastAsia="Yu Gothic"/>
          <w:color w:val="17212B"/>
          <w:sz w:val="21"/>
        </w:rPr>
        <w:t>全巻共通でCSVとAnki取り込み用CSVを提供し、列定義と取り込み手順をページ内に記載する。</w:t>
      </w:r>
    </w:p>
    <w:p>
      <w:pPr>
        <w:pStyle w:val="Heading1"/>
        <w:keepNext/>
      </w:pPr>
      <w:r>
        <w:rPr>
          <w:rFonts w:ascii="Calibri" w:hAnsi="Calibri" w:eastAsia="Yu Gothic"/>
          <w:b/>
          <w:color w:val="2E74B5"/>
          <w:sz w:val="32"/>
        </w:rPr>
        <w:t>7. 12週間の制作スケジュール</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250"/>
        <w:gridCol w:w="1650"/>
        <w:gridCol w:w="3800"/>
        <w:gridCol w:w="2660"/>
      </w:tblGrid>
      <w:tr>
        <w:trPr>
          <w:tblHeader w:val="true"/>
        </w:trPr>
        <w:tc>
          <w:tcPr>
            <w:tcW w:type="dxa" w:w="125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期間</w:t>
            </w:r>
          </w:p>
        </w:tc>
        <w:tc>
          <w:tcPr>
            <w:tcW w:type="dxa" w:w="165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主対象</w:t>
            </w:r>
          </w:p>
        </w:tc>
        <w:tc>
          <w:tcPr>
            <w:tcW w:type="dxa" w:w="38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作業</w:t>
            </w:r>
          </w:p>
        </w:tc>
        <w:tc>
          <w:tcPr>
            <w:tcW w:type="dxa" w:w="26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完了条件</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第1週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共通基盤</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シリーズ仕様、拡張スキーマ、検査ルール、EPUB雛形</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仕様書と自動検査が動く</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第2〜3週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オノマトペ</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250件の強化、章分け、問題、母語話者レビュー</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コンテンツゲート通過</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第4週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オノマトペ</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表紙、EPUB、サイト、特典、KDP登録</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第1巻公開申請</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第4〜6週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アニメ</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現行250件の再分類、差替え、用法ラベル、権利確認</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コンテンツゲート通過</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第7週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アニメ</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EPUB、サイト、特典、KDP登録</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第2巻公開申請</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第5〜9週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コロケーション</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500組作成、100組単位レビュー、例文・誤用比較</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500組レビュー完了</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第10〜11週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コロケーション</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章構成、問題、EPUB、特典、サイト</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技術ゲート通過</w:t>
            </w:r>
          </w:p>
        </w:tc>
      </w:tr>
      <w:tr>
        <w:tc>
          <w:tcPr>
            <w:tcW w:type="dxa" w:w="12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第12週</w:t>
            </w:r>
          </w:p>
        </w:tc>
        <w:tc>
          <w:tcPr>
            <w:tcW w:type="dxa" w:w="16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コロケーション</w:t>
            </w:r>
          </w:p>
        </w:tc>
        <w:tc>
          <w:tcPr>
            <w:tcW w:type="dxa" w:w="3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最終校正、KDP登録、シリーズ導線更新</w:t>
            </w:r>
          </w:p>
        </w:tc>
        <w:tc>
          <w:tcPr>
            <w:tcW w:type="dxa" w:w="26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第3巻公開申請</w:t>
            </w:r>
          </w:p>
        </w:tc>
      </w:tr>
    </w:tbl>
    <w:p>
      <w:pPr>
        <w:keepLines w:val="0"/>
        <w:spacing w:before="160" w:after="120" w:line="300" w:lineRule="auto"/>
      </w:pPr>
      <w:r>
        <w:rPr>
          <w:rFonts w:ascii="Calibri" w:hAnsi="Calibri" w:eastAsia="Yu Gothic"/>
          <w:b w:val="0"/>
          <w:i/>
          <w:color w:val="64748B"/>
          <w:sz w:val="22"/>
        </w:rPr>
        <w:t>並行作業: 第1巻のKDPレビュー中に第2巻、第2巻のレビュー中に第3巻を進める。公開日は審査期間に左右されるため、上表は制作完了日を管理し、販売開始日は固定しない。</w:t>
      </w:r>
    </w:p>
    <w:p>
      <w:r>
        <w:br w:type="page"/>
      </w:r>
    </w:p>
    <w:p>
      <w:pPr>
        <w:pStyle w:val="Heading1"/>
        <w:keepNext/>
      </w:pPr>
      <w:r>
        <w:rPr>
          <w:rFonts w:ascii="Calibri" w:hAnsi="Calibri" w:eastAsia="Yu Gothic"/>
          <w:b/>
          <w:color w:val="2E74B5"/>
          <w:sz w:val="32"/>
        </w:rPr>
        <w:t>8. 品質保証チェックリスト</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300"/>
        <w:gridCol w:w="6260"/>
        <w:gridCol w:w="1800"/>
      </w:tblGrid>
      <w:tr>
        <w:trPr>
          <w:tblHeader w:val="true"/>
        </w:trPr>
        <w:tc>
          <w:tcPr>
            <w:tcW w:type="dxa" w:w="13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7"/>
              </w:rPr>
              <w:t>ゲート</w:t>
            </w:r>
          </w:p>
        </w:tc>
        <w:tc>
          <w:tcPr>
            <w:tcW w:type="dxa" w:w="62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確認内容</w:t>
            </w:r>
          </w:p>
        </w:tc>
        <w:tc>
          <w:tcPr>
            <w:tcW w:type="dxa" w:w="18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記録</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データ</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件数、ID連番、必須項目、重複、かな/ローマ字、引用符・改行、章タグ</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日本語</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自然さ、助詞、表記、語感、レジスター、古さ、地域差、差別的/攻撃的表現</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英語</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自然な訳、過度な直訳、意味範囲、文脈、学習者が誤解しない説明</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教育設計</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対象レベル、章内難易度、類義語比較、誤用注意、反復、確認問題</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権利</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長い引用、画像、作品名・キャラクター名依存、商標を公式提携のように見せない</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EPUB</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目次、章リンク、改ページ、文字サイズ、縦横端末、ダークモード、検索・選択</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サイト</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紹介ページ、Amazonリンク、特典URL、noindex、CSV文字コード、404なし</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r>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KDP</w:t>
            </w:r>
          </w:p>
        </w:tc>
        <w:tc>
          <w:tcPr>
            <w:tcW w:type="dxa" w:w="62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タイトル、著者、シリーズ、説明、価格、カテゴリ、キーワード、年齢、権利選択</w:t>
            </w:r>
          </w:p>
        </w:tc>
        <w:tc>
          <w:tcPr>
            <w:tcW w:type="dxa" w:w="18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 合格  □ 要修正</w:t>
            </w:r>
          </w:p>
        </w:tc>
      </w:tr>
    </w:tbl>
    <w:p>
      <w:pPr>
        <w:pStyle w:val="Heading2"/>
        <w:keepNext/>
      </w:pPr>
      <w:r>
        <w:rPr>
          <w:rFonts w:ascii="Calibri" w:hAnsi="Calibri" w:eastAsia="Yu Gothic"/>
          <w:b/>
          <w:color w:val="2E74B5"/>
          <w:sz w:val="26"/>
        </w:rPr>
        <w:t>自動検査として追加するもの</w:t>
      </w:r>
    </w:p>
    <w:p>
      <w:pPr>
        <w:pStyle w:val="PlanBullet"/>
        <w:spacing w:after="80" w:line="300" w:lineRule="auto"/>
        <w:ind w:left="540" w:hanging="271"/>
      </w:pPr>
      <w:r>
        <w:rPr>
          <w:rFonts w:ascii="Calibri" w:hAnsi="Calibri" w:eastAsia="Yu Gothic"/>
          <w:color w:val="17212B"/>
          <w:sz w:val="21"/>
        </w:rPr>
        <w:t>validate_book_data.py: 巻別スキーマ、件数、必須項目、ID、重複、禁止引用パターンを検査</w:t>
      </w:r>
    </w:p>
    <w:p>
      <w:pPr>
        <w:pStyle w:val="PlanBullet"/>
        <w:spacing w:after="80" w:line="300" w:lineRule="auto"/>
        <w:ind w:left="540" w:hanging="271"/>
      </w:pPr>
      <w:r>
        <w:rPr>
          <w:rFonts w:ascii="Calibri" w:hAnsi="Calibri" w:eastAsia="Yu Gothic"/>
          <w:color w:val="17212B"/>
          <w:sz w:val="21"/>
        </w:rPr>
        <w:t>build_book_bonus.py: 公開版と購入者拡張版を別ファイルとして生成</w:t>
      </w:r>
    </w:p>
    <w:p>
      <w:pPr>
        <w:pStyle w:val="PlanBullet"/>
        <w:spacing w:after="80" w:line="300" w:lineRule="auto"/>
        <w:ind w:left="540" w:hanging="271"/>
      </w:pPr>
      <w:r>
        <w:rPr>
          <w:rFonts w:ascii="Calibri" w:hAnsi="Calibri" w:eastAsia="Yu Gothic"/>
          <w:color w:val="17212B"/>
          <w:sz w:val="21"/>
        </w:rPr>
        <w:t>build_japanese_vocab_epub.py: 3冊の設定を切り替えて同一レイアウトで生成</w:t>
      </w:r>
    </w:p>
    <w:p>
      <w:pPr>
        <w:pStyle w:val="PlanBullet"/>
        <w:spacing w:after="80" w:line="300" w:lineRule="auto"/>
        <w:ind w:left="540" w:hanging="271"/>
      </w:pPr>
      <w:r>
        <w:rPr>
          <w:rFonts w:ascii="Calibri" w:hAnsi="Calibri" w:eastAsia="Yu Gothic"/>
          <w:color w:val="17212B"/>
          <w:sz w:val="21"/>
        </w:rPr>
        <w:t>check_book_outputs.py: EPUB、表紙、サイト、特典ファイル、URL、件数の一致を検査</w:t>
      </w:r>
    </w:p>
    <w:p>
      <w:pPr>
        <w:pStyle w:val="PlanBullet"/>
        <w:spacing w:after="80" w:line="300" w:lineRule="auto"/>
        <w:ind w:left="540" w:hanging="271"/>
      </w:pPr>
      <w:r>
        <w:rPr>
          <w:rFonts w:ascii="Calibri" w:hAnsi="Calibri" w:eastAsia="Yu Gothic"/>
          <w:color w:val="17212B"/>
          <w:sz w:val="21"/>
        </w:rPr>
        <w:t>品質レポート: 修正件数、未解決項目、レビュー担当、承認日時を巻ごとに保存</w:t>
      </w:r>
    </w:p>
    <w:p>
      <w:pPr>
        <w:pStyle w:val="Heading1"/>
        <w:keepNext/>
      </w:pPr>
      <w:r>
        <w:rPr>
          <w:rFonts w:ascii="Calibri" w:hAnsi="Calibri" w:eastAsia="Yu Gothic"/>
          <w:b/>
          <w:color w:val="2E74B5"/>
          <w:sz w:val="32"/>
        </w:rPr>
        <w:t>9. 成果物一覧</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500"/>
        <w:gridCol w:w="4360"/>
        <w:gridCol w:w="3500"/>
      </w:tblGrid>
      <w:tr>
        <w:trPr>
          <w:tblHeader w:val="true"/>
        </w:trPr>
        <w:tc>
          <w:tcPr>
            <w:tcW w:type="dxa" w:w="15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7"/>
              </w:rPr>
              <w:t>種類</w:t>
            </w:r>
          </w:p>
        </w:tc>
        <w:tc>
          <w:tcPr>
            <w:tcW w:type="dxa" w:w="436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各巻の成果物</w:t>
            </w:r>
          </w:p>
        </w:tc>
        <w:tc>
          <w:tcPr>
            <w:tcW w:type="dxa" w:w="350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保存場所案</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原稿データ</w:t>
            </w:r>
          </w:p>
        </w:tc>
        <w:tc>
          <w:tcPr>
            <w:tcW w:type="dxa" w:w="43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正本JSONL、章定義、問題データ、品質レポート</w:t>
            </w:r>
          </w:p>
        </w:tc>
        <w:tc>
          <w:tcPr>
            <w:tcW w:type="dxa" w:w="3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kokeniwa-japanese\data / reports</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Kindle</w:t>
            </w:r>
          </w:p>
        </w:tc>
        <w:tc>
          <w:tcPr>
            <w:tcW w:type="dxa" w:w="43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EPUB、cover.jpg、KDPメタデータ、出版準備メモ</w:t>
            </w:r>
          </w:p>
        </w:tc>
        <w:tc>
          <w:tcPr>
            <w:tcW w:type="dxa" w:w="3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D:\youph\Kindle\Japanese_Onomatopoeia_250 等の各巻フォルダ</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サイト</w:t>
            </w:r>
          </w:p>
        </w:tc>
        <w:tc>
          <w:tcPr>
            <w:tcW w:type="dxa" w:w="43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紹介ページ、無料サンプル、シリーズ導線</w:t>
            </w:r>
          </w:p>
        </w:tc>
        <w:tc>
          <w:tcPr>
            <w:tcW w:type="dxa" w:w="3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kokeniwa-japanese\site / dist</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購入者特典</w:t>
            </w:r>
          </w:p>
        </w:tc>
        <w:tc>
          <w:tcPr>
            <w:tcW w:type="dxa" w:w="43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拡張CSV、Anki用CSV、取り込み説明</w:t>
            </w:r>
          </w:p>
        </w:tc>
        <w:tc>
          <w:tcPr>
            <w:tcW w:type="dxa" w:w="3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kokeniwa-japanese\anki / dist\downloads</w:t>
            </w:r>
          </w:p>
        </w:tc>
      </w:tr>
      <w:tr>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検証</w:t>
            </w:r>
          </w:p>
        </w:tc>
        <w:tc>
          <w:tcPr>
            <w:tcW w:type="dxa" w:w="436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自動検査ログ、Previewer確認表、最終承認記録</w:t>
            </w:r>
          </w:p>
        </w:tc>
        <w:tc>
          <w:tcPr>
            <w:tcW w:type="dxa" w:w="350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kokeniwa-japanese\reports\books</w:t>
            </w:r>
          </w:p>
        </w:tc>
      </w:tr>
    </w:tbl>
    <w:p>
      <w:pPr>
        <w:pStyle w:val="Heading1"/>
        <w:keepNext/>
      </w:pPr>
      <w:r>
        <w:rPr>
          <w:rFonts w:ascii="Calibri" w:hAnsi="Calibri" w:eastAsia="Yu Gothic"/>
          <w:b/>
          <w:color w:val="2E74B5"/>
          <w:sz w:val="32"/>
        </w:rPr>
        <w:t>10. 発売後の測定と改善</w:t>
      </w:r>
    </w:p>
    <w:p>
      <w:pPr>
        <w:pStyle w:val="PlanBullet"/>
        <w:spacing w:after="80" w:line="300" w:lineRule="auto"/>
        <w:ind w:left="540" w:hanging="271"/>
      </w:pPr>
      <w:r>
        <w:rPr>
          <w:rFonts w:ascii="Calibri" w:hAnsi="Calibri" w:eastAsia="Yu Gothic"/>
          <w:color w:val="17212B"/>
          <w:sz w:val="21"/>
        </w:rPr>
        <w:t>Amazon: 販売数、KU既読ページ、返金、レビュー内容を巻別に月次記録する。</w:t>
      </w:r>
    </w:p>
    <w:p>
      <w:pPr>
        <w:pStyle w:val="PlanBullet"/>
        <w:spacing w:after="80" w:line="300" w:lineRule="auto"/>
        <w:ind w:left="540" w:hanging="271"/>
      </w:pPr>
      <w:r>
        <w:rPr>
          <w:rFonts w:ascii="Calibri" w:hAnsi="Calibri" w:eastAsia="Yu Gothic"/>
          <w:color w:val="17212B"/>
          <w:sz w:val="21"/>
        </w:rPr>
        <w:t>サイト: 書籍紹介ページの閲覧、Amazon遷移、検索クエリ、特典ダウンロードを確認する。</w:t>
      </w:r>
    </w:p>
    <w:p>
      <w:pPr>
        <w:pStyle w:val="PlanBullet"/>
        <w:spacing w:after="80" w:line="300" w:lineRule="auto"/>
        <w:ind w:left="540" w:hanging="271"/>
      </w:pPr>
      <w:r>
        <w:rPr>
          <w:rFonts w:ascii="Calibri" w:hAnsi="Calibri" w:eastAsia="Yu Gothic"/>
          <w:color w:val="17212B"/>
          <w:sz w:val="21"/>
        </w:rPr>
        <w:t>内容: 誤り報告と低評価レビューを優先し、正本JSONLを修正してサイト・特典・EPUBを同時更新する。</w:t>
      </w:r>
    </w:p>
    <w:p>
      <w:pPr>
        <w:pStyle w:val="PlanBullet"/>
        <w:spacing w:after="80" w:line="300" w:lineRule="auto"/>
        <w:ind w:left="540" w:hanging="271"/>
      </w:pPr>
      <w:r>
        <w:rPr>
          <w:rFonts w:ascii="Calibri" w:hAnsi="Calibri" w:eastAsia="Yu Gothic"/>
          <w:color w:val="17212B"/>
          <w:sz w:val="21"/>
        </w:rPr>
        <w:t>シリーズ判断: 3冊公開後に、販売数だけでなく制作時間当たりの粗収益とサイト流入増加で次巻を決める。</w:t>
      </w:r>
    </w:p>
    <w:p>
      <w:pPr>
        <w:keepLines w:val="0"/>
        <w:spacing w:before="120" w:after="160" w:line="300" w:lineRule="auto"/>
        <w:shd w:fill="FFF8E8"/>
        <w:pBdr>
          <w:left w:val="single" w:sz="18" w:space="8" w:color="E4B33B"/>
        </w:pBdr>
      </w:pPr>
      <w:r>
        <w:rPr>
          <w:rFonts w:ascii="Calibri" w:hAnsi="Calibri" w:eastAsia="Yu Gothic"/>
          <w:b w:val="0"/>
          <w:i/>
          <w:color w:val="8A6500"/>
          <w:sz w:val="22"/>
        </w:rPr>
        <w:t>収益の目安（仮定）: $4.99の電子書籍は、米国の70%対象販売で配信費を引き、1冊あたり概ね$3.4前後。月30冊なら約$100/巻。これは販売予測ではなく、制作時間を管理するための計算基準とする。</w:t>
      </w:r>
    </w:p>
    <w:p>
      <w:pPr>
        <w:pStyle w:val="Heading1"/>
        <w:keepNext/>
      </w:pPr>
      <w:r>
        <w:rPr>
          <w:rFonts w:ascii="Calibri" w:hAnsi="Calibri" w:eastAsia="Yu Gothic"/>
          <w:b/>
          <w:color w:val="2E74B5"/>
          <w:sz w:val="32"/>
        </w:rPr>
        <w:t>11. 主なリスクと対策</w:t>
      </w:r>
    </w:p>
    <w:tbl>
      <w:tblPr>
        <w:tblW w:type="dxa" w:w="9360"/>
        <w:jc w:val="left"/>
        <w:tblLayout w:type="fixed"/>
        <w:tblLook w:firstColumn="1" w:firstRow="1" w:lastColumn="0" w:lastRow="0" w:noHBand="0" w:noVBand="1" w:val="04A0"/>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200"/>
        <w:gridCol w:w="3150"/>
        <w:gridCol w:w="4010"/>
      </w:tblGrid>
      <w:tr>
        <w:trPr>
          <w:tblHeader w:val="true"/>
        </w:trPr>
        <w:tc>
          <w:tcPr>
            <w:tcW w:type="dxa" w:w="2200"/>
            <w:tcMar>
              <w:top w:w="80" w:type="dxa"/>
              <w:start w:w="120" w:type="dxa"/>
              <w:bottom w:w="80" w:type="dxa"/>
              <w:end w:w="120" w:type="dxa"/>
            </w:tcMar>
            <w:vAlign w:val="center"/>
            <w:shd w:fill="E8EEF5"/>
          </w:tcPr>
          <w:p>
            <w:pPr>
              <w:spacing w:before="0" w:after="40" w:line="264" w:lineRule="auto"/>
              <w:jc w:val="left"/>
            </w:pPr>
            <w:r>
              <w:rPr>
                <w:rFonts w:ascii="Calibri" w:hAnsi="Calibri" w:eastAsia="Yu Gothic"/>
                <w:b/>
                <w:color w:val="17212B"/>
                <w:sz w:val="17"/>
              </w:rPr>
              <w:t>リスク</w:t>
            </w:r>
          </w:p>
        </w:tc>
        <w:tc>
          <w:tcPr>
            <w:tcW w:type="dxa" w:w="315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起きること</w:t>
            </w:r>
          </w:p>
        </w:tc>
        <w:tc>
          <w:tcPr>
            <w:tcW w:type="dxa" w:w="4010"/>
            <w:tcMar>
              <w:top w:w="80" w:type="dxa"/>
              <w:start w:w="120" w:type="dxa"/>
              <w:bottom w:w="80" w:type="dxa"/>
              <w:end w:w="120" w:type="dxa"/>
            </w:tcMar>
            <w:vAlign w:val="center"/>
            <w:shd w:fill="E8EEF5"/>
          </w:tcPr>
          <w:p>
            <w:pPr>
              <w:spacing w:before="0" w:after="40" w:line="264" w:lineRule="auto"/>
            </w:pPr>
            <w:r>
              <w:rPr>
                <w:rFonts w:ascii="Calibri" w:hAnsi="Calibri" w:eastAsia="Yu Gothic"/>
                <w:b/>
                <w:color w:val="17212B"/>
                <w:sz w:val="17"/>
              </w:rPr>
              <w:t>対策</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既存250件の過信</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短いカードを本に並べただけになる</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追加フィールドと出版ゲートを必須化</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アニメの約束不一致</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ファン用語ばかりで作中表現が少ない</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収録バランスを100/50/40/60で管理</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著作権・商標</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引用や画像で権利問題が起きる</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オリジナル例文、固有作品に非依存</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コロケーションの不自然さ</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生成した組み合わせが実用されない</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コーパス・辞書・母語話者の複数確認</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特典の価値不足</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無料CSVと同じ内容に見える</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拡張デッキを別生成し差分を明示</w:t>
            </w:r>
          </w:p>
        </w:tc>
      </w:tr>
      <w:t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Yu Gothic"/>
                <w:b w:val="0"/>
                <w:color w:val="17212B"/>
                <w:sz w:val="17"/>
              </w:rPr>
              <w:t>3冊同時進行</w:t>
            </w:r>
          </w:p>
        </w:tc>
        <w:tc>
          <w:tcPr>
            <w:tcW w:type="dxa" w:w="315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品質と進行状況が曖昧になる</w:t>
            </w:r>
          </w:p>
        </w:tc>
        <w:tc>
          <w:tcPr>
            <w:tcW w:type="dxa" w:w="4010"/>
            <w:tcMar>
              <w:top w:w="80" w:type="dxa"/>
              <w:start w:w="120" w:type="dxa"/>
              <w:bottom w:w="80" w:type="dxa"/>
              <w:end w:w="120" w:type="dxa"/>
            </w:tcMar>
            <w:vAlign w:val="center"/>
          </w:tcPr>
          <w:p>
            <w:pPr>
              <w:spacing w:before="0" w:after="40" w:line="264" w:lineRule="auto"/>
            </w:pPr>
            <w:r>
              <w:rPr>
                <w:rFonts w:ascii="Calibri" w:hAnsi="Calibri" w:eastAsia="Yu Gothic"/>
                <w:b w:val="0"/>
                <w:color w:val="17212B"/>
                <w:sz w:val="17"/>
              </w:rPr>
              <w:t>出版順固定、巻ごとのゲート制</w:t>
            </w:r>
          </w:p>
        </w:tc>
      </w:tr>
    </w:tbl>
    <w:p>
      <w:pPr>
        <w:pStyle w:val="Heading1"/>
        <w:keepNext/>
      </w:pPr>
      <w:r>
        <w:rPr>
          <w:rFonts w:ascii="Calibri" w:hAnsi="Calibri" w:eastAsia="Yu Gothic"/>
          <w:b/>
          <w:color w:val="2E74B5"/>
          <w:sz w:val="32"/>
        </w:rPr>
        <w:t>12. 着手時の決定事項</w:t>
      </w:r>
    </w:p>
    <w:p>
      <w:pPr>
        <w:pStyle w:val="PlanBullet"/>
        <w:spacing w:after="80" w:line="300" w:lineRule="auto"/>
        <w:ind w:left="540" w:hanging="271"/>
      </w:pPr>
      <w:r>
        <w:rPr>
          <w:rFonts w:ascii="Calibri" w:hAnsi="Calibri" w:eastAsia="Yu Gothic"/>
          <w:color w:val="17212B"/>
          <w:sz w:val="21"/>
        </w:rPr>
        <w:t>□ シリーズ名を Kokeniwa Japanese in Context とするか</w:t>
      </w:r>
    </w:p>
    <w:p>
      <w:pPr>
        <w:pStyle w:val="PlanBullet"/>
        <w:spacing w:after="80" w:line="300" w:lineRule="auto"/>
        <w:ind w:left="540" w:hanging="271"/>
      </w:pPr>
      <w:r>
        <w:rPr>
          <w:rFonts w:ascii="Calibri" w:hAnsi="Calibri" w:eastAsia="Yu Gothic"/>
          <w:color w:val="17212B"/>
          <w:sz w:val="21"/>
        </w:rPr>
        <w:t>□ 第2巻タイトルを Anime Japanese Without Sounding Weird ではなく、内容に合う Anime &amp; Manga Japanese in Context とするか</w:t>
      </w:r>
    </w:p>
    <w:p>
      <w:pPr>
        <w:pStyle w:val="PlanBullet"/>
        <w:spacing w:after="80" w:line="300" w:lineRule="auto"/>
        <w:ind w:left="540" w:hanging="271"/>
      </w:pPr>
      <w:r>
        <w:rPr>
          <w:rFonts w:ascii="Calibri" w:hAnsi="Calibri" w:eastAsia="Yu Gothic"/>
          <w:color w:val="17212B"/>
          <w:sz w:val="21"/>
        </w:rPr>
        <w:t>□ 第3巻を500組・$6.99で進めるか</w:t>
      </w:r>
    </w:p>
    <w:p>
      <w:pPr>
        <w:pStyle w:val="PlanBullet"/>
        <w:spacing w:after="80" w:line="300" w:lineRule="auto"/>
        <w:ind w:left="540" w:hanging="271"/>
      </w:pPr>
      <w:r>
        <w:rPr>
          <w:rFonts w:ascii="Calibri" w:hAnsi="Calibri" w:eastAsia="Yu Gothic"/>
          <w:color w:val="17212B"/>
          <w:sz w:val="21"/>
        </w:rPr>
        <w:t>□ 母語話者レビューを本人確認で行うか、別の校閲者も入れるか</w:t>
      </w:r>
    </w:p>
    <w:p>
      <w:pPr>
        <w:pStyle w:val="PlanBullet"/>
        <w:spacing w:after="80" w:line="300" w:lineRule="auto"/>
        <w:ind w:left="540" w:hanging="271"/>
      </w:pPr>
      <w:r>
        <w:rPr>
          <w:rFonts w:ascii="Calibri" w:hAnsi="Calibri" w:eastAsia="Yu Gothic"/>
          <w:color w:val="17212B"/>
          <w:sz w:val="21"/>
        </w:rPr>
        <w:t>□ 3冊共通の表紙テンプレートと色分けをどうするか</w:t>
      </w:r>
    </w:p>
    <w:p>
      <w:pPr>
        <w:keepLines w:val="0"/>
        <w:spacing w:before="160" w:after="160" w:line="300" w:lineRule="auto"/>
        <w:shd w:fill="F4F6F9"/>
        <w:pBdr>
          <w:left w:val="single" w:sz="18" w:space="8" w:color="E8EEF5"/>
        </w:pBdr>
      </w:pPr>
      <w:r>
        <w:rPr>
          <w:rFonts w:ascii="Calibri" w:hAnsi="Calibri" w:eastAsia="Yu Gothic"/>
          <w:b/>
          <w:i w:val="0"/>
          <w:color w:val="1F4D78"/>
          <w:sz w:val="22"/>
        </w:rPr>
        <w:t>推奨着手: まず第1週の共通スキーマと検査コードを作り、その直後にオノマトペ250件の品質監査へ入る。第1巻の監査結果を共通ルールへ反映してから、第2巻・第3巻へ展開する。</w:t>
      </w:r>
    </w:p>
    <w:p>
      <w:pPr>
        <w:pStyle w:val="Heading1"/>
        <w:keepNext/>
      </w:pPr>
      <w:r>
        <w:rPr>
          <w:rFonts w:ascii="Calibri" w:hAnsi="Calibri" w:eastAsia="Yu Gothic"/>
          <w:b/>
          <w:color w:val="2E74B5"/>
          <w:sz w:val="32"/>
        </w:rPr>
        <w:t>参考資料</w:t>
      </w:r>
    </w:p>
    <w:p>
      <w:pPr>
        <w:pStyle w:val="PlanBullet"/>
        <w:spacing w:after="80" w:line="300" w:lineRule="auto"/>
        <w:ind w:left="540" w:hanging="271"/>
      </w:pPr>
      <w:r>
        <w:rPr>
          <w:rFonts w:ascii="Calibri" w:hAnsi="Calibri" w:eastAsia="Yu Gothic"/>
          <w:color w:val="17212B"/>
          <w:sz w:val="21"/>
        </w:rPr>
        <w:t>D:\youph\Project\kokeniwa-japanese\data\themed_onomatopoeia.jsonl（250件）</w:t>
      </w:r>
    </w:p>
    <w:p>
      <w:pPr>
        <w:pStyle w:val="PlanBullet"/>
        <w:spacing w:after="80" w:line="300" w:lineRule="auto"/>
        <w:ind w:left="540" w:hanging="271"/>
      </w:pPr>
      <w:r>
        <w:rPr>
          <w:rFonts w:ascii="Calibri" w:hAnsi="Calibri" w:eastAsia="Yu Gothic"/>
          <w:color w:val="17212B"/>
          <w:sz w:val="21"/>
        </w:rPr>
        <w:t>D:\youph\Project\kokeniwa-japanese\data\themed_anime.jsonl（250件）</w:t>
      </w:r>
    </w:p>
    <w:p>
      <w:pPr>
        <w:pStyle w:val="PlanBullet"/>
        <w:spacing w:after="80" w:line="300" w:lineRule="auto"/>
        <w:ind w:left="540" w:hanging="271"/>
      </w:pPr>
      <w:r>
        <w:rPr>
          <w:rFonts w:ascii="Calibri" w:hAnsi="Calibri" w:eastAsia="Yu Gothic"/>
          <w:color w:val="17212B"/>
          <w:sz w:val="21"/>
        </w:rPr>
        <w:t>D:\youph\Project\kokeniwa-japanese\docs\data_progress.md</w:t>
      </w:r>
    </w:p>
    <w:p>
      <w:pPr>
        <w:pStyle w:val="PlanBullet"/>
        <w:spacing w:after="80" w:line="300" w:lineRule="auto"/>
        <w:ind w:left="540" w:hanging="271"/>
      </w:pPr>
      <w:r>
        <w:rPr>
          <w:rFonts w:ascii="Calibri" w:hAnsi="Calibri" w:eastAsia="Yu Gothic"/>
          <w:color w:val="17212B"/>
          <w:sz w:val="21"/>
        </w:rPr>
        <w:t>D:\youph\Project\kokeniwa-japanese\scripts\build_anki.py / validate_data.py</w:t>
      </w:r>
    </w:p>
    <w:p>
      <w:pPr>
        <w:pStyle w:val="PlanBullet"/>
        <w:spacing w:after="80" w:line="300" w:lineRule="auto"/>
        <w:ind w:left="540" w:hanging="271"/>
      </w:pPr>
      <w:r>
        <w:rPr>
          <w:rFonts w:ascii="Calibri" w:hAnsi="Calibri" w:eastAsia="Yu Gothic"/>
          <w:color w:val="17212B"/>
          <w:sz w:val="21"/>
        </w:rPr>
        <w:t>D:\youph\Kindle\build_vocab_epub.py</w:t>
      </w:r>
    </w:p>
    <w:p>
      <w:pPr>
        <w:pStyle w:val="PlanBullet"/>
        <w:spacing w:after="80" w:line="300" w:lineRule="auto"/>
        <w:ind w:left="540" w:hanging="271"/>
      </w:pPr>
      <w:r>
        <w:rPr>
          <w:rFonts w:ascii="Calibri" w:hAnsi="Calibri" w:eastAsia="Yu Gothic"/>
          <w:color w:val="17212B"/>
          <w:sz w:val="21"/>
        </w:rPr>
        <w:t>Amazon KDP eBook Royalties: https://kdp.amazon.com/en_US/help/topic/G200644210</w:t>
      </w:r>
    </w:p>
    <w:p>
      <w:pPr>
        <w:pStyle w:val="PlanBullet"/>
        <w:spacing w:after="80" w:line="300" w:lineRule="auto"/>
        <w:ind w:left="540" w:hanging="271"/>
      </w:pPr>
      <w:r>
        <w:rPr>
          <w:rFonts w:ascii="Calibri" w:hAnsi="Calibri" w:eastAsia="Yu Gothic"/>
          <w:color w:val="17212B"/>
          <w:sz w:val="21"/>
        </w:rPr>
        <w:t>市場調査メモ（2026-09-01）: Google Ads US/English 月間推定 - Japanese onomatopoeia 2,400、anime Japanese phrases 720、Japanese collocations 20</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color w:val="64748B"/>
        <w:sz w:val="17"/>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64748B"/>
        <w:sz w:val="16"/>
      </w:rPr>
      <w:t>Kokeniwa Japanese | Internal Production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Yu Gothic"/>
        <w:b/>
        <w:color w:val="64748B"/>
        <w:sz w:val="17"/>
      </w:rPr>
      <w:t>Kokeniwa Japanese | 3冊制作計画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Bullet">
    <w:name w:val="Plan Bullet"/>
    <w:basedOn w:val="ListBullet"/>
    <w:pPr>
      <w:spacing w:after="80" w:line="300" w:lineRule="auto"/>
      <w:ind w:left="540" w:hanging="271"/>
    </w:pPr>
    <w:rPr>
      <w:rFonts w:ascii="Calibri" w:hAnsi="Calibri" w:eastAsia="Yu Gothic"/>
      <w:sz w:val="21"/>
    </w:rPr>
  </w:style>
  <w:style w:type="paragraph" w:customStyle="1" w:styleId="PlanNumber">
    <w:name w:val="Plan Number"/>
    <w:basedOn w:val="ListNumber"/>
    <w:pPr>
      <w:spacing w:after="80" w:line="300" w:lineRule="auto"/>
      <w:ind w:left="540" w:hanging="271"/>
    </w:pPr>
    <w:rPr>
      <w:rFonts w:ascii="Calibri" w:hAnsi="Calibri" w:eastAsia="Yu Gothi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Kokeniwa Japanese 日本語学習書3冊制作計画</dc:title>
  <dc:subject>オノマトペ、アニメ・マンガ日本語、コロケーションの制作・出版計画</dc:subject>
  <dc:creator>Kokeniwa Japanese</dc:creator>
  <cp:keywords>Kokeniwa Japanese, Kindle, Japanese learning, production plan</cp:keywords>
  <dc:description>generated by python-docx</dc:description>
  <cp:lastModifiedBy/>
  <cp:revision>1</cp:revision>
  <dcterms:created xsi:type="dcterms:W3CDTF">2013-12-23T23:15:00Z</dcterms:created>
  <dcterms:modified xsi:type="dcterms:W3CDTF">2013-12-23T23:15:00Z</dcterms:modified>
  <cp:category/>
</cp:coreProperties>
</file>