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bookmarkStart w:id="0" w:name="_GoBack"/>
      <w:bookmarkEnd w:id="0"/>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1"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5218BC">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67361E4B" w:rsidR="00CC3ABA" w:rsidRPr="00DE556B" w:rsidRDefault="005218BC">
            <w:r w:rsidRPr="005218BC">
              <w:t>KT America, Inc.</w:t>
            </w:r>
          </w:p>
        </w:tc>
      </w:tr>
      <w:tr w:rsidR="00CC3ABA" w:rsidRPr="00DE556B" w14:paraId="5871736D"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5CCD1A4F" w:rsidR="00CC3ABA" w:rsidRPr="00DE556B" w:rsidRDefault="001B5AD3" w:rsidP="006A6DDF">
            <w:pPr>
              <w:pStyle w:val="iBAAGStandardText"/>
            </w:pPr>
            <w:r w:rsidRPr="001B5AD3">
              <w:t>9</w:t>
            </w:r>
            <w:r w:rsidR="005218BC">
              <w:t>22087</w:t>
            </w:r>
          </w:p>
        </w:tc>
      </w:tr>
      <w:tr w:rsidR="00CC3ABA" w:rsidRPr="00DE556B" w14:paraId="58717370"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1" w:name="Effective_Date"/>
            <w:r w:rsidRPr="00DE556B">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0D3077F" w:rsidR="00CC3ABA" w:rsidRPr="00DE556B" w:rsidRDefault="00286E11" w:rsidP="006A6DDF">
            <w:pPr>
              <w:pStyle w:val="iBAAGStandardText"/>
            </w:pPr>
            <w:r w:rsidRPr="00286E11">
              <w:t>0</w:t>
            </w:r>
            <w:r w:rsidR="001B5AD3">
              <w:t>9</w:t>
            </w:r>
            <w:r w:rsidRPr="00286E11">
              <w:t>/01/2020</w:t>
            </w:r>
          </w:p>
        </w:tc>
      </w:tr>
      <w:tr w:rsidR="00CC3ABA" w:rsidRPr="00DE556B" w14:paraId="58717373"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4AD374B1" w:rsidR="00CC3ABA" w:rsidRPr="00DE556B" w:rsidRDefault="00286E11"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1E3F1CA5" w:rsidR="00CC3ABA" w:rsidRPr="00DE556B" w:rsidRDefault="00C43C30" w:rsidP="003F720D">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286E11">
              <w:rPr>
                <w:rStyle w:val="iBAAGStandardTextChar"/>
                <w:rFonts w:cs="Verdana"/>
              </w:rPr>
              <w:t>1966A</w:t>
            </w:r>
          </w:p>
        </w:tc>
      </w:tr>
      <w:tr w:rsidR="00CC3ABA" w:rsidRPr="00DE556B" w14:paraId="5871737A"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763AB6DC" w:rsidR="00CC3ABA" w:rsidRPr="00DE556B" w:rsidRDefault="00896FD5" w:rsidP="00C43C30">
            <w:pPr>
              <w:pStyle w:val="iBAAGStandardText"/>
            </w:pPr>
            <w:r>
              <w:t>201</w:t>
            </w:r>
            <w:r w:rsidR="001B5AD3">
              <w:t>8</w:t>
            </w:r>
            <w:r w:rsidR="003F5ED7">
              <w:t xml:space="preserve"> </w:t>
            </w:r>
          </w:p>
        </w:tc>
      </w:tr>
      <w:tr w:rsidR="00CC3ABA" w:rsidRPr="00DE556B" w14:paraId="5871737D"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7488D23F" w:rsidR="00CC3ABA" w:rsidRPr="00DE556B" w:rsidRDefault="00CC3ABA">
            <w:r w:rsidRPr="00DE556B">
              <w:rPr>
                <w:rStyle w:val="iBAAGStandardTextChar"/>
              </w:rPr>
              <w:t>Key Accounts</w:t>
            </w:r>
          </w:p>
        </w:tc>
      </w:tr>
      <w:tr w:rsidR="00CC3ABA" w:rsidRPr="00DE556B" w14:paraId="58717380"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74499792" w:rsidR="00CC3ABA" w:rsidRPr="00DE556B" w:rsidRDefault="00CC3ABA">
            <w:pPr>
              <w:pStyle w:val="iBAAGStandardText"/>
            </w:pPr>
            <w:r w:rsidRPr="00DE556B">
              <w:t>Fully Insured</w:t>
            </w:r>
          </w:p>
        </w:tc>
      </w:tr>
      <w:tr w:rsidR="005008C8" w:rsidRPr="00DE556B" w14:paraId="402DDCEC"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1FC6B6EA" w:rsidR="005008C8" w:rsidRPr="00DE556B" w:rsidRDefault="005008C8">
            <w:pPr>
              <w:pStyle w:val="iBAAGStandardText"/>
            </w:pPr>
            <w:r w:rsidRPr="00647BB4">
              <w:t>Calendar Year</w:t>
            </w:r>
          </w:p>
        </w:tc>
      </w:tr>
      <w:tr w:rsidR="005008C8" w:rsidRPr="00DE556B" w14:paraId="58717383"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339DE885" w:rsidR="005008C8" w:rsidRPr="00DE556B" w:rsidRDefault="00286E11">
            <w:r>
              <w:rPr>
                <w:rStyle w:val="iBAAGStandardTextChar"/>
              </w:rPr>
              <w:t>California</w:t>
            </w:r>
          </w:p>
        </w:tc>
      </w:tr>
      <w:tr w:rsidR="005008C8" w:rsidRPr="00DE556B" w14:paraId="58717386"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3F55300D" w:rsidR="005008C8" w:rsidRPr="00DE556B" w:rsidRDefault="005008C8">
            <w:r w:rsidRPr="00DE556B">
              <w:rPr>
                <w:rStyle w:val="iBAAGStandardTextChar"/>
              </w:rPr>
              <w:t>Yes</w:t>
            </w:r>
          </w:p>
        </w:tc>
      </w:tr>
      <w:tr w:rsidR="005008C8" w:rsidRPr="00DE556B" w14:paraId="58717389"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0A0FB178" w:rsidR="005008C8" w:rsidRPr="00DE556B" w:rsidRDefault="00A82CCA" w:rsidP="006A6DDF">
            <w:r>
              <w:t>Durgadevi D</w:t>
            </w:r>
            <w:r w:rsidR="005218BC">
              <w:t xml:space="preserve"> </w:t>
            </w:r>
            <w:r w:rsidR="001B5AD3">
              <w:t xml:space="preserve"> </w:t>
            </w:r>
          </w:p>
        </w:tc>
      </w:tr>
      <w:tr w:rsidR="005008C8" w:rsidRPr="00DE556B" w14:paraId="5871738C" w14:textId="77777777" w:rsidTr="005218B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1717F375" w:rsidR="005008C8" w:rsidRPr="00DE556B" w:rsidRDefault="00A82CCA" w:rsidP="006A6DDF">
            <w:r>
              <w:t>Maintenance/Re-work</w:t>
            </w:r>
          </w:p>
        </w:tc>
      </w:tr>
      <w:tr w:rsidR="005008C8" w:rsidRPr="00DE556B" w14:paraId="5871738F" w14:textId="77777777" w:rsidTr="005218BC">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E558F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E558F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E558FF">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E558F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E558FF">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E558F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E558FF">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3F720D">
            <w:pPr>
              <w:pStyle w:val="InstructionalText"/>
            </w:pPr>
          </w:p>
        </w:tc>
        <w:tc>
          <w:tcPr>
            <w:tcW w:w="9990" w:type="dxa"/>
            <w:shd w:val="clear" w:color="auto" w:fill="F2DBDB"/>
          </w:tcPr>
          <w:p w14:paraId="587173AB" w14:textId="47FE05E4" w:rsidR="00CC3ABA" w:rsidRPr="00DE556B" w:rsidRDefault="00CC3ABA" w:rsidP="006A6DDF">
            <w:pPr>
              <w:pStyle w:val="iBAAGStandardText"/>
            </w:pPr>
            <w:r w:rsidRPr="00DE556B">
              <w:t xml:space="preserve">Provided by: </w:t>
            </w:r>
            <w:r w:rsidR="00E558FF" w:rsidRPr="00E558FF">
              <w:t>Self-Administered</w:t>
            </w:r>
          </w:p>
          <w:p w14:paraId="587173AC" w14:textId="187AF0CA" w:rsidR="00CC3ABA" w:rsidRPr="00DE556B" w:rsidRDefault="00CC3ABA" w:rsidP="006A6DDF">
            <w:pPr>
              <w:pStyle w:val="iBAAGStandardText"/>
            </w:pPr>
            <w:r w:rsidRPr="00DE556B">
              <w:t>Call 1-</w:t>
            </w:r>
            <w:r w:rsidR="00E558FF" w:rsidRPr="00E558FF">
              <w:t>213-738-7500</w:t>
            </w:r>
            <w:r w:rsidRPr="00DE556B">
              <w:t>.</w:t>
            </w:r>
          </w:p>
          <w:p w14:paraId="647AC8C5" w14:textId="77777777" w:rsidR="004A5395" w:rsidRDefault="004A5395" w:rsidP="004A5395"/>
          <w:p w14:paraId="7F8F06CD" w14:textId="2D04F164" w:rsidR="00ED1E6E" w:rsidRPr="00ED1E6E" w:rsidRDefault="00ED1E6E" w:rsidP="004A5395">
            <w:r w:rsidRPr="003F720D">
              <w:rPr>
                <w:rStyle w:val="MandateTextBoldChar"/>
                <w:color w:val="auto"/>
              </w:rPr>
              <w:t>NOTE:</w:t>
            </w:r>
            <w:r w:rsidRPr="00ED1E6E">
              <w:t xml:space="preserve"> For California residents, Cal-COBRA (AB1401) applies.</w:t>
            </w:r>
          </w:p>
          <w:p w14:paraId="587173AE" w14:textId="7AA7D5AE" w:rsidR="00CC3ABA" w:rsidRPr="00DE556B" w:rsidRDefault="00CC3ABA" w:rsidP="006A6DDF">
            <w:pPr>
              <w:pStyle w:val="InstructionalText"/>
            </w:pPr>
          </w:p>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E558F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E558FF">
        <w:tblPrEx>
          <w:shd w:val="clear" w:color="auto" w:fill="auto"/>
        </w:tblPrEx>
        <w:tc>
          <w:tcPr>
            <w:tcW w:w="3517" w:type="dxa"/>
            <w:shd w:val="clear" w:color="auto" w:fill="F2DBDB"/>
          </w:tcPr>
          <w:p w14:paraId="587173B5" w14:textId="62DA0F7E" w:rsidR="00CC3ABA" w:rsidRPr="00DE556B" w:rsidRDefault="00CC3ABA" w:rsidP="001967A9">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2D54F2D5"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E558F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E558FF">
        <w:tblPrEx>
          <w:shd w:val="clear" w:color="auto" w:fill="auto"/>
        </w:tblPrEx>
        <w:tc>
          <w:tcPr>
            <w:tcW w:w="3517" w:type="dxa"/>
            <w:shd w:val="clear" w:color="auto" w:fill="F2DBDB"/>
          </w:tcPr>
          <w:p w14:paraId="587173C7" w14:textId="6AE3FBBE"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E558F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E558FF">
        <w:tblPrEx>
          <w:shd w:val="clear" w:color="auto" w:fill="auto"/>
        </w:tblPrEx>
        <w:tc>
          <w:tcPr>
            <w:tcW w:w="3517" w:type="dxa"/>
            <w:shd w:val="clear" w:color="auto" w:fill="F2DBDB"/>
          </w:tcPr>
          <w:p w14:paraId="587173DA" w14:textId="46711ABF"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E558F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E558FF">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6B4222EA" w:rsidR="00CC3ABA" w:rsidRPr="00DE556B" w:rsidRDefault="00CC3ABA" w:rsidP="006A6DDF">
            <w:r w:rsidRPr="00DE556B">
              <w:rPr>
                <w:rStyle w:val="iBAAGStandardTextChar"/>
              </w:rPr>
              <w:t>Yes</w:t>
            </w:r>
            <w:r w:rsidRPr="00DE556B">
              <w:t xml:space="preserve"> </w:t>
            </w:r>
          </w:p>
          <w:p w14:paraId="587173FC" w14:textId="4861D8C3"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58ECDC62"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11CF76A5"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E558F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E558FF">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3F720D">
            <w:pPr>
              <w:pStyle w:val="iBAAGStandardText"/>
            </w:pPr>
          </w:p>
        </w:tc>
      </w:tr>
      <w:tr w:rsidR="00CC3ABA" w:rsidRPr="00DE556B" w14:paraId="58717418" w14:textId="77777777" w:rsidTr="00E558F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E558FF">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10" w:name="MAPFRE_Network"/>
            <w:r w:rsidRPr="00DE556B">
              <w:t>Does the MAPFRE Network apply to members of this group?</w:t>
            </w:r>
          </w:p>
          <w:bookmarkEnd w:id="10"/>
          <w:p w14:paraId="0F126371" w14:textId="77777777" w:rsidR="002130E5" w:rsidRPr="00DE556B" w:rsidRDefault="002130E5" w:rsidP="00583D07"/>
          <w:p w14:paraId="58717419" w14:textId="69979891" w:rsidR="00CC3ABA" w:rsidRPr="00DE556B" w:rsidRDefault="00CC3ABA" w:rsidP="003F720D">
            <w:pPr>
              <w:pStyle w:val="InstructionalText"/>
            </w:pPr>
          </w:p>
        </w:tc>
        <w:tc>
          <w:tcPr>
            <w:tcW w:w="9990" w:type="dxa"/>
            <w:shd w:val="clear" w:color="auto" w:fill="F2DBDB"/>
          </w:tcPr>
          <w:p w14:paraId="1D484730" w14:textId="6FEEDC00"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0823BE94" w:rsidR="00CC3ABA" w:rsidRPr="00DE556B" w:rsidRDefault="00CC3ABA" w:rsidP="00583D07">
            <w:pPr>
              <w:pStyle w:val="iBAAGStandardText"/>
            </w:pPr>
          </w:p>
        </w:tc>
      </w:tr>
      <w:tr w:rsidR="002130E5" w:rsidRPr="00DE556B" w14:paraId="0E1ED08D" w14:textId="77777777" w:rsidTr="00E558FF">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E558FF">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2" w:name="Outlier_Cost_Management_OCM"/>
            <w:r>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631BBE">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631BBE">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631BBE">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631BBE">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631BBE">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631BBE">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2" w:history="1">
        <w:hyperlink r:id="rId13"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162"/>
        <w:gridCol w:w="2894"/>
        <w:gridCol w:w="2894"/>
        <w:gridCol w:w="2894"/>
        <w:gridCol w:w="1664"/>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631BBE">
        <w:tblPrEx>
          <w:shd w:val="clear" w:color="auto" w:fill="auto"/>
        </w:tblPrEx>
        <w:tc>
          <w:tcPr>
            <w:tcW w:w="203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3213"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3213"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3213"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1835"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631BBE">
        <w:tblPrEx>
          <w:shd w:val="clear" w:color="auto" w:fill="auto"/>
        </w:tblPrEx>
        <w:tc>
          <w:tcPr>
            <w:tcW w:w="2034" w:type="dxa"/>
            <w:shd w:val="clear" w:color="auto" w:fill="FFFFFF" w:themeFill="background1"/>
          </w:tcPr>
          <w:p w14:paraId="58717449" w14:textId="77777777" w:rsidR="005303EE" w:rsidRPr="00DE556B" w:rsidRDefault="005303EE" w:rsidP="001967A9">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4"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3213" w:type="dxa"/>
            <w:shd w:val="clear" w:color="auto" w:fill="FFFFFF" w:themeFill="background1"/>
          </w:tcPr>
          <w:p w14:paraId="7527FA8F" w14:textId="2565BE0A" w:rsidR="005303EE" w:rsidRPr="00DE556B" w:rsidRDefault="005303EE" w:rsidP="005303EE">
            <w:r w:rsidRPr="00DE556B">
              <w:rPr>
                <w:rStyle w:val="iBAAGStandardTextChar"/>
              </w:rPr>
              <w:t>You do not have to pay an annual deductible.</w:t>
            </w:r>
          </w:p>
          <w:p w14:paraId="19C446F9" w14:textId="77777777" w:rsidR="005303EE" w:rsidRPr="00DE556B" w:rsidRDefault="005303EE" w:rsidP="005303EE"/>
          <w:p w14:paraId="24F51DD1" w14:textId="3FF6D568" w:rsidR="005303EE" w:rsidRPr="00DE556B" w:rsidRDefault="005303EE" w:rsidP="003F720D">
            <w:pPr>
              <w:pStyle w:val="iBAAGLevel1Bullets"/>
              <w:numPr>
                <w:ilvl w:val="0"/>
                <w:numId w:val="0"/>
              </w:numPr>
              <w:ind w:left="450"/>
            </w:pPr>
          </w:p>
        </w:tc>
        <w:tc>
          <w:tcPr>
            <w:tcW w:w="3213" w:type="dxa"/>
            <w:shd w:val="clear" w:color="auto" w:fill="FFFFFF" w:themeFill="background1"/>
          </w:tcPr>
          <w:p w14:paraId="427FD0CC" w14:textId="09A66571" w:rsidR="005303EE" w:rsidRDefault="005303EE" w:rsidP="006A6DDF">
            <w:pPr>
              <w:rPr>
                <w:rStyle w:val="InstructionalTextChar"/>
              </w:rPr>
            </w:pPr>
            <w:r w:rsidRPr="00DE556B">
              <w:rPr>
                <w:rStyle w:val="iBAAGStandardTextChar"/>
              </w:rPr>
              <w:t>You do not have to pay an annual deductible.</w:t>
            </w:r>
          </w:p>
          <w:p w14:paraId="3C79F8BA" w14:textId="77777777" w:rsidR="005369D9" w:rsidRDefault="005369D9" w:rsidP="006A6DDF">
            <w:pPr>
              <w:rPr>
                <w:rStyle w:val="InstructionalTextChar"/>
              </w:rPr>
            </w:pPr>
          </w:p>
          <w:p w14:paraId="58717465" w14:textId="77777777" w:rsidR="005369D9" w:rsidRPr="00DE556B" w:rsidRDefault="005369D9" w:rsidP="003F720D">
            <w:pPr>
              <w:pStyle w:val="iBAAGLevel1Bullets"/>
              <w:numPr>
                <w:ilvl w:val="0"/>
                <w:numId w:val="0"/>
              </w:numPr>
              <w:ind w:left="450"/>
            </w:pPr>
          </w:p>
        </w:tc>
        <w:tc>
          <w:tcPr>
            <w:tcW w:w="3213" w:type="dxa"/>
            <w:shd w:val="clear" w:color="auto" w:fill="FFFFFF" w:themeFill="background1"/>
          </w:tcPr>
          <w:p w14:paraId="5871746F" w14:textId="7E93371C" w:rsidR="005303EE" w:rsidRPr="00DE556B" w:rsidRDefault="005303EE" w:rsidP="006A6DDF">
            <w:r w:rsidRPr="00DE556B">
              <w:rPr>
                <w:rStyle w:val="iBAAGStandardTextChar"/>
              </w:rPr>
              <w:t>You do not have to pay an annual deductible.</w:t>
            </w:r>
            <w:r w:rsidRPr="00DE556B">
              <w:t xml:space="preserve"> </w:t>
            </w:r>
          </w:p>
          <w:p w14:paraId="58717470" w14:textId="77777777" w:rsidR="005303EE" w:rsidRPr="00DE556B" w:rsidRDefault="005303EE" w:rsidP="006A6DDF"/>
          <w:p w14:paraId="58717471" w14:textId="77777777" w:rsidR="005303EE" w:rsidRPr="00DE556B" w:rsidRDefault="005303EE" w:rsidP="003F720D">
            <w:pPr>
              <w:pStyle w:val="iBAAGLevel1Bullets"/>
              <w:numPr>
                <w:ilvl w:val="0"/>
                <w:numId w:val="0"/>
              </w:numPr>
              <w:ind w:left="450"/>
            </w:pPr>
          </w:p>
        </w:tc>
        <w:tc>
          <w:tcPr>
            <w:tcW w:w="1835" w:type="dxa"/>
            <w:shd w:val="clear" w:color="auto" w:fill="FFFFFF" w:themeFill="background1"/>
          </w:tcPr>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5"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9" w:name="History_Conversion"/>
            <w:r w:rsidRPr="00DE556B">
              <w:t>History Conversion</w:t>
            </w:r>
          </w:p>
          <w:bookmarkEnd w:id="19"/>
          <w:p w14:paraId="2219A5B8" w14:textId="77777777" w:rsidR="00937385" w:rsidRPr="00DE556B" w:rsidRDefault="00937385" w:rsidP="00EE4EC4">
            <w:pPr>
              <w:pStyle w:val="iBAAGSituationBoxName"/>
            </w:pPr>
          </w:p>
          <w:p w14:paraId="44AA5419" w14:textId="77777777" w:rsidR="00937385" w:rsidRPr="00DE556B" w:rsidRDefault="00937385" w:rsidP="003F720D">
            <w:pPr>
              <w:pStyle w:val="InstructionalText"/>
            </w:pPr>
          </w:p>
        </w:tc>
        <w:tc>
          <w:tcPr>
            <w:tcW w:w="9990" w:type="dxa"/>
            <w:shd w:val="clear" w:color="auto" w:fill="F2DBDB"/>
          </w:tcPr>
          <w:p w14:paraId="55690E4F" w14:textId="1D0183D8"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6" w:history="1">
        <w:hyperlink r:id="rId17"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BD0BD3">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BD0B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BD0B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18"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06F3086C" w14:textId="42494141" w:rsidR="00056C7A" w:rsidRPr="00DE556B" w:rsidRDefault="00056C7A" w:rsidP="00891877">
            <w:r w:rsidRPr="00DE556B">
              <w:rPr>
                <w:rStyle w:val="iBAAGStandardTextChar"/>
              </w:rPr>
              <w:t>You do not have an out-of-pocket limit.</w:t>
            </w:r>
          </w:p>
          <w:p w14:paraId="3496BA14" w14:textId="77777777" w:rsidR="00056C7A" w:rsidRPr="00DE556B" w:rsidRDefault="00056C7A" w:rsidP="00891877">
            <w:pPr>
              <w:pStyle w:val="InstructionalText"/>
            </w:pPr>
          </w:p>
          <w:p w14:paraId="6B51D423" w14:textId="0170AAC9" w:rsidR="00056C7A" w:rsidRPr="00DE556B" w:rsidRDefault="00E771D6" w:rsidP="00E771D6">
            <w:pPr>
              <w:pStyle w:val="iBAAGStandardText"/>
            </w:pPr>
            <w:r w:rsidRPr="00FA2BB5">
              <w:t xml:space="preserve"> </w:t>
            </w:r>
          </w:p>
        </w:tc>
        <w:tc>
          <w:tcPr>
            <w:tcW w:w="2491" w:type="dxa"/>
          </w:tcPr>
          <w:p w14:paraId="39F11303" w14:textId="3F28B698" w:rsidR="00BD0BD3" w:rsidRPr="00DE556B" w:rsidRDefault="00BD0BD3" w:rsidP="00BD0BD3">
            <w:r w:rsidRPr="00DE556B">
              <w:rPr>
                <w:rStyle w:val="iBAAGStandardTextBoldChar"/>
              </w:rPr>
              <w:t>$</w:t>
            </w:r>
            <w:r>
              <w:rPr>
                <w:rStyle w:val="iBAAGStandardTextBoldChar"/>
              </w:rPr>
              <w:t>200</w:t>
            </w:r>
            <w:r w:rsidRPr="00DE556B">
              <w:t xml:space="preserve"> </w:t>
            </w:r>
            <w:r w:rsidRPr="00DE556B">
              <w:rPr>
                <w:rStyle w:val="iBAAGStandardTextChar"/>
              </w:rPr>
              <w:t xml:space="preserve">for each covered person, not to exceed </w:t>
            </w:r>
            <w:r w:rsidRPr="00DE556B">
              <w:rPr>
                <w:rStyle w:val="iBAAGStandardTextBoldChar"/>
              </w:rPr>
              <w:t>$</w:t>
            </w:r>
            <w:r>
              <w:rPr>
                <w:rStyle w:val="iBAAGStandardTextBoldChar"/>
              </w:rPr>
              <w:t>600</w:t>
            </w:r>
            <w:r w:rsidRPr="00DE556B">
              <w:t xml:space="preserve"> </w:t>
            </w:r>
            <w:r w:rsidRPr="00DE556B">
              <w:rPr>
                <w:rStyle w:val="iBAAGStandardTextChar"/>
              </w:rPr>
              <w:t>for all covered members of your family.</w:t>
            </w:r>
          </w:p>
          <w:p w14:paraId="51E9F3DB" w14:textId="77777777" w:rsidR="00056C7A" w:rsidRDefault="00056C7A" w:rsidP="00891877"/>
          <w:p w14:paraId="0BD470E5" w14:textId="33243605" w:rsidR="00E771D6" w:rsidRPr="00DE556B" w:rsidRDefault="00E771D6" w:rsidP="00E771D6">
            <w:r w:rsidRPr="00FA2BB5">
              <w:t xml:space="preserve"> </w:t>
            </w:r>
          </w:p>
        </w:tc>
        <w:tc>
          <w:tcPr>
            <w:tcW w:w="2491" w:type="dxa"/>
          </w:tcPr>
          <w:p w14:paraId="71A006D2" w14:textId="2F71A9D3" w:rsidR="00056C7A" w:rsidRPr="00DE556B" w:rsidRDefault="00056C7A" w:rsidP="00891877">
            <w:r w:rsidRPr="00DE556B">
              <w:rPr>
                <w:rStyle w:val="iBAAGStandardTextBoldChar"/>
              </w:rPr>
              <w:t>$</w:t>
            </w:r>
            <w:r w:rsidR="00631BBE">
              <w:rPr>
                <w:rStyle w:val="iBAAGStandardTextBoldChar"/>
              </w:rPr>
              <w:t>1</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$3,000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2C223C0C" w14:textId="77777777" w:rsidR="00056C7A" w:rsidRPr="00DE556B" w:rsidRDefault="00056C7A"/>
        </w:tc>
        <w:tc>
          <w:tcPr>
            <w:tcW w:w="2520" w:type="dxa"/>
          </w:tcPr>
          <w:p w14:paraId="4BF02EF1" w14:textId="7CB7E82C"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250A9C34"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23173888"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9" w:history="1">
        <w:hyperlink r:id="rId20"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3"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1"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2"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3"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00681ADE" w14:textId="63CE8C08" w:rsidR="00AA5F8D" w:rsidRPr="00833A66" w:rsidRDefault="00AA5F8D" w:rsidP="005008C8">
            <w:pPr>
              <w:pStyle w:val="InstructionalText"/>
            </w:pPr>
            <w:r w:rsidRPr="00833A66">
              <w:t xml:space="preserve"> </w:t>
            </w:r>
          </w:p>
          <w:p w14:paraId="34DB73B7" w14:textId="77777777" w:rsidR="00AA5F8D" w:rsidRPr="00833A66" w:rsidRDefault="00AA5F8D" w:rsidP="005008C8">
            <w:pPr>
              <w:pStyle w:val="iBAAGStandardTextBold"/>
            </w:pPr>
            <w:r w:rsidRPr="00833A66">
              <w:t>Maximum Non-Network Reimbursement Program (MNRP)</w:t>
            </w:r>
          </w:p>
          <w:p w14:paraId="61F30EBE" w14:textId="592ED54D"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7268AAD8"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4" w:history="1">
        <w:hyperlink r:id="rId25"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BF3844">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BF3844">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6041ED" w:rsidRPr="00DE556B" w14:paraId="71B07B24" w14:textId="77777777" w:rsidTr="00BF3844">
        <w:tblPrEx>
          <w:shd w:val="clear" w:color="auto" w:fill="auto"/>
        </w:tblPrEx>
        <w:tc>
          <w:tcPr>
            <w:tcW w:w="3517" w:type="dxa"/>
            <w:shd w:val="clear" w:color="auto" w:fill="FFFFFF" w:themeFill="background1"/>
          </w:tcPr>
          <w:p w14:paraId="065F1D97" w14:textId="77777777" w:rsidR="006041ED" w:rsidRPr="00DE556B" w:rsidRDefault="006041ED" w:rsidP="001967A9">
            <w:pPr>
              <w:pStyle w:val="iBAAGSituationBoxName"/>
            </w:pPr>
            <w:bookmarkStart w:id="28" w:name="Flexible_Spending_Account_FSA"/>
            <w:r w:rsidRPr="00DE556B">
              <w:t>Flexible Spending Account (FSA)</w:t>
            </w:r>
            <w:bookmarkEnd w:id="28"/>
          </w:p>
          <w:p w14:paraId="09FEEF78" w14:textId="77777777" w:rsidR="006041ED" w:rsidRPr="00DE556B" w:rsidRDefault="006041ED" w:rsidP="00BF3844"/>
          <w:p w14:paraId="14357842" w14:textId="77777777" w:rsidR="006041ED" w:rsidRPr="00DE556B" w:rsidRDefault="006041ED" w:rsidP="00BF3844">
            <w:r w:rsidRPr="00DE556B">
              <w:rPr>
                <w:rStyle w:val="iBAAGStandardTextBoldChar"/>
              </w:rPr>
              <w:t>What is a flexible spending account?</w:t>
            </w:r>
            <w:r w:rsidRPr="00DE556B">
              <w:t xml:space="preserve"> </w:t>
            </w:r>
            <w:r w:rsidRPr="00DE556B">
              <w:rPr>
                <w:rStyle w:val="iBAAGStandardTextChar"/>
              </w:rPr>
              <w:t>A benefit plan that lets you put pre-tax dollars in special accounts to help pay medical costs, child care, and other health services.</w:t>
            </w:r>
          </w:p>
          <w:p w14:paraId="62532F27" w14:textId="77777777" w:rsidR="006041ED" w:rsidRPr="00DE556B" w:rsidRDefault="006041ED" w:rsidP="00BF3844"/>
          <w:p w14:paraId="2C44C755" w14:textId="77777777" w:rsidR="006041ED" w:rsidRPr="00DE556B" w:rsidRDefault="006041ED" w:rsidP="00BF3844">
            <w:pPr>
              <w:pStyle w:val="iBAAGStandardTextBold"/>
            </w:pPr>
            <w:r w:rsidRPr="00DE556B">
              <w:t xml:space="preserve">Want more information? </w:t>
            </w:r>
          </w:p>
          <w:p w14:paraId="659FCB63" w14:textId="77777777" w:rsidR="006041ED" w:rsidRPr="00DE556B" w:rsidRDefault="006041ED" w:rsidP="00BF3844">
            <w:pPr>
              <w:rPr>
                <w:rStyle w:val="iBAAGStandardTextChar"/>
              </w:rPr>
            </w:pPr>
            <w:r w:rsidRPr="00DE556B">
              <w:rPr>
                <w:rStyle w:val="iBAAGStandardTextChar"/>
              </w:rPr>
              <w:t>View the</w:t>
            </w:r>
            <w:r w:rsidRPr="00DE556B">
              <w:t xml:space="preserve"> </w:t>
            </w:r>
            <w:hyperlink r:id="rId26" w:history="1">
              <w:r w:rsidRPr="00DE556B">
                <w:rPr>
                  <w:rStyle w:val="Hyperlinks"/>
                </w:rPr>
                <w:t>glossary</w:t>
              </w:r>
            </w:hyperlink>
            <w:r w:rsidRPr="00DE556B">
              <w:rPr>
                <w:szCs w:val="24"/>
              </w:rPr>
              <w:t xml:space="preserve"> </w:t>
            </w:r>
            <w:r w:rsidRPr="00DE556B">
              <w:rPr>
                <w:rStyle w:val="iBAAGStandardTextChar"/>
              </w:rPr>
              <w:t>for definitions.</w:t>
            </w:r>
          </w:p>
          <w:p w14:paraId="3E4A880E" w14:textId="77777777" w:rsidR="006041ED" w:rsidRPr="00DE556B" w:rsidRDefault="006041ED" w:rsidP="00BF3844">
            <w:pPr>
              <w:rPr>
                <w:rStyle w:val="iBAAGStandardTextChar"/>
              </w:rPr>
            </w:pPr>
          </w:p>
          <w:p w14:paraId="4C525AED" w14:textId="77777777" w:rsidR="006041ED" w:rsidRPr="00DE556B" w:rsidRDefault="006041ED" w:rsidP="00BF3844"/>
        </w:tc>
        <w:tc>
          <w:tcPr>
            <w:tcW w:w="9990" w:type="dxa"/>
            <w:shd w:val="clear" w:color="auto" w:fill="FFFFFF" w:themeFill="background1"/>
          </w:tcPr>
          <w:p w14:paraId="11FC59E8" w14:textId="77777777" w:rsidR="006041ED" w:rsidRPr="00DE556B" w:rsidRDefault="006041ED" w:rsidP="0000339A">
            <w:pPr>
              <w:pStyle w:val="iBAAGStandardText"/>
            </w:pPr>
            <w:r w:rsidRPr="00DE556B">
              <w:t>No coverage is available with UnitedHealthcare.</w:t>
            </w:r>
          </w:p>
          <w:p w14:paraId="1911D0BB" w14:textId="77777777" w:rsidR="006041ED" w:rsidRPr="00DE556B" w:rsidRDefault="006041ED" w:rsidP="0000339A">
            <w:pPr>
              <w:pStyle w:val="iBAAGStandardText"/>
              <w:rPr>
                <w:rFonts w:eastAsia="Times New Roman" w:cs="Arial"/>
                <w:b/>
                <w:color w:val="FF00FF"/>
              </w:rPr>
            </w:pPr>
          </w:p>
          <w:p w14:paraId="1C513023" w14:textId="346B4C60" w:rsidR="006041ED" w:rsidRPr="00DE556B" w:rsidRDefault="006041ED" w:rsidP="003F720D"/>
        </w:tc>
      </w:tr>
      <w:tr w:rsidR="001E3527" w:rsidRPr="00DE556B" w14:paraId="7AF69002" w14:textId="77777777" w:rsidTr="00BF3844">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BF3844">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9" w:name="CAC_Consumer_Accounts_Card"/>
            <w:r w:rsidRPr="00DE556B">
              <w:t>UnitedHealthcare Consumer Accounts Card (CAC)</w:t>
            </w:r>
            <w:bookmarkEnd w:id="29"/>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7" w:history="1">
        <w:hyperlink r:id="rId28"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E70E89">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86AA9" w:rsidRPr="00DE556B" w14:paraId="614363C1"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29"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E70E89">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0"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E70E89">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1"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2552A345" w:rsidR="007038CF" w:rsidRPr="00DE556B" w:rsidRDefault="007038CF" w:rsidP="007038CF">
            <w:pPr>
              <w:rPr>
                <w:rStyle w:val="InstructionalTextChar"/>
              </w:rPr>
            </w:pPr>
            <w:r w:rsidRPr="00DE556B">
              <w:rPr>
                <w:rStyle w:val="iBAAGStandardTextBoldChar"/>
              </w:rPr>
              <w:t>No Charge</w:t>
            </w:r>
          </w:p>
          <w:p w14:paraId="3118A286" w14:textId="6E4E64D5" w:rsidR="007038CF" w:rsidRPr="00DE556B" w:rsidRDefault="007038CF" w:rsidP="007038CF">
            <w:r w:rsidRPr="00DE556B">
              <w:rPr>
                <w:rStyle w:val="iBAAGStandardTextChar"/>
              </w:rPr>
              <w:t>The annual deductible does not apply.</w:t>
            </w:r>
          </w:p>
          <w:p w14:paraId="3DCEDE1D" w14:textId="77777777" w:rsidR="007038CF" w:rsidRPr="00DE556B" w:rsidRDefault="007038CF" w:rsidP="007038CF">
            <w:pPr>
              <w:rPr>
                <w:rFonts w:eastAsia="Times New Roman" w:cs="Arial"/>
                <w:b/>
                <w:color w:val="FF00FF"/>
                <w:szCs w:val="24"/>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3933307C" w14:textId="68BE3E98" w:rsidR="007038CF" w:rsidRPr="00DE556B" w:rsidRDefault="007038CF" w:rsidP="007038CF">
            <w:pPr>
              <w:rPr>
                <w:rStyle w:val="InstructionalTextChar"/>
              </w:rPr>
            </w:pPr>
            <w:r w:rsidRPr="00DE556B">
              <w:rPr>
                <w:rStyle w:val="iBAAGStandardTextBoldChar"/>
              </w:rPr>
              <w:t>No Charge</w:t>
            </w:r>
          </w:p>
          <w:p w14:paraId="7BD7CBED" w14:textId="65744EC5" w:rsidR="007038CF" w:rsidRPr="00DE556B" w:rsidRDefault="007038CF" w:rsidP="007038CF">
            <w:r w:rsidRPr="00DE556B">
              <w:rPr>
                <w:rStyle w:val="iBAAGStandardTextChar"/>
              </w:rPr>
              <w:t>The annual deductible does not apply.</w:t>
            </w:r>
          </w:p>
          <w:p w14:paraId="472DC77E" w14:textId="77777777" w:rsidR="007038CF" w:rsidRPr="00DE556B" w:rsidRDefault="007038CF" w:rsidP="00583D07">
            <w:pPr>
              <w:pStyle w:val="iBAAGStandardText"/>
            </w:pP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154A73D9" w14:textId="77777777" w:rsidR="00481F3C" w:rsidRPr="00DE556B" w:rsidRDefault="00481F3C" w:rsidP="00481F3C">
            <w:pPr>
              <w:rPr>
                <w:rStyle w:val="InstructionalTextChar"/>
              </w:rPr>
            </w:pPr>
            <w:r w:rsidRPr="00DE556B">
              <w:rPr>
                <w:rStyle w:val="iBAAGStandardTextBoldChar"/>
              </w:rPr>
              <w:t>No Charge</w:t>
            </w:r>
          </w:p>
          <w:p w14:paraId="587175DB" w14:textId="1D5FFB1F" w:rsidR="00B86AA9" w:rsidRPr="00DE556B" w:rsidRDefault="00481F3C" w:rsidP="00481F3C">
            <w:r w:rsidRPr="00DE556B">
              <w:rPr>
                <w:rStyle w:val="iBAAGStandardTextChar"/>
              </w:rPr>
              <w:t>The annual deductible does not apply.</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4509956F" w14:textId="77777777" w:rsidR="00481F3C" w:rsidRPr="00DE556B" w:rsidRDefault="00481F3C" w:rsidP="00481F3C">
            <w:pPr>
              <w:rPr>
                <w:rStyle w:val="InstructionalTextChar"/>
              </w:rPr>
            </w:pPr>
            <w:r w:rsidRPr="00DE556B">
              <w:rPr>
                <w:rStyle w:val="iBAAGStandardTextBoldChar"/>
              </w:rPr>
              <w:t>No Charge</w:t>
            </w:r>
          </w:p>
          <w:p w14:paraId="587175E2" w14:textId="195CC572" w:rsidR="00B86AA9" w:rsidRPr="00DE556B" w:rsidRDefault="00481F3C" w:rsidP="00481F3C">
            <w:r w:rsidRPr="00DE556B">
              <w:rPr>
                <w:rStyle w:val="iBAAGStandardTextChar"/>
              </w:rPr>
              <w:t>The annual deductible does not apply.</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37647285" w14:textId="77777777" w:rsidR="00481F3C" w:rsidRPr="00DE556B" w:rsidRDefault="00481F3C" w:rsidP="00481F3C">
            <w:pPr>
              <w:rPr>
                <w:rStyle w:val="InstructionalTextChar"/>
              </w:rPr>
            </w:pPr>
            <w:r w:rsidRPr="00DE556B">
              <w:rPr>
                <w:rStyle w:val="iBAAGStandardTextBoldChar"/>
              </w:rPr>
              <w:t>No Charge</w:t>
            </w:r>
          </w:p>
          <w:p w14:paraId="587175E8" w14:textId="6C0E19E1" w:rsidR="00B86AA9" w:rsidRPr="00DE556B" w:rsidRDefault="00481F3C" w:rsidP="00481F3C">
            <w:r w:rsidRPr="00DE556B">
              <w:rPr>
                <w:rStyle w:val="iBAAGStandardTextChar"/>
              </w:rPr>
              <w:t>The annual deductible does not apply.</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4123D597" w14:textId="77777777" w:rsidR="00481F3C" w:rsidRPr="00DE556B" w:rsidRDefault="00481F3C" w:rsidP="00481F3C">
            <w:pPr>
              <w:rPr>
                <w:rStyle w:val="InstructionalTextChar"/>
              </w:rPr>
            </w:pPr>
            <w:r w:rsidRPr="00DE556B">
              <w:rPr>
                <w:rStyle w:val="iBAAGStandardTextBoldChar"/>
              </w:rPr>
              <w:t>No Charge</w:t>
            </w:r>
          </w:p>
          <w:p w14:paraId="587175EF" w14:textId="5597D7CD" w:rsidR="00B86AA9" w:rsidRPr="00DE556B" w:rsidRDefault="00481F3C" w:rsidP="00481F3C">
            <w:r w:rsidRPr="00DE556B">
              <w:rPr>
                <w:rStyle w:val="iBAAGStandardTextChar"/>
              </w:rPr>
              <w:t>The annual deductible does not apply.</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86AA9" w:rsidRPr="00DE556B" w14:paraId="587175FC"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E70E89">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8"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2"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7EC28982" w14:textId="3D3EB242" w:rsidR="007038CF" w:rsidRPr="00DE556B" w:rsidRDefault="007038CF" w:rsidP="007038CF">
            <w:pPr>
              <w:rPr>
                <w:rStyle w:val="InstructionalTextChar"/>
              </w:rPr>
            </w:pPr>
            <w:r w:rsidRPr="00DE556B">
              <w:rPr>
                <w:rStyle w:val="iBAAGStandardTextBoldChar"/>
              </w:rPr>
              <w:t>No Charge</w:t>
            </w:r>
          </w:p>
          <w:p w14:paraId="08224E72" w14:textId="29495F33" w:rsidR="007038CF" w:rsidRPr="00DE556B" w:rsidRDefault="007038CF" w:rsidP="007038CF">
            <w:r w:rsidRPr="00DE556B">
              <w:rPr>
                <w:rStyle w:val="iBAAGStandardTextChar"/>
              </w:rPr>
              <w:t>The annual deductible does not apply.</w:t>
            </w:r>
          </w:p>
          <w:p w14:paraId="4B30F339" w14:textId="77777777" w:rsidR="007038CF" w:rsidRPr="00DE556B" w:rsidRDefault="007038CF" w:rsidP="00583D07">
            <w:pPr>
              <w:pStyle w:val="iBAAGStandardText"/>
            </w:pP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2A7FFD5F" w14:textId="5F6D428E" w:rsidR="007038CF" w:rsidRPr="00DE556B" w:rsidRDefault="007038CF" w:rsidP="007038CF">
            <w:pPr>
              <w:rPr>
                <w:rStyle w:val="InstructionalTextChar"/>
              </w:rPr>
            </w:pPr>
            <w:r w:rsidRPr="00DE556B">
              <w:rPr>
                <w:rStyle w:val="iBAAGStandardTextBoldChar"/>
              </w:rPr>
              <w:t>No Charge</w:t>
            </w:r>
          </w:p>
          <w:p w14:paraId="0B27DC70" w14:textId="7D9F307A" w:rsidR="007038CF" w:rsidRPr="00DE556B" w:rsidRDefault="007038CF" w:rsidP="007038CF">
            <w:r w:rsidRPr="00DE556B">
              <w:rPr>
                <w:rStyle w:val="iBAAGStandardTextChar"/>
              </w:rPr>
              <w:t>The annual deductible does not apply.</w:t>
            </w:r>
          </w:p>
          <w:p w14:paraId="7BB789DE" w14:textId="77777777" w:rsidR="007038CF" w:rsidRPr="00DE556B" w:rsidRDefault="007038CF" w:rsidP="007038CF">
            <w:pPr>
              <w:rPr>
                <w:rFonts w:eastAsia="Times New Roman" w:cs="Arial"/>
                <w:b/>
                <w:color w:val="FF00FF"/>
                <w:szCs w:val="24"/>
              </w:rPr>
            </w:pP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037997E" w14:textId="77777777" w:rsidR="00481F3C" w:rsidRPr="00DE556B" w:rsidRDefault="00481F3C" w:rsidP="00481F3C">
            <w:pPr>
              <w:rPr>
                <w:rStyle w:val="InstructionalTextChar"/>
              </w:rPr>
            </w:pPr>
            <w:r w:rsidRPr="00DE556B">
              <w:rPr>
                <w:rStyle w:val="iBAAGStandardTextBoldChar"/>
              </w:rPr>
              <w:t>No Charge</w:t>
            </w:r>
          </w:p>
          <w:p w14:paraId="5871760A" w14:textId="203444CE" w:rsidR="00B86AA9" w:rsidRPr="00DE556B" w:rsidRDefault="00481F3C" w:rsidP="00481F3C">
            <w:r w:rsidRPr="00DE556B">
              <w:rPr>
                <w:rStyle w:val="iBAAGStandardTextChar"/>
              </w:rPr>
              <w:t>The annual deductible does not apply.</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AC26ADA" w14:textId="77777777" w:rsidR="00481F3C" w:rsidRPr="00DE556B" w:rsidRDefault="00481F3C" w:rsidP="00481F3C">
            <w:pPr>
              <w:rPr>
                <w:rStyle w:val="InstructionalTextChar"/>
              </w:rPr>
            </w:pPr>
            <w:r w:rsidRPr="00DE556B">
              <w:rPr>
                <w:rStyle w:val="iBAAGStandardTextBoldChar"/>
              </w:rPr>
              <w:t>No Charge</w:t>
            </w:r>
          </w:p>
          <w:p w14:paraId="5871761A" w14:textId="4C49CBC7" w:rsidR="00B86AA9" w:rsidRPr="00DE556B" w:rsidRDefault="00481F3C" w:rsidP="00481F3C">
            <w:r w:rsidRPr="00DE556B">
              <w:rPr>
                <w:rStyle w:val="iBAAGStandardTextChar"/>
              </w:rPr>
              <w:t>The annual deductible does not apply.</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13A65050" w14:textId="640CB04C" w:rsidR="00481F3C" w:rsidRDefault="00481F3C" w:rsidP="00BB17C0">
            <w:pPr>
              <w:rPr>
                <w:rStyle w:val="iBAAGStandardTextChar"/>
              </w:rPr>
            </w:pPr>
            <w:r>
              <w:rPr>
                <w:rStyle w:val="iBAAGStandardTextBoldChar"/>
              </w:rPr>
              <w:t>20%</w:t>
            </w:r>
            <w:r w:rsidR="00BB17C0">
              <w:t xml:space="preserve"> </w:t>
            </w:r>
            <w:r w:rsidR="00BB17C0">
              <w:rPr>
                <w:rStyle w:val="iBAAGStandardTextChar"/>
              </w:rPr>
              <w:t>co-insurance.</w:t>
            </w:r>
          </w:p>
          <w:p w14:paraId="58717629" w14:textId="55D444C0" w:rsidR="00B86AA9" w:rsidRPr="00DE556B" w:rsidRDefault="00481F3C" w:rsidP="00BB17C0">
            <w:r w:rsidRPr="00DE556B">
              <w:rPr>
                <w:rStyle w:val="iBAAGStandardTextChar"/>
              </w:rPr>
              <w:t>The annual deductible does not apply.</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40EFFCCC" w14:textId="484B643E" w:rsidR="00481F3C" w:rsidRDefault="00481F3C" w:rsidP="00025342">
            <w:pPr>
              <w:rPr>
                <w:rStyle w:val="InstructionalTextChar"/>
              </w:rPr>
            </w:pPr>
            <w:r>
              <w:rPr>
                <w:rStyle w:val="iBAAGStandardTextBoldChar"/>
              </w:rPr>
              <w:t>20%</w:t>
            </w:r>
            <w:r w:rsidR="00025342">
              <w:t xml:space="preserve"> </w:t>
            </w:r>
            <w:r w:rsidR="00025342">
              <w:rPr>
                <w:rStyle w:val="iBAAGStandardTextChar"/>
              </w:rPr>
              <w:t>co-insurance.</w:t>
            </w:r>
          </w:p>
          <w:p w14:paraId="202C0905" w14:textId="0F517897" w:rsidR="00025342" w:rsidRPr="00DE556B" w:rsidRDefault="00481F3C" w:rsidP="00025342">
            <w:r w:rsidRPr="00DE556B">
              <w:rPr>
                <w:rStyle w:val="iBAAGStandardTextChar"/>
              </w:rPr>
              <w:t>The annual deductible does not apply.</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E70E89">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E70E89">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E70E89">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4CF19311" w14:textId="77777777" w:rsidR="00493341" w:rsidRPr="00275E59" w:rsidRDefault="00493341" w:rsidP="00493341">
            <w:pPr>
              <w:pStyle w:val="iBAAGStandardText"/>
            </w:pPr>
            <w:r w:rsidRPr="00275E59">
              <w:t>The amount you pay is based on where the covered health service is provided.</w:t>
            </w:r>
          </w:p>
          <w:p w14:paraId="6AA3DA6D" w14:textId="77777777" w:rsidR="00493341" w:rsidRPr="00275E59" w:rsidRDefault="00493341" w:rsidP="00493341">
            <w:pPr>
              <w:pStyle w:val="iBAAGStandardText"/>
            </w:pPr>
          </w:p>
          <w:p w14:paraId="2AFF6CFA" w14:textId="77777777" w:rsidR="00493341" w:rsidRPr="00275E59" w:rsidRDefault="00493341" w:rsidP="00493341">
            <w:pPr>
              <w:pStyle w:val="iBAAGStandardTextBold"/>
            </w:pPr>
            <w:r w:rsidRPr="00275E59">
              <w:t>Is prior authorization needed?</w:t>
            </w:r>
          </w:p>
          <w:p w14:paraId="64DE9A6E" w14:textId="438BF912" w:rsidR="004B75FF" w:rsidRPr="00DE556B" w:rsidRDefault="00493341" w:rsidP="00493341">
            <w:pPr>
              <w:pStyle w:val="iBAAGStandardText"/>
            </w:pPr>
            <w:r w:rsidRPr="00275E59">
              <w:t>No</w:t>
            </w:r>
          </w:p>
          <w:p w14:paraId="6DD4D47B" w14:textId="1274F44B" w:rsidR="00B86AA9" w:rsidRPr="00DE556B" w:rsidRDefault="00B86AA9" w:rsidP="00583D07"/>
        </w:tc>
        <w:tc>
          <w:tcPr>
            <w:tcW w:w="2491" w:type="dxa"/>
            <w:shd w:val="clear" w:color="auto" w:fill="FFFFFF" w:themeFill="background1"/>
          </w:tcPr>
          <w:p w14:paraId="66A4C1D5" w14:textId="77777777" w:rsidR="00493341" w:rsidRPr="00275E59" w:rsidRDefault="00493341" w:rsidP="00493341">
            <w:pPr>
              <w:pStyle w:val="iBAAGStandardText"/>
            </w:pPr>
            <w:r w:rsidRPr="00275E59">
              <w:t>The amount you pay is based on where the covered health service is provided.</w:t>
            </w:r>
          </w:p>
          <w:p w14:paraId="59AD05BC" w14:textId="77777777" w:rsidR="00493341" w:rsidRPr="00275E59" w:rsidRDefault="00493341" w:rsidP="00493341">
            <w:pPr>
              <w:pStyle w:val="iBAAGStandardText"/>
            </w:pPr>
          </w:p>
          <w:p w14:paraId="518624A5" w14:textId="77777777" w:rsidR="00493341" w:rsidRPr="00275E59" w:rsidRDefault="00493341" w:rsidP="00493341">
            <w:pPr>
              <w:pStyle w:val="iBAAGStandardTextBold"/>
            </w:pPr>
            <w:r w:rsidRPr="00275E59">
              <w:t>Is prior authorization needed?</w:t>
            </w:r>
          </w:p>
          <w:p w14:paraId="2238AB14" w14:textId="77777777" w:rsidR="00493341" w:rsidRPr="00275E59" w:rsidRDefault="00493341" w:rsidP="00493341">
            <w:pPr>
              <w:pStyle w:val="iBAAGStandardText"/>
            </w:pPr>
            <w:r w:rsidRPr="00275E59">
              <w:t>Yes</w:t>
            </w:r>
          </w:p>
          <w:p w14:paraId="7307EFA3" w14:textId="77777777" w:rsidR="00493341" w:rsidRPr="00275E59" w:rsidRDefault="00493341" w:rsidP="00493341">
            <w:pPr>
              <w:pStyle w:val="iBAAGStandardText"/>
            </w:pPr>
            <w:r w:rsidRPr="00275E59">
              <w:tab/>
            </w:r>
          </w:p>
          <w:p w14:paraId="12812419" w14:textId="77777777" w:rsidR="00493341" w:rsidRPr="00275E59" w:rsidRDefault="00493341" w:rsidP="00493341">
            <w:pPr>
              <w:pStyle w:val="iBAAGStandardTextBold"/>
            </w:pPr>
            <w:r w:rsidRPr="00275E59">
              <w:t>Prior authorization is:</w:t>
            </w:r>
          </w:p>
          <w:p w14:paraId="7F528B80" w14:textId="77777777" w:rsidR="00493341" w:rsidRPr="00275E59" w:rsidRDefault="00493341" w:rsidP="00493341">
            <w:pPr>
              <w:pStyle w:val="iBAAGStandardText"/>
            </w:pPr>
            <w:r w:rsidRPr="00275E59">
              <w:t>Getting approval by calling the number listed on your health plan ID card before you can get medicine or services.</w:t>
            </w:r>
          </w:p>
          <w:p w14:paraId="1CBEA517" w14:textId="77777777" w:rsidR="00493341" w:rsidRPr="00275E59" w:rsidRDefault="00493341" w:rsidP="00493341">
            <w:pPr>
              <w:pStyle w:val="iBAAGStandardText"/>
            </w:pPr>
          </w:p>
          <w:p w14:paraId="58D012EF" w14:textId="77777777" w:rsidR="00493341" w:rsidRPr="00275E59" w:rsidRDefault="00493341" w:rsidP="00493341">
            <w:pPr>
              <w:pStyle w:val="iBAAGStandardTextBold"/>
            </w:pPr>
            <w:r w:rsidRPr="00275E59">
              <w:t xml:space="preserve">When do I need to call? </w:t>
            </w:r>
          </w:p>
          <w:p w14:paraId="417341C7" w14:textId="77777777" w:rsidR="00493341" w:rsidRPr="00275E59" w:rsidRDefault="00493341" w:rsidP="00493341">
            <w:pPr>
              <w:pStyle w:val="iBAAGLevel1Bullets"/>
            </w:pPr>
            <w:r w:rsidRPr="00275E59">
              <w:t>6 months before a scheduled surgery</w:t>
            </w:r>
          </w:p>
          <w:p w14:paraId="7DAF38CB" w14:textId="10C9807C" w:rsidR="00493341" w:rsidRDefault="00493341" w:rsidP="00493341">
            <w:pPr>
              <w:pStyle w:val="iBAAGLevel1Bullets"/>
            </w:pPr>
            <w:r w:rsidRPr="00275E59">
              <w:t>As soon as the possibility of surgery arises</w:t>
            </w:r>
          </w:p>
          <w:p w14:paraId="0CD2239F" w14:textId="77777777" w:rsidR="00E70E89" w:rsidRPr="00275E59" w:rsidRDefault="00E70E89" w:rsidP="00E70E89">
            <w:pPr>
              <w:pStyle w:val="iBAAGLevel1Bullets"/>
            </w:pPr>
            <w:r w:rsidRPr="00275E59">
              <w:t>24 hours before being admitted for an inpatient stay</w:t>
            </w:r>
          </w:p>
          <w:p w14:paraId="1D52CEBE" w14:textId="77777777" w:rsidR="00E70E89" w:rsidRPr="00275E59" w:rsidRDefault="00E70E89" w:rsidP="003F720D">
            <w:pPr>
              <w:pStyle w:val="iBAAGLevel1Bullets"/>
              <w:numPr>
                <w:ilvl w:val="0"/>
                <w:numId w:val="0"/>
              </w:numPr>
              <w:ind w:left="450"/>
            </w:pPr>
          </w:p>
          <w:p w14:paraId="4622CB37" w14:textId="77777777" w:rsidR="00493341" w:rsidRPr="00275E59" w:rsidRDefault="00493341" w:rsidP="00493341">
            <w:pPr>
              <w:pStyle w:val="iBAAGStandardText"/>
            </w:pPr>
          </w:p>
          <w:p w14:paraId="3FDAE668" w14:textId="77777777" w:rsidR="00493341" w:rsidRPr="00275E59" w:rsidRDefault="00493341" w:rsidP="00493341">
            <w:pPr>
              <w:pStyle w:val="iBAAGStandardTextBold"/>
            </w:pPr>
            <w:r w:rsidRPr="00275E59">
              <w:t xml:space="preserve">If you don’t get prior authorization, you pay: </w:t>
            </w:r>
          </w:p>
          <w:p w14:paraId="5871766E" w14:textId="6BDEF490" w:rsidR="00B86AA9" w:rsidRPr="00DE556B" w:rsidRDefault="00DC457D" w:rsidP="00493341">
            <w:pPr>
              <w:pStyle w:val="iBAAGStandardText"/>
            </w:pPr>
            <w:r w:rsidRPr="003F720D">
              <w:rPr>
                <w:rStyle w:val="MandateTextBoldChar"/>
                <w:color w:val="auto"/>
              </w:rPr>
              <w:t xml:space="preserve">$1,000 </w:t>
            </w:r>
            <w:r>
              <w:t>penalty</w:t>
            </w:r>
            <w:r w:rsidRPr="00DE556B" w:rsidDel="00493341">
              <w:t xml:space="preserve"> </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58717677" w14:textId="37C4D6C0" w:rsidR="00B86AA9" w:rsidRPr="00DE556B" w:rsidRDefault="005B6095" w:rsidP="006A6DDF">
            <w:r w:rsidRPr="00275E59">
              <w:t>For network benefits, services must be received at a designated facility.</w:t>
            </w:r>
            <w:r w:rsidR="00B86AA9" w:rsidRPr="00DE556B">
              <w:tab/>
            </w:r>
          </w:p>
        </w:tc>
      </w:tr>
      <w:tr w:rsidR="00B86AA9" w:rsidRPr="00DE556B" w14:paraId="6B2643F0" w14:textId="77777777" w:rsidTr="00E70E89">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E70E89">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4"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69AE9AD2" w:rsidR="007038CF" w:rsidRPr="00DE556B" w:rsidRDefault="007038CF" w:rsidP="007038CF">
            <w:pPr>
              <w:rPr>
                <w:rStyle w:val="InstructionalTextChar"/>
              </w:rPr>
            </w:pPr>
            <w:r w:rsidRPr="00DE556B">
              <w:rPr>
                <w:rStyle w:val="iBAAGStandardTextBoldChar"/>
              </w:rPr>
              <w:t>No Charge</w:t>
            </w:r>
          </w:p>
          <w:p w14:paraId="44564F6E" w14:textId="6A7669E4"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0F752EC" w14:textId="3E173A26"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1C1E8C6A" w:rsidR="00056C7A" w:rsidRPr="00DE556B" w:rsidRDefault="00246E89" w:rsidP="006A6DDF">
            <w:pPr>
              <w:pStyle w:val="iBAAGStandardText"/>
              <w:rPr>
                <w:rStyle w:val="InstructionalTextChar"/>
              </w:rPr>
            </w:pPr>
            <w:r w:rsidRPr="00DE556B">
              <w:rPr>
                <w:rFonts w:cs="Arial"/>
              </w:rPr>
              <w:t>All charges</w:t>
            </w:r>
          </w:p>
          <w:p w14:paraId="03390C4D" w14:textId="77777777" w:rsidR="00B86AA9" w:rsidRDefault="00B86AA9" w:rsidP="006A6DDF">
            <w:pPr>
              <w:pStyle w:val="iBAAGStandardText"/>
            </w:pP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04ED1205" w:rsidR="00214D5A" w:rsidRPr="00DE556B" w:rsidRDefault="00214D5A" w:rsidP="00583D07">
            <w:pPr>
              <w:pStyle w:val="iBAAGStandardText"/>
            </w:pPr>
            <w:r w:rsidRPr="00DE556B">
              <w:t>Limited to:</w:t>
            </w:r>
          </w:p>
          <w:p w14:paraId="357C5E72" w14:textId="77B842C8" w:rsidR="003C360D" w:rsidRPr="00DE556B" w:rsidRDefault="003C360D" w:rsidP="00583D07">
            <w:pPr>
              <w:pStyle w:val="iBAAGLevel1Bullets"/>
            </w:pPr>
            <w:r w:rsidRPr="00DE556B">
              <w:rPr>
                <w:rStyle w:val="iBAAGStandardTextBoldChar"/>
              </w:rPr>
              <w:t>$</w:t>
            </w:r>
            <w:r w:rsidR="00481F3C">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481F3C">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E70E89">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E70E89">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220827C6" w:rsidR="009E6B31" w:rsidRPr="00DE556B" w:rsidRDefault="009E6B31" w:rsidP="007038CF">
            <w:pPr>
              <w:rPr>
                <w:rStyle w:val="InstructionalTextChar"/>
              </w:rPr>
            </w:pPr>
            <w:r w:rsidRPr="00DE556B">
              <w:rPr>
                <w:rStyle w:val="iBAAGStandardTextBoldChar"/>
              </w:rPr>
              <w:t>No Charge</w:t>
            </w:r>
          </w:p>
          <w:p w14:paraId="456CD290" w14:textId="2DEA957F"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40028616" w14:textId="3869C495" w:rsidR="009E6B31" w:rsidRPr="00DE556B" w:rsidRDefault="009E6B31" w:rsidP="00BD7601">
            <w:pPr>
              <w:pStyle w:val="iBAAGStandardText"/>
              <w:rPr>
                <w:rStyle w:val="InstructionalTextChar"/>
              </w:rPr>
            </w:pPr>
            <w:r w:rsidRPr="00DE556B">
              <w:rPr>
                <w:rFonts w:cs="Arial"/>
              </w:rPr>
              <w:t>All charges</w:t>
            </w:r>
          </w:p>
          <w:p w14:paraId="3BDEDCE6" w14:textId="77777777" w:rsidR="009E6B31" w:rsidRDefault="009E6B31" w:rsidP="00BD7601">
            <w:pPr>
              <w:pStyle w:val="iBAAGStandardText"/>
            </w:pPr>
          </w:p>
          <w:p w14:paraId="1C339306" w14:textId="0BDF52EC" w:rsidR="009E6B31" w:rsidRPr="00DE556B" w:rsidRDefault="009E6B31" w:rsidP="00BD7601">
            <w:r w:rsidRPr="00DE556B">
              <w:t xml:space="preserve"> </w:t>
            </w:r>
          </w:p>
        </w:tc>
        <w:tc>
          <w:tcPr>
            <w:tcW w:w="2491" w:type="dxa"/>
            <w:tcBorders>
              <w:bottom w:val="single" w:sz="4" w:space="0" w:color="000000" w:themeColor="text1"/>
            </w:tcBorders>
            <w:shd w:val="clear" w:color="auto" w:fill="auto"/>
          </w:tcPr>
          <w:p w14:paraId="6C8066AE" w14:textId="684517C1" w:rsidR="009E6B31" w:rsidRDefault="009E6B31" w:rsidP="009E6B31">
            <w:pPr>
              <w:pStyle w:val="iBAAGStandardText"/>
            </w:pPr>
            <w:r w:rsidRPr="00DE556B">
              <w:t>U.S. Network benefits are not covered.</w:t>
            </w:r>
          </w:p>
          <w:p w14:paraId="019C0142" w14:textId="55429E95" w:rsidR="009E6B31" w:rsidRPr="00DE556B" w:rsidRDefault="009E6B31" w:rsidP="00583D07">
            <w:pPr>
              <w:pStyle w:val="iBAAGStandardText"/>
            </w:pPr>
          </w:p>
        </w:tc>
        <w:tc>
          <w:tcPr>
            <w:tcW w:w="2491" w:type="dxa"/>
            <w:tcBorders>
              <w:bottom w:val="single" w:sz="4" w:space="0" w:color="000000" w:themeColor="text1"/>
            </w:tcBorders>
            <w:shd w:val="clear" w:color="auto" w:fill="auto"/>
          </w:tcPr>
          <w:p w14:paraId="58E8FDAB" w14:textId="1018161F"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58EF7F5B" w:rsidR="00633F4C" w:rsidRPr="00DE556B" w:rsidRDefault="00633F4C" w:rsidP="00633F4C">
            <w:pPr>
              <w:rPr>
                <w:rFonts w:cs="Arial"/>
              </w:rPr>
            </w:pPr>
            <w:r w:rsidRPr="00DE556B">
              <w:rPr>
                <w:rFonts w:cs="Arial"/>
              </w:rPr>
              <w:t>Limited to:</w:t>
            </w:r>
          </w:p>
          <w:p w14:paraId="5DE5A00A" w14:textId="4AFDC9F4"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2A908228" w:rsidR="00633F4C" w:rsidRPr="00DE556B" w:rsidRDefault="00633F4C" w:rsidP="00633F4C">
            <w:pPr>
              <w:pStyle w:val="iBAAGLevel1Bullets"/>
              <w:rPr>
                <w:rStyle w:val="iBAAGStandardTextChar"/>
              </w:rPr>
            </w:pPr>
            <w:r w:rsidRPr="00DE556B">
              <w:rPr>
                <w:b/>
              </w:rPr>
              <w:t>$</w:t>
            </w:r>
            <w:r w:rsidR="00481F3C">
              <w:rPr>
                <w:b/>
              </w:rPr>
              <w:t>3</w:t>
            </w:r>
            <w:r w:rsidRPr="00DE556B">
              <w:rPr>
                <w:b/>
              </w:rPr>
              <w:t>00</w:t>
            </w:r>
            <w:r w:rsidRPr="00DE556B">
              <w:t xml:space="preserve"> per day for </w:t>
            </w:r>
            <w:r w:rsidR="00481F3C">
              <w:rPr>
                <w:b/>
              </w:rPr>
              <w:t>3</w:t>
            </w:r>
            <w:r w:rsidRPr="00DE556B">
              <w:rPr>
                <w:b/>
              </w:rPr>
              <w:t>0</w:t>
            </w:r>
            <w:r w:rsidRPr="00DE556B">
              <w:rPr>
                <w:b/>
                <w:color w:val="FF00FF"/>
              </w:rPr>
              <w:t xml:space="preserve"> </w:t>
            </w:r>
            <w:r w:rsidRPr="00DE556B">
              <w:t>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7D5867E7" w14:textId="77777777" w:rsidR="009E6B31" w:rsidRPr="00DE556B" w:rsidRDefault="009E6B31" w:rsidP="003F720D">
            <w:pPr>
              <w:pStyle w:val="iBAAGStandardText"/>
            </w:pPr>
          </w:p>
        </w:tc>
      </w:tr>
      <w:tr w:rsidR="00B86AA9" w:rsidRPr="00DE556B" w14:paraId="5871767F"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E70E89">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5"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013E4759"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4D43E07F"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12A277C1" w14:textId="10608199" w:rsidR="00B86AA9" w:rsidRPr="00DE556B" w:rsidRDefault="00B86AA9" w:rsidP="001C4F42"/>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1494A808" w:rsidR="00B86AA9" w:rsidRPr="00DE556B" w:rsidRDefault="00B86AA9" w:rsidP="006A6DDF">
            <w:r w:rsidRPr="00DE556B">
              <w:rPr>
                <w:rStyle w:val="iBAAGStandardTextBoldChar"/>
              </w:rPr>
              <w:t>$</w:t>
            </w:r>
            <w:r w:rsidR="00481F3C">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7F48F218" w14:textId="25FEF98C" w:rsidR="00481F3C" w:rsidRDefault="00B86AA9" w:rsidP="006A6DDF">
            <w:pPr>
              <w:rPr>
                <w:rStyle w:val="InstructionalTextChar"/>
              </w:rPr>
            </w:pPr>
            <w:r w:rsidRPr="00DE556B">
              <w:rPr>
                <w:rStyle w:val="iBAAGStandardTextChar"/>
              </w:rPr>
              <w:t>The annual deductible does not apply.</w:t>
            </w:r>
          </w:p>
          <w:p w14:paraId="58717691" w14:textId="41B84401" w:rsidR="00B86AA9" w:rsidRPr="00DE556B" w:rsidRDefault="00B86AA9" w:rsidP="006A6DDF"/>
          <w:p w14:paraId="58717692" w14:textId="5515B387"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2FE66C45" w:rsidR="00B86AA9" w:rsidRPr="00DE556B" w:rsidRDefault="00B86AA9" w:rsidP="006A6DDF">
            <w:r w:rsidRPr="00DE556B">
              <w:rPr>
                <w:rStyle w:val="iBAAGStandardTextBoldChar"/>
              </w:rPr>
              <w:t>$</w:t>
            </w:r>
            <w:r w:rsidR="00481F3C">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79284ABC" w14:textId="35D46F27" w:rsidR="00481F3C" w:rsidRDefault="00B86AA9" w:rsidP="006A6DDF">
            <w:pPr>
              <w:rPr>
                <w:rStyle w:val="InstructionalTextChar"/>
              </w:rPr>
            </w:pPr>
            <w:r w:rsidRPr="00DE556B">
              <w:rPr>
                <w:rStyle w:val="iBAAGStandardTextChar"/>
              </w:rPr>
              <w:t>The annual deductible does not apply.</w:t>
            </w:r>
          </w:p>
          <w:p w14:paraId="5871769B" w14:textId="31B90E13" w:rsidR="00B86AA9" w:rsidRPr="00DE556B" w:rsidRDefault="00B86AA9" w:rsidP="006A6DDF"/>
          <w:p w14:paraId="5871769C" w14:textId="235DBFC1"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E70E89">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39CEF822"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6"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44F13771" w14:textId="5411F044" w:rsidR="00CB1FF9" w:rsidRPr="00DE556B" w:rsidRDefault="00CB1FF9" w:rsidP="00CB1FF9">
            <w:pPr>
              <w:rPr>
                <w:rStyle w:val="InstructionalTextChar"/>
              </w:rPr>
            </w:pPr>
            <w:r w:rsidRPr="00DE556B">
              <w:rPr>
                <w:rStyle w:val="iBAAGStandardTextBoldChar"/>
              </w:rPr>
              <w:t>No Charge</w:t>
            </w:r>
          </w:p>
          <w:p w14:paraId="74E8B919" w14:textId="4F3B3838" w:rsidR="00CB1FF9" w:rsidRPr="00DE556B" w:rsidRDefault="00CB1FF9" w:rsidP="00CB1FF9">
            <w:r w:rsidRPr="00DE556B">
              <w:rPr>
                <w:rStyle w:val="iBAAGStandardTextChar"/>
              </w:rPr>
              <w:t>The annual deductible does not apply.</w:t>
            </w:r>
          </w:p>
          <w:p w14:paraId="6F7F5344" w14:textId="77777777" w:rsidR="00CB1FF9" w:rsidRPr="00DE556B" w:rsidRDefault="00CB1FF9" w:rsidP="00CB1FF9">
            <w:pPr>
              <w:rPr>
                <w:rStyle w:val="InstructionalTextChar"/>
              </w:rPr>
            </w:pP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3DE0CB60" w14:textId="77777777" w:rsidR="00481F3C" w:rsidRPr="00DE556B" w:rsidRDefault="00481F3C" w:rsidP="00481F3C">
            <w:pPr>
              <w:rPr>
                <w:rStyle w:val="InstructionalTextChar"/>
              </w:rPr>
            </w:pPr>
            <w:r w:rsidRPr="00DE556B">
              <w:rPr>
                <w:rStyle w:val="iBAAGStandardTextBoldChar"/>
              </w:rPr>
              <w:t>No Charge</w:t>
            </w:r>
          </w:p>
          <w:p w14:paraId="587176C0" w14:textId="5F2B7BF1" w:rsidR="00B86AA9" w:rsidRPr="00DE556B" w:rsidRDefault="00481F3C" w:rsidP="006A6DDF">
            <w:pPr>
              <w:pStyle w:val="iBAAGStandardText"/>
            </w:pPr>
            <w:r w:rsidRPr="00DE556B">
              <w:rPr>
                <w:rStyle w:val="iBAAGStandardTextChar"/>
              </w:rPr>
              <w:t>The annual deductible does not apply.</w:t>
            </w:r>
            <w:r w:rsidRPr="00DE556B" w:rsidDel="00481F3C">
              <w:rPr>
                <w:rStyle w:val="InstructionalTextChar"/>
              </w:rPr>
              <w:t xml:space="preserve"> </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4FF7EF38" w14:textId="223EC32A" w:rsidR="00481F3C" w:rsidRDefault="00481F3C" w:rsidP="006A6DDF">
            <w:pPr>
              <w:rPr>
                <w:rStyle w:val="iBAAGStandardTextChar"/>
              </w:rPr>
            </w:pPr>
            <w:r>
              <w:rPr>
                <w:rStyle w:val="iBAAGStandardTextBoldChar"/>
              </w:rPr>
              <w:t>20%</w:t>
            </w:r>
            <w:r w:rsidR="00B86AA9" w:rsidRPr="00DE556B">
              <w:t xml:space="preserve"> </w:t>
            </w:r>
            <w:r w:rsidR="00B86AA9" w:rsidRPr="00DE556B">
              <w:rPr>
                <w:rStyle w:val="iBAAGStandardTextChar"/>
              </w:rPr>
              <w:t>co-insurance</w:t>
            </w:r>
            <w:r>
              <w:rPr>
                <w:rStyle w:val="iBAAGStandardTextChar"/>
              </w:rPr>
              <w:t>.</w:t>
            </w:r>
          </w:p>
          <w:p w14:paraId="587176C6" w14:textId="5CD1EA56" w:rsidR="00B86AA9" w:rsidRPr="00DE556B" w:rsidRDefault="00481F3C" w:rsidP="006A6DDF">
            <w:r w:rsidRPr="00DE556B">
              <w:rPr>
                <w:rStyle w:val="iBAAGStandardTextChar"/>
              </w:rPr>
              <w:t>The annual deductible does not apply.</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3A48E96B" w:rsidR="00B86AA9" w:rsidRPr="00DE556B" w:rsidRDefault="00DC457D" w:rsidP="006A6DDF">
            <w:r w:rsidRPr="00B33115">
              <w:rPr>
                <w:rStyle w:val="MandateTextBoldChar"/>
                <w:color w:val="auto"/>
              </w:rPr>
              <w:t xml:space="preserve">$1,000 </w:t>
            </w:r>
            <w:r>
              <w:t>penalty</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86AA9" w:rsidRPr="00DE556B" w14:paraId="4E13785D"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75A117B3"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7"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28E9CBA8" w:rsidR="00633F4C" w:rsidRPr="00DE556B" w:rsidRDefault="00633F4C" w:rsidP="00CB1FF9">
            <w:pPr>
              <w:rPr>
                <w:rStyle w:val="InstructionalTextChar"/>
              </w:rPr>
            </w:pPr>
            <w:r w:rsidRPr="00DE556B">
              <w:rPr>
                <w:rStyle w:val="iBAAGStandardTextBoldChar"/>
              </w:rPr>
              <w:t>No Charge</w:t>
            </w:r>
          </w:p>
          <w:p w14:paraId="332A50FE" w14:textId="2C36C353" w:rsidR="00633F4C" w:rsidRPr="00DE556B" w:rsidRDefault="00633F4C" w:rsidP="00CB1FF9">
            <w:r w:rsidRPr="00DE556B">
              <w:rPr>
                <w:rStyle w:val="iBAAGStandardTextChar"/>
              </w:rPr>
              <w:t>The annual deductible does not apply.</w:t>
            </w:r>
          </w:p>
          <w:p w14:paraId="3CB28F59" w14:textId="77777777" w:rsidR="00633F4C" w:rsidRPr="00DE556B" w:rsidRDefault="00633F4C" w:rsidP="006870AB"/>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7EC2A195" w14:textId="0227DCD0" w:rsidR="00633F4C" w:rsidRPr="00DE556B" w:rsidRDefault="00633F4C" w:rsidP="00BD7601">
            <w:pPr>
              <w:pStyle w:val="iBAAGStandardText"/>
              <w:rPr>
                <w:rStyle w:val="InstructionalTextChar"/>
              </w:rPr>
            </w:pPr>
            <w:r w:rsidRPr="00DE556B">
              <w:t>All charges</w:t>
            </w:r>
          </w:p>
          <w:p w14:paraId="0BBDBDDA" w14:textId="77777777" w:rsidR="00633F4C" w:rsidRDefault="00633F4C" w:rsidP="00BD7601">
            <w:pPr>
              <w:pStyle w:val="iBAAGStandardText"/>
            </w:pPr>
          </w:p>
          <w:p w14:paraId="2F013092" w14:textId="77777777" w:rsidR="00633F4C" w:rsidRPr="00DE556B" w:rsidRDefault="00633F4C" w:rsidP="003F720D">
            <w:pPr>
              <w:pStyle w:val="iBAAGStandardText"/>
            </w:pPr>
          </w:p>
        </w:tc>
        <w:tc>
          <w:tcPr>
            <w:tcW w:w="2491" w:type="dxa"/>
            <w:tcBorders>
              <w:bottom w:val="single" w:sz="4" w:space="0" w:color="000000" w:themeColor="text1"/>
            </w:tcBorders>
            <w:shd w:val="clear" w:color="auto" w:fill="auto"/>
          </w:tcPr>
          <w:p w14:paraId="5BB11E37" w14:textId="56A55D3C" w:rsidR="00633F4C" w:rsidRPr="00DE556B" w:rsidRDefault="00633F4C" w:rsidP="00E95A8C">
            <w:r w:rsidRPr="00DE556B">
              <w:rPr>
                <w:rStyle w:val="iBAAGStandardTextChar"/>
              </w:rPr>
              <w:t>U.S. Network benefits are not covered.</w:t>
            </w:r>
          </w:p>
        </w:tc>
        <w:tc>
          <w:tcPr>
            <w:tcW w:w="2491" w:type="dxa"/>
            <w:tcBorders>
              <w:bottom w:val="single" w:sz="4" w:space="0" w:color="000000" w:themeColor="text1"/>
            </w:tcBorders>
            <w:shd w:val="clear" w:color="auto" w:fill="auto"/>
          </w:tcPr>
          <w:p w14:paraId="34E10144" w14:textId="349DAF8D"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49D66E13"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6FA6D03" w14:textId="47EDB050" w:rsidR="00633F4C" w:rsidRPr="00DE556B" w:rsidRDefault="00633F4C">
            <w:pPr>
              <w:pStyle w:val="iBAAGStandardText"/>
            </w:pPr>
            <w:bookmarkStart w:id="56" w:name="_DV_M196"/>
            <w:bookmarkEnd w:id="56"/>
          </w:p>
        </w:tc>
      </w:tr>
      <w:tr w:rsidR="00B86AA9" w:rsidRPr="00DE556B" w14:paraId="587176DD"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E70E89">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0F133EFE" w14:textId="77777777" w:rsidR="00481F3C" w:rsidRDefault="00481F3C" w:rsidP="00481F3C">
            <w:pPr>
              <w:rPr>
                <w:rStyle w:val="iBAAGStandardTextChar"/>
              </w:rPr>
            </w:pPr>
            <w:r>
              <w:rPr>
                <w:rStyle w:val="iBAAGStandardTextBoldChar"/>
              </w:rPr>
              <w:t>20%</w:t>
            </w:r>
            <w:r w:rsidRPr="00DE556B">
              <w:t xml:space="preserve"> </w:t>
            </w:r>
            <w:r w:rsidRPr="00DE556B">
              <w:rPr>
                <w:rStyle w:val="iBAAGStandardTextChar"/>
              </w:rPr>
              <w:t>co-insurance</w:t>
            </w:r>
            <w:r>
              <w:rPr>
                <w:rStyle w:val="iBAAGStandardTextChar"/>
              </w:rPr>
              <w:t>.</w:t>
            </w:r>
          </w:p>
          <w:p w14:paraId="58717705" w14:textId="22E55332" w:rsidR="00B86AA9" w:rsidRPr="00DE556B" w:rsidRDefault="00481F3C" w:rsidP="00481F3C">
            <w:r w:rsidRPr="00DE556B">
              <w:rPr>
                <w:rStyle w:val="iBAAGStandardTextChar"/>
              </w:rPr>
              <w:t>The annual deductible does not apply.</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2C01E80C" w14:textId="77777777" w:rsidR="007212EE" w:rsidRDefault="007212EE" w:rsidP="007212EE">
            <w:pPr>
              <w:rPr>
                <w:rStyle w:val="iBAAGStandardTextChar"/>
              </w:rPr>
            </w:pPr>
            <w:r>
              <w:rPr>
                <w:rStyle w:val="iBAAGStandardTextBoldChar"/>
              </w:rPr>
              <w:t>20%</w:t>
            </w:r>
            <w:r w:rsidRPr="00DE556B">
              <w:t xml:space="preserve"> </w:t>
            </w:r>
            <w:r w:rsidRPr="00DE556B">
              <w:rPr>
                <w:rStyle w:val="iBAAGStandardTextChar"/>
              </w:rPr>
              <w:t>co-insurance</w:t>
            </w:r>
            <w:r>
              <w:rPr>
                <w:rStyle w:val="iBAAGStandardTextChar"/>
              </w:rPr>
              <w:t>.</w:t>
            </w:r>
          </w:p>
          <w:p w14:paraId="5871770D" w14:textId="14C55E58" w:rsidR="00B86AA9" w:rsidRPr="00DE556B" w:rsidRDefault="007212EE" w:rsidP="007212EE">
            <w:r w:rsidRPr="00DE556B">
              <w:rPr>
                <w:rStyle w:val="iBAAGStandardTextChar"/>
              </w:rPr>
              <w:t>The annual deductible does not apply.</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72C11581" w:rsidR="00735293" w:rsidRPr="00F90DFB" w:rsidRDefault="00735293" w:rsidP="00735293">
            <w:pPr>
              <w:pStyle w:val="iBAAGStandardText"/>
            </w:pPr>
            <w:r w:rsidRPr="00F90DFB">
              <w:t xml:space="preserve">Yes, for 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174ACB6C" w:rsidR="00B86AA9" w:rsidRPr="00DE556B" w:rsidRDefault="00DC457D" w:rsidP="006A6DDF">
            <w:r w:rsidRPr="00B33115">
              <w:rPr>
                <w:rStyle w:val="MandateTextBoldChar"/>
                <w:color w:val="auto"/>
              </w:rPr>
              <w:t xml:space="preserve">$1,000 </w:t>
            </w:r>
            <w:r>
              <w:t>penalty</w:t>
            </w:r>
          </w:p>
          <w:p w14:paraId="5871771A" w14:textId="77777777" w:rsidR="00B86AA9" w:rsidRPr="00DE556B" w:rsidRDefault="00B86AA9" w:rsidP="006A6DDF"/>
        </w:tc>
        <w:tc>
          <w:tcPr>
            <w:tcW w:w="2491"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E70E89">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C3C7A3F" w14:textId="7164D15D" w:rsidR="00A602A5" w:rsidRPr="00DE556B" w:rsidRDefault="00A602A5" w:rsidP="00A602A5">
            <w:pPr>
              <w:rPr>
                <w:rStyle w:val="InstructionalTextChar"/>
              </w:rPr>
            </w:pPr>
            <w:r w:rsidRPr="00DE556B">
              <w:rPr>
                <w:rStyle w:val="iBAAGStandardTextBoldChar"/>
              </w:rPr>
              <w:t>No Charge</w:t>
            </w:r>
          </w:p>
          <w:p w14:paraId="272A9CE1" w14:textId="43C0CD1A" w:rsidR="00A602A5" w:rsidRPr="00DE556B" w:rsidRDefault="00A602A5" w:rsidP="00A602A5">
            <w:pPr>
              <w:rPr>
                <w:rStyle w:val="InstructionalTextChar"/>
              </w:rPr>
            </w:pPr>
            <w:r w:rsidRPr="00DE556B">
              <w:rPr>
                <w:rStyle w:val="iBAAGStandardTextChar"/>
              </w:rPr>
              <w:t>The annual deductible does not apply.</w:t>
            </w:r>
          </w:p>
          <w:p w14:paraId="2703AB29" w14:textId="77777777" w:rsidR="00B61C37" w:rsidRPr="00DE556B" w:rsidRDefault="00B61C37" w:rsidP="00A602A5"/>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21F8D9FC" w14:textId="77777777" w:rsidR="007212EE" w:rsidRPr="00DE556B" w:rsidRDefault="007212EE" w:rsidP="007212EE">
            <w:pPr>
              <w:rPr>
                <w:rStyle w:val="InstructionalTextChar"/>
              </w:rPr>
            </w:pPr>
            <w:r w:rsidRPr="00DE556B">
              <w:rPr>
                <w:rStyle w:val="iBAAGStandardTextBoldChar"/>
              </w:rPr>
              <w:t>No Charge</w:t>
            </w:r>
          </w:p>
          <w:p w14:paraId="5871773E" w14:textId="0CDBEB5B" w:rsidR="00B86AA9" w:rsidRPr="00DE556B" w:rsidRDefault="007212EE" w:rsidP="006A6DDF">
            <w:r w:rsidRPr="00DE556B">
              <w:rPr>
                <w:rStyle w:val="iBAAGStandardTextChar"/>
              </w:rPr>
              <w:t>The annual deductible does not apply.</w:t>
            </w:r>
            <w:r w:rsidRPr="00DE556B" w:rsidDel="007212EE">
              <w:rPr>
                <w:rStyle w:val="InstructionalTextChar"/>
              </w:rPr>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23B241D9" w14:textId="77777777" w:rsidR="007212EE" w:rsidRDefault="007212EE" w:rsidP="007212EE">
            <w:pPr>
              <w:rPr>
                <w:rStyle w:val="iBAAGStandardTextChar"/>
              </w:rPr>
            </w:pPr>
            <w:bookmarkStart w:id="59" w:name="_DV_C1068"/>
            <w:r>
              <w:rPr>
                <w:rStyle w:val="iBAAGStandardTextBoldChar"/>
              </w:rPr>
              <w:t>20%</w:t>
            </w:r>
            <w:r w:rsidRPr="00DE556B">
              <w:t xml:space="preserve"> </w:t>
            </w:r>
            <w:r w:rsidRPr="00DE556B">
              <w:rPr>
                <w:rStyle w:val="iBAAGStandardTextChar"/>
              </w:rPr>
              <w:t>co-insurance</w:t>
            </w:r>
            <w:r>
              <w:rPr>
                <w:rStyle w:val="iBAAGStandardTextChar"/>
              </w:rPr>
              <w:t>.</w:t>
            </w:r>
          </w:p>
          <w:p w14:paraId="58717744" w14:textId="29C5F63B" w:rsidR="00B86AA9" w:rsidRPr="00DE556B" w:rsidRDefault="007212EE" w:rsidP="007212EE">
            <w:r w:rsidRPr="00DE556B">
              <w:rPr>
                <w:rStyle w:val="iBAAGStandardTextChar"/>
              </w:rPr>
              <w:t>The annual deductible does not apply.</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7064EC9C" w:rsidR="00B86AA9" w:rsidRPr="00DE556B" w:rsidRDefault="00DC457D" w:rsidP="006A6DDF">
            <w:r w:rsidRPr="00B33115">
              <w:rPr>
                <w:rStyle w:val="MandateTextBoldChar"/>
                <w:color w:val="auto"/>
              </w:rPr>
              <w:t xml:space="preserve">$1,000 </w:t>
            </w:r>
            <w:r>
              <w:t>penalty</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5B"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E70E89">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0"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2B2DC2E1" w14:textId="6AD600EC" w:rsidR="00A602A5" w:rsidRPr="00DE556B" w:rsidRDefault="00A602A5" w:rsidP="00A602A5">
            <w:pPr>
              <w:rPr>
                <w:rStyle w:val="InstructionalTextChar"/>
              </w:rPr>
            </w:pPr>
            <w:r w:rsidRPr="00DE556B">
              <w:rPr>
                <w:rStyle w:val="iBAAGStandardTextBoldChar"/>
              </w:rPr>
              <w:t>No Charge</w:t>
            </w:r>
          </w:p>
          <w:p w14:paraId="1599EAFD" w14:textId="2EEE5F70" w:rsidR="00A602A5" w:rsidRPr="00DE556B" w:rsidRDefault="00A602A5" w:rsidP="00A602A5">
            <w:r w:rsidRPr="00DE556B">
              <w:rPr>
                <w:rStyle w:val="iBAAGStandardTextChar"/>
              </w:rPr>
              <w:t>The annual deductible does not apply.</w:t>
            </w:r>
          </w:p>
          <w:p w14:paraId="7B8ACD49" w14:textId="77777777" w:rsidR="00A602A5" w:rsidRPr="00DE556B" w:rsidRDefault="00A602A5" w:rsidP="00A602A5">
            <w:pPr>
              <w:rPr>
                <w:rStyle w:val="InstructionalTextChar"/>
              </w:rPr>
            </w:pP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A6CE30A" w14:textId="77777777" w:rsidR="007212EE" w:rsidRPr="00DE556B" w:rsidRDefault="007212EE" w:rsidP="007212EE">
            <w:pPr>
              <w:rPr>
                <w:rStyle w:val="InstructionalTextChar"/>
              </w:rPr>
            </w:pPr>
            <w:r w:rsidRPr="00DE556B">
              <w:rPr>
                <w:rStyle w:val="iBAAGStandardTextBoldChar"/>
              </w:rPr>
              <w:t>No Charge</w:t>
            </w:r>
          </w:p>
          <w:p w14:paraId="58717763" w14:textId="3A5F0261" w:rsidR="00B86AA9" w:rsidRPr="00DE556B" w:rsidRDefault="007212EE" w:rsidP="007212EE">
            <w:pPr>
              <w:pStyle w:val="iBAAGStandardText"/>
            </w:pPr>
            <w:r w:rsidRPr="00DE556B">
              <w:rPr>
                <w:rStyle w:val="iBAAGStandardTextChar"/>
              </w:rPr>
              <w:t>The annual deductible does not apply.</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0C7B45F4" w14:textId="7A6B8995" w:rsidR="007212EE" w:rsidRDefault="00481F3C" w:rsidP="006A6DDF">
            <w:pPr>
              <w:pStyle w:val="iBAAGStandardText"/>
              <w:rPr>
                <w:rStyle w:val="iBAAGStandardTextChar"/>
              </w:rPr>
            </w:pPr>
            <w:r>
              <w:rPr>
                <w:rStyle w:val="iBAAGStandardTextBoldChar"/>
              </w:rPr>
              <w:t>20%</w:t>
            </w:r>
            <w:r w:rsidR="00B86AA9" w:rsidRPr="00DE556B">
              <w:t xml:space="preserve"> co-insurance</w:t>
            </w:r>
            <w:r w:rsidR="00D47BAC" w:rsidRPr="00DE556B">
              <w:t>.</w:t>
            </w:r>
            <w:r w:rsidR="007212EE" w:rsidRPr="00DE556B">
              <w:rPr>
                <w:rStyle w:val="iBAAGStandardTextChar"/>
              </w:rPr>
              <w:t xml:space="preserve"> </w:t>
            </w:r>
          </w:p>
          <w:p w14:paraId="58717767" w14:textId="703757D0" w:rsidR="00B86AA9" w:rsidRPr="00DE556B" w:rsidRDefault="007212EE" w:rsidP="006A6DDF">
            <w:pPr>
              <w:pStyle w:val="iBAAGStandardText"/>
            </w:pPr>
            <w:r w:rsidRPr="00DE556B">
              <w:rPr>
                <w:rStyle w:val="iBAAGStandardTextChar"/>
              </w:rPr>
              <w:t>The annual deductible does not apply.</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E70E89">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E70E89">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6EE68474" w:rsidR="002B7568" w:rsidRPr="00DE556B" w:rsidRDefault="002B7568" w:rsidP="00A602A5">
            <w:pPr>
              <w:rPr>
                <w:rStyle w:val="InstructionalTextChar"/>
              </w:rPr>
            </w:pPr>
            <w:r w:rsidRPr="00DE556B">
              <w:rPr>
                <w:rStyle w:val="iBAAGStandardTextBoldChar"/>
              </w:rPr>
              <w:t>No Charge</w:t>
            </w:r>
          </w:p>
          <w:p w14:paraId="65156923" w14:textId="1C744C61" w:rsidR="002B7568" w:rsidRPr="00DE556B" w:rsidRDefault="002B7568" w:rsidP="00A602A5">
            <w:r w:rsidRPr="00DE556B">
              <w:rPr>
                <w:rStyle w:val="iBAAGStandardTextChar"/>
              </w:rPr>
              <w:t>The annual deductible does not apply.</w:t>
            </w:r>
          </w:p>
          <w:p w14:paraId="4141F688" w14:textId="77777777" w:rsidR="002B7568" w:rsidRPr="00DE556B" w:rsidRDefault="002B7568" w:rsidP="00A602A5">
            <w:pPr>
              <w:rPr>
                <w:rStyle w:val="InstructionalTextChar"/>
              </w:rPr>
            </w:pPr>
            <w:r w:rsidRPr="00DE556B">
              <w:rPr>
                <w:rStyle w:val="InstructionalTextChar"/>
              </w:rPr>
              <w:t xml:space="preserve"> </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700927A2" w14:textId="4F5EB3CA" w:rsidR="002B7568" w:rsidRPr="00DE556B" w:rsidRDefault="002B7568" w:rsidP="00BD7601">
            <w:pPr>
              <w:pStyle w:val="iBAAGStandardText"/>
              <w:rPr>
                <w:rStyle w:val="InstructionalTextChar"/>
              </w:rPr>
            </w:pPr>
            <w:r w:rsidRPr="00DE556B">
              <w:rPr>
                <w:rFonts w:cs="Arial"/>
              </w:rPr>
              <w:t>All charges</w:t>
            </w:r>
          </w:p>
          <w:p w14:paraId="2A425582" w14:textId="77777777" w:rsidR="002B7568" w:rsidRDefault="002B7568" w:rsidP="00BD7601">
            <w:pPr>
              <w:pStyle w:val="iBAAGStandardText"/>
            </w:pPr>
          </w:p>
          <w:p w14:paraId="66600CD8" w14:textId="77777777" w:rsidR="002B7568" w:rsidRPr="00BD7601" w:rsidRDefault="002B7568" w:rsidP="003F720D">
            <w:pPr>
              <w:pStyle w:val="iBAAGStandardText"/>
            </w:pPr>
          </w:p>
        </w:tc>
        <w:tc>
          <w:tcPr>
            <w:tcW w:w="2491" w:type="dxa"/>
            <w:shd w:val="clear" w:color="auto" w:fill="FFFFFF" w:themeFill="background1"/>
          </w:tcPr>
          <w:p w14:paraId="17A7C891" w14:textId="0CBBEDBF" w:rsidR="002B7568" w:rsidRPr="00DE556B" w:rsidRDefault="002B7568" w:rsidP="00891877">
            <w:pPr>
              <w:pStyle w:val="iBAAGStandardText"/>
              <w:rPr>
                <w:rStyle w:val="InstructionalTextChar"/>
              </w:rPr>
            </w:pPr>
            <w:r>
              <w:t>U.S. Network</w:t>
            </w:r>
            <w:r w:rsidRPr="00BD7601">
              <w:t xml:space="preserve"> benefits are not covered.</w:t>
            </w:r>
          </w:p>
        </w:tc>
        <w:tc>
          <w:tcPr>
            <w:tcW w:w="2491" w:type="dxa"/>
            <w:shd w:val="clear" w:color="auto" w:fill="FFFFFF" w:themeFill="background1"/>
          </w:tcPr>
          <w:p w14:paraId="4A11C198" w14:textId="340E2D4C"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E70E89">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375E491B" w14:textId="1EEC934E" w:rsidR="00A602A5" w:rsidRPr="00DE556B" w:rsidRDefault="00A602A5" w:rsidP="00A602A5">
            <w:pPr>
              <w:rPr>
                <w:rStyle w:val="InstructionalTextChar"/>
              </w:rPr>
            </w:pPr>
            <w:r w:rsidRPr="00DE556B">
              <w:rPr>
                <w:rStyle w:val="iBAAGStandardTextBoldChar"/>
              </w:rPr>
              <w:t>No Charge</w:t>
            </w:r>
          </w:p>
          <w:p w14:paraId="372772AA" w14:textId="74DBD0E1" w:rsidR="00A602A5" w:rsidRPr="00DE556B" w:rsidRDefault="00A602A5" w:rsidP="00A602A5">
            <w:r w:rsidRPr="00DE556B">
              <w:rPr>
                <w:rStyle w:val="iBAAGStandardTextChar"/>
              </w:rPr>
              <w:t>The annual deductible does not apply.</w:t>
            </w:r>
          </w:p>
          <w:p w14:paraId="3E82DA5C" w14:textId="77777777" w:rsidR="00A602A5" w:rsidRPr="00DE556B" w:rsidRDefault="00A602A5" w:rsidP="00A602A5">
            <w:pPr>
              <w:rPr>
                <w:rStyle w:val="InstructionalTextChar"/>
              </w:rPr>
            </w:pPr>
            <w:r w:rsidRPr="00DE556B">
              <w:rPr>
                <w:rStyle w:val="InstructionalTextChar"/>
              </w:rPr>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69E6BABC" w14:textId="77777777" w:rsidR="00025ED4" w:rsidRPr="00DE556B" w:rsidRDefault="00025ED4" w:rsidP="00025ED4">
            <w:pPr>
              <w:rPr>
                <w:rStyle w:val="InstructionalTextChar"/>
              </w:rPr>
            </w:pPr>
            <w:r w:rsidRPr="00DE556B">
              <w:rPr>
                <w:rStyle w:val="iBAAGStandardTextBoldChar"/>
              </w:rPr>
              <w:t>No Charge</w:t>
            </w:r>
          </w:p>
          <w:p w14:paraId="5871778B" w14:textId="37E7CEAB" w:rsidR="00B86AA9" w:rsidRPr="00DE556B" w:rsidRDefault="00025ED4" w:rsidP="00025ED4">
            <w:r w:rsidRPr="00DE556B">
              <w:rPr>
                <w:rStyle w:val="iBAAGStandardTextChar"/>
              </w:rPr>
              <w:t>The annual deductible does not apply.</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689FDD62" w:rsidR="00B86AA9" w:rsidRDefault="00481F3C" w:rsidP="006A6DDF">
            <w:pPr>
              <w:rPr>
                <w:rStyle w:val="iBAAGStandardTextChar"/>
              </w:rPr>
            </w:pPr>
            <w:r>
              <w:rPr>
                <w:rStyle w:val="iBAAGStandardTextBoldChar"/>
              </w:rPr>
              <w:t>20%</w:t>
            </w:r>
            <w:r w:rsidR="00B86AA9" w:rsidRPr="00DE556B">
              <w:t xml:space="preserve"> </w:t>
            </w:r>
            <w:r w:rsidR="00B86AA9" w:rsidRPr="00DE556B">
              <w:rPr>
                <w:rStyle w:val="iBAAGStandardTextChar"/>
              </w:rPr>
              <w:t>co-insurance</w:t>
            </w:r>
            <w:r w:rsidR="00D47BAC" w:rsidRPr="00DE556B">
              <w:rPr>
                <w:rStyle w:val="iBAAGStandardTextChar"/>
              </w:rPr>
              <w:t>.</w:t>
            </w:r>
          </w:p>
          <w:p w14:paraId="652B5583" w14:textId="4A7C7A40" w:rsidR="00025ED4" w:rsidRPr="00DE556B" w:rsidRDefault="00025ED4" w:rsidP="006A6DDF">
            <w:r w:rsidRPr="00DE556B">
              <w:rPr>
                <w:rStyle w:val="iBAAGStandardTextChar"/>
              </w:rPr>
              <w:t>The annual deductible does not apply.</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E70E89">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2"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30D0EB6A" w14:textId="57FCD716" w:rsidR="00840181" w:rsidRPr="00DE556B" w:rsidRDefault="00840181" w:rsidP="00840181">
            <w:pPr>
              <w:rPr>
                <w:rStyle w:val="InstructionalTextChar"/>
              </w:rPr>
            </w:pPr>
            <w:r w:rsidRPr="00DE556B">
              <w:rPr>
                <w:rStyle w:val="iBAAGStandardTextBoldChar"/>
              </w:rPr>
              <w:t>No Charge</w:t>
            </w:r>
          </w:p>
          <w:p w14:paraId="59E40A1D" w14:textId="19D442B5" w:rsidR="00840181" w:rsidRPr="00DE556B" w:rsidRDefault="00840181" w:rsidP="00840181">
            <w:r w:rsidRPr="00DE556B">
              <w:rPr>
                <w:rStyle w:val="iBAAGStandardTextChar"/>
              </w:rPr>
              <w:t>The annual deductible does not apply.</w:t>
            </w:r>
          </w:p>
          <w:p w14:paraId="634297E6" w14:textId="77777777" w:rsidR="00840181" w:rsidRPr="00DE556B" w:rsidRDefault="00840181" w:rsidP="00840181">
            <w:pPr>
              <w:rPr>
                <w:rStyle w:val="InstructionalTextChar"/>
              </w:rPr>
            </w:pPr>
            <w:r w:rsidRPr="00DE556B">
              <w:rPr>
                <w:rStyle w:val="InstructionalTextChar"/>
              </w:rPr>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3C04ADED" w14:textId="77777777" w:rsidR="00025ED4" w:rsidRPr="00DE556B" w:rsidRDefault="00025ED4" w:rsidP="00025ED4">
            <w:pPr>
              <w:rPr>
                <w:rStyle w:val="InstructionalTextChar"/>
              </w:rPr>
            </w:pPr>
            <w:r w:rsidRPr="00DE556B">
              <w:rPr>
                <w:rStyle w:val="iBAAGStandardTextBoldChar"/>
              </w:rPr>
              <w:t>No Charge</w:t>
            </w:r>
          </w:p>
          <w:p w14:paraId="587177BE" w14:textId="41027871" w:rsidR="00B86AA9" w:rsidRPr="00DE556B" w:rsidRDefault="00025ED4" w:rsidP="006A6DDF">
            <w:r w:rsidRPr="00DE556B">
              <w:rPr>
                <w:rStyle w:val="iBAAGStandardTextChar"/>
              </w:rPr>
              <w:t>The annual deductible does not apply.</w:t>
            </w:r>
            <w:r w:rsidRPr="00DE556B" w:rsidDel="00025ED4">
              <w:rPr>
                <w:rStyle w:val="InstructionalTextChar"/>
              </w:rPr>
              <w:t xml:space="preserve"> </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47808DC2" w:rsidR="00B86AA9" w:rsidRDefault="00481F3C" w:rsidP="006A6DDF">
            <w:pPr>
              <w:pStyle w:val="iBAAGStandardText"/>
            </w:pPr>
            <w:r>
              <w:rPr>
                <w:rStyle w:val="iBAAGStandardTextBoldChar"/>
              </w:rPr>
              <w:t>20%</w:t>
            </w:r>
            <w:r w:rsidR="00B86AA9" w:rsidRPr="00DE556B">
              <w:t xml:space="preserve"> co-insurance</w:t>
            </w:r>
            <w:r w:rsidR="00D47BAC" w:rsidRPr="00DE556B">
              <w:t>.</w:t>
            </w:r>
          </w:p>
          <w:p w14:paraId="2F40F5BA" w14:textId="6A1FAA73" w:rsidR="00025ED4" w:rsidRPr="00DE556B" w:rsidRDefault="00025ED4" w:rsidP="006A6DDF">
            <w:pPr>
              <w:pStyle w:val="iBAAGStandardText"/>
            </w:pPr>
            <w:r w:rsidRPr="00DE556B">
              <w:rPr>
                <w:rStyle w:val="iBAAGStandardTextChar"/>
              </w:rPr>
              <w:t>The annual deductible does not apply.</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6FE7F72B" w:rsidR="00B86AA9" w:rsidRPr="00DE556B" w:rsidRDefault="00DC457D" w:rsidP="006A6DDF">
            <w:pPr>
              <w:pStyle w:val="iBAAGStandardText"/>
            </w:pPr>
            <w:r w:rsidRPr="00B33115">
              <w:rPr>
                <w:rStyle w:val="MandateTextBoldChar"/>
                <w:color w:val="auto"/>
              </w:rPr>
              <w:t xml:space="preserve">$1,000 </w:t>
            </w:r>
            <w:r>
              <w:t>penalty</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6C2CC970" w:rsidR="00B86AA9" w:rsidRPr="000E05CA" w:rsidRDefault="00B86AA9" w:rsidP="00583D07">
            <w:pPr>
              <w:pStyle w:val="iBAAGStandardText"/>
            </w:pPr>
            <w:r w:rsidRPr="000E05CA">
              <w:t>Limited</w:t>
            </w:r>
            <w:r w:rsidR="00E65803" w:rsidRPr="000E05CA">
              <w:t xml:space="preserve"> to</w:t>
            </w:r>
            <w:r w:rsidR="00025ED4">
              <w:t xml:space="preserve"> </w:t>
            </w:r>
            <w:r w:rsidR="009B63D6" w:rsidRPr="000E05CA">
              <w:rPr>
                <w:rStyle w:val="iBAAGStandardTextBoldChar"/>
              </w:rPr>
              <w:t>1</w:t>
            </w:r>
            <w:r w:rsidR="00025ED4">
              <w:rPr>
                <w:rStyle w:val="iBAAGStandardTextBoldChar"/>
              </w:rPr>
              <w:t>2</w:t>
            </w:r>
            <w:r w:rsidR="009B63D6"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E70E89">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3"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7200AFAE" w14:textId="531EDBFC" w:rsidR="00840181" w:rsidRPr="00DE556B" w:rsidRDefault="00840181" w:rsidP="00840181">
            <w:pPr>
              <w:rPr>
                <w:rStyle w:val="InstructionalTextChar"/>
              </w:rPr>
            </w:pPr>
            <w:r w:rsidRPr="00DE556B">
              <w:rPr>
                <w:rStyle w:val="iBAAGStandardTextBoldChar"/>
              </w:rPr>
              <w:t>No Charge</w:t>
            </w:r>
          </w:p>
          <w:p w14:paraId="1F608D3D" w14:textId="61EA2A64" w:rsidR="00840181" w:rsidRPr="00DE556B" w:rsidRDefault="00840181" w:rsidP="00840181">
            <w:r w:rsidRPr="00DE556B">
              <w:rPr>
                <w:rStyle w:val="iBAAGStandardTextChar"/>
              </w:rPr>
              <w:t>The annual deductible does not apply.</w:t>
            </w:r>
          </w:p>
          <w:p w14:paraId="52415CB5" w14:textId="77777777" w:rsidR="00840181" w:rsidRPr="00DE556B" w:rsidRDefault="00840181" w:rsidP="00840181">
            <w:pPr>
              <w:rPr>
                <w:rStyle w:val="InstructionalTextChar"/>
              </w:rPr>
            </w:pPr>
            <w:r w:rsidRPr="00DE556B">
              <w:rPr>
                <w:rStyle w:val="InstructionalTextChar"/>
              </w:rPr>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00F962E1" w14:textId="77777777" w:rsidR="00025ED4" w:rsidRPr="00DE556B" w:rsidRDefault="00025ED4" w:rsidP="00025ED4">
            <w:pPr>
              <w:rPr>
                <w:rStyle w:val="InstructionalTextChar"/>
              </w:rPr>
            </w:pPr>
            <w:r w:rsidRPr="00DE556B">
              <w:rPr>
                <w:rStyle w:val="iBAAGStandardTextBoldChar"/>
              </w:rPr>
              <w:t>No Charge</w:t>
            </w:r>
          </w:p>
          <w:p w14:paraId="587177F7" w14:textId="22275C64" w:rsidR="00B86AA9" w:rsidRPr="00DE556B" w:rsidRDefault="00025ED4" w:rsidP="006A6DDF">
            <w:pPr>
              <w:pStyle w:val="iBAAGStandardText"/>
            </w:pPr>
            <w:r w:rsidRPr="00DE556B">
              <w:rPr>
                <w:rStyle w:val="iBAAGStandardTextChar"/>
              </w:rPr>
              <w:t>The annual deductible does not apply.</w:t>
            </w:r>
            <w:r w:rsidRPr="00DE556B" w:rsidDel="00025ED4">
              <w:rPr>
                <w:rStyle w:val="InstructionalTextChar"/>
              </w:rPr>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15D64AB0" w:rsidR="00B86AA9" w:rsidRDefault="00481F3C" w:rsidP="006A6DDF">
            <w:pPr>
              <w:pStyle w:val="iBAAGStandardText"/>
            </w:pPr>
            <w:r>
              <w:rPr>
                <w:rStyle w:val="iBAAGStandardTextBoldChar"/>
              </w:rPr>
              <w:t>20%</w:t>
            </w:r>
            <w:r w:rsidR="00B86AA9" w:rsidRPr="00DE556B">
              <w:t xml:space="preserve"> co-insurance</w:t>
            </w:r>
            <w:r w:rsidR="00D47BAC" w:rsidRPr="00DE556B">
              <w:t>.</w:t>
            </w:r>
          </w:p>
          <w:p w14:paraId="259E8734" w14:textId="4DB5A2FE" w:rsidR="00025ED4" w:rsidRPr="00DE556B" w:rsidRDefault="00025ED4" w:rsidP="006A6DDF">
            <w:pPr>
              <w:pStyle w:val="iBAAGStandardText"/>
            </w:pPr>
            <w:r w:rsidRPr="00DE556B">
              <w:rPr>
                <w:rStyle w:val="iBAAGStandardTextChar"/>
              </w:rPr>
              <w:t>The annual deductible does not apply.</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58FF2745" w:rsidR="00B86AA9" w:rsidRPr="00DE556B" w:rsidRDefault="00DC457D" w:rsidP="006A6DDF">
            <w:pPr>
              <w:pStyle w:val="iBAAGStandardText"/>
            </w:pPr>
            <w:r w:rsidRPr="00B33115">
              <w:rPr>
                <w:rStyle w:val="MandateTextBoldChar"/>
                <w:color w:val="auto"/>
              </w:rPr>
              <w:t xml:space="preserve">$1,000 </w:t>
            </w:r>
            <w:r>
              <w:t>penalty</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19"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E70E89">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4" w:history="1">
              <w:r w:rsidRPr="00DE556B">
                <w:rPr>
                  <w:rStyle w:val="Hyperlinks"/>
                </w:rPr>
                <w:t>glossary</w:t>
              </w:r>
            </w:hyperlink>
            <w:r w:rsidRPr="00DE556B">
              <w:t xml:space="preserve"> for definitions.</w:t>
            </w:r>
          </w:p>
        </w:tc>
        <w:tc>
          <w:tcPr>
            <w:tcW w:w="2491" w:type="dxa"/>
            <w:shd w:val="clear" w:color="auto" w:fill="FFFFFF" w:themeFill="background1"/>
          </w:tcPr>
          <w:p w14:paraId="71ECB743" w14:textId="4F925649" w:rsidR="00840181" w:rsidRPr="00DE556B" w:rsidRDefault="00840181" w:rsidP="00840181">
            <w:pPr>
              <w:rPr>
                <w:rStyle w:val="InstructionalTextChar"/>
              </w:rPr>
            </w:pPr>
            <w:r w:rsidRPr="00DE556B">
              <w:rPr>
                <w:rStyle w:val="iBAAGStandardTextBoldChar"/>
              </w:rPr>
              <w:t>No Charge</w:t>
            </w:r>
          </w:p>
          <w:p w14:paraId="213F6FBD" w14:textId="3C050EA7" w:rsidR="00840181" w:rsidRPr="00DE556B" w:rsidRDefault="00840181" w:rsidP="00840181">
            <w:r w:rsidRPr="00DE556B">
              <w:rPr>
                <w:rStyle w:val="iBAAGStandardTextChar"/>
              </w:rPr>
              <w:t>The annual deductible does not apply.</w:t>
            </w:r>
          </w:p>
          <w:p w14:paraId="55F6A7D4" w14:textId="77777777" w:rsidR="00840181" w:rsidRPr="00DE556B" w:rsidRDefault="00840181" w:rsidP="00840181">
            <w:pPr>
              <w:rPr>
                <w:rStyle w:val="InstructionalTextChar"/>
              </w:rPr>
            </w:pPr>
            <w:r w:rsidRPr="00DE556B">
              <w:rPr>
                <w:rStyle w:val="InstructionalTextChar"/>
              </w:rPr>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7EF0DA34" w14:textId="77777777" w:rsidR="00025ED4" w:rsidRPr="00DE556B" w:rsidRDefault="00025ED4" w:rsidP="00025ED4">
            <w:pPr>
              <w:rPr>
                <w:rStyle w:val="InstructionalTextChar"/>
              </w:rPr>
            </w:pPr>
            <w:r w:rsidRPr="00DE556B">
              <w:rPr>
                <w:rStyle w:val="iBAAGStandardTextBoldChar"/>
              </w:rPr>
              <w:t>No Charge</w:t>
            </w:r>
          </w:p>
          <w:p w14:paraId="5871782D" w14:textId="1486B521" w:rsidR="00B86AA9" w:rsidRPr="00DE556B" w:rsidRDefault="00025ED4" w:rsidP="00025ED4">
            <w:pPr>
              <w:pStyle w:val="iBAAGStandardText"/>
            </w:pPr>
            <w:r w:rsidRPr="00DE556B">
              <w:rPr>
                <w:rStyle w:val="iBAAGStandardTextChar"/>
              </w:rPr>
              <w:t>The annual deductible does not apply.</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2A7EFF82" w:rsidR="00B86AA9" w:rsidRDefault="00481F3C" w:rsidP="006A6DDF">
            <w:pPr>
              <w:pStyle w:val="iBAAGStandardText"/>
            </w:pPr>
            <w:r>
              <w:rPr>
                <w:rStyle w:val="iBAAGStandardTextBoldChar"/>
              </w:rPr>
              <w:t>20%</w:t>
            </w:r>
            <w:r w:rsidR="00B86AA9" w:rsidRPr="00DE556B">
              <w:t xml:space="preserve"> co-insurance</w:t>
            </w:r>
            <w:r w:rsidR="00D47BAC" w:rsidRPr="00DE556B">
              <w:t>.</w:t>
            </w:r>
          </w:p>
          <w:p w14:paraId="34CD73AB" w14:textId="48DB29CF" w:rsidR="00025ED4" w:rsidRPr="00DE556B" w:rsidRDefault="00025ED4" w:rsidP="006A6DDF">
            <w:pPr>
              <w:pStyle w:val="iBAAGStandardText"/>
            </w:pPr>
            <w:r w:rsidRPr="00DE556B">
              <w:rPr>
                <w:rStyle w:val="iBAAGStandardTextChar"/>
              </w:rPr>
              <w:t>The annual deductible does not apply.</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223A834D" w:rsidR="00B86AA9" w:rsidRPr="00DE556B" w:rsidRDefault="00DC457D" w:rsidP="006A6DDF">
            <w:pPr>
              <w:pStyle w:val="iBAAGStandardText"/>
            </w:pPr>
            <w:r w:rsidRPr="00B33115">
              <w:rPr>
                <w:rStyle w:val="MandateTextBoldChar"/>
                <w:color w:val="auto"/>
              </w:rPr>
              <w:t xml:space="preserve">$1,000 </w:t>
            </w:r>
            <w:r>
              <w:t>penalty</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4D" w14:textId="77777777" w:rsidTr="00E70E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E70E89">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5"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39CBDA98" w:rsidR="00840181" w:rsidRPr="00DE556B" w:rsidRDefault="00840181" w:rsidP="00840181">
            <w:pPr>
              <w:rPr>
                <w:rStyle w:val="InstructionalTextChar"/>
              </w:rPr>
            </w:pPr>
            <w:r w:rsidRPr="00DE556B">
              <w:rPr>
                <w:rStyle w:val="iBAAGStandardTextBoldChar"/>
              </w:rPr>
              <w:t>No Charge</w:t>
            </w:r>
          </w:p>
          <w:p w14:paraId="62A62DED" w14:textId="5C8DC6D8" w:rsidR="00840181" w:rsidRPr="00DE556B" w:rsidRDefault="00840181" w:rsidP="00840181">
            <w:r w:rsidRPr="00DE556B">
              <w:rPr>
                <w:rStyle w:val="iBAAGStandardTextChar"/>
              </w:rPr>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76890C05" w:rsidR="00B86AA9" w:rsidRPr="00DE556B" w:rsidRDefault="00B86AA9" w:rsidP="006A6DDF">
            <w:pPr>
              <w:pStyle w:val="iBAAGStandardText"/>
            </w:pPr>
            <w:r w:rsidRPr="00DE556B">
              <w:rPr>
                <w:rStyle w:val="iBAAGStandardTextBoldChar"/>
              </w:rPr>
              <w:t>$50</w:t>
            </w:r>
            <w:r w:rsidRPr="00DE556B">
              <w:t xml:space="preserve"> co-pay per visit</w:t>
            </w:r>
            <w:r w:rsidR="00025ED4">
              <w:t>.</w:t>
            </w:r>
            <w:r w:rsidRPr="00DE556B">
              <w:t xml:space="preserve"> </w:t>
            </w:r>
          </w:p>
          <w:p w14:paraId="5871785B" w14:textId="2BCC4B88"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0F605AB2" w:rsidR="00B86AA9" w:rsidRDefault="00481F3C" w:rsidP="006A6DDF">
            <w:pPr>
              <w:pStyle w:val="iBAAGStandardText"/>
            </w:pPr>
            <w:r>
              <w:rPr>
                <w:rStyle w:val="iBAAGStandardTextBoldChar"/>
              </w:rPr>
              <w:t>20%</w:t>
            </w:r>
            <w:r w:rsidR="00B86AA9" w:rsidRPr="00DE556B">
              <w:t xml:space="preserve"> co-insurance</w:t>
            </w:r>
            <w:r w:rsidR="00D47BAC" w:rsidRPr="00DE556B">
              <w:t>.</w:t>
            </w:r>
          </w:p>
          <w:p w14:paraId="179F083F" w14:textId="4B0C0971" w:rsidR="00025ED4" w:rsidRPr="00DE556B" w:rsidRDefault="00025ED4" w:rsidP="006A6DDF">
            <w:pPr>
              <w:pStyle w:val="iBAAGStandardText"/>
            </w:pPr>
            <w:r w:rsidRPr="00DE556B">
              <w:rPr>
                <w:rStyle w:val="iBAAGStandardTextChar"/>
              </w:rPr>
              <w:t>The annual deductible does not apply.</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6" w:history="1">
        <w:hyperlink r:id="rId47"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DC457D">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DC45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DC457D">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9" w:name="Breast_Pumps"/>
            <w:r w:rsidRPr="00DE556B">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48"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54DAE824" w:rsidR="00D36319" w:rsidRPr="00DE556B" w:rsidRDefault="00481F3C" w:rsidP="006A6DDF">
            <w:pPr>
              <w:pStyle w:val="iBAAGStandardText"/>
            </w:pPr>
            <w:r>
              <w:rPr>
                <w:rStyle w:val="iBAAGStandardTextBoldChar"/>
              </w:rPr>
              <w:t>20%</w:t>
            </w:r>
            <w:r w:rsidR="00D36319" w:rsidRPr="00DE556B">
              <w:t xml:space="preserve"> co-insurance</w:t>
            </w:r>
            <w:r w:rsidR="00D47BAC" w:rsidRPr="00DE556B">
              <w:rPr>
                <w:rStyle w:val="iBAAGStandardTextChar"/>
              </w:rPr>
              <w:t>.</w:t>
            </w:r>
            <w:r w:rsidR="00D36319" w:rsidRPr="00DE556B">
              <w:t xml:space="preserve"> </w:t>
            </w:r>
          </w:p>
          <w:p w14:paraId="58717897" w14:textId="7DBEF96D" w:rsidR="00D36319" w:rsidRPr="00DE556B" w:rsidRDefault="00D36319" w:rsidP="006A6DDF">
            <w:pPr>
              <w:pStyle w:val="iBAAGStandardText"/>
            </w:pPr>
            <w:r w:rsidRPr="00DE556B">
              <w:t>The annual deductible does not apply.</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499CF2D0" w:rsidR="00D36319" w:rsidRPr="00DE556B" w:rsidRDefault="00DC457D" w:rsidP="006A6DDF">
            <w:pPr>
              <w:pStyle w:val="iBAAGStandardText"/>
            </w:pPr>
            <w:r w:rsidRPr="00B33115">
              <w:rPr>
                <w:rStyle w:val="MandateTextBoldChar"/>
                <w:color w:val="auto"/>
              </w:rPr>
              <w:t xml:space="preserve">$1,000 </w:t>
            </w:r>
            <w:r>
              <w:t>penalty</w:t>
            </w:r>
          </w:p>
          <w:p w14:paraId="587178A1" w14:textId="77777777" w:rsidR="00D36319" w:rsidRPr="00DE556B" w:rsidRDefault="00D36319" w:rsidP="006A6DDF">
            <w:pPr>
              <w:pStyle w:val="iBAAGStandardText"/>
            </w:pP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DC45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DC457D">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0" w:name="Pregnancy_Maternity_Services"/>
            <w:r w:rsidRPr="00DE556B">
              <w:t>Pregnancy - Maternity Services</w:t>
            </w:r>
            <w:bookmarkEnd w:id="70"/>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49"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247F1385" w:rsidR="00D36319" w:rsidRPr="00DE556B" w:rsidRDefault="00DC457D" w:rsidP="006A6DDF">
            <w:pPr>
              <w:pStyle w:val="iBAAGStandardText"/>
            </w:pPr>
            <w:r w:rsidRPr="00B33115">
              <w:rPr>
                <w:rStyle w:val="MandateTextBoldChar"/>
                <w:color w:val="auto"/>
              </w:rPr>
              <w:t xml:space="preserve">$1,000 </w:t>
            </w:r>
            <w:r>
              <w:t>penalty</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0" w:history="1">
        <w:hyperlink r:id="rId51"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B462C1">
        <w:tc>
          <w:tcPr>
            <w:tcW w:w="13507" w:type="dxa"/>
            <w:gridSpan w:val="6"/>
            <w:shd w:val="clear" w:color="auto" w:fill="DAEEF3"/>
          </w:tcPr>
          <w:p w14:paraId="58717919" w14:textId="1BC0F9A2" w:rsidR="00613781" w:rsidRPr="00DE556B" w:rsidRDefault="00613781" w:rsidP="006A6DDF">
            <w:pPr>
              <w:pStyle w:val="iBAAGMajorSectionHeader"/>
            </w:pPr>
            <w:bookmarkStart w:id="71" w:name="Physician_Services_Section"/>
            <w:r w:rsidRPr="00DE556B">
              <w:t>Physician Services</w:t>
            </w:r>
            <w:bookmarkEnd w:id="71"/>
          </w:p>
        </w:tc>
      </w:tr>
      <w:tr w:rsidR="00613781" w:rsidRPr="00DE556B" w14:paraId="58717921" w14:textId="77777777" w:rsidTr="00B462C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B462C1">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2" w:name="Allergy_Injections"/>
            <w:r w:rsidRPr="00DE556B">
              <w:t>Allergy Injections</w:t>
            </w:r>
            <w:bookmarkEnd w:id="72"/>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77A99805"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403A02E2"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8AD52C3" w14:textId="77777777" w:rsidR="008B5629" w:rsidRPr="00DE556B" w:rsidRDefault="008B5629" w:rsidP="008B5629">
            <w:pPr>
              <w:pStyle w:val="iBAAGStandardText"/>
              <w:rPr>
                <w:rStyle w:val="InstructionalTextChar"/>
              </w:rPr>
            </w:pPr>
            <w:r w:rsidRPr="00DE556B">
              <w:rPr>
                <w:rStyle w:val="InstructionalTextChar"/>
              </w:rPr>
              <w:t xml:space="preserve"> </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D20FD32" w14:textId="1C8377BE"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7A957F19"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01C66556" w14:textId="77777777" w:rsidR="008B5629" w:rsidRPr="00DE556B" w:rsidRDefault="008B5629" w:rsidP="008B5629">
            <w:pPr>
              <w:pStyle w:val="iBAAGStandardText"/>
              <w:rPr>
                <w:rStyle w:val="InstructionalTextChar"/>
              </w:rPr>
            </w:pPr>
            <w:r w:rsidRPr="00DE556B">
              <w:rPr>
                <w:rStyle w:val="InstructionalTextChar"/>
              </w:rPr>
              <w:t xml:space="preserve"> </w:t>
            </w: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5E4BBFFC" w14:textId="77777777" w:rsidR="00025ED4" w:rsidRPr="00DE556B" w:rsidRDefault="008B5629" w:rsidP="00025ED4">
            <w:pPr>
              <w:rPr>
                <w:rFonts w:eastAsia="Times New Roman" w:cs="Arial"/>
                <w:b/>
                <w:color w:val="FF00FF"/>
                <w:szCs w:val="24"/>
              </w:rPr>
            </w:pPr>
            <w:r w:rsidRPr="00DE556B">
              <w:t xml:space="preserve">Primary Doctor: </w:t>
            </w:r>
            <w:r w:rsidR="00025ED4" w:rsidRPr="00DE556B">
              <w:rPr>
                <w:rFonts w:eastAsia="Times New Roman" w:cs="Arial"/>
                <w:b/>
                <w:szCs w:val="24"/>
              </w:rPr>
              <w:t>No Charge</w:t>
            </w:r>
          </w:p>
          <w:p w14:paraId="09F64201" w14:textId="7E9352E6" w:rsidR="008B5629" w:rsidRPr="00DE556B" w:rsidRDefault="00025ED4">
            <w:pPr>
              <w:pStyle w:val="iBAAGStandardText"/>
            </w:pPr>
            <w:r w:rsidRPr="00DE556B">
              <w:rPr>
                <w:rFonts w:eastAsia="Times New Roman" w:cs="Arial"/>
              </w:rPr>
              <w:t>The annual deductible does not apply.</w:t>
            </w:r>
            <w:r w:rsidRPr="00DE556B" w:rsidDel="00025ED4">
              <w:rPr>
                <w:rStyle w:val="InstructionalTextChar"/>
              </w:rPr>
              <w:t xml:space="preserve"> </w:t>
            </w:r>
          </w:p>
          <w:p w14:paraId="474EDFE7" w14:textId="77777777" w:rsidR="008B5629" w:rsidRPr="00DE556B" w:rsidRDefault="008B5629" w:rsidP="008B5629">
            <w:pPr>
              <w:pStyle w:val="iBAAGStandardText"/>
              <w:rPr>
                <w:rStyle w:val="InstructionalTextChar"/>
              </w:rPr>
            </w:pPr>
          </w:p>
          <w:p w14:paraId="5052A4EA" w14:textId="77777777" w:rsidR="00025ED4" w:rsidRDefault="008B5629" w:rsidP="00025ED4">
            <w:r w:rsidRPr="00DE556B">
              <w:t xml:space="preserve">Specialist: </w:t>
            </w:r>
          </w:p>
          <w:p w14:paraId="233F76AC" w14:textId="0D8D739C" w:rsidR="00025ED4" w:rsidRPr="00DE556B" w:rsidRDefault="00025ED4" w:rsidP="00025ED4">
            <w:pPr>
              <w:rPr>
                <w:rFonts w:eastAsia="Times New Roman" w:cs="Arial"/>
                <w:b/>
                <w:color w:val="FF00FF"/>
                <w:szCs w:val="24"/>
              </w:rPr>
            </w:pPr>
            <w:r w:rsidRPr="00DE556B">
              <w:rPr>
                <w:rFonts w:eastAsia="Times New Roman" w:cs="Arial"/>
                <w:b/>
                <w:szCs w:val="24"/>
              </w:rPr>
              <w:t>No Charge</w:t>
            </w:r>
          </w:p>
          <w:p w14:paraId="605A0AFC" w14:textId="27E01E8D" w:rsidR="008B5629" w:rsidRPr="00DE556B" w:rsidRDefault="00025ED4">
            <w:pPr>
              <w:pStyle w:val="iBAAGStandardText"/>
            </w:pPr>
            <w:r w:rsidRPr="00DE556B">
              <w:rPr>
                <w:rFonts w:eastAsia="Times New Roman" w:cs="Arial"/>
              </w:rPr>
              <w:t>The annual deductible does not apply.</w:t>
            </w:r>
            <w:r w:rsidRPr="00DE556B" w:rsidDel="00025ED4">
              <w:rPr>
                <w:rStyle w:val="InstructionalTextChar"/>
              </w:rPr>
              <w:t xml:space="preserve"> </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6C9E13B7" w:rsidR="008B5629" w:rsidRDefault="008B5629" w:rsidP="008B5629">
            <w:pPr>
              <w:pStyle w:val="iBAAGStandardText"/>
            </w:pPr>
            <w:r w:rsidRPr="00DE556B">
              <w:t xml:space="preserve">Primary Doctor: </w:t>
            </w:r>
            <w:r w:rsidR="00481F3C">
              <w:rPr>
                <w:rStyle w:val="iBAAGStandardTextBoldChar"/>
              </w:rPr>
              <w:t>20%</w:t>
            </w:r>
            <w:r w:rsidRPr="00DE556B">
              <w:t xml:space="preserve"> co-insurance.</w:t>
            </w:r>
          </w:p>
          <w:p w14:paraId="61C92E3E" w14:textId="7DFFF662" w:rsidR="00025ED4" w:rsidRPr="00DE556B" w:rsidRDefault="00025ED4" w:rsidP="008B5629">
            <w:pPr>
              <w:pStyle w:val="iBAAGStandardText"/>
            </w:pPr>
            <w:r w:rsidRPr="00DE556B">
              <w:t>The annual deductible does not apply.</w:t>
            </w:r>
          </w:p>
          <w:p w14:paraId="7D46A6E5" w14:textId="77777777" w:rsidR="008B5629" w:rsidRPr="00DE556B" w:rsidRDefault="008B5629" w:rsidP="008B5629">
            <w:pPr>
              <w:pStyle w:val="iBAAGStandardText"/>
            </w:pPr>
          </w:p>
          <w:p w14:paraId="5F9C0316" w14:textId="77777777" w:rsidR="00025ED4" w:rsidRDefault="008B5629" w:rsidP="008B5629">
            <w:pPr>
              <w:pStyle w:val="iBAAGStandardText"/>
            </w:pPr>
            <w:r w:rsidRPr="00DE556B">
              <w:t xml:space="preserve">Specialist: </w:t>
            </w:r>
          </w:p>
          <w:p w14:paraId="1A7DAAB6" w14:textId="1CEEECC7" w:rsidR="008B5629" w:rsidRDefault="00481F3C" w:rsidP="008B5629">
            <w:pPr>
              <w:pStyle w:val="iBAAGStandardText"/>
            </w:pPr>
            <w:r>
              <w:rPr>
                <w:rStyle w:val="iBAAGStandardTextBoldChar"/>
              </w:rPr>
              <w:t>20%</w:t>
            </w:r>
            <w:r w:rsidR="008B5629" w:rsidRPr="00DE556B">
              <w:t xml:space="preserve"> co-insurance.</w:t>
            </w:r>
          </w:p>
          <w:p w14:paraId="502BA3C7" w14:textId="3536E7DA" w:rsidR="00025ED4" w:rsidRPr="00DE556B" w:rsidRDefault="00025ED4" w:rsidP="008B5629">
            <w:pPr>
              <w:pStyle w:val="iBAAGStandardText"/>
            </w:pPr>
            <w:r w:rsidRPr="00DE556B">
              <w:t>The annual deductible does not apply.</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B462C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B462C1">
        <w:tblPrEx>
          <w:shd w:val="clear" w:color="auto" w:fill="auto"/>
        </w:tblPrEx>
        <w:trPr>
          <w:gridAfter w:val="1"/>
          <w:wAfter w:w="26" w:type="dxa"/>
        </w:trPr>
        <w:tc>
          <w:tcPr>
            <w:tcW w:w="3517" w:type="dxa"/>
            <w:shd w:val="clear" w:color="auto" w:fill="FFFFFF" w:themeFill="background1"/>
          </w:tcPr>
          <w:p w14:paraId="1274ECCF" w14:textId="404EF80A" w:rsidR="00DF2F6C" w:rsidRDefault="001572DB" w:rsidP="001967A9">
            <w:pPr>
              <w:pStyle w:val="iBAAGSituationBoxName"/>
              <w:rPr>
                <w:rStyle w:val="InstructionalTextChar"/>
                <w:b/>
              </w:rPr>
            </w:pPr>
            <w:bookmarkStart w:id="73" w:name="_DV_C994"/>
            <w:bookmarkStart w:id="74" w:name="Enhanced_Physical_Exam_Ningen_Doc"/>
            <w:bookmarkStart w:id="75" w:name="Enhanced_Physical_Exam_Ningen_Dock"/>
            <w:r w:rsidRPr="00DE556B">
              <w:t>Enhanced Physical Examination</w:t>
            </w:r>
            <w:r w:rsidR="00DF2F6C">
              <w:rPr>
                <w:rStyle w:val="InstructionalTextChar"/>
                <w:b/>
              </w:rPr>
              <w:t xml:space="preserve">  </w:t>
            </w:r>
          </w:p>
          <w:bookmarkEnd w:id="73"/>
          <w:bookmarkEnd w:id="74"/>
          <w:bookmarkEnd w:id="75"/>
          <w:p w14:paraId="1EEB1C1E" w14:textId="77777777" w:rsidR="001572DB" w:rsidRPr="00DE556B" w:rsidRDefault="001572DB">
            <w:pPr>
              <w:pStyle w:val="iBAAGSituationBoxName"/>
            </w:pPr>
          </w:p>
          <w:p w14:paraId="2A286732" w14:textId="6EF1AFEB" w:rsidR="001572DB" w:rsidRPr="00DE556B" w:rsidRDefault="001572DB" w:rsidP="00EA5C51">
            <w:bookmarkStart w:id="76" w:name="_DV_C995"/>
            <w:r w:rsidRPr="00DE556B">
              <w:rPr>
                <w:rStyle w:val="iBAAGStandardTextBoldChar"/>
              </w:rPr>
              <w:t>What services</w:t>
            </w:r>
            <w:r w:rsidR="00DE7D5E" w:rsidRPr="00DE556B">
              <w:rPr>
                <w:rStyle w:val="iBAAGStandardTextBoldChar"/>
              </w:rPr>
              <w:t xml:space="preserve"> are covered</w:t>
            </w:r>
            <w:r w:rsidRPr="00DE556B">
              <w:rPr>
                <w:rStyle w:val="iBAAGStandardTextBoldChar"/>
              </w:rPr>
              <w:t xml:space="preserve">? </w:t>
            </w:r>
            <w:bookmarkStart w:id="77" w:name="_DV_C996"/>
            <w:bookmarkEnd w:id="76"/>
          </w:p>
          <w:p w14:paraId="35FB794B" w14:textId="6A09AD60" w:rsidR="00DE7D5E" w:rsidRPr="00DE556B" w:rsidRDefault="00DE7D5E" w:rsidP="00DE7D5E">
            <w:pPr>
              <w:pStyle w:val="iBAAGLevel1Bullets"/>
            </w:pPr>
            <w:bookmarkStart w:id="78" w:name="_DV_C997"/>
            <w:bookmarkEnd w:id="77"/>
            <w:r w:rsidRPr="00DE556B">
              <w:t>Blood, urine and stool tests</w:t>
            </w:r>
          </w:p>
          <w:p w14:paraId="25B717DE" w14:textId="7DEF9DF8" w:rsidR="00DE7D5E" w:rsidRPr="00DE556B" w:rsidRDefault="00DE7D5E" w:rsidP="00DE7D5E">
            <w:pPr>
              <w:pStyle w:val="iBAAGLevel1Bullets"/>
            </w:pPr>
            <w:r w:rsidRPr="00DE556B">
              <w:t>Chest X-ray</w:t>
            </w:r>
          </w:p>
          <w:p w14:paraId="6B0BA122" w14:textId="41AA7608" w:rsidR="001572DB" w:rsidRPr="00DE556B" w:rsidRDefault="00DE7D5E" w:rsidP="00DE7D5E">
            <w:pPr>
              <w:pStyle w:val="iBAAGLevel1Bullets"/>
            </w:pPr>
            <w:r w:rsidRPr="00DE556B">
              <w:t>Heart and wellness</w:t>
            </w:r>
            <w:r w:rsidR="001572DB" w:rsidRPr="00DE556B">
              <w:t xml:space="preserve"> exa</w:t>
            </w:r>
            <w:r w:rsidRPr="00DE556B">
              <w:t>ms</w:t>
            </w:r>
            <w:bookmarkStart w:id="79" w:name="_DV_C998"/>
            <w:bookmarkEnd w:id="78"/>
          </w:p>
          <w:p w14:paraId="3831897E" w14:textId="346258E5" w:rsidR="001572DB" w:rsidRPr="00DE556B" w:rsidRDefault="00DE7D5E" w:rsidP="001572DB">
            <w:pPr>
              <w:pStyle w:val="iBAAGLevel1Bullets"/>
            </w:pPr>
            <w:bookmarkStart w:id="80" w:name="_DV_C999"/>
            <w:bookmarkEnd w:id="79"/>
            <w:r w:rsidRPr="00DE556B">
              <w:t>Hearing, vision and other t</w:t>
            </w:r>
            <w:r w:rsidR="001572DB" w:rsidRPr="00DE556B">
              <w:t>ests</w:t>
            </w:r>
            <w:bookmarkStart w:id="81" w:name="_DV_C1000"/>
            <w:bookmarkEnd w:id="80"/>
          </w:p>
          <w:p w14:paraId="795B1D46" w14:textId="48F6BB83" w:rsidR="001572DB" w:rsidRPr="00DE556B" w:rsidRDefault="001572DB" w:rsidP="006141D1">
            <w:pPr>
              <w:pStyle w:val="iBAAGLevel1Bullets"/>
            </w:pPr>
            <w:bookmarkStart w:id="82" w:name="_DV_C1009"/>
            <w:bookmarkEnd w:id="81"/>
            <w:r w:rsidRPr="00DE556B">
              <w:t xml:space="preserve">Hepatitis </w:t>
            </w:r>
            <w:r w:rsidR="00760CC3" w:rsidRPr="00DE556B">
              <w:t>p</w:t>
            </w:r>
            <w:r w:rsidRPr="00DE556B">
              <w:t>anel</w:t>
            </w:r>
            <w:bookmarkStart w:id="83" w:name="_DV_C1016"/>
            <w:bookmarkEnd w:id="82"/>
          </w:p>
          <w:bookmarkEnd w:id="83"/>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3"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3231E19E" w14:textId="3D9DC67E" w:rsidR="00B61C37" w:rsidRPr="006141D1" w:rsidRDefault="00B61C37" w:rsidP="00B61C37">
            <w:pPr>
              <w:rPr>
                <w:rFonts w:eastAsia="Times New Roman" w:cs="Arial"/>
                <w:b/>
                <w:color w:val="FF00FF"/>
                <w:szCs w:val="24"/>
              </w:rPr>
            </w:pPr>
            <w:r w:rsidRPr="006141D1">
              <w:rPr>
                <w:rFonts w:eastAsia="Times New Roman" w:cs="Arial"/>
                <w:b/>
                <w:szCs w:val="24"/>
              </w:rPr>
              <w:t>No Charge</w:t>
            </w:r>
          </w:p>
          <w:p w14:paraId="3EA9442A" w14:textId="68D4A0D8" w:rsidR="00B61C37" w:rsidRPr="006141D1" w:rsidRDefault="00B61C37" w:rsidP="00B61C37">
            <w:pPr>
              <w:rPr>
                <w:rFonts w:eastAsia="Times New Roman" w:cs="Times New Roman"/>
                <w:szCs w:val="24"/>
              </w:rPr>
            </w:pPr>
            <w:r w:rsidRPr="006141D1">
              <w:rPr>
                <w:rFonts w:eastAsia="Times New Roman" w:cs="Arial"/>
                <w:szCs w:val="24"/>
              </w:rPr>
              <w:t>The annual deductible does not apply.</w:t>
            </w:r>
          </w:p>
          <w:p w14:paraId="63C5E896" w14:textId="3C8A8750" w:rsidR="00B61C37" w:rsidRPr="006141D1" w:rsidRDefault="00B61C37" w:rsidP="00B61C37">
            <w:pPr>
              <w:pStyle w:val="iBAAGStandardText"/>
              <w:rPr>
                <w:rStyle w:val="InstructionalTextChar"/>
              </w:rPr>
            </w:pPr>
          </w:p>
          <w:p w14:paraId="2330EDDB" w14:textId="08EFCCDC" w:rsidR="001572DB" w:rsidRPr="006141D1" w:rsidRDefault="001572DB" w:rsidP="001572DB">
            <w:bookmarkStart w:id="84" w:name="_DV_C1029"/>
          </w:p>
          <w:bookmarkEnd w:id="84"/>
          <w:p w14:paraId="4D91F12B" w14:textId="5822A793" w:rsidR="00486919" w:rsidRPr="006141D1" w:rsidRDefault="00486919" w:rsidP="00486919">
            <w:pPr>
              <w:pStyle w:val="iBAAGStandardTextBold"/>
            </w:pPr>
            <w:r w:rsidRPr="006141D1">
              <w:t>Is prior authorization needed?</w:t>
            </w:r>
          </w:p>
          <w:p w14:paraId="72DDDEFA" w14:textId="65AEBDEB" w:rsidR="00486919" w:rsidRPr="006141D1" w:rsidRDefault="00486919" w:rsidP="00486919">
            <w:pPr>
              <w:pStyle w:val="iBAAGStandardText"/>
            </w:pPr>
            <w:r w:rsidRPr="006141D1">
              <w:t>No</w:t>
            </w:r>
          </w:p>
          <w:p w14:paraId="54A5DEEC" w14:textId="1FD0FB27" w:rsidR="00486919" w:rsidRPr="006141D1" w:rsidRDefault="00486919" w:rsidP="003F720D">
            <w:pPr>
              <w:pStyle w:val="iBAAGStandardText"/>
            </w:pPr>
          </w:p>
        </w:tc>
        <w:tc>
          <w:tcPr>
            <w:tcW w:w="2491" w:type="dxa"/>
            <w:shd w:val="clear" w:color="auto" w:fill="FFFFFF" w:themeFill="background1"/>
          </w:tcPr>
          <w:p w14:paraId="34BFDB49" w14:textId="112F79E4" w:rsidR="006141D1" w:rsidRPr="006141D1" w:rsidRDefault="006141D1" w:rsidP="003F720D">
            <w:pPr>
              <w:pStyle w:val="iBAAGStandardText"/>
              <w:rPr>
                <w:rFonts w:eastAsia="Times New Roman" w:cs="Arial"/>
                <w:b/>
                <w:color w:val="FF00FF"/>
              </w:rPr>
            </w:pPr>
            <w:r w:rsidRPr="006141D1">
              <w:rPr>
                <w:rFonts w:eastAsia="Times New Roman" w:cs="Arial"/>
                <w:b/>
              </w:rPr>
              <w:t>No Charge</w:t>
            </w:r>
          </w:p>
          <w:p w14:paraId="3F4C3CBC" w14:textId="6563E489" w:rsidR="006141D1" w:rsidRPr="006141D1" w:rsidRDefault="006141D1" w:rsidP="006141D1">
            <w:pPr>
              <w:rPr>
                <w:rFonts w:eastAsia="Times New Roman" w:cs="Times New Roman"/>
                <w:szCs w:val="24"/>
              </w:rPr>
            </w:pPr>
            <w:r w:rsidRPr="006141D1">
              <w:rPr>
                <w:rFonts w:eastAsia="Times New Roman" w:cs="Arial"/>
                <w:szCs w:val="24"/>
              </w:rPr>
              <w:t>The annual deductible does not apply.</w:t>
            </w:r>
          </w:p>
          <w:p w14:paraId="6AC2E17E" w14:textId="611C5636" w:rsidR="006141D1" w:rsidRPr="006141D1" w:rsidRDefault="006141D1" w:rsidP="006141D1">
            <w:pPr>
              <w:pStyle w:val="iBAAGStandardText"/>
              <w:rPr>
                <w:rStyle w:val="InstructionalTextChar"/>
              </w:rPr>
            </w:pPr>
          </w:p>
          <w:p w14:paraId="1B1BE7DA" w14:textId="6E9B61CB" w:rsidR="006141D1" w:rsidRPr="006141D1" w:rsidRDefault="006141D1" w:rsidP="006141D1">
            <w:pPr>
              <w:pStyle w:val="iBAAGStandardText"/>
            </w:pPr>
          </w:p>
          <w:p w14:paraId="189A68EB" w14:textId="58615070" w:rsidR="006141D1" w:rsidRPr="006141D1" w:rsidRDefault="006141D1" w:rsidP="006141D1">
            <w:pPr>
              <w:pStyle w:val="iBAAGStandardTextBold"/>
            </w:pPr>
            <w:r w:rsidRPr="006141D1">
              <w:t>Is prior authorization needed?</w:t>
            </w:r>
          </w:p>
          <w:p w14:paraId="76B7C739" w14:textId="66E06CF6" w:rsidR="006141D1" w:rsidRPr="006141D1" w:rsidRDefault="006141D1" w:rsidP="006141D1">
            <w:pPr>
              <w:pStyle w:val="iBAAGStandardText"/>
            </w:pPr>
            <w:r w:rsidRPr="006141D1">
              <w:t>No</w:t>
            </w:r>
          </w:p>
          <w:p w14:paraId="7A65D614" w14:textId="2CEF97F9" w:rsidR="001572DB" w:rsidRPr="006141D1" w:rsidRDefault="001572DB">
            <w:pPr>
              <w:pStyle w:val="iBAAGStandardText"/>
            </w:pPr>
          </w:p>
        </w:tc>
        <w:tc>
          <w:tcPr>
            <w:tcW w:w="2491" w:type="dxa"/>
            <w:shd w:val="clear" w:color="auto" w:fill="FFFFFF" w:themeFill="background1"/>
          </w:tcPr>
          <w:p w14:paraId="2F9A347C" w14:textId="42714488" w:rsidR="006141D1" w:rsidRPr="006141D1" w:rsidRDefault="00481F3C" w:rsidP="006141D1">
            <w:pPr>
              <w:pStyle w:val="iBAAGStandardText"/>
            </w:pPr>
            <w:r>
              <w:rPr>
                <w:rStyle w:val="iBAAGStandardTextBoldChar"/>
              </w:rPr>
              <w:t>20%</w:t>
            </w:r>
            <w:r w:rsidR="006141D1" w:rsidRPr="006141D1">
              <w:t xml:space="preserve"> co-insurance.</w:t>
            </w:r>
          </w:p>
          <w:p w14:paraId="49DC46BF" w14:textId="6C2C88A0" w:rsidR="006141D1" w:rsidRPr="006141D1" w:rsidRDefault="006141D1" w:rsidP="006141D1">
            <w:pPr>
              <w:pStyle w:val="iBAAGStandardText"/>
            </w:pPr>
            <w:r w:rsidRPr="006141D1">
              <w:t>The annual deductible does not apply.</w:t>
            </w:r>
          </w:p>
          <w:p w14:paraId="2292F517" w14:textId="55AF8CEB" w:rsidR="006141D1" w:rsidRPr="006141D1" w:rsidRDefault="006141D1" w:rsidP="006141D1">
            <w:r w:rsidRPr="006141D1">
              <w:t xml:space="preserve"> </w:t>
            </w:r>
          </w:p>
          <w:p w14:paraId="7AD135D0" w14:textId="7455F5DF" w:rsidR="006141D1" w:rsidRPr="006141D1" w:rsidRDefault="006141D1" w:rsidP="006141D1">
            <w:pPr>
              <w:pStyle w:val="iBAAGStandardTextBold"/>
            </w:pPr>
            <w:r w:rsidRPr="006141D1">
              <w:t>Is prior authorization needed?</w:t>
            </w:r>
          </w:p>
          <w:p w14:paraId="19BE8515" w14:textId="75552131" w:rsidR="006226DF" w:rsidRPr="00DE556B" w:rsidRDefault="006226DF" w:rsidP="006226DF">
            <w:pPr>
              <w:pStyle w:val="iBAAGStandardText"/>
            </w:pPr>
            <w:r w:rsidRPr="00DE556B">
              <w:t>Yes</w:t>
            </w:r>
          </w:p>
          <w:p w14:paraId="3D0437F8" w14:textId="0EB7B8E9" w:rsidR="006226DF" w:rsidRPr="00DE556B" w:rsidRDefault="006226DF" w:rsidP="006226DF">
            <w:r w:rsidRPr="00DE556B">
              <w:tab/>
            </w:r>
          </w:p>
          <w:p w14:paraId="65E3E78E" w14:textId="0539FCD4" w:rsidR="006226DF" w:rsidRPr="00DE556B" w:rsidRDefault="006226DF" w:rsidP="006226DF">
            <w:pPr>
              <w:pStyle w:val="iBAAGStandardTextBold"/>
            </w:pPr>
            <w:r w:rsidRPr="00DE556B">
              <w:t>Prior authorization is:</w:t>
            </w:r>
          </w:p>
          <w:p w14:paraId="733710D8" w14:textId="7F06A5D5" w:rsidR="006226DF" w:rsidRPr="00DE556B" w:rsidRDefault="006226DF" w:rsidP="006226DF">
            <w:pPr>
              <w:pStyle w:val="iBAAGStandardText"/>
            </w:pPr>
            <w:r w:rsidRPr="00DE556B">
              <w:t>Getting approval by calling the number listed on your health plan ID card before you can get medicine or services.</w:t>
            </w:r>
          </w:p>
          <w:p w14:paraId="228E1BA4" w14:textId="3D14E580" w:rsidR="006226DF" w:rsidRPr="00DE556B" w:rsidRDefault="006226DF" w:rsidP="006226DF"/>
          <w:p w14:paraId="40C72F15" w14:textId="70FBB797" w:rsidR="006226DF" w:rsidRPr="00DE556B" w:rsidRDefault="006226DF" w:rsidP="006226DF">
            <w:pPr>
              <w:pStyle w:val="iBAAGStandardTextBold"/>
            </w:pPr>
            <w:r w:rsidRPr="00DE556B">
              <w:t xml:space="preserve">When do I need to call? </w:t>
            </w:r>
          </w:p>
          <w:p w14:paraId="3465FD90" w14:textId="539914BC" w:rsidR="006226DF" w:rsidRPr="00DE556B" w:rsidRDefault="006226DF" w:rsidP="006226DF">
            <w:pPr>
              <w:pStyle w:val="iBAAGLevel1Bullets"/>
            </w:pPr>
            <w:r w:rsidRPr="00DE556B">
              <w:t xml:space="preserve">5 business days before schedule services </w:t>
            </w:r>
          </w:p>
          <w:p w14:paraId="47BD5B59" w14:textId="2136E4E2" w:rsidR="006226DF" w:rsidRPr="00DE556B" w:rsidRDefault="006226DF" w:rsidP="006226DF">
            <w:pPr>
              <w:pStyle w:val="iBAAGLevel1Bullets"/>
            </w:pPr>
            <w:r w:rsidRPr="00DE556B">
              <w:t xml:space="preserve">As soon as possible for non-scheduled services </w:t>
            </w:r>
          </w:p>
          <w:p w14:paraId="46663D99" w14:textId="51F772FD" w:rsidR="006226DF" w:rsidRPr="00DE556B" w:rsidRDefault="006226DF" w:rsidP="006226DF"/>
          <w:p w14:paraId="5B55EF5F" w14:textId="1FB99C82" w:rsidR="006226DF" w:rsidRPr="00DE556B" w:rsidRDefault="006226DF" w:rsidP="006226DF">
            <w:pPr>
              <w:pStyle w:val="iBAAGStandardTextBold"/>
            </w:pPr>
            <w:r w:rsidRPr="00DE556B">
              <w:t xml:space="preserve">If you don’t get prior authorization, you pay: </w:t>
            </w:r>
          </w:p>
          <w:p w14:paraId="470A712F" w14:textId="34FC42DD" w:rsidR="006141D1" w:rsidRPr="006141D1" w:rsidRDefault="00DC457D" w:rsidP="00A07E12">
            <w:r w:rsidRPr="00B33115">
              <w:rPr>
                <w:rStyle w:val="MandateTextBoldChar"/>
                <w:color w:val="auto"/>
              </w:rPr>
              <w:t xml:space="preserve">$1,000 </w:t>
            </w:r>
            <w:r>
              <w:t>penalty</w:t>
            </w:r>
          </w:p>
          <w:p w14:paraId="2FD2AF02" w14:textId="6C4798A0" w:rsidR="001572DB" w:rsidRPr="006141D1" w:rsidRDefault="001572DB" w:rsidP="003F720D"/>
        </w:tc>
        <w:tc>
          <w:tcPr>
            <w:tcW w:w="2491" w:type="dxa"/>
            <w:shd w:val="clear" w:color="auto" w:fill="FFFFFF" w:themeFill="background1"/>
          </w:tcPr>
          <w:p w14:paraId="6D408C5A" w14:textId="381DF401" w:rsidR="00486919" w:rsidRPr="006141D1" w:rsidRDefault="001572DB">
            <w:pPr>
              <w:pStyle w:val="iBAAGStandardText"/>
              <w:rPr>
                <w:rStyle w:val="InstructionalTextChar"/>
                <w:szCs w:val="22"/>
              </w:rPr>
            </w:pPr>
            <w:bookmarkStart w:id="85" w:name="_DV_C1026"/>
            <w:r w:rsidRPr="006141D1">
              <w:t xml:space="preserve">Limited to </w:t>
            </w:r>
            <w:r w:rsidR="00353EFB">
              <w:rPr>
                <w:rStyle w:val="iBAAGStandardTextBoldChar"/>
              </w:rPr>
              <w:t>5</w:t>
            </w:r>
            <w:r w:rsidRPr="006141D1">
              <w:t xml:space="preserve"> visits per year.</w:t>
            </w:r>
          </w:p>
          <w:p w14:paraId="436316C5" w14:textId="4631EBFC" w:rsidR="00486919" w:rsidRPr="006141D1" w:rsidRDefault="00486919" w:rsidP="00486919">
            <w:pPr>
              <w:pStyle w:val="iBAAGStandardText"/>
              <w:rPr>
                <w:rStyle w:val="InstructionalTextChar"/>
              </w:rPr>
            </w:pPr>
          </w:p>
          <w:p w14:paraId="3A5A0C7B" w14:textId="55943B7F" w:rsidR="001572DB" w:rsidRPr="006141D1" w:rsidRDefault="001572DB" w:rsidP="00486919">
            <w:pPr>
              <w:pStyle w:val="iBAAGStandardText"/>
              <w:rPr>
                <w:rStyle w:val="InstructionalTextChar"/>
              </w:rPr>
            </w:pPr>
            <w:r w:rsidRPr="006141D1">
              <w:t xml:space="preserve">Limited to </w:t>
            </w:r>
            <w:r w:rsidRPr="006141D1">
              <w:rPr>
                <w:rStyle w:val="iBAAGStandardTextBoldChar"/>
              </w:rPr>
              <w:t>$</w:t>
            </w:r>
            <w:r w:rsidR="00DD3DDF">
              <w:rPr>
                <w:rStyle w:val="iBAAGStandardTextBoldChar"/>
              </w:rPr>
              <w:t>2,0</w:t>
            </w:r>
            <w:r w:rsidR="00353EFB">
              <w:rPr>
                <w:rStyle w:val="iBAAGStandardTextBoldChar"/>
              </w:rPr>
              <w:t>00</w:t>
            </w:r>
            <w:r w:rsidRPr="006141D1">
              <w:t xml:space="preserve"> per year.</w:t>
            </w:r>
            <w:bookmarkEnd w:id="85"/>
          </w:p>
          <w:p w14:paraId="7D70F975" w14:textId="01A6D0ED" w:rsidR="00840181" w:rsidRPr="006141D1" w:rsidRDefault="00840181" w:rsidP="00486919">
            <w:pPr>
              <w:pStyle w:val="iBAAGStandardText"/>
              <w:rPr>
                <w:rStyle w:val="InstructionalTextChar"/>
              </w:rPr>
            </w:pPr>
          </w:p>
          <w:p w14:paraId="721F0486" w14:textId="5680AF6E" w:rsidR="00840181" w:rsidRPr="006141D1" w:rsidRDefault="00840181" w:rsidP="00486919">
            <w:pPr>
              <w:pStyle w:val="iBAAGStandardText"/>
            </w:pPr>
          </w:p>
          <w:p w14:paraId="4090AF3A" w14:textId="77777777" w:rsidR="001572DB" w:rsidRPr="006141D1" w:rsidRDefault="001572DB">
            <w:pPr>
              <w:pStyle w:val="iBAAGStandardText"/>
            </w:pPr>
          </w:p>
        </w:tc>
      </w:tr>
      <w:tr w:rsidR="00254C76" w:rsidRPr="00DE556B" w14:paraId="648ACD19" w14:textId="77777777" w:rsidTr="00B462C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3184C0FB" w14:textId="77777777" w:rsidR="00254C76" w:rsidRPr="00DE556B" w:rsidRDefault="00254C76" w:rsidP="00254C76">
            <w:pPr>
              <w:pStyle w:val="iBAAGTableHeader"/>
            </w:pPr>
            <w:r w:rsidRPr="00DE556B">
              <w:t>Common Medical Event</w:t>
            </w:r>
          </w:p>
        </w:tc>
        <w:tc>
          <w:tcPr>
            <w:tcW w:w="2491" w:type="dxa"/>
            <w:tcBorders>
              <w:bottom w:val="single" w:sz="4" w:space="0" w:color="000000" w:themeColor="text1"/>
            </w:tcBorders>
            <w:shd w:val="clear" w:color="auto" w:fill="31849B"/>
          </w:tcPr>
          <w:p w14:paraId="4CEC3885" w14:textId="77777777" w:rsidR="00254C76" w:rsidRPr="00DE556B" w:rsidRDefault="00254C76" w:rsidP="00254C76">
            <w:pPr>
              <w:pStyle w:val="iBAAGTableHeader"/>
            </w:pPr>
            <w:r w:rsidRPr="00DE556B">
              <w:t>Your cost if you use</w:t>
            </w:r>
          </w:p>
          <w:p w14:paraId="1D413044" w14:textId="77777777" w:rsidR="00254C76" w:rsidRPr="00DE556B" w:rsidRDefault="00254C76" w:rsidP="00254C76">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8E57465" w14:textId="77777777" w:rsidR="00254C76" w:rsidRPr="00DE556B" w:rsidRDefault="00254C76" w:rsidP="00254C76">
            <w:pPr>
              <w:pStyle w:val="iBAAGTableHeader"/>
            </w:pPr>
            <w:r w:rsidRPr="00DE556B">
              <w:t>Your cost if you use</w:t>
            </w:r>
          </w:p>
          <w:p w14:paraId="45AF42C6" w14:textId="77777777" w:rsidR="00254C76" w:rsidRPr="00DE556B" w:rsidRDefault="00254C76" w:rsidP="00254C76">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FA177F9" w14:textId="77777777" w:rsidR="00254C76" w:rsidRPr="00DE556B" w:rsidRDefault="00254C76" w:rsidP="00254C76">
            <w:pPr>
              <w:pStyle w:val="iBAAGTableHeader"/>
            </w:pPr>
            <w:r w:rsidRPr="00DE556B">
              <w:t>Your cost if you use U.S.</w:t>
            </w:r>
          </w:p>
          <w:p w14:paraId="208487B1" w14:textId="77777777" w:rsidR="00254C76" w:rsidRPr="00DE556B" w:rsidRDefault="00254C76" w:rsidP="00254C76">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7564B13" w14:textId="77777777" w:rsidR="00254C76" w:rsidRPr="00DE556B" w:rsidRDefault="00254C76" w:rsidP="00254C76">
            <w:pPr>
              <w:pStyle w:val="iBAAGTableHeader"/>
            </w:pPr>
            <w:r w:rsidRPr="00DE556B">
              <w:t>Limits &amp; Exceptions</w:t>
            </w:r>
          </w:p>
        </w:tc>
      </w:tr>
      <w:tr w:rsidR="00254C76" w:rsidRPr="00DE556B" w14:paraId="35A00913" w14:textId="77777777" w:rsidTr="00B462C1">
        <w:tblPrEx>
          <w:shd w:val="clear" w:color="auto" w:fill="auto"/>
        </w:tblPrEx>
        <w:trPr>
          <w:gridAfter w:val="1"/>
          <w:wAfter w:w="26" w:type="dxa"/>
        </w:trPr>
        <w:tc>
          <w:tcPr>
            <w:tcW w:w="3517" w:type="dxa"/>
            <w:shd w:val="clear" w:color="auto" w:fill="FFFFFF" w:themeFill="background1"/>
          </w:tcPr>
          <w:p w14:paraId="73AB8D02" w14:textId="77777777" w:rsidR="00254C76" w:rsidRDefault="00254C76" w:rsidP="00254C76">
            <w:pPr>
              <w:pStyle w:val="iBAAGSituationBoxName"/>
            </w:pPr>
            <w:bookmarkStart w:id="86" w:name="Medical_Foods"/>
            <w:r>
              <w:t>Medical Foods</w:t>
            </w:r>
            <w:bookmarkEnd w:id="86"/>
          </w:p>
          <w:p w14:paraId="174D6B08" w14:textId="77777777" w:rsidR="00254C76" w:rsidRPr="00F13EDA" w:rsidRDefault="00254C76" w:rsidP="00254C76">
            <w:pPr>
              <w:pStyle w:val="iBAAGStandardText"/>
            </w:pPr>
          </w:p>
          <w:p w14:paraId="100FDB90" w14:textId="77777777" w:rsidR="00254C76" w:rsidRPr="00F13EDA" w:rsidRDefault="00254C76" w:rsidP="00254C76">
            <w:pPr>
              <w:pStyle w:val="iBAAGStandardText"/>
            </w:pPr>
            <w:r w:rsidRPr="00F13EDA">
              <w:t>Benefits include:</w:t>
            </w:r>
          </w:p>
          <w:p w14:paraId="4B66EBFE" w14:textId="77777777" w:rsidR="00254C76" w:rsidRPr="00F13EDA" w:rsidRDefault="00254C76" w:rsidP="00254C76">
            <w:pPr>
              <w:pStyle w:val="iBAAGLevel1Bullets"/>
            </w:pPr>
            <w:r w:rsidRPr="00F13EDA">
              <w:t>Formulas</w:t>
            </w:r>
          </w:p>
          <w:p w14:paraId="46785075" w14:textId="77777777" w:rsidR="00254C76" w:rsidRDefault="00254C76" w:rsidP="00254C76">
            <w:pPr>
              <w:pStyle w:val="iBAAGLevel1Bullets"/>
            </w:pPr>
            <w:r w:rsidRPr="00F13EDA">
              <w:t xml:space="preserve">Special food products </w:t>
            </w:r>
          </w:p>
          <w:p w14:paraId="10B36289" w14:textId="77777777" w:rsidR="00254C76" w:rsidRPr="00F13EDA" w:rsidRDefault="00254C76" w:rsidP="00254C76"/>
          <w:p w14:paraId="4CD7E6EE" w14:textId="77777777" w:rsidR="00254C76" w:rsidRDefault="00254C76" w:rsidP="00254C76">
            <w:pPr>
              <w:pStyle w:val="iBAAGStandardTextBold"/>
            </w:pPr>
            <w:r>
              <w:t xml:space="preserve">Want more information? </w:t>
            </w:r>
          </w:p>
          <w:p w14:paraId="11C3050A" w14:textId="77777777" w:rsidR="00254C76" w:rsidRDefault="00254C76" w:rsidP="00254C76">
            <w:pPr>
              <w:pStyle w:val="iBAAGStandardText"/>
            </w:pPr>
            <w:r w:rsidRPr="00F13EDA">
              <w:t>View the</w:t>
            </w:r>
            <w:r>
              <w:t xml:space="preserve"> </w:t>
            </w:r>
            <w:hyperlink r:id="rId54" w:history="1">
              <w:r w:rsidRPr="001266A7">
                <w:rPr>
                  <w:rStyle w:val="Hyperlinks"/>
                </w:rPr>
                <w:t>glossary</w:t>
              </w:r>
            </w:hyperlink>
            <w:r>
              <w:t xml:space="preserve"> </w:t>
            </w:r>
            <w:r w:rsidRPr="00F13EDA">
              <w:t>for definitions.</w:t>
            </w:r>
          </w:p>
          <w:p w14:paraId="5A8BB960" w14:textId="37452BBC" w:rsidR="00254C76" w:rsidRPr="00DE556B" w:rsidRDefault="00254C76" w:rsidP="00254C76">
            <w:pPr>
              <w:pStyle w:val="iBAAGStandardText"/>
            </w:pPr>
          </w:p>
        </w:tc>
        <w:tc>
          <w:tcPr>
            <w:tcW w:w="2491" w:type="dxa"/>
            <w:shd w:val="clear" w:color="auto" w:fill="FFFFFF" w:themeFill="background1"/>
          </w:tcPr>
          <w:p w14:paraId="551462C9" w14:textId="77777777" w:rsidR="00254C76" w:rsidRPr="006141D1" w:rsidRDefault="00254C76" w:rsidP="00254C76">
            <w:pPr>
              <w:pStyle w:val="iBAAGStandardText"/>
              <w:rPr>
                <w:rStyle w:val="InstructionalTextChar"/>
              </w:rPr>
            </w:pPr>
            <w:r w:rsidRPr="006141D1">
              <w:t>International benefits are not covered.</w:t>
            </w:r>
          </w:p>
          <w:p w14:paraId="6D0AB711" w14:textId="77777777" w:rsidR="00254C76" w:rsidRPr="00DE556B" w:rsidRDefault="00254C76" w:rsidP="003F720D">
            <w:pPr>
              <w:pStyle w:val="iBAAGStandardText"/>
            </w:pPr>
          </w:p>
        </w:tc>
        <w:tc>
          <w:tcPr>
            <w:tcW w:w="2491" w:type="dxa"/>
            <w:shd w:val="clear" w:color="auto" w:fill="FFFFFF" w:themeFill="background1"/>
          </w:tcPr>
          <w:p w14:paraId="0A769603" w14:textId="77777777" w:rsidR="00254C76" w:rsidRDefault="00254C76" w:rsidP="00254C76">
            <w:r>
              <w:rPr>
                <w:rStyle w:val="iBAAGStandardTextBoldChar"/>
              </w:rPr>
              <w:t>No Charge</w:t>
            </w:r>
            <w:r>
              <w:t xml:space="preserve"> </w:t>
            </w:r>
          </w:p>
          <w:p w14:paraId="0265A325" w14:textId="77777777" w:rsidR="00254C76" w:rsidRPr="009B6893" w:rsidRDefault="00254C76" w:rsidP="00254C76">
            <w:r>
              <w:rPr>
                <w:rStyle w:val="iBAAGStandardTextChar"/>
              </w:rPr>
              <w:t>The annual deductible does not apply.</w:t>
            </w:r>
          </w:p>
          <w:p w14:paraId="103082CF" w14:textId="77777777" w:rsidR="00254C76" w:rsidRDefault="00254C76" w:rsidP="00254C76">
            <w:pPr>
              <w:pStyle w:val="iBAAGStandardText"/>
            </w:pPr>
          </w:p>
          <w:p w14:paraId="3016F3CD" w14:textId="77777777" w:rsidR="00254C76" w:rsidRDefault="00254C76" w:rsidP="00254C76">
            <w:pPr>
              <w:pStyle w:val="iBAAGStandardTextBold"/>
            </w:pPr>
            <w:r>
              <w:t>Is prior authorization needed?</w:t>
            </w:r>
          </w:p>
          <w:p w14:paraId="566EC271" w14:textId="7B93DD94" w:rsidR="00254C76" w:rsidRPr="00DE556B" w:rsidRDefault="00254C76" w:rsidP="00254C76">
            <w:pPr>
              <w:pStyle w:val="iBAAGStandardText"/>
            </w:pPr>
            <w:r>
              <w:t>No</w:t>
            </w:r>
          </w:p>
        </w:tc>
        <w:tc>
          <w:tcPr>
            <w:tcW w:w="2491" w:type="dxa"/>
            <w:shd w:val="clear" w:color="auto" w:fill="FFFFFF" w:themeFill="background1"/>
          </w:tcPr>
          <w:p w14:paraId="7DDF8978" w14:textId="77777777" w:rsidR="00254C76" w:rsidRDefault="00254C76" w:rsidP="00254C76">
            <w:r>
              <w:rPr>
                <w:rStyle w:val="iBAAGStandardTextBoldChar"/>
              </w:rPr>
              <w:t>20%</w:t>
            </w:r>
            <w:r>
              <w:t xml:space="preserve"> </w:t>
            </w:r>
            <w:r w:rsidRPr="00F13EDA">
              <w:t>co-insurance.</w:t>
            </w:r>
            <w:r>
              <w:t xml:space="preserve"> </w:t>
            </w:r>
          </w:p>
          <w:p w14:paraId="03A9C8E4" w14:textId="77777777" w:rsidR="00254C76" w:rsidRPr="009B6893" w:rsidRDefault="00254C76" w:rsidP="00254C76">
            <w:r w:rsidRPr="00F13EDA">
              <w:t>The annual deductible does not apply.</w:t>
            </w:r>
          </w:p>
          <w:p w14:paraId="238C95E4" w14:textId="77777777" w:rsidR="00254C76" w:rsidRDefault="00254C76" w:rsidP="00254C76">
            <w:pPr>
              <w:pStyle w:val="iBAAGStandardText"/>
            </w:pPr>
          </w:p>
          <w:p w14:paraId="635F151B" w14:textId="77777777" w:rsidR="00254C76" w:rsidRDefault="00254C76" w:rsidP="00254C76">
            <w:pPr>
              <w:pStyle w:val="iBAAGStandardTextBold"/>
            </w:pPr>
            <w:r>
              <w:t>Is prior authorization needed?</w:t>
            </w:r>
          </w:p>
          <w:p w14:paraId="51B99F60" w14:textId="77777777" w:rsidR="00254C76" w:rsidRDefault="00254C76" w:rsidP="00254C76">
            <w:pPr>
              <w:pStyle w:val="iBAAGStandardText"/>
            </w:pPr>
            <w:r w:rsidRPr="00C730A9">
              <w:t>Yes</w:t>
            </w:r>
          </w:p>
          <w:p w14:paraId="5923F54C" w14:textId="77777777" w:rsidR="00254C76" w:rsidRDefault="00254C76" w:rsidP="00254C76">
            <w:pPr>
              <w:pStyle w:val="iBAAGStandardText"/>
            </w:pPr>
          </w:p>
          <w:p w14:paraId="53865321" w14:textId="77777777" w:rsidR="00254C76" w:rsidRDefault="00254C76" w:rsidP="00254C76">
            <w:pPr>
              <w:pStyle w:val="iBAAGStandardTextBold"/>
            </w:pPr>
            <w:r>
              <w:t>Prior authorization is:</w:t>
            </w:r>
          </w:p>
          <w:p w14:paraId="632FEFC1" w14:textId="77777777" w:rsidR="00254C76" w:rsidRDefault="00254C76" w:rsidP="00254C76">
            <w:pPr>
              <w:pStyle w:val="iBAAGStandardText"/>
            </w:pPr>
            <w:r>
              <w:t>Getting approval by calling the number listed on your health plan ID card before you can get medicine or services.</w:t>
            </w:r>
          </w:p>
          <w:p w14:paraId="410DA5FD" w14:textId="77777777" w:rsidR="00254C76" w:rsidRDefault="00254C76" w:rsidP="00254C76">
            <w:pPr>
              <w:pStyle w:val="iBAAGStandardText"/>
            </w:pPr>
          </w:p>
          <w:p w14:paraId="43A5C3CF" w14:textId="77777777" w:rsidR="00254C76" w:rsidRDefault="00254C76" w:rsidP="00254C76">
            <w:pPr>
              <w:pStyle w:val="iBAAGStandardTextBold"/>
            </w:pPr>
            <w:r>
              <w:t xml:space="preserve">When do I need to call? </w:t>
            </w:r>
          </w:p>
          <w:p w14:paraId="4955C16D" w14:textId="77777777" w:rsidR="00254C76" w:rsidRDefault="00254C76" w:rsidP="00254C76">
            <w:pPr>
              <w:pStyle w:val="iBAAGLevel1Bullets"/>
            </w:pPr>
            <w:r>
              <w:t>Before you get formulas or specialized food products</w:t>
            </w:r>
          </w:p>
          <w:p w14:paraId="79EA5BA5" w14:textId="77777777" w:rsidR="00254C76" w:rsidRDefault="00254C76" w:rsidP="00254C76">
            <w:pPr>
              <w:pStyle w:val="iBAAGStandardText"/>
            </w:pPr>
          </w:p>
          <w:p w14:paraId="2ECABC1C" w14:textId="77777777" w:rsidR="00254C76" w:rsidRDefault="00254C76" w:rsidP="00254C76">
            <w:pPr>
              <w:pStyle w:val="iBAAGStandardTextBold"/>
            </w:pPr>
            <w:r>
              <w:t>If you don’t get prior authorization, you pay:</w:t>
            </w:r>
          </w:p>
          <w:p w14:paraId="329F38B1" w14:textId="77777777" w:rsidR="00254C76" w:rsidRDefault="00254C76" w:rsidP="00254C76">
            <w:pPr>
              <w:pStyle w:val="iBAAGStandardText"/>
            </w:pPr>
            <w:r>
              <w:rPr>
                <w:rStyle w:val="iBAAGStandardTextBoldChar"/>
              </w:rPr>
              <w:t xml:space="preserve">$1,000 </w:t>
            </w:r>
            <w:r>
              <w:t>penalty</w:t>
            </w:r>
          </w:p>
          <w:p w14:paraId="39134B10" w14:textId="77777777" w:rsidR="00254C76" w:rsidRPr="00DE556B" w:rsidRDefault="00254C76" w:rsidP="00254C76">
            <w:pPr>
              <w:pStyle w:val="iBAAGStandardText"/>
            </w:pPr>
          </w:p>
        </w:tc>
        <w:tc>
          <w:tcPr>
            <w:tcW w:w="2491" w:type="dxa"/>
            <w:shd w:val="clear" w:color="auto" w:fill="FFFFFF" w:themeFill="background1"/>
          </w:tcPr>
          <w:p w14:paraId="632EF7EE" w14:textId="77777777" w:rsidR="00254C76" w:rsidRDefault="00254C76" w:rsidP="00254C76">
            <w:pPr>
              <w:pStyle w:val="iBAAGStandardText"/>
            </w:pPr>
            <w:r>
              <w:t>Limited to the treatment of phenylketonuria (PKU).</w:t>
            </w:r>
          </w:p>
          <w:p w14:paraId="1BEA56E8" w14:textId="77777777" w:rsidR="00254C76" w:rsidRDefault="00254C76" w:rsidP="00254C76">
            <w:pPr>
              <w:pStyle w:val="iBAAGStandardText"/>
            </w:pPr>
          </w:p>
          <w:p w14:paraId="0814B5E9" w14:textId="77777777" w:rsidR="00254C76" w:rsidRDefault="00254C76" w:rsidP="00254C76">
            <w:pPr>
              <w:pStyle w:val="iBAAGStandardText"/>
            </w:pPr>
            <w:r>
              <w:t>No coverage for:</w:t>
            </w:r>
          </w:p>
          <w:p w14:paraId="1D9364E4" w14:textId="77777777" w:rsidR="00254C76" w:rsidRDefault="00254C76" w:rsidP="00254C76">
            <w:pPr>
              <w:pStyle w:val="iBAAGLevel1Bullets"/>
            </w:pPr>
            <w:r>
              <w:t>Non-enteral formulas</w:t>
            </w:r>
          </w:p>
          <w:p w14:paraId="3433786F" w14:textId="64DF6ED1" w:rsidR="00254C76" w:rsidRPr="00DE556B" w:rsidRDefault="00254C76" w:rsidP="003F720D">
            <w:pPr>
              <w:pStyle w:val="iBAAGLevel1Bullets"/>
            </w:pPr>
            <w:r>
              <w:t>Food products naturally low in protein</w:t>
            </w:r>
          </w:p>
        </w:tc>
      </w:tr>
      <w:tr w:rsidR="001572DB" w:rsidRPr="00DE556B" w14:paraId="58717959" w14:textId="77777777" w:rsidTr="00B462C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B462C1">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87" w:name="Physicians_Office_Services_Sickness_Inju"/>
            <w:r w:rsidRPr="00DE556B">
              <w:t>Physician's Office Services - Sickness and Injury</w:t>
            </w:r>
            <w:bookmarkEnd w:id="87"/>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1BC4FEC2"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3810FE04" w14:textId="6F6E2400"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153E933D" w14:textId="77777777" w:rsidR="00840181" w:rsidRPr="00DE556B" w:rsidRDefault="00840181" w:rsidP="00840181">
            <w:pPr>
              <w:pStyle w:val="iBAAGStandardText"/>
              <w:rPr>
                <w:rStyle w:val="InstructionalTextChar"/>
              </w:rPr>
            </w:pPr>
            <w:r w:rsidRPr="00DE556B">
              <w:rPr>
                <w:rStyle w:val="InstructionalTextChar"/>
              </w:rPr>
              <w:t xml:space="preserve"> </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6B4461F0" w14:textId="6A49DEAF"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2EF0DDE8"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4A4CF78" w14:textId="77777777" w:rsidR="00840181" w:rsidRPr="00DE556B" w:rsidRDefault="00840181" w:rsidP="00840181">
            <w:pPr>
              <w:pStyle w:val="iBAAGStandardText"/>
              <w:rPr>
                <w:rStyle w:val="InstructionalTextChar"/>
              </w:rPr>
            </w:pPr>
            <w:r w:rsidRPr="00DE556B">
              <w:rPr>
                <w:rStyle w:val="InstructionalTextChar"/>
              </w:rPr>
              <w:t xml:space="preserve"> </w:t>
            </w: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4458BE81" w14:textId="77777777" w:rsidR="007C19C4" w:rsidRPr="00DE556B" w:rsidRDefault="001572DB" w:rsidP="007C19C4">
            <w:pPr>
              <w:rPr>
                <w:rFonts w:eastAsia="Times New Roman" w:cs="Arial"/>
                <w:b/>
                <w:color w:val="FF00FF"/>
                <w:szCs w:val="24"/>
              </w:rPr>
            </w:pPr>
            <w:r w:rsidRPr="00DE556B">
              <w:t xml:space="preserve">Primary Doctor: </w:t>
            </w:r>
            <w:r w:rsidR="007C19C4" w:rsidRPr="00DE556B">
              <w:rPr>
                <w:rFonts w:eastAsia="Times New Roman" w:cs="Arial"/>
                <w:b/>
                <w:szCs w:val="24"/>
              </w:rPr>
              <w:t>No Charge</w:t>
            </w:r>
          </w:p>
          <w:p w14:paraId="45626AA3" w14:textId="4B270747" w:rsidR="001572DB" w:rsidRPr="00DE556B" w:rsidRDefault="007C19C4">
            <w:pPr>
              <w:pStyle w:val="iBAAGStandardText"/>
            </w:pPr>
            <w:r w:rsidRPr="00DE556B">
              <w:rPr>
                <w:rFonts w:eastAsia="Times New Roman" w:cs="Arial"/>
              </w:rPr>
              <w:t>The annual deductible does not apply.</w:t>
            </w:r>
            <w:r w:rsidRPr="00DE556B" w:rsidDel="007C19C4">
              <w:rPr>
                <w:rStyle w:val="InstructionalTextChar"/>
              </w:rPr>
              <w:t xml:space="preserve"> </w:t>
            </w:r>
          </w:p>
          <w:p w14:paraId="6BA1B7E5" w14:textId="77777777" w:rsidR="001572DB" w:rsidRPr="00DE556B" w:rsidRDefault="001572DB" w:rsidP="000B67AD">
            <w:pPr>
              <w:pStyle w:val="iBAAGStandardText"/>
              <w:rPr>
                <w:rStyle w:val="InstructionalTextChar"/>
              </w:rPr>
            </w:pPr>
          </w:p>
          <w:p w14:paraId="6EC47669" w14:textId="77777777" w:rsidR="007C19C4" w:rsidRDefault="001572DB">
            <w:pPr>
              <w:pStyle w:val="iBAAGStandardText"/>
            </w:pPr>
            <w:r w:rsidRPr="00DE556B">
              <w:t xml:space="preserve">Specialist: </w:t>
            </w:r>
          </w:p>
          <w:p w14:paraId="44F983B4" w14:textId="77777777" w:rsidR="007C19C4" w:rsidRPr="00DE556B" w:rsidRDefault="007C19C4" w:rsidP="007C19C4">
            <w:pPr>
              <w:rPr>
                <w:rFonts w:eastAsia="Times New Roman" w:cs="Arial"/>
                <w:b/>
                <w:color w:val="FF00FF"/>
                <w:szCs w:val="24"/>
              </w:rPr>
            </w:pPr>
            <w:r w:rsidRPr="00DE556B">
              <w:rPr>
                <w:rFonts w:eastAsia="Times New Roman" w:cs="Arial"/>
                <w:b/>
                <w:szCs w:val="24"/>
              </w:rPr>
              <w:t>No Charge</w:t>
            </w:r>
          </w:p>
          <w:p w14:paraId="471FD598" w14:textId="1306F048" w:rsidR="001572DB" w:rsidRPr="00DE556B" w:rsidRDefault="007C19C4">
            <w:pPr>
              <w:pStyle w:val="iBAAGStandardText"/>
            </w:pPr>
            <w:r w:rsidRPr="00DE556B">
              <w:rPr>
                <w:rFonts w:eastAsia="Times New Roman" w:cs="Arial"/>
              </w:rPr>
              <w:t>The annual deductible does not apply.</w:t>
            </w:r>
            <w:r w:rsidRPr="00DE556B" w:rsidDel="007C19C4">
              <w:rPr>
                <w:rStyle w:val="InstructionalTextChar"/>
              </w:rPr>
              <w:t xml:space="preserve"> </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1B37C711" w14:textId="77777777" w:rsidR="00B462C1" w:rsidRDefault="00B462C1" w:rsidP="00B462C1">
            <w:pPr>
              <w:pStyle w:val="iBAAGStandardText"/>
              <w:rPr>
                <w:rFonts w:asciiTheme="minorHAnsi" w:hAnsiTheme="minorHAnsi"/>
                <w:sz w:val="22"/>
              </w:rPr>
            </w:pPr>
            <w:r>
              <w:t>Yes, for genetic testing</w:t>
            </w:r>
          </w:p>
          <w:p w14:paraId="45DC96DD" w14:textId="77777777" w:rsidR="00B462C1" w:rsidRDefault="00B462C1" w:rsidP="00B462C1">
            <w:pPr>
              <w:pStyle w:val="iBAAGStandardText"/>
            </w:pPr>
          </w:p>
          <w:p w14:paraId="3A948543" w14:textId="77777777" w:rsidR="00B462C1" w:rsidRDefault="00B462C1" w:rsidP="00B462C1">
            <w:pPr>
              <w:pStyle w:val="iBAAGStandardTextBold"/>
            </w:pPr>
            <w:r>
              <w:t>Prior authorization is:</w:t>
            </w:r>
          </w:p>
          <w:p w14:paraId="6EC9212C" w14:textId="77777777" w:rsidR="00B462C1" w:rsidRDefault="00B462C1" w:rsidP="00B462C1">
            <w:pPr>
              <w:pStyle w:val="iBAAGStandardText"/>
            </w:pPr>
            <w:r>
              <w:t>Getting approval by calling the number listed on your health plan ID card before you can get medicine or services.</w:t>
            </w:r>
          </w:p>
          <w:p w14:paraId="350A79EA" w14:textId="77777777" w:rsidR="00B462C1" w:rsidRDefault="00B462C1" w:rsidP="00B462C1">
            <w:pPr>
              <w:pStyle w:val="iBAAGStandardText"/>
            </w:pPr>
          </w:p>
          <w:p w14:paraId="6DF3D342" w14:textId="77777777" w:rsidR="00B462C1" w:rsidRDefault="00B462C1" w:rsidP="00B462C1">
            <w:pPr>
              <w:pStyle w:val="iBAAGStandardTextBold"/>
            </w:pPr>
            <w:r>
              <w:t xml:space="preserve">When do I need to call? </w:t>
            </w:r>
          </w:p>
          <w:p w14:paraId="3DFC6F3B" w14:textId="77777777" w:rsidR="00B462C1" w:rsidRDefault="00B462C1" w:rsidP="00B462C1">
            <w:pPr>
              <w:pStyle w:val="iBAAGLevel1Bullets"/>
              <w:numPr>
                <w:ilvl w:val="0"/>
                <w:numId w:val="42"/>
              </w:numPr>
              <w:tabs>
                <w:tab w:val="left" w:pos="720"/>
              </w:tabs>
              <w:spacing w:after="160" w:line="256" w:lineRule="auto"/>
              <w:ind w:left="450"/>
            </w:pPr>
            <w:r>
              <w:t xml:space="preserve">As soon as possible </w:t>
            </w:r>
          </w:p>
          <w:p w14:paraId="184405C6" w14:textId="77777777" w:rsidR="00B462C1" w:rsidRDefault="00B462C1" w:rsidP="00B462C1">
            <w:pPr>
              <w:pStyle w:val="iBAAGStandardText"/>
            </w:pPr>
          </w:p>
          <w:p w14:paraId="049E4085" w14:textId="77777777" w:rsidR="00B462C1" w:rsidRDefault="00B462C1" w:rsidP="00B462C1">
            <w:pPr>
              <w:pStyle w:val="iBAAGStandardTextBold"/>
            </w:pPr>
            <w:r>
              <w:t xml:space="preserve">If you don’t get prior authorization, you pay: </w:t>
            </w:r>
          </w:p>
          <w:p w14:paraId="461DDBA6" w14:textId="77777777" w:rsidR="00B462C1" w:rsidRDefault="00B462C1" w:rsidP="00B462C1">
            <w:pPr>
              <w:pStyle w:val="iBAAGStandardText"/>
            </w:pPr>
            <w:r>
              <w:rPr>
                <w:rStyle w:val="iBAAGStandardTextBoldChar"/>
              </w:rPr>
              <w:t xml:space="preserve">$1,000 </w:t>
            </w:r>
            <w:r>
              <w:t>penalty</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42479DFA" w:rsidR="001572DB" w:rsidRDefault="001572DB" w:rsidP="000B67AD">
            <w:pPr>
              <w:pStyle w:val="iBAAGStandardText"/>
            </w:pPr>
            <w:r w:rsidRPr="00DE556B">
              <w:t xml:space="preserve">Primary Doctor: </w:t>
            </w:r>
            <w:r w:rsidR="00481F3C">
              <w:rPr>
                <w:rStyle w:val="iBAAGStandardTextBoldChar"/>
              </w:rPr>
              <w:t>20%</w:t>
            </w:r>
            <w:r w:rsidRPr="00DE556B">
              <w:t xml:space="preserve"> co-insurance.</w:t>
            </w:r>
          </w:p>
          <w:p w14:paraId="31D5A35C" w14:textId="6BE8CAD3" w:rsidR="007C19C4" w:rsidRPr="00DE556B" w:rsidRDefault="007C19C4" w:rsidP="000B67AD">
            <w:pPr>
              <w:pStyle w:val="iBAAGStandardText"/>
            </w:pPr>
            <w:r w:rsidRPr="00DE556B">
              <w:rPr>
                <w:rFonts w:eastAsia="Times New Roman" w:cs="Arial"/>
              </w:rPr>
              <w:t>The annual deductible does not apply.</w:t>
            </w:r>
          </w:p>
          <w:p w14:paraId="7091E49A" w14:textId="77777777" w:rsidR="001572DB" w:rsidRPr="00DE556B" w:rsidRDefault="001572DB" w:rsidP="000B67AD">
            <w:pPr>
              <w:pStyle w:val="iBAAGStandardText"/>
            </w:pPr>
          </w:p>
          <w:p w14:paraId="5CB9E8A7" w14:textId="77777777" w:rsidR="007C19C4" w:rsidRDefault="001572DB" w:rsidP="000B67AD">
            <w:pPr>
              <w:pStyle w:val="iBAAGStandardText"/>
            </w:pPr>
            <w:r w:rsidRPr="00DE556B">
              <w:t xml:space="preserve">Specialist: </w:t>
            </w:r>
          </w:p>
          <w:p w14:paraId="27FBE72D" w14:textId="7F42A7A4" w:rsidR="001572DB" w:rsidRDefault="00481F3C" w:rsidP="000B67AD">
            <w:pPr>
              <w:pStyle w:val="iBAAGStandardText"/>
            </w:pPr>
            <w:r>
              <w:rPr>
                <w:rStyle w:val="iBAAGStandardTextBoldChar"/>
              </w:rPr>
              <w:t>20%</w:t>
            </w:r>
            <w:r w:rsidR="001572DB" w:rsidRPr="00DE556B">
              <w:t xml:space="preserve"> co-insurance.</w:t>
            </w:r>
          </w:p>
          <w:p w14:paraId="5E77624E" w14:textId="250328F9" w:rsidR="007C19C4" w:rsidRPr="00DE556B" w:rsidRDefault="007C19C4" w:rsidP="000B67AD">
            <w:pPr>
              <w:pStyle w:val="iBAAGStandardText"/>
            </w:pPr>
            <w:r w:rsidRPr="00DE556B">
              <w:rPr>
                <w:rFonts w:eastAsia="Times New Roman" w:cs="Arial"/>
              </w:rPr>
              <w:t>The annual deductible does not apply.</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5028F642" w14:textId="77777777" w:rsidR="00B462C1" w:rsidRDefault="00B462C1" w:rsidP="00B462C1">
            <w:pPr>
              <w:pStyle w:val="iBAAGStandardText"/>
              <w:rPr>
                <w:rFonts w:asciiTheme="minorHAnsi" w:hAnsiTheme="minorHAnsi"/>
                <w:sz w:val="22"/>
              </w:rPr>
            </w:pPr>
            <w:r>
              <w:t>Yes, for genetic testing</w:t>
            </w:r>
          </w:p>
          <w:p w14:paraId="0CE49457" w14:textId="77777777" w:rsidR="00B462C1" w:rsidRDefault="00B462C1" w:rsidP="00B462C1">
            <w:pPr>
              <w:pStyle w:val="iBAAGStandardTextBold"/>
            </w:pPr>
            <w:r>
              <w:t>Prior authorization is:</w:t>
            </w:r>
          </w:p>
          <w:p w14:paraId="381B7B63" w14:textId="77777777" w:rsidR="00B462C1" w:rsidRDefault="00B462C1" w:rsidP="00B462C1">
            <w:pPr>
              <w:pStyle w:val="iBAAGStandardText"/>
            </w:pPr>
            <w:r>
              <w:t>Getting approval by calling the number listed on your health plan ID card before you can get medicine or services.</w:t>
            </w:r>
          </w:p>
          <w:p w14:paraId="11595E22" w14:textId="77777777" w:rsidR="00B462C1" w:rsidRDefault="00B462C1" w:rsidP="00B462C1">
            <w:pPr>
              <w:pStyle w:val="iBAAGStandardText"/>
            </w:pPr>
          </w:p>
          <w:p w14:paraId="2C7CF7AC" w14:textId="77777777" w:rsidR="00B462C1" w:rsidRDefault="00B462C1" w:rsidP="00B462C1">
            <w:pPr>
              <w:pStyle w:val="iBAAGStandardTextBold"/>
            </w:pPr>
            <w:r>
              <w:t xml:space="preserve">When do I need to call? </w:t>
            </w:r>
          </w:p>
          <w:p w14:paraId="51365999" w14:textId="77777777" w:rsidR="00B462C1" w:rsidRDefault="00B462C1" w:rsidP="00B462C1">
            <w:pPr>
              <w:pStyle w:val="iBAAGLevel1Bullets"/>
              <w:numPr>
                <w:ilvl w:val="0"/>
                <w:numId w:val="42"/>
              </w:numPr>
              <w:tabs>
                <w:tab w:val="left" w:pos="720"/>
              </w:tabs>
              <w:spacing w:after="160" w:line="256" w:lineRule="auto"/>
              <w:ind w:left="450"/>
            </w:pPr>
            <w:r>
              <w:t xml:space="preserve">As soon as possible </w:t>
            </w:r>
          </w:p>
          <w:p w14:paraId="2D1833CD" w14:textId="77777777" w:rsidR="00B462C1" w:rsidRDefault="00B462C1" w:rsidP="00B462C1">
            <w:pPr>
              <w:pStyle w:val="iBAAGStandardText"/>
            </w:pPr>
          </w:p>
          <w:p w14:paraId="1488048F" w14:textId="77777777" w:rsidR="00B462C1" w:rsidRDefault="00B462C1" w:rsidP="00B462C1">
            <w:pPr>
              <w:pStyle w:val="iBAAGStandardTextBold"/>
            </w:pPr>
            <w:r>
              <w:t xml:space="preserve">If you don’t get prior authorization, you pay: </w:t>
            </w:r>
          </w:p>
          <w:p w14:paraId="4123A78F" w14:textId="77777777" w:rsidR="00B462C1" w:rsidRDefault="00B462C1" w:rsidP="00B462C1">
            <w:pPr>
              <w:pStyle w:val="iBAAGStandardText"/>
            </w:pPr>
            <w:r>
              <w:rPr>
                <w:rStyle w:val="iBAAGStandardTextBoldChar"/>
              </w:rPr>
              <w:t xml:space="preserve">$1,000 </w:t>
            </w:r>
            <w:r>
              <w:t>penalty</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B462C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B462C1">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8" w:name="Preventive_Care_Services"/>
            <w:r w:rsidRPr="00DE556B">
              <w:t>Preventive Care Services</w:t>
            </w:r>
            <w:bookmarkEnd w:id="88"/>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6"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461C2AED" w:rsidR="001572DB" w:rsidRDefault="00481F3C" w:rsidP="006A6DDF">
            <w:pPr>
              <w:pStyle w:val="iBAAGStandardText"/>
            </w:pPr>
            <w:r>
              <w:rPr>
                <w:rStyle w:val="iBAAGStandardTextBoldChar"/>
              </w:rPr>
              <w:t>20%</w:t>
            </w:r>
            <w:r w:rsidR="001572DB" w:rsidRPr="00DE556B">
              <w:t xml:space="preserve"> co-insurance.</w:t>
            </w:r>
          </w:p>
          <w:p w14:paraId="272EA636" w14:textId="43AB2575" w:rsidR="007C19C4" w:rsidRPr="00DE556B" w:rsidRDefault="007C19C4" w:rsidP="006A6DDF">
            <w:pPr>
              <w:pStyle w:val="iBAAGStandardText"/>
            </w:pPr>
            <w:r w:rsidRPr="00DE556B">
              <w:rPr>
                <w:rFonts w:eastAsia="Times New Roman" w:cs="Arial"/>
              </w:rPr>
              <w:t>The annual deductible does not apply.</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56E34988" w:rsidR="001572DB" w:rsidRDefault="00481F3C" w:rsidP="006A6DDF">
            <w:pPr>
              <w:pStyle w:val="iBAAGStandardText"/>
            </w:pPr>
            <w:r>
              <w:rPr>
                <w:rStyle w:val="iBAAGStandardTextBoldChar"/>
              </w:rPr>
              <w:t>20%</w:t>
            </w:r>
            <w:r w:rsidR="001572DB" w:rsidRPr="00DE556B">
              <w:rPr>
                <w:rStyle w:val="iBAAGStandardTextBoldChar"/>
              </w:rPr>
              <w:t xml:space="preserve"> </w:t>
            </w:r>
            <w:r w:rsidR="001572DB" w:rsidRPr="00DE556B">
              <w:t>co-insurance.</w:t>
            </w:r>
          </w:p>
          <w:p w14:paraId="0CFC38AE" w14:textId="43172A87" w:rsidR="007C19C4" w:rsidRPr="00DE556B" w:rsidRDefault="007C19C4" w:rsidP="006A6DDF">
            <w:pPr>
              <w:pStyle w:val="iBAAGStandardText"/>
            </w:pPr>
            <w:r w:rsidRPr="00DE556B">
              <w:rPr>
                <w:rFonts w:eastAsia="Times New Roman" w:cs="Arial"/>
              </w:rPr>
              <w:t>The annual deductible does not apply.</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254C76" w:rsidRPr="00DE556B" w14:paraId="7083ADEE" w14:textId="77777777" w:rsidTr="00B462C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3A0AD1A7" w14:textId="77777777" w:rsidR="00254C76" w:rsidRPr="00DE556B" w:rsidRDefault="00254C76" w:rsidP="00254C76">
            <w:pPr>
              <w:pStyle w:val="iBAAGTableHeader"/>
            </w:pPr>
            <w:r w:rsidRPr="00DE556B">
              <w:t>Common Medical Event</w:t>
            </w:r>
          </w:p>
        </w:tc>
        <w:tc>
          <w:tcPr>
            <w:tcW w:w="2491" w:type="dxa"/>
            <w:tcBorders>
              <w:bottom w:val="single" w:sz="4" w:space="0" w:color="000000" w:themeColor="text1"/>
            </w:tcBorders>
            <w:shd w:val="clear" w:color="auto" w:fill="31849B"/>
          </w:tcPr>
          <w:p w14:paraId="4C19D91F" w14:textId="77777777" w:rsidR="00254C76" w:rsidRPr="00DE556B" w:rsidRDefault="00254C76" w:rsidP="00254C76">
            <w:pPr>
              <w:pStyle w:val="iBAAGTableHeader"/>
            </w:pPr>
            <w:r w:rsidRPr="00DE556B">
              <w:t>Your cost if you use</w:t>
            </w:r>
          </w:p>
          <w:p w14:paraId="16AB51DB" w14:textId="77777777" w:rsidR="00254C76" w:rsidRPr="00DE556B" w:rsidRDefault="00254C76" w:rsidP="00254C76">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56FFEFF" w14:textId="77777777" w:rsidR="00254C76" w:rsidRPr="00DE556B" w:rsidRDefault="00254C76" w:rsidP="00254C76">
            <w:pPr>
              <w:pStyle w:val="iBAAGTableHeader"/>
            </w:pPr>
            <w:r w:rsidRPr="00DE556B">
              <w:t>Your cost if you use</w:t>
            </w:r>
          </w:p>
          <w:p w14:paraId="74965E91" w14:textId="77777777" w:rsidR="00254C76" w:rsidRPr="00DE556B" w:rsidRDefault="00254C76" w:rsidP="00254C76">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7B6CA06" w14:textId="77777777" w:rsidR="00254C76" w:rsidRPr="00DE556B" w:rsidRDefault="00254C76" w:rsidP="00254C76">
            <w:pPr>
              <w:pStyle w:val="iBAAGTableHeader"/>
            </w:pPr>
            <w:r w:rsidRPr="00DE556B">
              <w:t>Your cost if you use U.S.</w:t>
            </w:r>
          </w:p>
          <w:p w14:paraId="4A713101" w14:textId="77777777" w:rsidR="00254C76" w:rsidRPr="00DE556B" w:rsidRDefault="00254C76" w:rsidP="00254C76">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7371D19F" w14:textId="77777777" w:rsidR="00254C76" w:rsidRPr="00DE556B" w:rsidRDefault="00254C76" w:rsidP="00254C76">
            <w:pPr>
              <w:pStyle w:val="iBAAGTableHeader"/>
            </w:pPr>
            <w:r w:rsidRPr="00DE556B">
              <w:t>Limits &amp; Exceptions</w:t>
            </w:r>
          </w:p>
        </w:tc>
      </w:tr>
      <w:tr w:rsidR="00254C76" w:rsidRPr="00DE556B" w14:paraId="14EDB5F3" w14:textId="77777777" w:rsidTr="00B462C1">
        <w:tblPrEx>
          <w:shd w:val="clear" w:color="auto" w:fill="auto"/>
        </w:tblPrEx>
        <w:trPr>
          <w:gridAfter w:val="1"/>
          <w:wAfter w:w="26" w:type="dxa"/>
        </w:trPr>
        <w:tc>
          <w:tcPr>
            <w:tcW w:w="3517" w:type="dxa"/>
            <w:shd w:val="clear" w:color="auto" w:fill="FFFFFF" w:themeFill="background1"/>
          </w:tcPr>
          <w:p w14:paraId="610DC059" w14:textId="77777777" w:rsidR="00254C76" w:rsidRDefault="00254C76" w:rsidP="00254C76">
            <w:pPr>
              <w:pStyle w:val="iBAAGSituationBoxName"/>
            </w:pPr>
            <w:bookmarkStart w:id="89" w:name="Telemedicine_Services"/>
            <w:r>
              <w:t>Telemedicine Services</w:t>
            </w:r>
            <w:bookmarkEnd w:id="89"/>
          </w:p>
          <w:p w14:paraId="67990C58" w14:textId="77777777" w:rsidR="00254C76" w:rsidRDefault="00254C76" w:rsidP="00254C76">
            <w:pPr>
              <w:pStyle w:val="iBAAGStandardText"/>
            </w:pPr>
          </w:p>
          <w:p w14:paraId="757B6907" w14:textId="77777777" w:rsidR="00254C76" w:rsidRDefault="00254C76" w:rsidP="00254C76">
            <w:pPr>
              <w:pStyle w:val="iBAAGStandardTextBold"/>
            </w:pPr>
            <w:r>
              <w:t>What are telemedicine services?</w:t>
            </w:r>
          </w:p>
          <w:p w14:paraId="1A792250" w14:textId="77777777" w:rsidR="00254C76" w:rsidRDefault="00254C76" w:rsidP="00254C76">
            <w:pPr>
              <w:pStyle w:val="iBAAGStandardText"/>
            </w:pPr>
            <w:r>
              <w:t xml:space="preserve">Services received where a doctor may not be available in person. Telephone, internet or other communication methods can be used to treat you for certain conditions.  </w:t>
            </w:r>
          </w:p>
          <w:p w14:paraId="342618C7" w14:textId="77777777" w:rsidR="00254C76" w:rsidRDefault="00254C76" w:rsidP="00254C76">
            <w:pPr>
              <w:pStyle w:val="iBAAGStandardText"/>
            </w:pPr>
          </w:p>
          <w:p w14:paraId="3491493C" w14:textId="77777777" w:rsidR="00254C76" w:rsidRDefault="00254C76" w:rsidP="00254C76">
            <w:pPr>
              <w:pStyle w:val="iBAAGStandardTextBold"/>
            </w:pPr>
            <w:r>
              <w:t xml:space="preserve">Want more information? </w:t>
            </w:r>
          </w:p>
          <w:p w14:paraId="44B34C74" w14:textId="77777777" w:rsidR="00254C76" w:rsidRDefault="00254C76" w:rsidP="00254C76">
            <w:pPr>
              <w:pStyle w:val="iBAAGStandardText"/>
            </w:pPr>
            <w:r>
              <w:t xml:space="preserve">View the </w:t>
            </w:r>
            <w:hyperlink r:id="rId57" w:history="1">
              <w:r>
                <w:rPr>
                  <w:rStyle w:val="Hyperlinks"/>
                </w:rPr>
                <w:t>glossary</w:t>
              </w:r>
            </w:hyperlink>
            <w:r>
              <w:t xml:space="preserve"> for definitions.</w:t>
            </w:r>
          </w:p>
          <w:p w14:paraId="1EE543B9" w14:textId="2292492B" w:rsidR="00254C76" w:rsidRPr="00DE556B" w:rsidRDefault="00254C76" w:rsidP="00254C76">
            <w:pPr>
              <w:pStyle w:val="iBAAGStandardText"/>
            </w:pPr>
          </w:p>
        </w:tc>
        <w:tc>
          <w:tcPr>
            <w:tcW w:w="2491" w:type="dxa"/>
            <w:shd w:val="clear" w:color="auto" w:fill="FFFFFF" w:themeFill="background1"/>
          </w:tcPr>
          <w:p w14:paraId="20052B3A" w14:textId="77777777" w:rsidR="00254C76" w:rsidRPr="006141D1" w:rsidRDefault="00254C76" w:rsidP="00254C76">
            <w:pPr>
              <w:pStyle w:val="iBAAGStandardText"/>
              <w:rPr>
                <w:rStyle w:val="InstructionalTextChar"/>
              </w:rPr>
            </w:pPr>
            <w:r w:rsidRPr="006141D1">
              <w:t>International benefits are not covered.</w:t>
            </w:r>
          </w:p>
          <w:p w14:paraId="6D340F5E" w14:textId="77777777" w:rsidR="00254C76" w:rsidRPr="00DE556B" w:rsidRDefault="00254C76" w:rsidP="00254C76">
            <w:pPr>
              <w:pStyle w:val="InstructionalText"/>
            </w:pPr>
          </w:p>
        </w:tc>
        <w:tc>
          <w:tcPr>
            <w:tcW w:w="2491" w:type="dxa"/>
            <w:shd w:val="clear" w:color="auto" w:fill="FFFFFF" w:themeFill="background1"/>
          </w:tcPr>
          <w:p w14:paraId="64E8AB6A" w14:textId="77777777" w:rsidR="00254C76" w:rsidRDefault="00254C76" w:rsidP="00254C76">
            <w:pPr>
              <w:pStyle w:val="iBAAGStandardText"/>
            </w:pPr>
            <w:r>
              <w:t xml:space="preserve">The amount you pay is based on where the covered health service is provided. </w:t>
            </w:r>
          </w:p>
          <w:p w14:paraId="4D04F280" w14:textId="77777777" w:rsidR="00254C76" w:rsidRDefault="00254C76" w:rsidP="00254C76">
            <w:pPr>
              <w:pStyle w:val="iBAAGStandardText"/>
            </w:pPr>
          </w:p>
          <w:p w14:paraId="51D7EF0B" w14:textId="77777777" w:rsidR="00254C76" w:rsidRDefault="00254C76" w:rsidP="00254C76">
            <w:pPr>
              <w:pStyle w:val="iBAAGStandardTextBold"/>
            </w:pPr>
            <w:r>
              <w:t>Is prior authorization needed?</w:t>
            </w:r>
          </w:p>
          <w:p w14:paraId="5001DB83" w14:textId="63FA4AF7" w:rsidR="00254C76" w:rsidRPr="00DE556B" w:rsidRDefault="00254C76" w:rsidP="00254C76">
            <w:pPr>
              <w:pStyle w:val="iBAAGStandardText"/>
            </w:pPr>
            <w:r>
              <w:t>No</w:t>
            </w:r>
          </w:p>
        </w:tc>
        <w:tc>
          <w:tcPr>
            <w:tcW w:w="2491" w:type="dxa"/>
            <w:shd w:val="clear" w:color="auto" w:fill="FFFFFF" w:themeFill="background1"/>
          </w:tcPr>
          <w:p w14:paraId="278CB3F8" w14:textId="77777777" w:rsidR="00254C76" w:rsidRDefault="00254C76" w:rsidP="00254C76">
            <w:pPr>
              <w:pStyle w:val="iBAAGStandardText"/>
            </w:pPr>
            <w:r>
              <w:t xml:space="preserve">The amount you pay is based on where the covered health service is provided. </w:t>
            </w:r>
          </w:p>
          <w:p w14:paraId="5BE0FB92" w14:textId="77777777" w:rsidR="00254C76" w:rsidRDefault="00254C76" w:rsidP="00254C76">
            <w:pPr>
              <w:pStyle w:val="iBAAGStandardText"/>
            </w:pPr>
          </w:p>
          <w:p w14:paraId="611FFF02" w14:textId="77777777" w:rsidR="00254C76" w:rsidRDefault="00254C76" w:rsidP="00254C76">
            <w:pPr>
              <w:pStyle w:val="iBAAGStandardTextBold"/>
            </w:pPr>
            <w:r>
              <w:t>Is prior authorization needed?</w:t>
            </w:r>
          </w:p>
          <w:p w14:paraId="045BF360" w14:textId="2386C9F1" w:rsidR="00254C76" w:rsidRPr="00DE556B" w:rsidRDefault="00254C76" w:rsidP="00254C76">
            <w:pPr>
              <w:pStyle w:val="iBAAGStandardText"/>
            </w:pPr>
            <w:r>
              <w:t>No</w:t>
            </w:r>
          </w:p>
        </w:tc>
        <w:tc>
          <w:tcPr>
            <w:tcW w:w="2491" w:type="dxa"/>
            <w:shd w:val="clear" w:color="auto" w:fill="FFFFFF" w:themeFill="background1"/>
          </w:tcPr>
          <w:p w14:paraId="56945E2D" w14:textId="1D07EE2D" w:rsidR="00254C76" w:rsidRPr="00DE556B" w:rsidRDefault="00254C76" w:rsidP="00254C76">
            <w:pPr>
              <w:pStyle w:val="iBAAGStandardText"/>
            </w:pPr>
            <w:r>
              <w:t>Not all medical conditions can be treated through telemedicine services.</w:t>
            </w:r>
          </w:p>
        </w:tc>
      </w:tr>
      <w:tr w:rsidR="00811F25" w:rsidRPr="00DE556B" w14:paraId="422A5768" w14:textId="77777777" w:rsidTr="00B462C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B462C1">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90" w:name="Virtual_Visit"/>
            <w:r w:rsidRPr="00295D8E">
              <w:t>Virtual Visit</w:t>
            </w:r>
            <w:bookmarkEnd w:id="90"/>
          </w:p>
          <w:p w14:paraId="578653ED" w14:textId="77777777" w:rsidR="00811F25" w:rsidRDefault="00811F25" w:rsidP="00C73CB8"/>
          <w:p w14:paraId="574E8B14" w14:textId="464A2977" w:rsidR="00811F25" w:rsidRDefault="00811F25" w:rsidP="00C73CB8">
            <w:pPr>
              <w:pStyle w:val="InstructionalText"/>
            </w:pPr>
          </w:p>
          <w:p w14:paraId="7B3A7240" w14:textId="77777777" w:rsidR="00811F25" w:rsidRPr="00295D8E" w:rsidRDefault="00811F25" w:rsidP="00C73CB8">
            <w:pPr>
              <w:pStyle w:val="iBAAGStandardTextBold"/>
            </w:pPr>
            <w:r w:rsidRPr="00295D8E">
              <w:t>What is a virtual visit?</w:t>
            </w:r>
          </w:p>
          <w:p w14:paraId="0C3E0859" w14:textId="262584C9"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0863E299"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3FE43DC5" w:rsidR="00811F25" w:rsidRDefault="00811F25" w:rsidP="00C73CB8">
            <w:r>
              <w:rPr>
                <w:rStyle w:val="MemberViewBoldChar"/>
                <w:rFonts w:eastAsiaTheme="minorHAnsi"/>
              </w:rPr>
              <w:t>No Charge</w:t>
            </w:r>
          </w:p>
          <w:p w14:paraId="62DB271F" w14:textId="32227CF1"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7020033D" w:rsidR="00811F25" w:rsidRDefault="00811F25" w:rsidP="00C73CB8">
            <w:pPr>
              <w:pStyle w:val="iBAAGStandardText"/>
            </w:pPr>
            <w:r>
              <w:t>No</w:t>
            </w:r>
          </w:p>
          <w:p w14:paraId="598EBDD0" w14:textId="77777777" w:rsidR="00811F25" w:rsidRDefault="00811F25" w:rsidP="00C73CB8">
            <w:pPr>
              <w:pStyle w:val="iBAAGStandardText"/>
            </w:pPr>
          </w:p>
          <w:p w14:paraId="65E1B98B" w14:textId="77777777" w:rsidR="00811F25" w:rsidRPr="00C73CB8" w:rsidRDefault="00811F25" w:rsidP="003F720D">
            <w:pPr>
              <w:pStyle w:val="iBAAGStandardText"/>
            </w:pPr>
          </w:p>
        </w:tc>
        <w:tc>
          <w:tcPr>
            <w:tcW w:w="2491" w:type="dxa"/>
            <w:tcBorders>
              <w:bottom w:val="single" w:sz="4" w:space="0" w:color="000000" w:themeColor="text1"/>
            </w:tcBorders>
            <w:shd w:val="clear" w:color="auto" w:fill="auto"/>
          </w:tcPr>
          <w:p w14:paraId="583D4641" w14:textId="16F38D18" w:rsidR="00811F25" w:rsidRDefault="00811F25" w:rsidP="00C73CB8">
            <w:r>
              <w:rPr>
                <w:rStyle w:val="MemberViewBoldChar"/>
                <w:rFonts w:eastAsiaTheme="minorHAnsi"/>
              </w:rPr>
              <w:t>No Charge</w:t>
            </w:r>
          </w:p>
          <w:p w14:paraId="41BD000F" w14:textId="1878A03F"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66A85226" w:rsidR="00811F25" w:rsidRDefault="00811F25" w:rsidP="00C73CB8">
            <w:pPr>
              <w:pStyle w:val="iBAAGStandardText"/>
            </w:pPr>
            <w:r>
              <w:t>No</w:t>
            </w:r>
          </w:p>
          <w:p w14:paraId="441ADBD5" w14:textId="77777777" w:rsidR="00811F25" w:rsidRDefault="00811F25" w:rsidP="00C73CB8">
            <w:pPr>
              <w:pStyle w:val="iBAAGStandardText"/>
            </w:pPr>
          </w:p>
          <w:p w14:paraId="1F97E3B6" w14:textId="77777777" w:rsidR="00811F25" w:rsidRPr="00C73CB8" w:rsidRDefault="00811F25" w:rsidP="003F720D">
            <w:pPr>
              <w:pStyle w:val="iBAAGStandardText"/>
            </w:pPr>
          </w:p>
        </w:tc>
        <w:tc>
          <w:tcPr>
            <w:tcW w:w="2491" w:type="dxa"/>
            <w:tcBorders>
              <w:bottom w:val="single" w:sz="4" w:space="0" w:color="000000" w:themeColor="text1"/>
            </w:tcBorders>
            <w:shd w:val="clear" w:color="auto" w:fill="auto"/>
          </w:tcPr>
          <w:p w14:paraId="3E58B15F" w14:textId="3E4C94A9"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B462C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B462C1">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91" w:name="Vision_Materials"/>
            <w:r w:rsidRPr="00DE556B">
              <w:t xml:space="preserve">Vision </w:t>
            </w:r>
            <w:r>
              <w:t>Materials</w:t>
            </w:r>
          </w:p>
          <w:bookmarkEnd w:id="91"/>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70464663" w14:textId="1CD01EC3" w:rsidR="00811F25" w:rsidRPr="00DE556B" w:rsidRDefault="00811F25" w:rsidP="005119C2">
            <w:pPr>
              <w:pStyle w:val="iBAAGStandardText"/>
              <w:rPr>
                <w:b/>
                <w:color w:val="FF00FF"/>
              </w:rPr>
            </w:pPr>
            <w:r>
              <w:rPr>
                <w:rStyle w:val="iBAAGStandardTextBoldChar"/>
              </w:rPr>
              <w:t>No Charge</w:t>
            </w:r>
            <w:r w:rsidRPr="00DE556B">
              <w:t xml:space="preserve"> </w:t>
            </w:r>
          </w:p>
          <w:p w14:paraId="53074690" w14:textId="7738EE30" w:rsidR="00811F25" w:rsidRPr="00DE556B" w:rsidRDefault="00811F25" w:rsidP="005119C2">
            <w:pPr>
              <w:pStyle w:val="iBAAGStandardText"/>
            </w:pPr>
            <w:r w:rsidRPr="00DE556B">
              <w:t>The annual deductible does not apply.</w:t>
            </w:r>
          </w:p>
          <w:p w14:paraId="592AF33A" w14:textId="77777777" w:rsidR="00811F25" w:rsidRPr="00DE556B" w:rsidRDefault="00811F25" w:rsidP="005119C2">
            <w:pPr>
              <w:pStyle w:val="iBAAGStandardText"/>
              <w:rPr>
                <w:rStyle w:val="InstructionalTextChar"/>
              </w:rPr>
            </w:pPr>
            <w:r w:rsidRPr="00DE556B">
              <w:rPr>
                <w:rStyle w:val="InstructionalTextChar"/>
              </w:rPr>
              <w:t xml:space="preserve"> </w:t>
            </w:r>
          </w:p>
          <w:p w14:paraId="64C8D930" w14:textId="77777777" w:rsidR="00811F25" w:rsidRPr="00DE556B" w:rsidRDefault="00811F25" w:rsidP="005119C2">
            <w:pPr>
              <w:pStyle w:val="iBAAGStandardTextBold"/>
            </w:pPr>
            <w:r w:rsidRPr="00DE556B">
              <w:t>Is prior authorization needed?</w:t>
            </w:r>
          </w:p>
          <w:p w14:paraId="0840E84C" w14:textId="77777777" w:rsidR="00811F25" w:rsidRPr="00DE556B" w:rsidRDefault="00811F25" w:rsidP="005119C2">
            <w:pPr>
              <w:pStyle w:val="iBAAGStandardText"/>
            </w:pPr>
            <w:r w:rsidRPr="00DE556B">
              <w:t>No</w:t>
            </w:r>
          </w:p>
          <w:p w14:paraId="0C24DFA4"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0ECAE69A" w14:textId="0576979D" w:rsidR="00811F25" w:rsidRPr="00DE556B" w:rsidRDefault="00811F25" w:rsidP="000425DD">
            <w:pPr>
              <w:pStyle w:val="iBAAGStandardText"/>
              <w:rPr>
                <w:b/>
                <w:color w:val="FF00FF"/>
              </w:rPr>
            </w:pPr>
            <w:r>
              <w:rPr>
                <w:rStyle w:val="iBAAGStandardTextBoldChar"/>
              </w:rPr>
              <w:t>No Charge</w:t>
            </w:r>
            <w:r w:rsidRPr="00DE556B">
              <w:t xml:space="preserve"> </w:t>
            </w:r>
          </w:p>
          <w:p w14:paraId="18FD4F5B" w14:textId="31A306FA" w:rsidR="00811F25" w:rsidRPr="00DE556B" w:rsidRDefault="00811F25" w:rsidP="000425DD">
            <w:pPr>
              <w:pStyle w:val="iBAAGStandardText"/>
            </w:pPr>
            <w:r w:rsidRPr="00DE556B">
              <w:t>The annual deductible does not apply.</w:t>
            </w:r>
          </w:p>
          <w:p w14:paraId="3AF1EFB5" w14:textId="77777777" w:rsidR="00811F25" w:rsidRPr="00DE556B" w:rsidRDefault="00811F25" w:rsidP="005119C2">
            <w:pPr>
              <w:pStyle w:val="iBAAGStandardText"/>
            </w:pPr>
          </w:p>
          <w:p w14:paraId="6E85C300" w14:textId="77777777" w:rsidR="00811F25" w:rsidRPr="00DE556B" w:rsidRDefault="00811F25" w:rsidP="005119C2">
            <w:pPr>
              <w:pStyle w:val="iBAAGStandardTextBold"/>
            </w:pPr>
            <w:r w:rsidRPr="00DE556B">
              <w:t>Is prior authorization needed?</w:t>
            </w:r>
          </w:p>
          <w:p w14:paraId="1C96C572" w14:textId="77777777" w:rsidR="00811F25" w:rsidRPr="00DE556B" w:rsidRDefault="00811F25" w:rsidP="005119C2">
            <w:pPr>
              <w:pStyle w:val="iBAAGStandardText"/>
            </w:pPr>
            <w:r w:rsidRPr="00DE556B">
              <w:t>No</w:t>
            </w:r>
          </w:p>
          <w:p w14:paraId="7DA44F12"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2ABAE649" w14:textId="0307FC7E" w:rsidR="00811F25" w:rsidRPr="00DE556B" w:rsidRDefault="00811F25" w:rsidP="000425DD">
            <w:pPr>
              <w:pStyle w:val="iBAAGStandardText"/>
              <w:rPr>
                <w:b/>
                <w:color w:val="FF00FF"/>
              </w:rPr>
            </w:pPr>
            <w:r>
              <w:rPr>
                <w:rStyle w:val="iBAAGStandardTextBoldChar"/>
              </w:rPr>
              <w:t>No Charge</w:t>
            </w:r>
            <w:r w:rsidRPr="00DE556B">
              <w:t xml:space="preserve"> </w:t>
            </w:r>
          </w:p>
          <w:p w14:paraId="5F215B0E" w14:textId="646E193B" w:rsidR="00811F25" w:rsidRPr="00DE556B" w:rsidRDefault="00811F25" w:rsidP="000425DD">
            <w:pPr>
              <w:pStyle w:val="iBAAGStandardText"/>
            </w:pPr>
            <w:r w:rsidRPr="00DE556B">
              <w:t>The annual deductible does not apply.</w:t>
            </w:r>
          </w:p>
          <w:p w14:paraId="7F75CF8E" w14:textId="77777777" w:rsidR="00811F25" w:rsidRPr="00DE556B" w:rsidRDefault="00811F25" w:rsidP="005119C2">
            <w:pPr>
              <w:pStyle w:val="iBAAGStandardText"/>
            </w:pPr>
          </w:p>
          <w:p w14:paraId="65A889B2" w14:textId="77777777" w:rsidR="00811F25" w:rsidRPr="00DE556B" w:rsidRDefault="00811F25" w:rsidP="005119C2">
            <w:pPr>
              <w:pStyle w:val="iBAAGStandardTextBold"/>
            </w:pPr>
            <w:r w:rsidRPr="00DE556B">
              <w:t>Is prior authorization needed?</w:t>
            </w:r>
          </w:p>
          <w:p w14:paraId="0DB76F52" w14:textId="77777777" w:rsidR="00811F25" w:rsidRPr="00DE556B" w:rsidRDefault="00811F25" w:rsidP="005119C2">
            <w:pPr>
              <w:pStyle w:val="iBAAGStandardText"/>
            </w:pPr>
            <w:r w:rsidRPr="00DE556B">
              <w:t>No</w:t>
            </w:r>
          </w:p>
          <w:p w14:paraId="237A6418"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DAF0E71" w14:textId="0BC9D51C" w:rsidR="00811F25" w:rsidRDefault="002B7568" w:rsidP="002B7568">
            <w:pPr>
              <w:pStyle w:val="iBAAGStandardText"/>
              <w:rPr>
                <w:rStyle w:val="InstructionalTextChar"/>
              </w:rPr>
            </w:pPr>
            <w:r>
              <w:t xml:space="preserve">Limited to a maximum reimbursement of </w:t>
            </w:r>
            <w:r w:rsidRPr="000425DD">
              <w:rPr>
                <w:rStyle w:val="iBAAGStandardTextBoldChar"/>
              </w:rPr>
              <w:t>$</w:t>
            </w:r>
            <w:r w:rsidR="007C19C4">
              <w:rPr>
                <w:rStyle w:val="iBAAGStandardTextBoldChar"/>
              </w:rPr>
              <w:t>25</w:t>
            </w:r>
            <w:r w:rsidRPr="000425DD">
              <w:rPr>
                <w:rStyle w:val="iBAAGStandardTextBoldChar"/>
              </w:rPr>
              <w:t>0</w:t>
            </w:r>
            <w:r>
              <w:t xml:space="preserve"> every </w:t>
            </w:r>
            <w:r w:rsidRPr="00B15282">
              <w:rPr>
                <w:rStyle w:val="iBAAGStandardTextBoldChar"/>
              </w:rPr>
              <w:t>12</w:t>
            </w:r>
            <w:r w:rsidRPr="00B15282">
              <w:rPr>
                <w:rStyle w:val="InstructionalTextChar"/>
              </w:rPr>
              <w:t xml:space="preserve"> </w:t>
            </w:r>
            <w:r>
              <w:t>months.</w:t>
            </w:r>
          </w:p>
          <w:p w14:paraId="1E730AC0" w14:textId="77777777" w:rsidR="002B7568" w:rsidRPr="00DE556B" w:rsidRDefault="002B7568" w:rsidP="002B7568">
            <w:pPr>
              <w:pStyle w:val="iBAAGStandardText"/>
            </w:pPr>
          </w:p>
          <w:p w14:paraId="13142DBD" w14:textId="59013D35" w:rsidR="00811F25" w:rsidRDefault="00811F25" w:rsidP="00984E4A">
            <w:pPr>
              <w:rPr>
                <w:rStyle w:val="InstructionalTextChar"/>
              </w:rPr>
            </w:pPr>
            <w:bookmarkStart w:id="92"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92"/>
            <w:r>
              <w:t>.</w:t>
            </w:r>
          </w:p>
          <w:p w14:paraId="295EBE9E" w14:textId="614C5A6B" w:rsidR="00811F25" w:rsidRPr="00DE556B" w:rsidRDefault="00811F25" w:rsidP="008303EB">
            <w:pPr>
              <w:pStyle w:val="iBAAGTableHeader"/>
              <w:jc w:val="left"/>
            </w:pPr>
          </w:p>
        </w:tc>
      </w:tr>
      <w:tr w:rsidR="00811F25" w:rsidRPr="00DE556B" w14:paraId="587179EA" w14:textId="77777777" w:rsidTr="00B462C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B462C1">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93" w:name="Vision_Services"/>
            <w:r w:rsidRPr="00DE556B">
              <w:t>Vision Services</w:t>
            </w:r>
            <w:bookmarkEnd w:id="93"/>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A78B821" w14:textId="1F95F046" w:rsidR="00811F25" w:rsidRPr="00DE556B" w:rsidRDefault="00811F25" w:rsidP="00B61C37">
            <w:pPr>
              <w:rPr>
                <w:rFonts w:eastAsia="Times New Roman" w:cs="Arial"/>
                <w:b/>
                <w:color w:val="FF00FF"/>
                <w:szCs w:val="24"/>
              </w:rPr>
            </w:pPr>
            <w:r w:rsidRPr="00DE556B">
              <w:rPr>
                <w:rFonts w:eastAsia="Times New Roman" w:cs="Arial"/>
                <w:b/>
                <w:szCs w:val="24"/>
              </w:rPr>
              <w:t>No Charge</w:t>
            </w:r>
          </w:p>
          <w:p w14:paraId="443CAA92" w14:textId="562F74FC" w:rsidR="00811F25" w:rsidRPr="00DE556B" w:rsidRDefault="00811F25" w:rsidP="00B61C37">
            <w:pPr>
              <w:rPr>
                <w:rFonts w:eastAsia="Times New Roman" w:cs="Times New Roman"/>
                <w:szCs w:val="24"/>
              </w:rPr>
            </w:pPr>
            <w:r w:rsidRPr="00DE556B">
              <w:rPr>
                <w:rFonts w:eastAsia="Times New Roman" w:cs="Arial"/>
                <w:szCs w:val="24"/>
              </w:rPr>
              <w:t>The annual deductible does not apply.</w:t>
            </w:r>
          </w:p>
          <w:p w14:paraId="6D4AD5D9" w14:textId="77777777" w:rsidR="00811F25" w:rsidRPr="00DE556B" w:rsidRDefault="00811F25" w:rsidP="00B61C37">
            <w:pPr>
              <w:pStyle w:val="iBAAGStandardText"/>
              <w:rPr>
                <w:rStyle w:val="InstructionalTextChar"/>
              </w:rPr>
            </w:pPr>
          </w:p>
          <w:p w14:paraId="7005A034" w14:textId="1991020C"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761B4023" w14:textId="77777777" w:rsidR="007C19C4" w:rsidRPr="00DE556B" w:rsidRDefault="007C19C4" w:rsidP="007C19C4">
            <w:pPr>
              <w:rPr>
                <w:rFonts w:eastAsia="Times New Roman" w:cs="Arial"/>
                <w:b/>
                <w:color w:val="FF00FF"/>
                <w:szCs w:val="24"/>
              </w:rPr>
            </w:pPr>
            <w:r w:rsidRPr="00DE556B">
              <w:rPr>
                <w:rFonts w:eastAsia="Times New Roman" w:cs="Arial"/>
                <w:b/>
                <w:szCs w:val="24"/>
              </w:rPr>
              <w:t>No Charge</w:t>
            </w:r>
          </w:p>
          <w:p w14:paraId="587179FA" w14:textId="1CC8225B" w:rsidR="00811F25" w:rsidRPr="00DE556B" w:rsidRDefault="007C19C4" w:rsidP="006A6DDF">
            <w:pPr>
              <w:pStyle w:val="iBAAGStandardText"/>
            </w:pPr>
            <w:r w:rsidRPr="00DE556B">
              <w:rPr>
                <w:rFonts w:eastAsia="Times New Roman" w:cs="Arial"/>
              </w:rPr>
              <w:t>The annual deductible does not apply.</w:t>
            </w:r>
            <w:r w:rsidRPr="00DE556B" w:rsidDel="007C19C4">
              <w:rPr>
                <w:rStyle w:val="InstructionalTextChar"/>
              </w:rPr>
              <w:t xml:space="preserve"> </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60A128BF" w14:textId="1682149F" w:rsidR="007C19C4" w:rsidRDefault="00481F3C" w:rsidP="006A6DDF">
            <w:pPr>
              <w:pStyle w:val="iBAAGStandardText"/>
            </w:pPr>
            <w:r>
              <w:rPr>
                <w:rStyle w:val="MemberViewBoldChar"/>
                <w:rFonts w:eastAsiaTheme="minorHAnsi"/>
              </w:rPr>
              <w:t>20%</w:t>
            </w:r>
            <w:r w:rsidR="00811F25" w:rsidRPr="00DE556B">
              <w:t xml:space="preserve"> co-insurance.</w:t>
            </w:r>
          </w:p>
          <w:p w14:paraId="58717A01" w14:textId="56D5CA12" w:rsidR="00811F25" w:rsidRPr="00DE556B" w:rsidRDefault="007C19C4" w:rsidP="006A6DDF">
            <w:pPr>
              <w:pStyle w:val="iBAAGStandardText"/>
            </w:pPr>
            <w:r w:rsidRPr="00DE556B">
              <w:rPr>
                <w:rFonts w:eastAsia="Times New Roman" w:cs="Arial"/>
              </w:rPr>
              <w:t>The annual deductible does not apply.</w:t>
            </w:r>
            <w:r w:rsidR="00811F25" w:rsidRPr="00DE556B">
              <w:t xml:space="preserv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1CE211F5"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2E2691">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567168" w:rsidRPr="00DE556B" w14:paraId="5D9E410D" w14:textId="77777777" w:rsidTr="009E6B31">
        <w:tblPrEx>
          <w:shd w:val="clear" w:color="auto" w:fill="auto"/>
        </w:tblPrEx>
        <w:tc>
          <w:tcPr>
            <w:tcW w:w="13507" w:type="dxa"/>
            <w:gridSpan w:val="4"/>
            <w:tcBorders>
              <w:bottom w:val="single" w:sz="4" w:space="0" w:color="000000" w:themeColor="text1"/>
            </w:tcBorders>
            <w:shd w:val="clear" w:color="auto" w:fill="C00000"/>
          </w:tcPr>
          <w:p w14:paraId="017416E0" w14:textId="77777777" w:rsidR="00567168" w:rsidRPr="00DE556B" w:rsidRDefault="00567168" w:rsidP="009E6B31">
            <w:pPr>
              <w:pStyle w:val="iBAAGTableHeader"/>
            </w:pPr>
            <w:r w:rsidRPr="00DE556B">
              <w:t>Plan Information</w:t>
            </w:r>
          </w:p>
        </w:tc>
      </w:tr>
      <w:tr w:rsidR="00567168" w:rsidRPr="00DE556B" w14:paraId="3F8FE347" w14:textId="77777777" w:rsidTr="009E6B31">
        <w:tblPrEx>
          <w:shd w:val="clear" w:color="auto" w:fill="auto"/>
        </w:tblPrEx>
        <w:trPr>
          <w:trHeight w:val="710"/>
        </w:trPr>
        <w:tc>
          <w:tcPr>
            <w:tcW w:w="3708" w:type="dxa"/>
            <w:gridSpan w:val="3"/>
            <w:shd w:val="clear" w:color="auto" w:fill="F2DBDB"/>
          </w:tcPr>
          <w:p w14:paraId="1B3279FA" w14:textId="77777777" w:rsidR="00567168" w:rsidRPr="00295D8E" w:rsidRDefault="00567168" w:rsidP="009E6B31">
            <w:pPr>
              <w:pStyle w:val="iBAAGSituationBoxName"/>
            </w:pPr>
            <w:bookmarkStart w:id="94" w:name="Babylon"/>
            <w:r>
              <w:t>Babylon</w:t>
            </w:r>
            <w:bookmarkEnd w:id="94"/>
            <w:r>
              <w:t xml:space="preserve"> </w:t>
            </w:r>
          </w:p>
          <w:p w14:paraId="7A7E1A1F" w14:textId="77777777" w:rsidR="00567168" w:rsidRDefault="00567168" w:rsidP="009E6B31">
            <w:pPr>
              <w:pStyle w:val="InstructionalText"/>
              <w:rPr>
                <w:szCs w:val="24"/>
              </w:rPr>
            </w:pPr>
          </w:p>
          <w:p w14:paraId="3CAFB12A" w14:textId="77777777" w:rsidR="00567168" w:rsidRPr="00F10DBA" w:rsidRDefault="00567168" w:rsidP="009E6B31">
            <w:pPr>
              <w:pStyle w:val="iBAAGStandardTextBold"/>
            </w:pPr>
            <w:r w:rsidRPr="00F10DBA">
              <w:t>What is Babylon?</w:t>
            </w:r>
          </w:p>
          <w:p w14:paraId="3B2C79F7" w14:textId="77777777" w:rsidR="00567168" w:rsidRPr="00F325FA" w:rsidRDefault="00567168" w:rsidP="009E6B31">
            <w:pPr>
              <w:pStyle w:val="iBAAGStandardText"/>
            </w:pPr>
            <w:r w:rsidRPr="00F325FA">
              <w:t xml:space="preserve">Babylon is an international online healthcare service for virtual visits. </w:t>
            </w:r>
          </w:p>
        </w:tc>
        <w:tc>
          <w:tcPr>
            <w:tcW w:w="9799" w:type="dxa"/>
            <w:shd w:val="clear" w:color="auto" w:fill="F2DBDB"/>
          </w:tcPr>
          <w:p w14:paraId="344FCD2D" w14:textId="77777777" w:rsidR="00567168" w:rsidRPr="00B71E3B" w:rsidRDefault="00567168" w:rsidP="009E6B31">
            <w:pPr>
              <w:pStyle w:val="iBAAGStandardText"/>
            </w:pPr>
            <w:r w:rsidRPr="00B71E3B">
              <w:t xml:space="preserve">In order to receive Babylon services at no charge, members must first register by using the code provided by their employer.   </w:t>
            </w:r>
          </w:p>
          <w:p w14:paraId="747F0605" w14:textId="77777777" w:rsidR="00567168" w:rsidRPr="00B71E3B" w:rsidRDefault="00567168" w:rsidP="009E6B31">
            <w:pPr>
              <w:pStyle w:val="iBAAGStandardText"/>
            </w:pPr>
            <w:r w:rsidRPr="00B71E3B">
              <w:t>After registration, members can:</w:t>
            </w:r>
          </w:p>
          <w:p w14:paraId="4816E361" w14:textId="77777777" w:rsidR="00567168" w:rsidRPr="00B71E3B" w:rsidRDefault="00567168" w:rsidP="00567168">
            <w:pPr>
              <w:pStyle w:val="iBAAGStandardText"/>
              <w:numPr>
                <w:ilvl w:val="0"/>
                <w:numId w:val="36"/>
              </w:numPr>
            </w:pPr>
            <w:r w:rsidRPr="00B71E3B">
              <w:t>Download the Babylon mobile application</w:t>
            </w:r>
          </w:p>
          <w:p w14:paraId="311DD9EE" w14:textId="41B342A7" w:rsidR="00567168" w:rsidRPr="00A92C48" w:rsidRDefault="00567168" w:rsidP="00567168">
            <w:pPr>
              <w:pStyle w:val="iBAAGStandardText"/>
              <w:numPr>
                <w:ilvl w:val="0"/>
                <w:numId w:val="36"/>
              </w:numPr>
              <w:rPr>
                <w:rStyle w:val="InstructionalTextChar"/>
                <w:rFonts w:ascii="Lucida Sans" w:hAnsi="Lucida Sans"/>
                <w:bCs/>
                <w:color w:val="E46C0A"/>
              </w:rPr>
            </w:pPr>
            <w:r>
              <w:t>Access to online healthcare services via</w:t>
            </w:r>
            <w:r>
              <w:rPr>
                <w:rFonts w:ascii="Lucida Sans" w:hAnsi="Lucida Sans"/>
                <w:b/>
                <w:bCs/>
                <w:color w:val="E46C0A"/>
              </w:rPr>
              <w:t xml:space="preserve"> </w:t>
            </w:r>
            <w:hyperlink r:id="rId60" w:history="1">
              <w:r w:rsidRPr="004C2EB3">
                <w:rPr>
                  <w:rStyle w:val="Hyperlinks"/>
                </w:rPr>
                <w:t>babylonhealth.com/uhcg</w:t>
              </w:r>
            </w:hyperlink>
            <w:r>
              <w:rPr>
                <w:rStyle w:val="InstructionalTextChar"/>
              </w:rPr>
              <w:t xml:space="preserve"> </w:t>
            </w:r>
          </w:p>
          <w:p w14:paraId="613E4332" w14:textId="77777777" w:rsidR="00567168" w:rsidRPr="00A92C48" w:rsidRDefault="00567168" w:rsidP="00567168">
            <w:pPr>
              <w:pStyle w:val="iBAAGStandardText"/>
              <w:numPr>
                <w:ilvl w:val="0"/>
                <w:numId w:val="36"/>
              </w:numPr>
              <w:rPr>
                <w:rFonts w:ascii="Lucida Sans" w:hAnsi="Lucida Sans"/>
                <w:b/>
                <w:bCs/>
                <w:color w:val="E46C0A"/>
              </w:rPr>
            </w:pPr>
            <w:r>
              <w:t>Babylon</w:t>
            </w:r>
            <w:r w:rsidRPr="00F10DBA">
              <w:t xml:space="preserve"> is available 24 hours a day, 7 days a week</w:t>
            </w:r>
          </w:p>
          <w:p w14:paraId="2CA4B6CC" w14:textId="77777777" w:rsidR="00567168" w:rsidRDefault="00567168" w:rsidP="009E6B31">
            <w:pPr>
              <w:rPr>
                <w:rStyle w:val="iBAAGStandardTextBoldChar"/>
              </w:rPr>
            </w:pPr>
          </w:p>
          <w:p w14:paraId="7F2813E3" w14:textId="77777777" w:rsidR="00567168" w:rsidRPr="00DE556B" w:rsidRDefault="00567168">
            <w:pPr>
              <w:pStyle w:val="iBAAGStandardText"/>
            </w:pPr>
          </w:p>
        </w:tc>
      </w:tr>
      <w:tr w:rsidR="008C5A66" w:rsidRPr="00DE556B" w14:paraId="12125342" w14:textId="77777777" w:rsidTr="009342AD">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95"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95"/>
      <w:tr w:rsidR="002E2691" w:rsidRPr="00DE556B" w14:paraId="58717A2B"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96" w:name="Multiple_Surgical_Procedures"/>
            <w:r w:rsidRPr="00DE556B">
              <w:t>Multiple Surgical Procedures</w:t>
            </w:r>
            <w:bookmarkEnd w:id="96"/>
          </w:p>
          <w:p w14:paraId="58717A2D" w14:textId="77777777" w:rsidR="002E2691" w:rsidRPr="00DE556B" w:rsidRDefault="002E2691" w:rsidP="00EE4EC4">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97" w:name="NonOffice_Based_Lab_and_Diagnostic_Proce"/>
            <w:r w:rsidRPr="00DE556B">
              <w:t>Non-Network Office Based Lab and Diagnostic Processing (NOBLX)</w:t>
            </w:r>
            <w:bookmarkEnd w:id="97"/>
          </w:p>
        </w:tc>
        <w:tc>
          <w:tcPr>
            <w:tcW w:w="9990" w:type="dxa"/>
            <w:gridSpan w:val="3"/>
            <w:shd w:val="clear" w:color="auto" w:fill="F2DBDB"/>
          </w:tcPr>
          <w:p w14:paraId="48F63238" w14:textId="77777777" w:rsidR="00B90A25" w:rsidRDefault="00B90A25" w:rsidP="00B90A25">
            <w:pPr>
              <w:pStyle w:val="iBAAGStandardText"/>
            </w:pPr>
            <w:r w:rsidRPr="009B1BCE">
              <w:t>Refer to the NOBLX Job Aid.</w:t>
            </w:r>
          </w:p>
          <w:p w14:paraId="4B1C55B5" w14:textId="13C88B2D" w:rsidR="00D273AE" w:rsidRPr="00AF1238" w:rsidRDefault="00D273AE" w:rsidP="00D273AE">
            <w:pPr>
              <w:pStyle w:val="iBAAGLevel1Bullets"/>
              <w:tabs>
                <w:tab w:val="left" w:pos="720"/>
              </w:tabs>
              <w:rPr>
                <w:rStyle w:val="InstructionalTextChar"/>
                <w:b w:val="0"/>
                <w:color w:val="000000" w:themeColor="text1"/>
              </w:rPr>
            </w:pPr>
            <w:r>
              <w:t xml:space="preserve">State: </w:t>
            </w:r>
            <w:r w:rsidR="007C19C4">
              <w:t>CA</w:t>
            </w:r>
          </w:p>
          <w:p w14:paraId="58717A37" w14:textId="22A0F775" w:rsidR="002E2691" w:rsidRPr="00DE556B" w:rsidRDefault="00D273AE">
            <w:pPr>
              <w:pStyle w:val="iBAAGLevel1Bullets"/>
            </w:pPr>
            <w:r>
              <w:t xml:space="preserve">Product Code: </w:t>
            </w:r>
            <w:r w:rsidR="007C19C4">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1" w:history="1">
        <w:hyperlink r:id="rId62"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98" w:name="Family_Planning"/>
            <w:r w:rsidRPr="00DE556B">
              <w:t>Family Planning</w:t>
            </w:r>
            <w:bookmarkEnd w:id="98"/>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9" w:name="Fertility_Solutions"/>
            <w:r>
              <w:rPr>
                <w:b/>
                <w:sz w:val="28"/>
                <w:szCs w:val="28"/>
              </w:rPr>
              <w:t>Fertility Solutions</w:t>
            </w:r>
            <w:bookmarkEnd w:id="99"/>
          </w:p>
        </w:tc>
        <w:tc>
          <w:tcPr>
            <w:tcW w:w="9990" w:type="dxa"/>
            <w:gridSpan w:val="5"/>
            <w:shd w:val="clear" w:color="auto" w:fill="FFFFFF" w:themeFill="background1"/>
          </w:tcPr>
          <w:p w14:paraId="09481D35" w14:textId="77777777" w:rsidR="00BC1A73" w:rsidRDefault="00BC1A73" w:rsidP="005008C8">
            <w:pPr>
              <w:pStyle w:val="iBAAGStandardText"/>
            </w:pPr>
            <w:r>
              <w:t>Not Applicable</w:t>
            </w:r>
          </w:p>
          <w:p w14:paraId="7C78C2C1" w14:textId="77777777" w:rsidR="007C19C4" w:rsidRPr="003F3B5E" w:rsidRDefault="007C19C4"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100" w:name="Infertility_Reproductive_Services"/>
            <w:r w:rsidRPr="00DE556B">
              <w:t>Infertility &amp; Reproductive Services</w:t>
            </w:r>
            <w:bookmarkEnd w:id="100"/>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3ECB674F" w:rsidR="002E2691" w:rsidRPr="00DE556B" w:rsidRDefault="002E2691" w:rsidP="00627F12">
            <w:pPr>
              <w:pStyle w:val="iBAAGLevel1Bullets"/>
            </w:pPr>
            <w:r w:rsidRPr="00DE556B">
              <w:t xml:space="preserve">Voluntary sterilization </w:t>
            </w:r>
          </w:p>
          <w:p w14:paraId="58717A4F" w14:textId="3391CE44" w:rsidR="002E2691" w:rsidRPr="00DE556B" w:rsidRDefault="002E2691" w:rsidP="00627F12">
            <w:pPr>
              <w:pStyle w:val="iBAAGLevel1Bullets"/>
            </w:pPr>
            <w:r w:rsidRPr="00DE556B">
              <w:t>Contraceptive services</w:t>
            </w:r>
            <w:r w:rsidR="000D4E52">
              <w:t xml:space="preserve"> including emergency contraceptives</w:t>
            </w:r>
          </w:p>
          <w:p w14:paraId="58717A51" w14:textId="5B4CAC59"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51B209FA"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3"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4" w:history="1">
        <w:hyperlink r:id="rId65"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101" w:name="Special_Services"/>
            <w:r w:rsidRPr="00DE556B">
              <w:t>Special Services</w:t>
            </w:r>
            <w:bookmarkEnd w:id="101"/>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25"/>
        <w:gridCol w:w="7"/>
        <w:gridCol w:w="2252"/>
        <w:gridCol w:w="11"/>
        <w:gridCol w:w="2247"/>
        <w:gridCol w:w="16"/>
        <w:gridCol w:w="2242"/>
        <w:gridCol w:w="33"/>
        <w:gridCol w:w="3256"/>
        <w:gridCol w:w="18"/>
      </w:tblGrid>
      <w:tr w:rsidR="00EB72F2" w:rsidRPr="00DE556B" w14:paraId="58717AC5"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EB72F2" w:rsidRPr="00DE556B" w14:paraId="58717AD2" w14:textId="77777777" w:rsidTr="003F720D">
        <w:trPr>
          <w:gridAfter w:val="1"/>
          <w:wAfter w:w="18" w:type="dxa"/>
        </w:trPr>
        <w:tc>
          <w:tcPr>
            <w:tcW w:w="3425" w:type="dxa"/>
            <w:shd w:val="clear" w:color="auto" w:fill="FFFFFF" w:themeFill="background1"/>
          </w:tcPr>
          <w:p w14:paraId="58717AC6" w14:textId="77777777" w:rsidR="00275C43" w:rsidRPr="00DE556B" w:rsidRDefault="00275C43" w:rsidP="001967A9">
            <w:pPr>
              <w:pStyle w:val="iBAAGSituationBoxName"/>
            </w:pPr>
            <w:bookmarkStart w:id="102" w:name="Acupuncture_Services"/>
            <w:r w:rsidRPr="00DE556B">
              <w:t>Acupuncture Services</w:t>
            </w:r>
            <w:bookmarkEnd w:id="102"/>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6"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9" w:type="dxa"/>
            <w:gridSpan w:val="2"/>
            <w:shd w:val="clear" w:color="auto" w:fill="FFFFFF" w:themeFill="background1"/>
          </w:tcPr>
          <w:p w14:paraId="7240FAEE" w14:textId="1BE2CB44"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669CB8C2"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450E77D6" w14:textId="77777777" w:rsidR="0078020D" w:rsidRPr="00DE556B" w:rsidRDefault="0078020D" w:rsidP="0078020D">
            <w:pPr>
              <w:pStyle w:val="iBAAGStandardText"/>
              <w:rPr>
                <w:rStyle w:val="InstructionalTextChar"/>
              </w:rPr>
            </w:pPr>
            <w:r w:rsidRPr="00DE556B">
              <w:rPr>
                <w:rStyle w:val="InstructionalTextChar"/>
              </w:rPr>
              <w:t xml:space="preserve"> </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8" w:type="dxa"/>
            <w:gridSpan w:val="2"/>
            <w:shd w:val="clear" w:color="auto" w:fill="FFFFFF" w:themeFill="background1"/>
          </w:tcPr>
          <w:p w14:paraId="40B812E5" w14:textId="77777777" w:rsidR="007C19C4" w:rsidRPr="00DE556B" w:rsidRDefault="007C19C4" w:rsidP="007C19C4">
            <w:pPr>
              <w:rPr>
                <w:rFonts w:eastAsia="Times New Roman" w:cs="Times New Roman"/>
                <w:szCs w:val="24"/>
              </w:rPr>
            </w:pPr>
            <w:r w:rsidRPr="00DE556B">
              <w:rPr>
                <w:rFonts w:eastAsia="Times New Roman" w:cs="Arial"/>
                <w:b/>
                <w:szCs w:val="24"/>
              </w:rPr>
              <w:t>No Charge</w:t>
            </w:r>
          </w:p>
          <w:p w14:paraId="4BCF9E52" w14:textId="7D328E78" w:rsidR="00275C43" w:rsidRPr="00DE556B" w:rsidRDefault="007C19C4" w:rsidP="002555D3">
            <w:pPr>
              <w:pStyle w:val="iBAAGStandardText"/>
            </w:pPr>
            <w:r w:rsidRPr="00DE556B">
              <w:rPr>
                <w:rFonts w:eastAsia="Times New Roman" w:cs="Arial"/>
              </w:rPr>
              <w:t>The annual deductible does not apply.</w:t>
            </w:r>
            <w:r w:rsidRPr="00DE556B" w:rsidDel="007C19C4">
              <w:rPr>
                <w:rStyle w:val="InstructionalTextChar"/>
              </w:rPr>
              <w:t xml:space="preserve"> </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8" w:type="dxa"/>
            <w:gridSpan w:val="2"/>
            <w:shd w:val="clear" w:color="auto" w:fill="FFFFFF" w:themeFill="background1"/>
          </w:tcPr>
          <w:p w14:paraId="37E8ECAB" w14:textId="21B73F87" w:rsidR="00275C43" w:rsidRDefault="00481F3C" w:rsidP="002555D3">
            <w:pPr>
              <w:pStyle w:val="iBAAGStandardText"/>
            </w:pPr>
            <w:r>
              <w:rPr>
                <w:rStyle w:val="MemberViewBoldChar"/>
                <w:rFonts w:eastAsiaTheme="minorHAnsi"/>
              </w:rPr>
              <w:t>20%</w:t>
            </w:r>
            <w:r w:rsidR="00275C43" w:rsidRPr="00DE556B">
              <w:t xml:space="preserve"> co-insurance</w:t>
            </w:r>
            <w:r w:rsidR="000B67AD" w:rsidRPr="00DE556B">
              <w:t>.</w:t>
            </w:r>
          </w:p>
          <w:p w14:paraId="576A12A7" w14:textId="1B5A6EDB" w:rsidR="007C19C4" w:rsidRPr="00DE556B" w:rsidRDefault="007C19C4" w:rsidP="002555D3">
            <w:pPr>
              <w:pStyle w:val="iBAAGStandardText"/>
            </w:pPr>
            <w:r w:rsidRPr="00DE556B">
              <w:rPr>
                <w:rFonts w:eastAsia="Times New Roman" w:cs="Arial"/>
              </w:rPr>
              <w:t>The annual deductible does not apply.</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89" w:type="dxa"/>
            <w:gridSpan w:val="2"/>
            <w:shd w:val="clear" w:color="auto" w:fill="FFFFFF" w:themeFill="background1"/>
          </w:tcPr>
          <w:p w14:paraId="5DAC3DB6" w14:textId="2143D9A6" w:rsidR="00275C43" w:rsidRPr="00DE556B" w:rsidRDefault="00275C43" w:rsidP="006A6DDF">
            <w:pPr>
              <w:pStyle w:val="iBAAGStandardText"/>
            </w:pPr>
            <w:r w:rsidRPr="00DE556B">
              <w:t>None</w:t>
            </w:r>
          </w:p>
          <w:p w14:paraId="33C85AF1" w14:textId="64F2E1F3" w:rsidR="00275C43" w:rsidRPr="00DE556B" w:rsidRDefault="00275C43" w:rsidP="006A6DDF">
            <w:pPr>
              <w:pStyle w:val="iBAAGStandardText"/>
            </w:pPr>
          </w:p>
          <w:p w14:paraId="58717AD1" w14:textId="50A35074" w:rsidR="00275C43" w:rsidRPr="00DE556B" w:rsidRDefault="00275C43" w:rsidP="00E2378E">
            <w:pPr>
              <w:pStyle w:val="iBAAGStandardText"/>
            </w:pPr>
          </w:p>
        </w:tc>
      </w:tr>
      <w:tr w:rsidR="00EB72F2" w:rsidRPr="00DE556B" w14:paraId="58717B03"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EB72F2" w:rsidRPr="00DE556B" w14:paraId="58717B41" w14:textId="77777777" w:rsidTr="003F720D">
        <w:trPr>
          <w:gridAfter w:val="1"/>
          <w:wAfter w:w="18" w:type="dxa"/>
        </w:trPr>
        <w:tc>
          <w:tcPr>
            <w:tcW w:w="3425" w:type="dxa"/>
            <w:shd w:val="clear" w:color="auto" w:fill="FFFFFF" w:themeFill="background1"/>
          </w:tcPr>
          <w:p w14:paraId="58717B04" w14:textId="77777777" w:rsidR="00FD4E73" w:rsidRPr="00DE556B" w:rsidRDefault="00FD4E73" w:rsidP="001967A9">
            <w:pPr>
              <w:pStyle w:val="iBAAGSituationBoxName"/>
            </w:pPr>
            <w:bookmarkStart w:id="103" w:name="Clinical_Trials"/>
            <w:r w:rsidRPr="00DE556B">
              <w:t>Clinical Trials</w:t>
            </w:r>
            <w:bookmarkEnd w:id="103"/>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9"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8"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2" w14:textId="77777777" w:rsidR="00FD4E73" w:rsidRPr="00DE556B" w:rsidRDefault="00FD4E73" w:rsidP="006A6DDF">
            <w:pPr>
              <w:pStyle w:val="iBAAGStandardText"/>
            </w:pPr>
            <w:r w:rsidRPr="00DE556B">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8"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4" w14:textId="77777777" w:rsidR="00FD4E73" w:rsidRPr="00DE556B" w:rsidRDefault="00FD4E73" w:rsidP="006A6DDF">
            <w:pPr>
              <w:pStyle w:val="iBAAGStandardText"/>
            </w:pPr>
            <w:r w:rsidRPr="00DE556B">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89"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3F720D">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EB72F2" w:rsidRPr="00DE556B" w14:paraId="58717B54" w14:textId="77777777" w:rsidTr="003F720D">
        <w:tc>
          <w:tcPr>
            <w:tcW w:w="3425" w:type="dxa"/>
            <w:shd w:val="clear" w:color="auto" w:fill="FFFFFF" w:themeFill="background1"/>
          </w:tcPr>
          <w:p w14:paraId="58717B44" w14:textId="77777777" w:rsidR="00FD4E73" w:rsidRPr="00DE556B" w:rsidRDefault="00FD4E73" w:rsidP="001967A9">
            <w:pPr>
              <w:pStyle w:val="iBAAGSituationBoxName"/>
            </w:pPr>
            <w:bookmarkStart w:id="104" w:name="Congenital_Heart_Disease_Resource_Servic"/>
            <w:r w:rsidRPr="00DE556B">
              <w:t>Congenital Heart Disease Resource Services (CHDRS)</w:t>
            </w:r>
            <w:bookmarkEnd w:id="104"/>
          </w:p>
        </w:tc>
        <w:tc>
          <w:tcPr>
            <w:tcW w:w="10082"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8"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EB72F2" w:rsidRPr="00DE556B" w14:paraId="58717B5B"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9"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EB72F2" w:rsidRPr="00DE556B" w14:paraId="58717B95" w14:textId="77777777" w:rsidTr="003F720D">
        <w:trPr>
          <w:gridAfter w:val="1"/>
          <w:wAfter w:w="18" w:type="dxa"/>
        </w:trPr>
        <w:tc>
          <w:tcPr>
            <w:tcW w:w="3425" w:type="dxa"/>
            <w:shd w:val="clear" w:color="auto" w:fill="FFFFFF" w:themeFill="background1"/>
          </w:tcPr>
          <w:p w14:paraId="58717B5C" w14:textId="77777777" w:rsidR="00FD4E73" w:rsidRPr="00DE556B" w:rsidRDefault="00FD4E73" w:rsidP="001967A9">
            <w:pPr>
              <w:pStyle w:val="iBAAGSituationBoxName"/>
            </w:pPr>
            <w:bookmarkStart w:id="105" w:name="Congenital_Heart_Disease_Surgeries"/>
            <w:r w:rsidRPr="00DE556B">
              <w:t>Congenital Heart Disease Surgeries</w:t>
            </w:r>
            <w:bookmarkEnd w:id="105"/>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9" w:type="dxa"/>
            <w:gridSpan w:val="2"/>
            <w:shd w:val="clear" w:color="auto" w:fill="FFFFFF" w:themeFill="background1"/>
          </w:tcPr>
          <w:p w14:paraId="39CC5D00" w14:textId="13F79E77" w:rsidR="00FD4E73" w:rsidRPr="00DE556B" w:rsidRDefault="00FD4E73" w:rsidP="00D46B91">
            <w:pPr>
              <w:rPr>
                <w:rFonts w:eastAsia="Times New Roman" w:cs="Times New Roman"/>
                <w:szCs w:val="24"/>
              </w:rPr>
            </w:pPr>
            <w:r w:rsidRPr="00DE556B">
              <w:rPr>
                <w:rFonts w:eastAsia="Times New Roman" w:cs="Arial"/>
                <w:b/>
                <w:szCs w:val="24"/>
              </w:rPr>
              <w:t>No Charge</w:t>
            </w:r>
          </w:p>
          <w:p w14:paraId="7018A802" w14:textId="1D86F35B"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350ADB3C" w14:textId="77777777" w:rsidR="00FD4E73" w:rsidRPr="00DE556B" w:rsidRDefault="00FD4E73" w:rsidP="00D46B91">
            <w:pPr>
              <w:pStyle w:val="iBAAGStandardText"/>
              <w:rPr>
                <w:rStyle w:val="InstructionalTextChar"/>
              </w:rPr>
            </w:pP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8" w:type="dxa"/>
            <w:gridSpan w:val="2"/>
            <w:shd w:val="clear" w:color="auto" w:fill="FFFFFF" w:themeFill="background1"/>
          </w:tcPr>
          <w:p w14:paraId="03A2AE6E"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58717B72" w14:textId="1280A0E5" w:rsidR="00FD4E73" w:rsidRPr="00DE556B" w:rsidRDefault="0044609D" w:rsidP="006A6DDF">
            <w:pPr>
              <w:pStyle w:val="iBAAGStandardText"/>
            </w:pPr>
            <w:r w:rsidRPr="00DE556B">
              <w:rPr>
                <w:rFonts w:eastAsia="Times New Roman" w:cs="Arial"/>
              </w:rPr>
              <w:t>The annual deductible does not apply.</w:t>
            </w:r>
            <w:r w:rsidRPr="00DE556B" w:rsidDel="0044609D">
              <w:rPr>
                <w:rStyle w:val="InstructionalTextChar"/>
              </w:rPr>
              <w:t xml:space="preserve"> </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52890A73" w:rsidR="00FD4E73" w:rsidRPr="00DE556B" w:rsidRDefault="00FD4E73" w:rsidP="006A6DDF">
            <w:pPr>
              <w:pStyle w:val="iBAAGStandardText"/>
            </w:pPr>
            <w:r w:rsidRPr="00DE556B">
              <w:t>No</w:t>
            </w:r>
          </w:p>
          <w:p w14:paraId="58717B80" w14:textId="77777777" w:rsidR="00FD4E73" w:rsidRPr="00DE556B" w:rsidRDefault="00FD4E73">
            <w:pPr>
              <w:pStyle w:val="iBAAGStandardText"/>
            </w:pPr>
          </w:p>
        </w:tc>
        <w:tc>
          <w:tcPr>
            <w:tcW w:w="2258" w:type="dxa"/>
            <w:gridSpan w:val="2"/>
            <w:shd w:val="clear" w:color="auto" w:fill="FFFFFF" w:themeFill="background1"/>
          </w:tcPr>
          <w:p w14:paraId="1BF7FD9E" w14:textId="115D01A0" w:rsidR="0044609D" w:rsidRDefault="00481F3C" w:rsidP="006A6DDF">
            <w:pPr>
              <w:pStyle w:val="iBAAGStandardText"/>
            </w:pPr>
            <w:r>
              <w:rPr>
                <w:rStyle w:val="iBAAGStandardTextBoldChar"/>
              </w:rPr>
              <w:t>20%</w:t>
            </w:r>
            <w:r w:rsidR="00FD4E73" w:rsidRPr="00DE556B">
              <w:t xml:space="preserve"> co-insurance</w:t>
            </w:r>
            <w:r w:rsidR="0044609D">
              <w:t>.</w:t>
            </w:r>
          </w:p>
          <w:p w14:paraId="58717B81" w14:textId="38141B03" w:rsidR="00FD4E73" w:rsidRPr="00DE556B" w:rsidRDefault="0044609D" w:rsidP="006A6DDF">
            <w:pPr>
              <w:pStyle w:val="iBAAGStandardText"/>
            </w:pPr>
            <w:r w:rsidRPr="00DE556B">
              <w:rPr>
                <w:rFonts w:eastAsia="Times New Roman" w:cs="Arial"/>
              </w:rPr>
              <w:t>The annual deductible does not apply.</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6A8727D7" w:rsidR="00FD4E73" w:rsidRPr="00DE556B" w:rsidRDefault="00DC457D" w:rsidP="006A6DDF">
            <w:pPr>
              <w:pStyle w:val="iBAAGStandardText"/>
            </w:pPr>
            <w:r w:rsidRPr="00B33115">
              <w:rPr>
                <w:rStyle w:val="MandateTextBoldChar"/>
                <w:color w:val="auto"/>
              </w:rPr>
              <w:t xml:space="preserve">$1,000 </w:t>
            </w:r>
            <w:r>
              <w:t>penalty</w:t>
            </w:r>
          </w:p>
          <w:p w14:paraId="58717B8E" w14:textId="77777777" w:rsidR="00FD4E73" w:rsidRPr="00DE556B" w:rsidRDefault="00FD4E73" w:rsidP="006A6DDF">
            <w:pPr>
              <w:pStyle w:val="iBAAGStandardText"/>
            </w:pPr>
          </w:p>
        </w:tc>
        <w:tc>
          <w:tcPr>
            <w:tcW w:w="3289"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EB72F2" w:rsidRPr="00DE556B" w14:paraId="58717B9C"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B96" w14:textId="13C960CF" w:rsidR="00FD4E73" w:rsidRPr="00DE556B" w:rsidRDefault="00FD4E73"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EB72F2" w:rsidRPr="00DE556B" w14:paraId="4CAB53BA" w14:textId="77777777" w:rsidTr="003F720D">
        <w:trPr>
          <w:gridAfter w:val="1"/>
          <w:wAfter w:w="18" w:type="dxa"/>
        </w:trPr>
        <w:tc>
          <w:tcPr>
            <w:tcW w:w="3425"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106" w:name="Culturally_Based_Services"/>
            <w:r w:rsidRPr="00DE556B">
              <w:t xml:space="preserve">Culturally-Based Services </w:t>
            </w:r>
            <w:bookmarkEnd w:id="106"/>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0"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9" w:type="dxa"/>
            <w:gridSpan w:val="2"/>
            <w:tcBorders>
              <w:bottom w:val="single" w:sz="4" w:space="0" w:color="000000" w:themeColor="text1"/>
            </w:tcBorders>
            <w:shd w:val="clear" w:color="auto" w:fill="auto"/>
          </w:tcPr>
          <w:p w14:paraId="3B1FB053" w14:textId="05F429F5" w:rsidR="00FD4E73" w:rsidRPr="00DE556B" w:rsidRDefault="00FD4E73" w:rsidP="00D46B91">
            <w:pPr>
              <w:rPr>
                <w:rFonts w:eastAsia="Times New Roman" w:cs="Times New Roman"/>
                <w:szCs w:val="24"/>
              </w:rPr>
            </w:pPr>
            <w:r w:rsidRPr="00DE556B">
              <w:rPr>
                <w:rFonts w:eastAsia="Times New Roman" w:cs="Arial"/>
                <w:b/>
                <w:szCs w:val="24"/>
              </w:rPr>
              <w:t>No Charge</w:t>
            </w:r>
          </w:p>
          <w:p w14:paraId="49BC23D0" w14:textId="02FA4212"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074AE456" w14:textId="77777777" w:rsidR="00FD4E73" w:rsidRPr="00DE556B" w:rsidRDefault="00FD4E73" w:rsidP="00D46B91">
            <w:pPr>
              <w:pStyle w:val="iBAAGStandardText"/>
              <w:rPr>
                <w:rStyle w:val="InstructionalTextChar"/>
              </w:rPr>
            </w:pP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65AC796C" w:rsidR="00FD4E73" w:rsidRPr="00DE556B" w:rsidRDefault="00FD4E73" w:rsidP="00A07E12">
            <w:pPr>
              <w:rPr>
                <w:rStyle w:val="InstructionalTextChar"/>
                <w:b w:val="0"/>
              </w:rPr>
            </w:pPr>
            <w:r w:rsidRPr="00DE556B">
              <w:rPr>
                <w:sz w:val="22"/>
              </w:rPr>
              <w:t>No</w:t>
            </w:r>
          </w:p>
          <w:p w14:paraId="75C6F2C4" w14:textId="231B0577" w:rsidR="00FD4E73" w:rsidRDefault="00FD4E73" w:rsidP="00BD7601">
            <w:pPr>
              <w:pStyle w:val="iBAAGStandardText"/>
            </w:pPr>
          </w:p>
          <w:p w14:paraId="3D86769B" w14:textId="77777777" w:rsidR="00FD4E73" w:rsidRPr="00DE556B" w:rsidRDefault="00FD4E73">
            <w:pPr>
              <w:pStyle w:val="iBAAGStandardText"/>
            </w:pPr>
          </w:p>
        </w:tc>
        <w:tc>
          <w:tcPr>
            <w:tcW w:w="2258"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8"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89"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254C76" w:rsidRPr="00DE556B" w14:paraId="4990B178" w14:textId="77777777" w:rsidTr="003F720D">
        <w:trPr>
          <w:gridAfter w:val="1"/>
          <w:wAfter w:w="18" w:type="dxa"/>
        </w:trPr>
        <w:tc>
          <w:tcPr>
            <w:tcW w:w="3425" w:type="dxa"/>
            <w:tcBorders>
              <w:bottom w:val="single" w:sz="4" w:space="0" w:color="000000" w:themeColor="text1"/>
            </w:tcBorders>
            <w:shd w:val="clear" w:color="auto" w:fill="31849B"/>
            <w:vAlign w:val="center"/>
          </w:tcPr>
          <w:p w14:paraId="184CC1D1" w14:textId="77777777" w:rsidR="00254C76" w:rsidRPr="00DE556B" w:rsidRDefault="00254C76" w:rsidP="00254C76">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53B41BF5" w14:textId="77777777" w:rsidR="00254C76" w:rsidRPr="00DE556B" w:rsidRDefault="00254C76" w:rsidP="00254C76">
            <w:pPr>
              <w:pStyle w:val="iBAAGTableHeader"/>
            </w:pPr>
            <w:r w:rsidRPr="00DE556B">
              <w:t>Your cost if you use</w:t>
            </w:r>
          </w:p>
          <w:p w14:paraId="3FA16636" w14:textId="77777777" w:rsidR="00254C76" w:rsidRPr="00DE556B" w:rsidRDefault="00254C76" w:rsidP="00254C76">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2DDB0826" w14:textId="77777777" w:rsidR="00254C76" w:rsidRPr="00DE556B" w:rsidRDefault="00254C76" w:rsidP="00254C76">
            <w:pPr>
              <w:pStyle w:val="iBAAGTableHeader"/>
            </w:pPr>
            <w:r w:rsidRPr="00DE556B">
              <w:t>Your cost if you use</w:t>
            </w:r>
          </w:p>
          <w:p w14:paraId="46D46E2D" w14:textId="77777777" w:rsidR="00254C76" w:rsidRPr="00DE556B" w:rsidRDefault="00254C76" w:rsidP="00254C76">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5E937C0D" w14:textId="77777777" w:rsidR="00254C76" w:rsidRPr="00DE556B" w:rsidRDefault="00254C76" w:rsidP="00254C76">
            <w:pPr>
              <w:pStyle w:val="iBAAGTableHeader"/>
            </w:pPr>
            <w:r w:rsidRPr="00DE556B">
              <w:t>Your cost if you use U.S.</w:t>
            </w:r>
          </w:p>
          <w:p w14:paraId="5B0AF868" w14:textId="77777777" w:rsidR="00254C76" w:rsidRPr="00DE556B" w:rsidRDefault="00254C76" w:rsidP="00254C76">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4EE88705" w14:textId="77777777" w:rsidR="00254C76" w:rsidRPr="00DE556B" w:rsidRDefault="00254C76" w:rsidP="00254C76">
            <w:pPr>
              <w:pStyle w:val="iBAAGTableHeader"/>
            </w:pPr>
            <w:r w:rsidRPr="00DE556B">
              <w:t>Limits &amp; Exceptions</w:t>
            </w:r>
          </w:p>
        </w:tc>
      </w:tr>
      <w:tr w:rsidR="00254C76" w:rsidRPr="00DE556B" w14:paraId="7D312226" w14:textId="77777777" w:rsidTr="003F720D">
        <w:trPr>
          <w:gridAfter w:val="1"/>
          <w:wAfter w:w="18" w:type="dxa"/>
        </w:trPr>
        <w:tc>
          <w:tcPr>
            <w:tcW w:w="3425" w:type="dxa"/>
            <w:tcBorders>
              <w:bottom w:val="single" w:sz="4" w:space="0" w:color="000000" w:themeColor="text1"/>
            </w:tcBorders>
            <w:shd w:val="clear" w:color="auto" w:fill="auto"/>
          </w:tcPr>
          <w:p w14:paraId="7F917F4D" w14:textId="77777777" w:rsidR="00254C76" w:rsidRPr="003F3B5E" w:rsidRDefault="00254C76" w:rsidP="00254C76">
            <w:pPr>
              <w:pStyle w:val="iBAAGSituationBoxName"/>
            </w:pPr>
            <w:bookmarkStart w:id="107" w:name="Dental_Anesthesia_Services"/>
            <w:r>
              <w:t>Dental Anesthesia Services</w:t>
            </w:r>
            <w:bookmarkEnd w:id="107"/>
          </w:p>
          <w:p w14:paraId="0BCD9F04" w14:textId="77777777" w:rsidR="00254C76" w:rsidRPr="00F13EDA" w:rsidRDefault="00254C76" w:rsidP="00254C76">
            <w:pPr>
              <w:pStyle w:val="iBAAGStandardText"/>
            </w:pPr>
          </w:p>
          <w:p w14:paraId="6A5A219C" w14:textId="77777777" w:rsidR="00254C76" w:rsidRPr="00F13EDA" w:rsidRDefault="00254C76" w:rsidP="00254C76">
            <w:pPr>
              <w:pStyle w:val="iBAAGStandardText"/>
            </w:pPr>
            <w:r w:rsidRPr="00F13EDA">
              <w:t>Benefits include:</w:t>
            </w:r>
          </w:p>
          <w:p w14:paraId="1EC8509D" w14:textId="77777777" w:rsidR="00254C76" w:rsidRPr="00F13EDA" w:rsidRDefault="00254C76" w:rsidP="00254C76">
            <w:pPr>
              <w:pStyle w:val="iBAAGLevel1Bullets"/>
            </w:pPr>
            <w:r>
              <w:t>General anesthesia</w:t>
            </w:r>
          </w:p>
          <w:p w14:paraId="05C962F1" w14:textId="77777777" w:rsidR="00254C76" w:rsidRDefault="00254C76" w:rsidP="00254C76">
            <w:pPr>
              <w:pStyle w:val="iBAAGLevel1Bullets"/>
            </w:pPr>
            <w:r>
              <w:t>Facility charges</w:t>
            </w:r>
          </w:p>
          <w:p w14:paraId="19E56B1B" w14:textId="77777777" w:rsidR="00254C76" w:rsidRPr="00F13EDA" w:rsidRDefault="00254C76" w:rsidP="00254C76"/>
          <w:p w14:paraId="114A9D17" w14:textId="77777777" w:rsidR="00254C76" w:rsidRDefault="00254C76" w:rsidP="00254C76">
            <w:pPr>
              <w:pStyle w:val="iBAAGStandardTextBold"/>
            </w:pPr>
            <w:r>
              <w:t xml:space="preserve">Want more information? </w:t>
            </w:r>
          </w:p>
          <w:p w14:paraId="76792A42" w14:textId="77777777" w:rsidR="00254C76" w:rsidRDefault="00254C76" w:rsidP="00254C76">
            <w:pPr>
              <w:pStyle w:val="iBAAGStandardText"/>
            </w:pPr>
            <w:r w:rsidRPr="00F13EDA">
              <w:t>View the</w:t>
            </w:r>
            <w:r>
              <w:t xml:space="preserve"> </w:t>
            </w:r>
            <w:hyperlink r:id="rId71" w:history="1">
              <w:r w:rsidRPr="001266A7">
                <w:rPr>
                  <w:rStyle w:val="Hyperlinks"/>
                </w:rPr>
                <w:t>glossary</w:t>
              </w:r>
            </w:hyperlink>
            <w:r>
              <w:t xml:space="preserve"> </w:t>
            </w:r>
            <w:r w:rsidRPr="00F13EDA">
              <w:t>for definitions.</w:t>
            </w:r>
          </w:p>
          <w:p w14:paraId="6BD87735" w14:textId="77777777" w:rsidR="00254C76" w:rsidRPr="00DE556B" w:rsidRDefault="00254C76" w:rsidP="003F720D">
            <w:pPr>
              <w:pStyle w:val="iBAAGStandardText"/>
            </w:pPr>
          </w:p>
        </w:tc>
        <w:tc>
          <w:tcPr>
            <w:tcW w:w="2259" w:type="dxa"/>
            <w:gridSpan w:val="2"/>
            <w:tcBorders>
              <w:bottom w:val="single" w:sz="4" w:space="0" w:color="000000" w:themeColor="text1"/>
            </w:tcBorders>
            <w:shd w:val="clear" w:color="auto" w:fill="auto"/>
          </w:tcPr>
          <w:p w14:paraId="6FC3EEDE" w14:textId="77777777" w:rsidR="00254C76" w:rsidRPr="00DE556B" w:rsidRDefault="00254C76" w:rsidP="00254C76">
            <w:pPr>
              <w:pStyle w:val="iBAAGStandardText"/>
              <w:rPr>
                <w:rFonts w:eastAsia="Calibri" w:cs="Arial"/>
                <w:b/>
                <w:color w:val="0000FF"/>
              </w:rPr>
            </w:pPr>
            <w:r w:rsidRPr="00DE556B">
              <w:rPr>
                <w:rFonts w:cs="Arial"/>
              </w:rPr>
              <w:t>International benefits are not covered.</w:t>
            </w:r>
          </w:p>
          <w:p w14:paraId="6CD3E487" w14:textId="647ECE79" w:rsidR="00254C76" w:rsidRPr="00DE556B" w:rsidRDefault="00254C76" w:rsidP="00254C76">
            <w:pPr>
              <w:rPr>
                <w:rStyle w:val="InstructionalTextChar"/>
                <w:b w:val="0"/>
              </w:rPr>
            </w:pPr>
          </w:p>
          <w:p w14:paraId="17F2F3E6" w14:textId="77777777" w:rsidR="00254C76" w:rsidRDefault="00254C76" w:rsidP="00254C76">
            <w:pPr>
              <w:pStyle w:val="iBAAGStandardText"/>
            </w:pPr>
          </w:p>
          <w:p w14:paraId="5E8384E9" w14:textId="77777777" w:rsidR="00254C76" w:rsidRPr="00DE556B" w:rsidRDefault="00254C76" w:rsidP="00254C76">
            <w:pPr>
              <w:pStyle w:val="iBAAGStandardText"/>
            </w:pPr>
          </w:p>
        </w:tc>
        <w:tc>
          <w:tcPr>
            <w:tcW w:w="2258" w:type="dxa"/>
            <w:gridSpan w:val="2"/>
            <w:tcBorders>
              <w:bottom w:val="single" w:sz="4" w:space="0" w:color="000000" w:themeColor="text1"/>
            </w:tcBorders>
            <w:shd w:val="clear" w:color="auto" w:fill="auto"/>
          </w:tcPr>
          <w:p w14:paraId="761F992C" w14:textId="77777777" w:rsidR="00254C76" w:rsidRDefault="00254C76" w:rsidP="00254C76">
            <w:r>
              <w:rPr>
                <w:rStyle w:val="iBAAGStandardTextBoldChar"/>
              </w:rPr>
              <w:t>No Charge</w:t>
            </w:r>
            <w:r>
              <w:t xml:space="preserve"> </w:t>
            </w:r>
          </w:p>
          <w:p w14:paraId="35442AA4" w14:textId="77777777" w:rsidR="00254C76" w:rsidRDefault="00254C76" w:rsidP="00254C76">
            <w:pPr>
              <w:pStyle w:val="iBAAGStandardText"/>
            </w:pPr>
            <w:r>
              <w:rPr>
                <w:rStyle w:val="iBAAGStandardTextChar"/>
              </w:rPr>
              <w:t>The annual deductible does not apply.</w:t>
            </w:r>
          </w:p>
          <w:p w14:paraId="1324A096" w14:textId="77777777" w:rsidR="00254C76" w:rsidRDefault="00254C76" w:rsidP="00254C76">
            <w:pPr>
              <w:pStyle w:val="iBAAGStandardText"/>
              <w:jc w:val="center"/>
            </w:pPr>
          </w:p>
          <w:p w14:paraId="7F314725" w14:textId="77777777" w:rsidR="00254C76" w:rsidRDefault="00254C76" w:rsidP="00254C76">
            <w:pPr>
              <w:pStyle w:val="iBAAGStandardTextBold"/>
            </w:pPr>
            <w:r>
              <w:t>Is prior authorization needed?</w:t>
            </w:r>
          </w:p>
          <w:p w14:paraId="7B8BA8ED" w14:textId="20836089" w:rsidR="00254C76" w:rsidRPr="003F720D" w:rsidRDefault="00254C76" w:rsidP="00254C76">
            <w:pPr>
              <w:pStyle w:val="iBAAGTableHeader"/>
              <w:jc w:val="left"/>
              <w:rPr>
                <w:b w:val="0"/>
              </w:rPr>
            </w:pPr>
            <w:r w:rsidRPr="003F720D">
              <w:rPr>
                <w:b w:val="0"/>
                <w:color w:val="auto"/>
              </w:rPr>
              <w:t>No</w:t>
            </w:r>
          </w:p>
        </w:tc>
        <w:tc>
          <w:tcPr>
            <w:tcW w:w="2258" w:type="dxa"/>
            <w:gridSpan w:val="2"/>
            <w:tcBorders>
              <w:bottom w:val="single" w:sz="4" w:space="0" w:color="000000" w:themeColor="text1"/>
            </w:tcBorders>
            <w:shd w:val="clear" w:color="auto" w:fill="auto"/>
          </w:tcPr>
          <w:p w14:paraId="0E57DEDE" w14:textId="77777777" w:rsidR="00254C76" w:rsidRDefault="00254C76" w:rsidP="00254C76">
            <w:r>
              <w:rPr>
                <w:rStyle w:val="iBAAGStandardTextBoldChar"/>
              </w:rPr>
              <w:t>20%</w:t>
            </w:r>
            <w:r>
              <w:t xml:space="preserve"> </w:t>
            </w:r>
            <w:r w:rsidRPr="00F13EDA">
              <w:t>co-insurance.</w:t>
            </w:r>
            <w:r>
              <w:t xml:space="preserve"> </w:t>
            </w:r>
          </w:p>
          <w:p w14:paraId="5C0D99A1" w14:textId="77777777" w:rsidR="00254C76" w:rsidRDefault="00254C76" w:rsidP="00254C76">
            <w:pPr>
              <w:pStyle w:val="iBAAGStandardText"/>
            </w:pPr>
            <w:r w:rsidRPr="00F13EDA">
              <w:t>The annual deductible does not apply.</w:t>
            </w:r>
          </w:p>
          <w:p w14:paraId="10CB8B0F" w14:textId="77777777" w:rsidR="00254C76" w:rsidRDefault="00254C76" w:rsidP="00254C76">
            <w:pPr>
              <w:pStyle w:val="iBAAGStandardText"/>
            </w:pPr>
          </w:p>
          <w:p w14:paraId="6BA2828F" w14:textId="77777777" w:rsidR="00254C76" w:rsidRDefault="00254C76" w:rsidP="00254C76">
            <w:pPr>
              <w:pStyle w:val="iBAAGStandardTextBold"/>
            </w:pPr>
            <w:r>
              <w:t>Is prior authorization needed?</w:t>
            </w:r>
          </w:p>
          <w:p w14:paraId="37DC8016" w14:textId="5477860F" w:rsidR="00254C76" w:rsidRPr="003F720D" w:rsidRDefault="00254C76" w:rsidP="00254C76">
            <w:pPr>
              <w:pStyle w:val="iBAAGTableHeader"/>
              <w:jc w:val="left"/>
              <w:rPr>
                <w:b w:val="0"/>
              </w:rPr>
            </w:pPr>
            <w:r w:rsidRPr="003F720D">
              <w:rPr>
                <w:b w:val="0"/>
                <w:color w:val="auto"/>
              </w:rPr>
              <w:t>No</w:t>
            </w:r>
          </w:p>
        </w:tc>
        <w:tc>
          <w:tcPr>
            <w:tcW w:w="3289" w:type="dxa"/>
            <w:gridSpan w:val="2"/>
            <w:tcBorders>
              <w:bottom w:val="single" w:sz="4" w:space="0" w:color="000000" w:themeColor="text1"/>
            </w:tcBorders>
            <w:shd w:val="clear" w:color="auto" w:fill="auto"/>
          </w:tcPr>
          <w:p w14:paraId="37DF2A3E" w14:textId="77777777" w:rsidR="00254C76" w:rsidRPr="00DD0D9D" w:rsidRDefault="00254C76" w:rsidP="00254C76">
            <w:pPr>
              <w:pStyle w:val="iBAAGStandardText"/>
            </w:pPr>
            <w:r w:rsidRPr="00DD0D9D">
              <w:t>Benefits are limited to a person that:</w:t>
            </w:r>
          </w:p>
          <w:p w14:paraId="0764701B" w14:textId="77777777" w:rsidR="00254C76" w:rsidRPr="00DD0D9D" w:rsidRDefault="00254C76" w:rsidP="00254C76">
            <w:pPr>
              <w:pStyle w:val="iBAAGLevel1Bullets"/>
            </w:pPr>
            <w:r w:rsidRPr="00DD0D9D">
              <w:t xml:space="preserve">Is under </w:t>
            </w:r>
            <w:r w:rsidRPr="00DD0D9D">
              <w:rPr>
                <w:rStyle w:val="iBAAGStandardTextBoldChar"/>
              </w:rPr>
              <w:t>7</w:t>
            </w:r>
            <w:r w:rsidRPr="00DD0D9D">
              <w:t xml:space="preserve"> years of age</w:t>
            </w:r>
          </w:p>
          <w:p w14:paraId="332D7EA5" w14:textId="77777777" w:rsidR="00254C76" w:rsidRPr="00DD0D9D" w:rsidRDefault="00254C76" w:rsidP="00254C76">
            <w:pPr>
              <w:pStyle w:val="iBAAGLevel1Bullets"/>
            </w:pPr>
            <w:r w:rsidRPr="00DD0D9D">
              <w:t>Is developmentally disabled, regardless of age</w:t>
            </w:r>
          </w:p>
          <w:p w14:paraId="73605AAD" w14:textId="77777777" w:rsidR="00254C76" w:rsidRPr="00DD0D9D" w:rsidRDefault="00254C76" w:rsidP="00254C76">
            <w:pPr>
              <w:pStyle w:val="iBAAGLevel1Bullets"/>
            </w:pPr>
            <w:r w:rsidRPr="00DD0D9D">
              <w:t>Has a health issue that requires general anesthesia, regardless of age</w:t>
            </w:r>
          </w:p>
          <w:p w14:paraId="52839DC6" w14:textId="77777777" w:rsidR="00254C76" w:rsidRPr="00DD0D9D" w:rsidRDefault="00254C76" w:rsidP="00254C76">
            <w:pPr>
              <w:pStyle w:val="iBAAGStandardText"/>
            </w:pPr>
          </w:p>
          <w:p w14:paraId="212AACBA" w14:textId="1E48A9BF" w:rsidR="00254C76" w:rsidRPr="00DE556B" w:rsidRDefault="00254C76" w:rsidP="00254C76">
            <w:pPr>
              <w:pStyle w:val="iBAAGStandardText"/>
            </w:pPr>
            <w:r w:rsidRPr="00DD0D9D">
              <w:t>No coverage for diagnosis or treatment of dental disease.</w:t>
            </w:r>
          </w:p>
        </w:tc>
      </w:tr>
      <w:tr w:rsidR="00EB72F2" w:rsidRPr="00DE556B" w14:paraId="1415C18B" w14:textId="77777777" w:rsidTr="003F720D">
        <w:trPr>
          <w:gridAfter w:val="1"/>
          <w:wAfter w:w="18" w:type="dxa"/>
        </w:trPr>
        <w:tc>
          <w:tcPr>
            <w:tcW w:w="3425"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EB72F2" w:rsidRPr="00DE556B" w14:paraId="58717BD8" w14:textId="77777777" w:rsidTr="003F720D">
        <w:trPr>
          <w:gridAfter w:val="1"/>
          <w:wAfter w:w="18" w:type="dxa"/>
        </w:trPr>
        <w:tc>
          <w:tcPr>
            <w:tcW w:w="3425" w:type="dxa"/>
            <w:shd w:val="clear" w:color="auto" w:fill="FFFFFF" w:themeFill="background1"/>
          </w:tcPr>
          <w:p w14:paraId="58717B9D" w14:textId="77777777" w:rsidR="00FD4E73" w:rsidRPr="00DE556B" w:rsidRDefault="00FD4E73" w:rsidP="001967A9">
            <w:pPr>
              <w:pStyle w:val="iBAAGSituationBoxName"/>
            </w:pPr>
            <w:bookmarkStart w:id="108" w:name="Dental_Services_Accident_Only"/>
            <w:r w:rsidRPr="001967A9">
              <w:t>Dental Services - Accident Only</w:t>
            </w:r>
            <w:bookmarkEnd w:id="108"/>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9" w:type="dxa"/>
            <w:gridSpan w:val="2"/>
            <w:shd w:val="clear" w:color="auto" w:fill="FFFFFF" w:themeFill="background1"/>
          </w:tcPr>
          <w:p w14:paraId="5F266000" w14:textId="1FC5D86C" w:rsidR="00FD4E73" w:rsidRPr="00DE556B" w:rsidRDefault="00FD4E73" w:rsidP="00D46B91">
            <w:pPr>
              <w:rPr>
                <w:rFonts w:eastAsia="Times New Roman" w:cs="Times New Roman"/>
                <w:szCs w:val="24"/>
              </w:rPr>
            </w:pPr>
            <w:r w:rsidRPr="00DE556B">
              <w:rPr>
                <w:rFonts w:eastAsia="Times New Roman" w:cs="Arial"/>
                <w:b/>
                <w:szCs w:val="24"/>
              </w:rPr>
              <w:t>No Charge</w:t>
            </w:r>
          </w:p>
          <w:p w14:paraId="5E3DD902" w14:textId="040C74CA"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6944356C" w14:textId="77777777" w:rsidR="00FD4E73" w:rsidRPr="00DE556B" w:rsidRDefault="00FD4E73" w:rsidP="00D46B91">
            <w:pPr>
              <w:pStyle w:val="iBAAGStandardText"/>
              <w:rPr>
                <w:rStyle w:val="InstructionalTextChar"/>
              </w:rPr>
            </w:pP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8" w:type="dxa"/>
            <w:gridSpan w:val="2"/>
            <w:shd w:val="clear" w:color="auto" w:fill="FFFFFF" w:themeFill="background1"/>
          </w:tcPr>
          <w:p w14:paraId="3FFB6B5B"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58717BB3" w14:textId="11E4DF07" w:rsidR="00FD4E73" w:rsidRPr="00DE556B" w:rsidRDefault="0044609D" w:rsidP="0044609D">
            <w:pPr>
              <w:pStyle w:val="iBAAGStandardText"/>
            </w:pPr>
            <w:r w:rsidRPr="00DE556B">
              <w:rPr>
                <w:rFonts w:eastAsia="Times New Roman" w:cs="Arial"/>
              </w:rPr>
              <w:t>The annual deductible does not apply.</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3EA3C64C" w14:textId="77777777" w:rsidR="009C697D" w:rsidRDefault="009C697D" w:rsidP="009C697D">
            <w:pPr>
              <w:pStyle w:val="iBAAGStandardText"/>
              <w:rPr>
                <w:rFonts w:asciiTheme="minorHAnsi" w:hAnsiTheme="minorHAnsi"/>
                <w:sz w:val="22"/>
              </w:rPr>
            </w:pPr>
            <w:r>
              <w:t xml:space="preserve">Yes – </w:t>
            </w:r>
            <w:r w:rsidRPr="003F720D">
              <w:rPr>
                <w:i/>
                <w:iCs/>
              </w:rPr>
              <w:t>follow</w:t>
            </w:r>
            <w:r>
              <w:t>-up treatment only.</w:t>
            </w:r>
          </w:p>
          <w:p w14:paraId="2BFB2588" w14:textId="77777777" w:rsidR="009C697D" w:rsidRDefault="009C697D" w:rsidP="009C697D">
            <w:pPr>
              <w:pStyle w:val="iBAAGStandardText"/>
            </w:pPr>
          </w:p>
          <w:p w14:paraId="5CDB96AA" w14:textId="77777777" w:rsidR="009C697D" w:rsidRDefault="009C697D" w:rsidP="009C697D">
            <w:pPr>
              <w:pStyle w:val="iBAAGStandardTextBold"/>
            </w:pPr>
            <w:r>
              <w:t>Prior authorization is:</w:t>
            </w:r>
          </w:p>
          <w:p w14:paraId="6F2FE3CD" w14:textId="77777777" w:rsidR="009C697D" w:rsidRDefault="009C697D" w:rsidP="009C697D">
            <w:pPr>
              <w:pStyle w:val="iBAAGStandardText"/>
            </w:pPr>
            <w:r>
              <w:t>Getting approval by calling the number listed on your health plan ID card before you can get medicine or services.</w:t>
            </w:r>
          </w:p>
          <w:p w14:paraId="1B432CD5" w14:textId="77777777" w:rsidR="009C697D" w:rsidRDefault="009C697D" w:rsidP="009C697D">
            <w:pPr>
              <w:pStyle w:val="iBAAGStandardText"/>
            </w:pPr>
          </w:p>
          <w:p w14:paraId="7B1B9681" w14:textId="77777777" w:rsidR="009C697D" w:rsidRDefault="009C697D" w:rsidP="009C697D">
            <w:pPr>
              <w:pStyle w:val="iBAAGStandardTextBold"/>
            </w:pPr>
            <w:r>
              <w:t xml:space="preserve">When do I need to call? </w:t>
            </w:r>
          </w:p>
          <w:p w14:paraId="6C69DCBB" w14:textId="77777777" w:rsidR="009C697D" w:rsidRDefault="009C697D" w:rsidP="009C697D">
            <w:pPr>
              <w:pStyle w:val="iBAAGLevel1Bullets"/>
              <w:numPr>
                <w:ilvl w:val="0"/>
                <w:numId w:val="42"/>
              </w:numPr>
              <w:tabs>
                <w:tab w:val="left" w:pos="720"/>
              </w:tabs>
              <w:spacing w:after="160" w:line="256" w:lineRule="auto"/>
              <w:ind w:left="450"/>
            </w:pPr>
            <w:r>
              <w:t>5 business day before follow-up treatment begins</w:t>
            </w:r>
          </w:p>
          <w:p w14:paraId="3445D42A" w14:textId="77777777" w:rsidR="009C697D" w:rsidRDefault="009C697D" w:rsidP="009C697D">
            <w:pPr>
              <w:pStyle w:val="iBAAGStandardText"/>
            </w:pPr>
          </w:p>
          <w:p w14:paraId="75E92E30" w14:textId="77777777" w:rsidR="009C697D" w:rsidRDefault="009C697D" w:rsidP="009C697D">
            <w:pPr>
              <w:pStyle w:val="iBAAGStandardTextBold"/>
            </w:pPr>
            <w:r>
              <w:t xml:space="preserve">If you don’t get prior authorization, you pay: </w:t>
            </w:r>
          </w:p>
          <w:p w14:paraId="0D9DECF7" w14:textId="77777777" w:rsidR="009C697D" w:rsidRDefault="009C697D" w:rsidP="009C697D">
            <w:pPr>
              <w:pStyle w:val="iBAAGStandardText"/>
            </w:pPr>
            <w:r>
              <w:t>All charges</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258" w:type="dxa"/>
            <w:gridSpan w:val="2"/>
            <w:shd w:val="clear" w:color="auto" w:fill="FFFFFF" w:themeFill="background1"/>
          </w:tcPr>
          <w:p w14:paraId="7B68B642"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58717BC3" w14:textId="646F4B58" w:rsidR="00FD4E73" w:rsidRPr="00DE556B" w:rsidRDefault="0044609D" w:rsidP="0044609D">
            <w:pPr>
              <w:pStyle w:val="iBAAGStandardText"/>
            </w:pPr>
            <w:r w:rsidRPr="00DE556B">
              <w:rPr>
                <w:rFonts w:eastAsia="Times New Roman" w:cs="Arial"/>
              </w:rPr>
              <w:t>The annual deductible does not apply.</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27492587" w14:textId="77777777" w:rsidR="009C697D" w:rsidRDefault="009C697D" w:rsidP="009C697D">
            <w:pPr>
              <w:pStyle w:val="iBAAGStandardText"/>
              <w:rPr>
                <w:rFonts w:asciiTheme="minorHAnsi" w:hAnsiTheme="minorHAnsi"/>
                <w:sz w:val="22"/>
              </w:rPr>
            </w:pPr>
            <w:r>
              <w:t>Yes – follow-up treatment only.</w:t>
            </w:r>
          </w:p>
          <w:p w14:paraId="3C316C68" w14:textId="77777777" w:rsidR="009C697D" w:rsidRDefault="009C697D" w:rsidP="009C697D">
            <w:pPr>
              <w:pStyle w:val="iBAAGStandardText"/>
            </w:pPr>
          </w:p>
          <w:p w14:paraId="4F18ACBE" w14:textId="77777777" w:rsidR="009C697D" w:rsidRDefault="009C697D" w:rsidP="009C697D">
            <w:pPr>
              <w:pStyle w:val="iBAAGStandardTextBold"/>
            </w:pPr>
            <w:r>
              <w:t>Prior authorization is:</w:t>
            </w:r>
          </w:p>
          <w:p w14:paraId="00A7E27F" w14:textId="77777777" w:rsidR="009C697D" w:rsidRDefault="009C697D" w:rsidP="009C697D">
            <w:pPr>
              <w:pStyle w:val="iBAAGStandardText"/>
            </w:pPr>
            <w:r>
              <w:t>Getting approval by calling the number listed on your health plan ID card before you can get medicine or services.</w:t>
            </w:r>
          </w:p>
          <w:p w14:paraId="43A8E413" w14:textId="77777777" w:rsidR="009C697D" w:rsidRDefault="009C697D" w:rsidP="009C697D">
            <w:pPr>
              <w:pStyle w:val="iBAAGStandardText"/>
            </w:pPr>
          </w:p>
          <w:p w14:paraId="414280C0" w14:textId="77777777" w:rsidR="009C697D" w:rsidRDefault="009C697D" w:rsidP="009C697D">
            <w:pPr>
              <w:pStyle w:val="iBAAGStandardTextBold"/>
            </w:pPr>
            <w:r>
              <w:t xml:space="preserve">When do I need to call? </w:t>
            </w:r>
          </w:p>
          <w:p w14:paraId="2F520E82" w14:textId="77777777" w:rsidR="009C697D" w:rsidRDefault="009C697D" w:rsidP="009C697D">
            <w:pPr>
              <w:pStyle w:val="iBAAGLevel1Bullets"/>
              <w:numPr>
                <w:ilvl w:val="0"/>
                <w:numId w:val="42"/>
              </w:numPr>
              <w:tabs>
                <w:tab w:val="left" w:pos="720"/>
              </w:tabs>
              <w:spacing w:after="160" w:line="256" w:lineRule="auto"/>
              <w:ind w:left="450"/>
            </w:pPr>
            <w:r>
              <w:t>5 business day before follow-up treatment begins</w:t>
            </w:r>
          </w:p>
          <w:p w14:paraId="7A035303" w14:textId="77777777" w:rsidR="009C697D" w:rsidRDefault="009C697D" w:rsidP="009C697D">
            <w:pPr>
              <w:pStyle w:val="iBAAGStandardText"/>
            </w:pPr>
          </w:p>
          <w:p w14:paraId="6C94865C" w14:textId="77777777" w:rsidR="009C697D" w:rsidRDefault="009C697D" w:rsidP="009C697D">
            <w:pPr>
              <w:pStyle w:val="iBAAGStandardTextBold"/>
            </w:pPr>
            <w:r>
              <w:t xml:space="preserve">If you don’t get prior authorization, you pay: </w:t>
            </w:r>
          </w:p>
          <w:p w14:paraId="18F36365" w14:textId="77777777" w:rsidR="009C697D" w:rsidRDefault="009C697D" w:rsidP="009C697D">
            <w:pPr>
              <w:pStyle w:val="iBAAGStandardText"/>
            </w:pPr>
            <w:r>
              <w:t>All charges</w:t>
            </w:r>
          </w:p>
          <w:p w14:paraId="58717BD1" w14:textId="77777777" w:rsidR="00FD4E73" w:rsidRPr="00DE556B" w:rsidRDefault="00FD4E73">
            <w:pPr>
              <w:pStyle w:val="iBAAGStandardText"/>
            </w:pPr>
          </w:p>
        </w:tc>
        <w:tc>
          <w:tcPr>
            <w:tcW w:w="3289"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651D17E8" w:rsidR="00FD4E73" w:rsidRPr="00DE556B" w:rsidRDefault="00FD4E73" w:rsidP="006A6DDF">
            <w:pPr>
              <w:pStyle w:val="iBAAGLevel1Bullets"/>
            </w:pPr>
            <w:r w:rsidRPr="00DE556B">
              <w:t>Dental care that is required to treat the effects of a medical condition</w:t>
            </w:r>
            <w:r w:rsidR="00EB72F2" w:rsidRPr="003F720D">
              <w:rPr>
                <w:rStyle w:val="MandateStandardTextChar"/>
                <w:color w:val="auto"/>
              </w:rPr>
              <w:t xml:space="preserve">, except as described under </w:t>
            </w:r>
            <w:r w:rsidR="00EB72F2" w:rsidRPr="003F720D">
              <w:rPr>
                <w:rStyle w:val="MandateTextItalicsChar"/>
                <w:color w:val="auto"/>
              </w:rPr>
              <w:t>Reconstructive Procedures</w:t>
            </w:r>
          </w:p>
          <w:p w14:paraId="58717BD7" w14:textId="77777777" w:rsidR="00FD4E73" w:rsidRPr="00DE556B" w:rsidRDefault="00FD4E73" w:rsidP="006A6DDF">
            <w:pPr>
              <w:pStyle w:val="iBAAGStandardText"/>
            </w:pPr>
          </w:p>
        </w:tc>
      </w:tr>
      <w:tr w:rsidR="00EB72F2" w:rsidRPr="00DE556B" w14:paraId="58717BDF"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EB72F2" w:rsidRPr="00DE556B" w14:paraId="58717BF7" w14:textId="77777777" w:rsidTr="003F720D">
        <w:trPr>
          <w:gridAfter w:val="1"/>
          <w:wAfter w:w="18" w:type="dxa"/>
        </w:trPr>
        <w:tc>
          <w:tcPr>
            <w:tcW w:w="3425" w:type="dxa"/>
            <w:shd w:val="clear" w:color="auto" w:fill="FFFFFF" w:themeFill="background1"/>
          </w:tcPr>
          <w:p w14:paraId="58717BE0" w14:textId="77777777" w:rsidR="00FD4E73" w:rsidRPr="00DE556B" w:rsidRDefault="00FD4E73" w:rsidP="001967A9">
            <w:pPr>
              <w:pStyle w:val="iBAAGSituationBoxName"/>
            </w:pPr>
            <w:bookmarkStart w:id="109" w:name="Diabetes_Services"/>
            <w:r w:rsidRPr="00DE556B">
              <w:t>Diabetes Services</w:t>
            </w:r>
            <w:bookmarkEnd w:id="109"/>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9"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8"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8"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89"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EB72F2" w:rsidRPr="00DE556B" w14:paraId="58717BFE"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EB72F2" w:rsidRPr="00DE556B" w14:paraId="58717C21" w14:textId="77777777" w:rsidTr="003F720D">
        <w:trPr>
          <w:gridAfter w:val="1"/>
          <w:wAfter w:w="18" w:type="dxa"/>
        </w:trPr>
        <w:tc>
          <w:tcPr>
            <w:tcW w:w="3425" w:type="dxa"/>
            <w:shd w:val="clear" w:color="auto" w:fill="FFFFFF" w:themeFill="background1"/>
          </w:tcPr>
          <w:p w14:paraId="58717BFF" w14:textId="77777777" w:rsidR="00FD4E73" w:rsidRPr="00DE556B" w:rsidRDefault="00FD4E73" w:rsidP="001967A9">
            <w:pPr>
              <w:pStyle w:val="iBAAGSituationBoxName"/>
            </w:pPr>
            <w:bookmarkStart w:id="110" w:name="Diabetes_Supplies"/>
            <w:r w:rsidRPr="00DE556B">
              <w:t>Diabetes Supplies</w:t>
            </w:r>
            <w:bookmarkEnd w:id="110"/>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0449AFF9"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9"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0B667046" w14:textId="6DCC3AEA" w:rsidR="00FD4E73" w:rsidRPr="00DE556B" w:rsidRDefault="00FD4E73" w:rsidP="00C1538B">
            <w:pPr>
              <w:rPr>
                <w:rFonts w:eastAsia="Times New Roman" w:cs="Times New Roman"/>
                <w:szCs w:val="24"/>
              </w:rPr>
            </w:pPr>
            <w:r w:rsidRPr="00DE556B">
              <w:rPr>
                <w:rFonts w:eastAsia="Times New Roman" w:cs="Arial"/>
                <w:b/>
                <w:szCs w:val="24"/>
              </w:rPr>
              <w:t>No Charge</w:t>
            </w:r>
          </w:p>
          <w:p w14:paraId="73EDDC42" w14:textId="4EFD05C3"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31FB2926" w14:textId="77777777" w:rsidR="00FD4E73" w:rsidRPr="00DE556B" w:rsidRDefault="00FD4E73" w:rsidP="00A206E5">
            <w:pPr>
              <w:pStyle w:val="iBAAGStandardText"/>
              <w:rPr>
                <w:rStyle w:val="InstructionalTextChar"/>
              </w:rPr>
            </w:pP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8"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3FA01A54"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58717C18" w14:textId="2DF8E736" w:rsidR="00FD4E73" w:rsidRPr="00DE556B" w:rsidRDefault="0044609D" w:rsidP="006A6DDF">
            <w:pPr>
              <w:pStyle w:val="iBAAGStandardText"/>
            </w:pPr>
            <w:r w:rsidRPr="00DE556B">
              <w:rPr>
                <w:rFonts w:eastAsia="Times New Roman" w:cs="Arial"/>
              </w:rPr>
              <w:t>The annual deductible does not apply.</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8"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29DCFDAB" w14:textId="55D546E2" w:rsidR="0044609D" w:rsidRPr="00AF26D4" w:rsidRDefault="00FD4E73">
            <w:pPr>
              <w:pStyle w:val="iBAAGStandardTextBold"/>
            </w:pPr>
            <w:r w:rsidRPr="00DE556B">
              <w:t>Insulin Pumps</w:t>
            </w:r>
          </w:p>
          <w:p w14:paraId="12CA71BA" w14:textId="23F8136C" w:rsidR="00AF26D4" w:rsidRDefault="00AF26D4" w:rsidP="00574CDF">
            <w:pPr>
              <w:pStyle w:val="iBAAGStandardText"/>
              <w:rPr>
                <w:rFonts w:eastAsia="Times New Roman" w:cs="Arial"/>
              </w:rPr>
            </w:pPr>
            <w:r>
              <w:rPr>
                <w:rStyle w:val="iBAAGStandardTextBoldChar"/>
              </w:rPr>
              <w:t>20%</w:t>
            </w:r>
            <w:r w:rsidRPr="00DE556B">
              <w:t xml:space="preserve"> </w:t>
            </w:r>
            <w:r w:rsidR="00FD4E73" w:rsidRPr="00DE556B">
              <w:t>co-insurance.</w:t>
            </w:r>
            <w:r w:rsidRPr="00DE556B">
              <w:rPr>
                <w:rFonts w:eastAsia="Times New Roman" w:cs="Arial"/>
              </w:rPr>
              <w:t xml:space="preserve"> </w:t>
            </w:r>
          </w:p>
          <w:p w14:paraId="7E9CA5A4" w14:textId="7F0DE475" w:rsidR="00FD4E73" w:rsidRPr="00DE556B" w:rsidRDefault="00AF26D4" w:rsidP="00574CDF">
            <w:pPr>
              <w:pStyle w:val="iBAAGStandardText"/>
            </w:pPr>
            <w:r w:rsidRPr="00DE556B">
              <w:rPr>
                <w:rFonts w:eastAsia="Times New Roman" w:cs="Arial"/>
              </w:rPr>
              <w:t>The annual deductible does not apply.</w:t>
            </w:r>
          </w:p>
          <w:p w14:paraId="5921800B" w14:textId="0862F18F" w:rsidR="00FD4E73" w:rsidRPr="00DE556B" w:rsidRDefault="00FD4E73" w:rsidP="006A6DDF">
            <w:pPr>
              <w:pStyle w:val="iBAAGStandardText"/>
            </w:pPr>
          </w:p>
          <w:p w14:paraId="31E21FEF" w14:textId="56D9C102" w:rsidR="00FD4E73" w:rsidRPr="00DE556B" w:rsidRDefault="00FD4E73" w:rsidP="00280D4E">
            <w:pPr>
              <w:pStyle w:val="iBAAGStandardTextBold"/>
            </w:pPr>
            <w:r w:rsidRPr="00DE556B">
              <w:t>Is prior authorization needed?</w:t>
            </w:r>
          </w:p>
          <w:p w14:paraId="6EFF4123" w14:textId="7ACE3D32" w:rsidR="00FD4E73" w:rsidRPr="00DE556B" w:rsidRDefault="00FD4E73" w:rsidP="00280D4E">
            <w:pPr>
              <w:pStyle w:val="iBAAGStandardText"/>
            </w:pPr>
            <w:r w:rsidRPr="00DE556B">
              <w:t>Yes</w:t>
            </w:r>
          </w:p>
          <w:p w14:paraId="5172D59F" w14:textId="550E8E57" w:rsidR="00FD4E73" w:rsidRPr="00DE556B" w:rsidRDefault="00FD4E73" w:rsidP="00280D4E">
            <w:pPr>
              <w:pStyle w:val="iBAAGStandardText"/>
            </w:pPr>
          </w:p>
          <w:p w14:paraId="3D7A22FB" w14:textId="2A777E17" w:rsidR="00FD4E73" w:rsidRPr="00DE556B" w:rsidRDefault="00FD4E73" w:rsidP="00280D4E">
            <w:pPr>
              <w:pStyle w:val="iBAAGStandardTextBold"/>
            </w:pPr>
            <w:r w:rsidRPr="00DE556B">
              <w:t>Prior authorization is:</w:t>
            </w:r>
          </w:p>
          <w:p w14:paraId="119CD872" w14:textId="3ED51766"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0FEF7BCD" w:rsidR="00FD4E73" w:rsidRPr="00DE556B" w:rsidRDefault="00FD4E73" w:rsidP="00280D4E">
            <w:pPr>
              <w:pStyle w:val="iBAAGStandardText"/>
            </w:pPr>
          </w:p>
          <w:p w14:paraId="26FB0BC3" w14:textId="716D0F7B" w:rsidR="00FD4E73" w:rsidRPr="00DE556B" w:rsidRDefault="00FD4E73" w:rsidP="00280D4E">
            <w:pPr>
              <w:pStyle w:val="iBAAGStandardTextBold"/>
            </w:pPr>
            <w:r w:rsidRPr="00DE556B">
              <w:t xml:space="preserve">When do I need to call? </w:t>
            </w:r>
          </w:p>
          <w:p w14:paraId="07FF04CC" w14:textId="3847A664"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2FC71961" w:rsidR="00FD4E73" w:rsidRPr="00DE556B" w:rsidRDefault="00FD4E73" w:rsidP="00280D4E">
            <w:pPr>
              <w:pStyle w:val="iBAAGStandardText"/>
            </w:pPr>
          </w:p>
          <w:p w14:paraId="6CA9BF4B" w14:textId="042569EB" w:rsidR="00FD4E73" w:rsidRPr="00DE556B" w:rsidRDefault="00FD4E73" w:rsidP="00280D4E">
            <w:pPr>
              <w:pStyle w:val="iBAAGStandardTextBold"/>
            </w:pPr>
            <w:r w:rsidRPr="00DE556B">
              <w:t xml:space="preserve">If you don’t get prior authorization, you pay: </w:t>
            </w:r>
          </w:p>
          <w:p w14:paraId="305E0C49" w14:textId="2A5D2162" w:rsidR="00FD4E73" w:rsidRPr="00DE556B" w:rsidRDefault="00FD4E73" w:rsidP="00280D4E">
            <w:pPr>
              <w:pStyle w:val="iBAAGStandardText"/>
            </w:pPr>
            <w:r w:rsidRPr="00DE556B">
              <w:t>All charges</w:t>
            </w:r>
          </w:p>
          <w:p w14:paraId="58717C1F" w14:textId="77777777" w:rsidR="00FD4E73" w:rsidRPr="00DE556B" w:rsidRDefault="00FD4E73" w:rsidP="006A6DDF">
            <w:pPr>
              <w:pStyle w:val="iBAAGStandardText"/>
            </w:pPr>
          </w:p>
        </w:tc>
        <w:tc>
          <w:tcPr>
            <w:tcW w:w="3289"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11" w:name="_DV_M67"/>
            <w:bookmarkEnd w:id="111"/>
          </w:p>
        </w:tc>
      </w:tr>
      <w:tr w:rsidR="00EB72F2" w:rsidRPr="00DE556B" w14:paraId="58717C28"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EB72F2" w:rsidRPr="00DE556B" w14:paraId="58717C5F" w14:textId="77777777" w:rsidTr="003F720D">
        <w:trPr>
          <w:gridAfter w:val="1"/>
          <w:wAfter w:w="18" w:type="dxa"/>
        </w:trPr>
        <w:tc>
          <w:tcPr>
            <w:tcW w:w="3425" w:type="dxa"/>
            <w:shd w:val="clear" w:color="auto" w:fill="FFFFFF" w:themeFill="background1"/>
          </w:tcPr>
          <w:p w14:paraId="58717C29" w14:textId="22142980" w:rsidR="00FD4E73" w:rsidRPr="00DE556B" w:rsidRDefault="00396322" w:rsidP="001967A9">
            <w:pPr>
              <w:pStyle w:val="iBAAGSituationBoxName"/>
            </w:pPr>
            <w:bookmarkStart w:id="112" w:name="Durable_Medical_Equipment"/>
            <w:r>
              <w:t>Durable Medical Equipment (DME), Orthotics and Supplies</w:t>
            </w:r>
            <w:bookmarkEnd w:id="112"/>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9" w:type="dxa"/>
            <w:gridSpan w:val="2"/>
            <w:shd w:val="clear" w:color="auto" w:fill="FFFFFF" w:themeFill="background1"/>
          </w:tcPr>
          <w:p w14:paraId="0727BDFA" w14:textId="46314966" w:rsidR="00FD4E73" w:rsidRPr="00DE556B" w:rsidRDefault="00FD4E73" w:rsidP="00C1538B">
            <w:pPr>
              <w:rPr>
                <w:rFonts w:eastAsia="Times New Roman" w:cs="Times New Roman"/>
                <w:szCs w:val="24"/>
              </w:rPr>
            </w:pPr>
            <w:r w:rsidRPr="00DE556B">
              <w:rPr>
                <w:rFonts w:eastAsia="Times New Roman" w:cs="Arial"/>
                <w:b/>
                <w:szCs w:val="24"/>
              </w:rPr>
              <w:t>No Charge</w:t>
            </w:r>
          </w:p>
          <w:p w14:paraId="1AAFC5D0" w14:textId="6BD9B5AE"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6E914EDD" w14:textId="77777777" w:rsidR="00FD4E73" w:rsidRPr="00DE556B" w:rsidRDefault="00FD4E73" w:rsidP="00C1538B">
            <w:pPr>
              <w:pStyle w:val="iBAAGStandardText"/>
              <w:rPr>
                <w:rStyle w:val="InstructionalTextChar"/>
              </w:rPr>
            </w:pP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8" w:type="dxa"/>
            <w:gridSpan w:val="2"/>
            <w:shd w:val="clear" w:color="auto" w:fill="FFFFFF" w:themeFill="background1"/>
          </w:tcPr>
          <w:p w14:paraId="08CBD5A0"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58717C37" w14:textId="701E19E1" w:rsidR="00FD4E73" w:rsidRPr="00DE556B" w:rsidRDefault="0044609D" w:rsidP="0044609D">
            <w:pPr>
              <w:pStyle w:val="iBAAGStandardText"/>
            </w:pPr>
            <w:r w:rsidRPr="00DE556B">
              <w:rPr>
                <w:rFonts w:eastAsia="Times New Roman" w:cs="Arial"/>
              </w:rPr>
              <w:t>The annual deductible does not apply.</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8" w:type="dxa"/>
            <w:gridSpan w:val="2"/>
            <w:shd w:val="clear" w:color="auto" w:fill="FFFFFF" w:themeFill="background1"/>
          </w:tcPr>
          <w:p w14:paraId="58717C3F" w14:textId="2740CE98" w:rsidR="00FD4E73" w:rsidRDefault="00AF26D4" w:rsidP="006A6DDF">
            <w:pPr>
              <w:pStyle w:val="iBAAGStandardText"/>
            </w:pPr>
            <w:r>
              <w:rPr>
                <w:rStyle w:val="iBAAGStandardTextBoldChar"/>
              </w:rPr>
              <w:t>20%</w:t>
            </w:r>
            <w:r w:rsidRPr="00DE556B">
              <w:t xml:space="preserve"> </w:t>
            </w:r>
            <w:r w:rsidR="00FD4E73" w:rsidRPr="00DE556B">
              <w:t>co-insurance.</w:t>
            </w:r>
          </w:p>
          <w:p w14:paraId="19914A7C" w14:textId="75E33349" w:rsidR="00AF26D4" w:rsidRPr="00DE556B" w:rsidRDefault="00AF26D4" w:rsidP="006A6DDF">
            <w:pPr>
              <w:pStyle w:val="iBAAGStandardText"/>
            </w:pPr>
            <w:r w:rsidRPr="00DE556B">
              <w:rPr>
                <w:rFonts w:eastAsia="Times New Roman" w:cs="Arial"/>
              </w:rPr>
              <w:t>The annual deductible does not apply.</w:t>
            </w:r>
          </w:p>
          <w:p w14:paraId="58717C40" w14:textId="5D97D4CF" w:rsidR="00FD4E73" w:rsidRPr="00DE556B" w:rsidRDefault="00FD4E73" w:rsidP="006A6DDF">
            <w:pPr>
              <w:pStyle w:val="iBAAGStandardText"/>
            </w:pPr>
          </w:p>
          <w:p w14:paraId="58717C41" w14:textId="24CBED88" w:rsidR="00FD4E73" w:rsidRPr="00DE556B" w:rsidRDefault="00FD4E73" w:rsidP="006A6DDF">
            <w:pPr>
              <w:pStyle w:val="iBAAGStandardTextBold"/>
            </w:pPr>
            <w:r w:rsidRPr="00DE556B">
              <w:t>Is prior authorization needed?</w:t>
            </w:r>
          </w:p>
          <w:p w14:paraId="58717C42" w14:textId="3E643633" w:rsidR="00FD4E73" w:rsidRPr="00DE556B" w:rsidRDefault="00FD4E73" w:rsidP="006A6DDF">
            <w:pPr>
              <w:pStyle w:val="iBAAGStandardText"/>
            </w:pPr>
            <w:r w:rsidRPr="00DE556B">
              <w:t>Yes</w:t>
            </w:r>
          </w:p>
          <w:p w14:paraId="58717C43" w14:textId="25801A6C" w:rsidR="00FD4E73" w:rsidRPr="00DE556B" w:rsidRDefault="00FD4E73" w:rsidP="006A6DDF">
            <w:pPr>
              <w:pStyle w:val="iBAAGStandardText"/>
            </w:pPr>
          </w:p>
          <w:p w14:paraId="58717C44" w14:textId="3E82572F" w:rsidR="00FD4E73" w:rsidRPr="00DE556B" w:rsidRDefault="00FD4E73" w:rsidP="006A6DDF">
            <w:pPr>
              <w:pStyle w:val="iBAAGStandardTextBold"/>
            </w:pPr>
            <w:r w:rsidRPr="00DE556B">
              <w:t>Prior authorization is:</w:t>
            </w:r>
          </w:p>
          <w:p w14:paraId="58717C45" w14:textId="1B91142B"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27BF69D9" w:rsidR="00FD4E73" w:rsidRPr="00DE556B" w:rsidRDefault="00FD4E73" w:rsidP="006A6DDF">
            <w:pPr>
              <w:pStyle w:val="iBAAGStandardText"/>
            </w:pPr>
          </w:p>
          <w:p w14:paraId="58717C47" w14:textId="754C7475" w:rsidR="00FD4E73" w:rsidRPr="00DE556B" w:rsidRDefault="00FD4E73" w:rsidP="006A6DDF">
            <w:pPr>
              <w:pStyle w:val="iBAAGStandardTextBold"/>
            </w:pPr>
            <w:r w:rsidRPr="00DE556B">
              <w:t xml:space="preserve">When do I need to call? </w:t>
            </w:r>
          </w:p>
          <w:p w14:paraId="58717C48" w14:textId="60CD74AB"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4501A41B" w:rsidR="00FD4E73" w:rsidRPr="00DE556B" w:rsidRDefault="00FD4E73" w:rsidP="006A6DDF">
            <w:pPr>
              <w:pStyle w:val="iBAAGStandardText"/>
            </w:pPr>
          </w:p>
          <w:p w14:paraId="58717C4A" w14:textId="6B016D6F" w:rsidR="00FD4E73" w:rsidRPr="00DE556B" w:rsidRDefault="00FD4E73" w:rsidP="006A6DDF">
            <w:pPr>
              <w:pStyle w:val="iBAAGStandardTextBold"/>
            </w:pPr>
            <w:r w:rsidRPr="00DE556B">
              <w:t xml:space="preserve">If you don’t get prior authorization, you pay: </w:t>
            </w:r>
          </w:p>
          <w:p w14:paraId="58717C4B" w14:textId="30D01C0F" w:rsidR="00FD4E73" w:rsidRPr="00DE556B" w:rsidRDefault="00FD4E73" w:rsidP="006A6DDF">
            <w:pPr>
              <w:pStyle w:val="iBAAGStandardText"/>
            </w:pPr>
            <w:r w:rsidRPr="00DE556B">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89" w:type="dxa"/>
            <w:gridSpan w:val="2"/>
            <w:shd w:val="clear" w:color="auto" w:fill="FFFFFF" w:themeFill="background1"/>
          </w:tcPr>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EB72F2" w:rsidRPr="00DE556B" w14:paraId="58717C66"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EB72F2" w:rsidRPr="00DE556B" w14:paraId="58717C76" w14:textId="77777777" w:rsidTr="003F720D">
        <w:trPr>
          <w:gridAfter w:val="1"/>
          <w:wAfter w:w="18" w:type="dxa"/>
        </w:trPr>
        <w:tc>
          <w:tcPr>
            <w:tcW w:w="3425" w:type="dxa"/>
            <w:shd w:val="clear" w:color="auto" w:fill="FFFFFF" w:themeFill="background1"/>
          </w:tcPr>
          <w:p w14:paraId="58717C67" w14:textId="77777777" w:rsidR="00FD4E73" w:rsidRPr="00DE556B" w:rsidRDefault="00FD4E73" w:rsidP="001967A9">
            <w:pPr>
              <w:pStyle w:val="iBAAGSituationBoxName"/>
            </w:pPr>
            <w:bookmarkStart w:id="113" w:name="Experimental_Investigational_or_Unprove"/>
            <w:r w:rsidRPr="00DE556B">
              <w:t>Experimental, Investigational or Unproven Services</w:t>
            </w:r>
            <w:bookmarkEnd w:id="113"/>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9"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8"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8"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89" w:type="dxa"/>
            <w:gridSpan w:val="2"/>
            <w:shd w:val="clear" w:color="auto" w:fill="FFFFFF" w:themeFill="background1"/>
          </w:tcPr>
          <w:p w14:paraId="58717C74" w14:textId="32349C98" w:rsidR="00FD4E73" w:rsidRPr="003F720D" w:rsidRDefault="00FD4E73" w:rsidP="006A6DDF">
            <w:pPr>
              <w:pStyle w:val="iBAAGStandardText"/>
              <w:rPr>
                <w:rFonts w:cs="Arial"/>
                <w:color w:val="auto"/>
                <w:szCs w:val="22"/>
              </w:rPr>
            </w:pPr>
            <w:r w:rsidRPr="00DE556B">
              <w:rPr>
                <w:rFonts w:cs="Arial"/>
                <w:szCs w:val="22"/>
              </w:rPr>
              <w:t>No coverage for experimental, investigational or unproven services.</w:t>
            </w:r>
            <w:r w:rsidR="00EB72F2" w:rsidRPr="005E58FA">
              <w:rPr>
                <w:rStyle w:val="MandateStandardTextChar"/>
              </w:rPr>
              <w:t xml:space="preserve"> </w:t>
            </w:r>
            <w:r w:rsidR="00EB72F2" w:rsidRPr="003F720D">
              <w:rPr>
                <w:rStyle w:val="MandateStandardTextChar"/>
                <w:color w:val="auto"/>
              </w:rPr>
              <w:t>Exceptions may apply. For more information, call the number on your health plan ID card.</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EB72F2" w:rsidRPr="00DE556B" w14:paraId="58717C7D"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EB72F2" w:rsidRPr="00DE556B" w14:paraId="58717CA7" w14:textId="77777777" w:rsidTr="003F720D">
        <w:trPr>
          <w:gridAfter w:val="1"/>
          <w:wAfter w:w="18" w:type="dxa"/>
        </w:trPr>
        <w:tc>
          <w:tcPr>
            <w:tcW w:w="3425" w:type="dxa"/>
            <w:shd w:val="clear" w:color="auto" w:fill="FFFFFF" w:themeFill="background1"/>
          </w:tcPr>
          <w:p w14:paraId="1FA0D156" w14:textId="77777777" w:rsidR="00FD4E73" w:rsidRPr="0026681C" w:rsidRDefault="00FD4E73" w:rsidP="00EF4203">
            <w:pPr>
              <w:pStyle w:val="iBAAGStandardText"/>
            </w:pPr>
            <w:bookmarkStart w:id="114" w:name="Gender_Identity_Dysphoria_Services"/>
            <w:r w:rsidRPr="00CB1AFA">
              <w:rPr>
                <w:b/>
                <w:sz w:val="28"/>
                <w:szCs w:val="28"/>
              </w:rPr>
              <w:t>Gender Identity/ Dysphoria Services</w:t>
            </w:r>
            <w:bookmarkEnd w:id="114"/>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7"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9" w:type="dxa"/>
            <w:gridSpan w:val="2"/>
            <w:shd w:val="clear" w:color="auto" w:fill="FFFFFF" w:themeFill="background1"/>
          </w:tcPr>
          <w:p w14:paraId="3019F518" w14:textId="67BB0240"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0C52482A" w:rsidR="008C45D5" w:rsidRDefault="008C45D5" w:rsidP="00511E7B">
            <w:pPr>
              <w:pStyle w:val="iBAAGStandardText"/>
            </w:pPr>
            <w:r>
              <w:t>No</w:t>
            </w:r>
          </w:p>
          <w:p w14:paraId="1F756204" w14:textId="77777777" w:rsidR="00511E7B" w:rsidRDefault="00511E7B" w:rsidP="00EF4203">
            <w:pPr>
              <w:pStyle w:val="iBAAGStandardText"/>
              <w:rPr>
                <w:rFonts w:cs="Arial"/>
              </w:rPr>
            </w:pPr>
          </w:p>
          <w:p w14:paraId="7BE9FD6C" w14:textId="22EFE132" w:rsidR="00FD4E73" w:rsidRPr="00DE556B" w:rsidRDefault="00FD4E73">
            <w:pPr>
              <w:pStyle w:val="iBAAGStandardText"/>
              <w:rPr>
                <w:rStyle w:val="iBAAGStandardTextBoldChar"/>
                <w:color w:val="auto"/>
                <w:szCs w:val="22"/>
              </w:rPr>
            </w:pPr>
          </w:p>
        </w:tc>
        <w:tc>
          <w:tcPr>
            <w:tcW w:w="2258"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229A8A00" w14:textId="77777777" w:rsidR="0044609D" w:rsidRDefault="0044609D" w:rsidP="0044609D">
            <w:pPr>
              <w:pStyle w:val="iBAAGStandardText"/>
            </w:pPr>
            <w:r>
              <w:t>No</w:t>
            </w:r>
          </w:p>
          <w:p w14:paraId="1DACD5B4" w14:textId="77777777" w:rsidR="0044609D" w:rsidRDefault="0044609D" w:rsidP="0044609D">
            <w:pPr>
              <w:pStyle w:val="iBAAGStandardText"/>
              <w:rPr>
                <w:rFonts w:cs="Arial"/>
              </w:rPr>
            </w:pPr>
          </w:p>
          <w:p w14:paraId="58717C8F" w14:textId="77777777" w:rsidR="00FD4E73" w:rsidRPr="00DE556B" w:rsidRDefault="00FD4E73">
            <w:pPr>
              <w:pStyle w:val="iBAAGStandardText"/>
            </w:pPr>
          </w:p>
        </w:tc>
        <w:tc>
          <w:tcPr>
            <w:tcW w:w="2258"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21F8AEAC" w14:textId="77777777" w:rsidR="0044609D" w:rsidRDefault="0044609D" w:rsidP="0044609D">
            <w:pPr>
              <w:pStyle w:val="iBAAGStandardText"/>
            </w:pPr>
            <w:r>
              <w:t>No</w:t>
            </w:r>
          </w:p>
          <w:p w14:paraId="5C51AF36" w14:textId="77777777" w:rsidR="0044609D" w:rsidRDefault="0044609D" w:rsidP="0044609D">
            <w:pPr>
              <w:pStyle w:val="iBAAGStandardText"/>
              <w:rPr>
                <w:rFonts w:cs="Arial"/>
              </w:rPr>
            </w:pPr>
          </w:p>
          <w:p w14:paraId="58717C9D" w14:textId="524CA603" w:rsidR="00511E7B" w:rsidRPr="00DE556B" w:rsidRDefault="00511E7B" w:rsidP="00DC5F1F">
            <w:pPr>
              <w:pStyle w:val="iBAAGStandardText"/>
            </w:pPr>
          </w:p>
        </w:tc>
        <w:tc>
          <w:tcPr>
            <w:tcW w:w="3289"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5A12A436"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EB72F2" w:rsidRPr="00DE556B" w14:paraId="523D2B5D" w14:textId="77777777" w:rsidTr="003F720D">
        <w:trPr>
          <w:gridAfter w:val="1"/>
          <w:wAfter w:w="18" w:type="dxa"/>
        </w:trPr>
        <w:tc>
          <w:tcPr>
            <w:tcW w:w="3425"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EB72F2" w:rsidRPr="00DE556B" w14:paraId="4402EF55" w14:textId="77777777" w:rsidTr="003F720D">
        <w:trPr>
          <w:gridAfter w:val="1"/>
          <w:wAfter w:w="18" w:type="dxa"/>
        </w:trPr>
        <w:tc>
          <w:tcPr>
            <w:tcW w:w="3425"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15" w:name="Habilitative_Services"/>
            <w:r w:rsidRPr="00F875F5">
              <w:t>Habilitati</w:t>
            </w:r>
            <w:r w:rsidRPr="00274D00">
              <w:t>ve  Services</w:t>
            </w:r>
            <w:bookmarkEnd w:id="115"/>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8" w:history="1">
              <w:r w:rsidRPr="00571967">
                <w:rPr>
                  <w:rStyle w:val="Hyperlinks"/>
                </w:rPr>
                <w:t>glossary</w:t>
              </w:r>
            </w:hyperlink>
            <w:r>
              <w:t xml:space="preserve"> for definitions.</w:t>
            </w:r>
          </w:p>
          <w:p w14:paraId="15DCB9BC" w14:textId="77777777" w:rsidR="004C6D64" w:rsidRPr="001C1512" w:rsidRDefault="004C6D64" w:rsidP="00A07E12"/>
        </w:tc>
        <w:tc>
          <w:tcPr>
            <w:tcW w:w="2259"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15306CEE"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2E1A438D" w14:textId="4F776D15" w:rsidR="00CA770E" w:rsidRDefault="0044609D" w:rsidP="00CA770E">
            <w:pPr>
              <w:pStyle w:val="iBAAGStandardText"/>
            </w:pPr>
            <w:r w:rsidRPr="00DE556B">
              <w:rPr>
                <w:rFonts w:eastAsia="Times New Roman" w:cs="Arial"/>
              </w:rPr>
              <w:t>The annual deductible does not apply.</w:t>
            </w:r>
            <w:r w:rsidRPr="00571967" w:rsidDel="0044609D">
              <w:rPr>
                <w:rStyle w:val="InstructionalTextChar"/>
              </w:rPr>
              <w:t xml:space="preserve"> </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8"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726E90ED"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080D08A8" w14:textId="413E467C" w:rsidR="004C6D64" w:rsidRDefault="0044609D" w:rsidP="002E7D9A">
            <w:pPr>
              <w:pStyle w:val="iBAAGStandardText"/>
            </w:pPr>
            <w:r w:rsidRPr="00DE556B">
              <w:rPr>
                <w:rFonts w:eastAsia="Times New Roman" w:cs="Arial"/>
              </w:rPr>
              <w:t>The annual deductible does not apply.</w:t>
            </w:r>
            <w:r w:rsidRPr="00571967" w:rsidDel="0044609D">
              <w:rPr>
                <w:rStyle w:val="InstructionalTextChar"/>
              </w:rPr>
              <w:t xml:space="preserve"> </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8"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0F9D29D4" w:rsidR="004C6D64" w:rsidRPr="002B4D8E" w:rsidRDefault="00DC457D" w:rsidP="002E7D9A">
            <w:r w:rsidRPr="00B33115">
              <w:rPr>
                <w:rStyle w:val="MandateTextBoldChar"/>
                <w:color w:val="auto"/>
              </w:rPr>
              <w:t xml:space="preserve">$1,000 </w:t>
            </w:r>
            <w:r>
              <w:t>penalty</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7390CA27" w:rsidR="004C6D64" w:rsidRDefault="00481F3C" w:rsidP="002E7D9A">
            <w:pPr>
              <w:pStyle w:val="iBAAGStandardText"/>
            </w:pPr>
            <w:r>
              <w:rPr>
                <w:rStyle w:val="iBAAGStandardTextBoldChar"/>
              </w:rPr>
              <w:t>20%</w:t>
            </w:r>
            <w:r w:rsidR="004C6D64">
              <w:t xml:space="preserve"> co-insurance.</w:t>
            </w:r>
          </w:p>
          <w:p w14:paraId="2EF862B7" w14:textId="09EFDB4E" w:rsidR="0044609D" w:rsidRDefault="0044609D" w:rsidP="002E7D9A">
            <w:pPr>
              <w:pStyle w:val="iBAAGStandardText"/>
            </w:pPr>
            <w:r w:rsidRPr="00DE556B">
              <w:rPr>
                <w:rFonts w:eastAsia="Times New Roman" w:cs="Arial"/>
              </w:rPr>
              <w:t>The annual deductible does not apply.</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89"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EB72F2" w:rsidRPr="00DE556B" w14:paraId="6E9A56FB" w14:textId="77777777" w:rsidTr="003F720D">
        <w:trPr>
          <w:gridAfter w:val="1"/>
          <w:wAfter w:w="18" w:type="dxa"/>
        </w:trPr>
        <w:tc>
          <w:tcPr>
            <w:tcW w:w="3425"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EB72F2" w:rsidRPr="00DE556B" w14:paraId="6333D6AE" w14:textId="77777777" w:rsidTr="003F720D">
        <w:trPr>
          <w:gridAfter w:val="1"/>
          <w:wAfter w:w="18" w:type="dxa"/>
        </w:trPr>
        <w:tc>
          <w:tcPr>
            <w:tcW w:w="3425" w:type="dxa"/>
            <w:shd w:val="clear" w:color="auto" w:fill="FFFFFF" w:themeFill="background1"/>
          </w:tcPr>
          <w:p w14:paraId="3207C416" w14:textId="77777777" w:rsidR="004C6D64" w:rsidRPr="00DE556B" w:rsidRDefault="004C6D64" w:rsidP="001967A9">
            <w:pPr>
              <w:pStyle w:val="iBAAGSituationBoxName"/>
            </w:pPr>
            <w:bookmarkStart w:id="116" w:name="Hearing_Aids"/>
            <w:r w:rsidRPr="00DE556B">
              <w:t>Hearing Aids</w:t>
            </w:r>
            <w:bookmarkEnd w:id="116"/>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79"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9" w:type="dxa"/>
            <w:gridSpan w:val="2"/>
            <w:shd w:val="clear" w:color="auto" w:fill="FFFFFF" w:themeFill="background1"/>
          </w:tcPr>
          <w:p w14:paraId="3051B413" w14:textId="4AC74961" w:rsidR="004C6D64" w:rsidRPr="00DE556B" w:rsidRDefault="004C6D64" w:rsidP="00D273AE">
            <w:pPr>
              <w:rPr>
                <w:rFonts w:eastAsia="Times New Roman" w:cs="Times New Roman"/>
                <w:szCs w:val="24"/>
              </w:rPr>
            </w:pPr>
            <w:r w:rsidRPr="00DE556B">
              <w:rPr>
                <w:rFonts w:eastAsia="Times New Roman" w:cs="Arial"/>
                <w:b/>
                <w:szCs w:val="24"/>
              </w:rPr>
              <w:t>No Charge</w:t>
            </w:r>
          </w:p>
          <w:p w14:paraId="4976116C" w14:textId="5A56F843" w:rsidR="004C6D64" w:rsidRPr="00DE556B" w:rsidRDefault="004C6D64" w:rsidP="00D273AE">
            <w:pPr>
              <w:rPr>
                <w:rFonts w:eastAsia="Times New Roman" w:cs="Times New Roman"/>
                <w:szCs w:val="24"/>
              </w:rPr>
            </w:pPr>
            <w:r w:rsidRPr="00DE556B">
              <w:rPr>
                <w:rFonts w:eastAsia="Times New Roman" w:cs="Arial"/>
                <w:szCs w:val="24"/>
              </w:rPr>
              <w:t>The annual deductible does not apply.</w:t>
            </w:r>
          </w:p>
          <w:p w14:paraId="43AFDEEA" w14:textId="13AF92AE" w:rsidR="004C6D64" w:rsidRPr="00DE556B" w:rsidRDefault="004C6D64" w:rsidP="00D273AE">
            <w:pPr>
              <w:pStyle w:val="iBAAGStandardText"/>
              <w:rPr>
                <w:rStyle w:val="iBAAGStandardTextBoldChar"/>
              </w:rPr>
            </w:pPr>
            <w:r w:rsidRPr="00DE556B">
              <w:rPr>
                <w:rFonts w:eastAsia="Times New Roman" w:cs="Arial"/>
                <w:b/>
                <w:color w:val="FF00FF"/>
              </w:rPr>
              <w:br/>
            </w: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8" w:type="dxa"/>
            <w:gridSpan w:val="2"/>
            <w:shd w:val="clear" w:color="auto" w:fill="FFFFFF" w:themeFill="background1"/>
          </w:tcPr>
          <w:p w14:paraId="0FA13954"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60CA55D5" w14:textId="3A506C9A" w:rsidR="004C6D64" w:rsidRPr="00DE556B" w:rsidRDefault="0044609D" w:rsidP="0044609D">
            <w:pPr>
              <w:pStyle w:val="iBAAGStandardText"/>
            </w:pPr>
            <w:r w:rsidRPr="00DE556B">
              <w:rPr>
                <w:rFonts w:eastAsia="Times New Roman" w:cs="Arial"/>
              </w:rPr>
              <w:t>The annual deductible does not apply.</w:t>
            </w:r>
            <w:r w:rsidR="004C6D64" w:rsidRPr="00DE556B">
              <w:t xml:space="preserv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258" w:type="dxa"/>
            <w:gridSpan w:val="2"/>
            <w:shd w:val="clear" w:color="auto" w:fill="FFFFFF" w:themeFill="background1"/>
          </w:tcPr>
          <w:p w14:paraId="26AC7D39" w14:textId="09F62DCE" w:rsidR="004C6D64" w:rsidRDefault="00481F3C" w:rsidP="00D273AE">
            <w:pPr>
              <w:pStyle w:val="iBAAGStandardText"/>
            </w:pPr>
            <w:r>
              <w:rPr>
                <w:rStyle w:val="iBAAGStandardTextBoldChar"/>
              </w:rPr>
              <w:t>20%</w:t>
            </w:r>
            <w:r w:rsidR="004C6D64" w:rsidRPr="00DE556B">
              <w:t xml:space="preserve"> co-insurance.</w:t>
            </w:r>
          </w:p>
          <w:p w14:paraId="316633A8" w14:textId="38D8912B" w:rsidR="0044609D" w:rsidRPr="00DE556B" w:rsidRDefault="0044609D" w:rsidP="00D273AE">
            <w:pPr>
              <w:pStyle w:val="iBAAGStandardText"/>
            </w:pPr>
            <w:r w:rsidRPr="00DE556B">
              <w:rPr>
                <w:rFonts w:eastAsia="Times New Roman" w:cs="Arial"/>
              </w:rPr>
              <w:t>The annual deductible does not apply.</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189C30E6"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pPr>
              <w:pStyle w:val="iBAAGStandardText"/>
            </w:pPr>
          </w:p>
        </w:tc>
        <w:tc>
          <w:tcPr>
            <w:tcW w:w="3289" w:type="dxa"/>
            <w:gridSpan w:val="2"/>
            <w:shd w:val="clear" w:color="auto" w:fill="FFFFFF" w:themeFill="background1"/>
          </w:tcPr>
          <w:p w14:paraId="589D5152" w14:textId="77777777"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EB72F2" w:rsidRPr="00DE556B" w14:paraId="58717CAE"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EB72F2" w:rsidRPr="00DE556B" w14:paraId="58717CDB" w14:textId="77777777" w:rsidTr="003F720D">
        <w:trPr>
          <w:gridAfter w:val="1"/>
          <w:wAfter w:w="18" w:type="dxa"/>
        </w:trPr>
        <w:tc>
          <w:tcPr>
            <w:tcW w:w="3425" w:type="dxa"/>
            <w:shd w:val="clear" w:color="auto" w:fill="FFFFFF" w:themeFill="background1"/>
          </w:tcPr>
          <w:p w14:paraId="58717CAF" w14:textId="77777777" w:rsidR="004C6D64" w:rsidRPr="00DE556B" w:rsidRDefault="004C6D64" w:rsidP="001967A9">
            <w:pPr>
              <w:pStyle w:val="iBAAGSituationBoxName"/>
            </w:pPr>
            <w:bookmarkStart w:id="117" w:name="Home_Health_Care"/>
            <w:r w:rsidRPr="00DE556B">
              <w:t>Home Health Care</w:t>
            </w:r>
            <w:bookmarkEnd w:id="117"/>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9" w:type="dxa"/>
            <w:gridSpan w:val="2"/>
            <w:shd w:val="clear" w:color="auto" w:fill="FFFFFF" w:themeFill="background1"/>
          </w:tcPr>
          <w:p w14:paraId="6099D304" w14:textId="3A8B55E1" w:rsidR="004C6D64" w:rsidRPr="00DE556B" w:rsidRDefault="004C6D64" w:rsidP="00C1538B">
            <w:pPr>
              <w:rPr>
                <w:rFonts w:eastAsia="Times New Roman" w:cs="Times New Roman"/>
                <w:szCs w:val="24"/>
              </w:rPr>
            </w:pPr>
            <w:r w:rsidRPr="00DE556B">
              <w:rPr>
                <w:rFonts w:eastAsia="Times New Roman" w:cs="Arial"/>
                <w:b/>
                <w:szCs w:val="24"/>
              </w:rPr>
              <w:t>No Charge</w:t>
            </w:r>
          </w:p>
          <w:p w14:paraId="08412AC8" w14:textId="0E6A731B" w:rsidR="004C6D64" w:rsidRPr="00DE556B" w:rsidRDefault="004C6D64" w:rsidP="00C1538B">
            <w:pPr>
              <w:rPr>
                <w:rFonts w:eastAsia="Times New Roman" w:cs="Times New Roman"/>
                <w:szCs w:val="24"/>
              </w:rPr>
            </w:pPr>
            <w:r w:rsidRPr="00DE556B">
              <w:rPr>
                <w:rFonts w:eastAsia="Times New Roman" w:cs="Arial"/>
                <w:szCs w:val="24"/>
              </w:rPr>
              <w:t>The annual deductible does not apply.</w:t>
            </w:r>
          </w:p>
          <w:p w14:paraId="616343AC" w14:textId="77777777" w:rsidR="004C6D64" w:rsidRPr="00DE556B" w:rsidRDefault="004C6D64" w:rsidP="00C1538B">
            <w:pPr>
              <w:pStyle w:val="iBAAGStandardText"/>
              <w:rPr>
                <w:rStyle w:val="InstructionalTextChar"/>
              </w:rPr>
            </w:pP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8" w:type="dxa"/>
            <w:gridSpan w:val="2"/>
            <w:shd w:val="clear" w:color="auto" w:fill="FFFFFF" w:themeFill="background1"/>
          </w:tcPr>
          <w:p w14:paraId="00AF9346"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58717CBB" w14:textId="1A38BED4" w:rsidR="004C6D64" w:rsidRPr="00DE556B" w:rsidRDefault="0044609D" w:rsidP="0044609D">
            <w:pPr>
              <w:pStyle w:val="iBAAGStandardText"/>
            </w:pPr>
            <w:r w:rsidRPr="00DE556B">
              <w:rPr>
                <w:rFonts w:eastAsia="Times New Roman" w:cs="Arial"/>
              </w:rPr>
              <w:t>The annual deductible does not apply.</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8" w:type="dxa"/>
            <w:gridSpan w:val="2"/>
            <w:shd w:val="clear" w:color="auto" w:fill="FFFFFF" w:themeFill="background1"/>
          </w:tcPr>
          <w:p w14:paraId="58717CC1" w14:textId="5220EB7A" w:rsidR="004C6D64" w:rsidRDefault="00481F3C" w:rsidP="006A6DDF">
            <w:pPr>
              <w:pStyle w:val="iBAAGStandardText"/>
            </w:pPr>
            <w:r>
              <w:rPr>
                <w:rStyle w:val="iBAAGStandardTextBoldChar"/>
              </w:rPr>
              <w:t>20%</w:t>
            </w:r>
            <w:r w:rsidR="004C6D64" w:rsidRPr="00DE556B">
              <w:t xml:space="preserve"> co-insurance.</w:t>
            </w:r>
          </w:p>
          <w:p w14:paraId="745DE814" w14:textId="519D35DC" w:rsidR="0044609D" w:rsidRPr="00DE556B" w:rsidRDefault="0044609D" w:rsidP="006A6DDF">
            <w:pPr>
              <w:pStyle w:val="iBAAGStandardText"/>
            </w:pPr>
            <w:r w:rsidRPr="00DE556B">
              <w:rPr>
                <w:rFonts w:eastAsia="Times New Roman" w:cs="Arial"/>
              </w:rPr>
              <w:t>The annual deductible does not apply.</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34FEF9F6" w:rsidR="004C6D64" w:rsidRPr="00DE556B" w:rsidRDefault="00DC457D" w:rsidP="006A6DDF">
            <w:pPr>
              <w:pStyle w:val="iBAAGStandardText"/>
            </w:pPr>
            <w:r w:rsidRPr="00B33115">
              <w:rPr>
                <w:rStyle w:val="MandateTextBoldChar"/>
                <w:color w:val="auto"/>
              </w:rPr>
              <w:t xml:space="preserve">$1,000 </w:t>
            </w:r>
            <w:r>
              <w:t>penalty</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89"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EB72F2" w:rsidRPr="00DE556B" w14:paraId="58717CE2"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EB72F2" w:rsidRPr="00DE556B" w14:paraId="58717D06" w14:textId="77777777" w:rsidTr="003F720D">
        <w:trPr>
          <w:gridAfter w:val="1"/>
          <w:wAfter w:w="18" w:type="dxa"/>
        </w:trPr>
        <w:tc>
          <w:tcPr>
            <w:tcW w:w="3425" w:type="dxa"/>
            <w:shd w:val="clear" w:color="auto" w:fill="FFFFFF" w:themeFill="background1"/>
          </w:tcPr>
          <w:p w14:paraId="58717CE3" w14:textId="77777777" w:rsidR="004C6D64" w:rsidRPr="00DE556B" w:rsidRDefault="004C6D64" w:rsidP="001967A9">
            <w:pPr>
              <w:pStyle w:val="iBAAGSituationBoxName"/>
            </w:pPr>
            <w:bookmarkStart w:id="118" w:name="Hospice_Care"/>
            <w:r w:rsidRPr="00DE556B">
              <w:t>Hospice Care</w:t>
            </w:r>
            <w:bookmarkEnd w:id="118"/>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9" w:type="dxa"/>
            <w:gridSpan w:val="2"/>
            <w:shd w:val="clear" w:color="auto" w:fill="FFFFFF" w:themeFill="background1"/>
          </w:tcPr>
          <w:p w14:paraId="6AF4F299" w14:textId="203373B4" w:rsidR="004C6D64" w:rsidRPr="00DE556B" w:rsidRDefault="004C6D64" w:rsidP="00DE556B">
            <w:pPr>
              <w:rPr>
                <w:rFonts w:eastAsia="Times New Roman" w:cs="Times New Roman"/>
                <w:szCs w:val="24"/>
              </w:rPr>
            </w:pPr>
            <w:r w:rsidRPr="00DE556B">
              <w:rPr>
                <w:rFonts w:eastAsia="Times New Roman" w:cs="Arial"/>
                <w:b/>
                <w:szCs w:val="24"/>
              </w:rPr>
              <w:t>No Charge</w:t>
            </w:r>
          </w:p>
          <w:p w14:paraId="520BD742" w14:textId="70EA956E"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6092491B" w14:textId="77777777" w:rsidR="004C6D64" w:rsidRDefault="004C6D64" w:rsidP="00DE556B">
            <w:pPr>
              <w:pStyle w:val="iBAAGStandardText"/>
              <w:rPr>
                <w:rStyle w:val="InstructionalTextChar"/>
              </w:rPr>
            </w:pP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8" w:type="dxa"/>
            <w:gridSpan w:val="2"/>
            <w:shd w:val="clear" w:color="auto" w:fill="FFFFFF" w:themeFill="background1"/>
          </w:tcPr>
          <w:p w14:paraId="2C5A7B48"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58717CF0" w14:textId="7654A43D" w:rsidR="004C6D64" w:rsidRPr="00DE556B" w:rsidRDefault="0044609D" w:rsidP="0044609D">
            <w:pPr>
              <w:pStyle w:val="iBAAGStandardText"/>
            </w:pPr>
            <w:r w:rsidRPr="00DE556B">
              <w:rPr>
                <w:rFonts w:eastAsia="Times New Roman" w:cs="Arial"/>
              </w:rPr>
              <w:t>The annual deductible does not apply.</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8" w:type="dxa"/>
            <w:gridSpan w:val="2"/>
            <w:shd w:val="clear" w:color="auto" w:fill="FFFFFF" w:themeFill="background1"/>
          </w:tcPr>
          <w:p w14:paraId="58717CF6" w14:textId="7CB61D26" w:rsidR="004C6D64" w:rsidRDefault="00481F3C" w:rsidP="006A6DDF">
            <w:pPr>
              <w:pStyle w:val="iBAAGStandardText"/>
            </w:pPr>
            <w:r>
              <w:rPr>
                <w:rStyle w:val="iBAAGStandardTextBoldChar"/>
              </w:rPr>
              <w:t>20%</w:t>
            </w:r>
            <w:r w:rsidR="004C6D64" w:rsidRPr="00DE556B">
              <w:t xml:space="preserve"> co-insurance.</w:t>
            </w:r>
          </w:p>
          <w:p w14:paraId="6FA8EE59" w14:textId="3ECCCF9B" w:rsidR="0044609D" w:rsidRPr="00DE556B" w:rsidRDefault="0044609D" w:rsidP="006A6DDF">
            <w:pPr>
              <w:pStyle w:val="iBAAGStandardText"/>
            </w:pPr>
            <w:r w:rsidRPr="00DE556B">
              <w:rPr>
                <w:rFonts w:eastAsia="Times New Roman" w:cs="Arial"/>
              </w:rPr>
              <w:t>The annual deductible does not apply.</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39AF21C8" w:rsidR="004C6D64" w:rsidRPr="00DE556B" w:rsidRDefault="00DC457D" w:rsidP="006A6DDF">
            <w:pPr>
              <w:pStyle w:val="iBAAGStandardText"/>
            </w:pPr>
            <w:r w:rsidRPr="00B33115">
              <w:rPr>
                <w:rStyle w:val="MandateTextBoldChar"/>
                <w:color w:val="auto"/>
              </w:rPr>
              <w:t xml:space="preserve">$1,000 </w:t>
            </w:r>
            <w:r>
              <w:t>penalty</w:t>
            </w:r>
          </w:p>
          <w:p w14:paraId="58717D04" w14:textId="77777777" w:rsidR="004C6D64" w:rsidRPr="00DE556B" w:rsidRDefault="004C6D64" w:rsidP="006A6DDF">
            <w:pPr>
              <w:pStyle w:val="iBAAGStandardText"/>
            </w:pPr>
          </w:p>
        </w:tc>
        <w:tc>
          <w:tcPr>
            <w:tcW w:w="3289"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3F720D">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EB72F2" w:rsidRPr="00DE556B" w14:paraId="58717D14" w14:textId="77777777" w:rsidTr="003F720D">
        <w:tc>
          <w:tcPr>
            <w:tcW w:w="3425" w:type="dxa"/>
            <w:shd w:val="clear" w:color="auto" w:fill="FFFFFF" w:themeFill="background1"/>
          </w:tcPr>
          <w:p w14:paraId="58A4FF56" w14:textId="77777777" w:rsidR="004C6D64" w:rsidRDefault="004C6D64" w:rsidP="001967A9">
            <w:pPr>
              <w:pStyle w:val="iBAAGSituationBoxName"/>
            </w:pPr>
            <w:bookmarkStart w:id="119" w:name="Kidney_Resource_Services_KRS_CKS"/>
            <w:r w:rsidRPr="00DE556B">
              <w:t>Kidney Disease Programs</w:t>
            </w:r>
            <w:bookmarkEnd w:id="119"/>
          </w:p>
          <w:p w14:paraId="58717D09" w14:textId="30AD03A0" w:rsidR="005D1B9C" w:rsidRPr="00DE556B" w:rsidRDefault="005D1B9C" w:rsidP="001967A9">
            <w:pPr>
              <w:pStyle w:val="iBAAGSituationBoxName"/>
            </w:pPr>
          </w:p>
        </w:tc>
        <w:tc>
          <w:tcPr>
            <w:tcW w:w="10082"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254C76" w:rsidRPr="00DE556B" w14:paraId="647E2FBC" w14:textId="77777777" w:rsidTr="003F720D">
        <w:trPr>
          <w:gridAfter w:val="1"/>
          <w:wAfter w:w="18" w:type="dxa"/>
        </w:trPr>
        <w:tc>
          <w:tcPr>
            <w:tcW w:w="3425" w:type="dxa"/>
            <w:tcBorders>
              <w:bottom w:val="single" w:sz="4" w:space="0" w:color="000000" w:themeColor="text1"/>
            </w:tcBorders>
            <w:shd w:val="clear" w:color="auto" w:fill="31849B"/>
            <w:vAlign w:val="center"/>
          </w:tcPr>
          <w:p w14:paraId="7F1932D2" w14:textId="77777777" w:rsidR="00254C76" w:rsidRPr="00DE556B" w:rsidRDefault="00254C76" w:rsidP="00254C76">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04BF8E57" w14:textId="77777777" w:rsidR="00254C76" w:rsidRPr="00DE556B" w:rsidRDefault="00254C76" w:rsidP="00254C76">
            <w:pPr>
              <w:pStyle w:val="iBAAGTableHeader"/>
            </w:pPr>
            <w:r w:rsidRPr="00DE556B">
              <w:t>Your cost if you use</w:t>
            </w:r>
          </w:p>
          <w:p w14:paraId="43C45062" w14:textId="77777777" w:rsidR="00254C76" w:rsidRPr="00DE556B" w:rsidRDefault="00254C76" w:rsidP="00254C76">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5D4CA2F4" w14:textId="77777777" w:rsidR="00254C76" w:rsidRPr="00DE556B" w:rsidRDefault="00254C76" w:rsidP="00254C76">
            <w:pPr>
              <w:pStyle w:val="iBAAGTableHeader"/>
            </w:pPr>
            <w:r w:rsidRPr="00DE556B">
              <w:t>Your cost if you use</w:t>
            </w:r>
          </w:p>
          <w:p w14:paraId="6014654C" w14:textId="77777777" w:rsidR="00254C76" w:rsidRPr="00DE556B" w:rsidRDefault="00254C76" w:rsidP="00254C76">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097EFBB7" w14:textId="77777777" w:rsidR="00254C76" w:rsidRPr="00DE556B" w:rsidRDefault="00254C76" w:rsidP="00254C76">
            <w:pPr>
              <w:pStyle w:val="iBAAGTableHeader"/>
            </w:pPr>
            <w:r w:rsidRPr="00DE556B">
              <w:t>Your cost if you use U.S.</w:t>
            </w:r>
          </w:p>
          <w:p w14:paraId="678B4C8E" w14:textId="77777777" w:rsidR="00254C76" w:rsidRPr="00DE556B" w:rsidRDefault="00254C76" w:rsidP="00254C76">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6604E2D0" w14:textId="77777777" w:rsidR="00254C76" w:rsidRPr="00DE556B" w:rsidRDefault="00254C76" w:rsidP="00254C76">
            <w:pPr>
              <w:pStyle w:val="iBAAGTableHeader"/>
            </w:pPr>
            <w:r w:rsidRPr="00DE556B">
              <w:t>Limits &amp; Exceptions</w:t>
            </w:r>
          </w:p>
        </w:tc>
      </w:tr>
      <w:tr w:rsidR="00D324F1" w:rsidRPr="00DE556B" w14:paraId="10FEBE33" w14:textId="77777777" w:rsidTr="003F720D">
        <w:trPr>
          <w:gridAfter w:val="1"/>
          <w:wAfter w:w="18" w:type="dxa"/>
        </w:trPr>
        <w:tc>
          <w:tcPr>
            <w:tcW w:w="3425" w:type="dxa"/>
            <w:tcBorders>
              <w:bottom w:val="single" w:sz="4" w:space="0" w:color="000000" w:themeColor="text1"/>
            </w:tcBorders>
            <w:shd w:val="clear" w:color="auto" w:fill="auto"/>
          </w:tcPr>
          <w:p w14:paraId="4DF0B5BC" w14:textId="77777777" w:rsidR="00D324F1" w:rsidRPr="003F3B5E" w:rsidRDefault="00D324F1" w:rsidP="00D324F1">
            <w:pPr>
              <w:pStyle w:val="iBAAGSituationBoxName"/>
            </w:pPr>
            <w:bookmarkStart w:id="120" w:name="Mastectomy_Services"/>
            <w:r>
              <w:t>Mastectomy Services</w:t>
            </w:r>
            <w:bookmarkEnd w:id="120"/>
          </w:p>
          <w:p w14:paraId="2678DA2B" w14:textId="77777777" w:rsidR="00D324F1" w:rsidRPr="003F3B5E" w:rsidRDefault="00D324F1" w:rsidP="00D324F1">
            <w:pPr>
              <w:pStyle w:val="iBAAGStandardText"/>
            </w:pPr>
          </w:p>
          <w:p w14:paraId="05567A8B" w14:textId="77777777" w:rsidR="00D324F1" w:rsidRDefault="00D324F1" w:rsidP="00D324F1">
            <w:pPr>
              <w:pStyle w:val="iBAAGStandardText"/>
            </w:pPr>
            <w:r>
              <w:t>Benefits include:</w:t>
            </w:r>
          </w:p>
          <w:p w14:paraId="61A7CE95" w14:textId="77777777" w:rsidR="00D324F1" w:rsidRDefault="00D324F1" w:rsidP="00D324F1">
            <w:pPr>
              <w:pStyle w:val="iBAAGLevel1Bullets"/>
            </w:pPr>
            <w:r>
              <w:t>Mastectomies, including lymphedema</w:t>
            </w:r>
          </w:p>
          <w:p w14:paraId="7DAD0AC8" w14:textId="77777777" w:rsidR="00D324F1" w:rsidRDefault="00D324F1" w:rsidP="00D324F1">
            <w:pPr>
              <w:pStyle w:val="iBAAGLevel1Bullets"/>
            </w:pPr>
            <w:r>
              <w:t>Prosthetic devices and reconstructive surgery to restore and achieve symmetry</w:t>
            </w:r>
          </w:p>
          <w:p w14:paraId="7283A6FF" w14:textId="77777777" w:rsidR="00D324F1" w:rsidRDefault="00D324F1" w:rsidP="00D324F1">
            <w:pPr>
              <w:pStyle w:val="iBAAGStandardText"/>
            </w:pPr>
          </w:p>
          <w:p w14:paraId="3FAA66B8" w14:textId="77777777" w:rsidR="00D324F1" w:rsidRDefault="00D324F1" w:rsidP="00D324F1">
            <w:pPr>
              <w:pStyle w:val="iBAAGStandardTextBold"/>
            </w:pPr>
            <w:r>
              <w:t xml:space="preserve">Want more information? </w:t>
            </w:r>
          </w:p>
          <w:p w14:paraId="073371D8" w14:textId="77777777" w:rsidR="00D324F1" w:rsidRDefault="00D324F1" w:rsidP="00D324F1">
            <w:pPr>
              <w:pStyle w:val="iBAAGStandardText"/>
            </w:pPr>
            <w:r w:rsidRPr="00F13EDA">
              <w:t>View the</w:t>
            </w:r>
            <w:r>
              <w:t xml:space="preserve"> </w:t>
            </w:r>
            <w:hyperlink r:id="rId83" w:history="1">
              <w:r w:rsidRPr="001266A7">
                <w:rPr>
                  <w:rStyle w:val="Hyperlinks"/>
                </w:rPr>
                <w:t>glossary</w:t>
              </w:r>
            </w:hyperlink>
            <w:r>
              <w:t xml:space="preserve"> </w:t>
            </w:r>
            <w:r w:rsidRPr="00F13EDA">
              <w:t>for definitions.</w:t>
            </w:r>
          </w:p>
          <w:p w14:paraId="0131F19D" w14:textId="77777777" w:rsidR="00D324F1" w:rsidRPr="00DE556B" w:rsidRDefault="00D324F1">
            <w:pPr>
              <w:pStyle w:val="iBAAGStandardText"/>
            </w:pPr>
          </w:p>
        </w:tc>
        <w:tc>
          <w:tcPr>
            <w:tcW w:w="2259" w:type="dxa"/>
            <w:gridSpan w:val="2"/>
            <w:tcBorders>
              <w:bottom w:val="single" w:sz="4" w:space="0" w:color="000000" w:themeColor="text1"/>
            </w:tcBorders>
            <w:shd w:val="clear" w:color="auto" w:fill="auto"/>
          </w:tcPr>
          <w:p w14:paraId="740EBC6B" w14:textId="77777777" w:rsidR="00D324F1" w:rsidRPr="00DE556B" w:rsidRDefault="00D324F1" w:rsidP="00254C76">
            <w:pPr>
              <w:pStyle w:val="iBAAGStandardText"/>
              <w:rPr>
                <w:rFonts w:eastAsia="Calibri" w:cs="Arial"/>
                <w:b/>
                <w:color w:val="0000FF"/>
              </w:rPr>
            </w:pPr>
            <w:r w:rsidRPr="00DE556B">
              <w:rPr>
                <w:rFonts w:cs="Arial"/>
              </w:rPr>
              <w:t>International benefits are not covered.</w:t>
            </w:r>
          </w:p>
          <w:p w14:paraId="745F5166" w14:textId="77777777" w:rsidR="00D324F1" w:rsidRPr="00DE556B" w:rsidRDefault="00D324F1" w:rsidP="00254C76">
            <w:pPr>
              <w:rPr>
                <w:rStyle w:val="InstructionalTextChar"/>
                <w:b w:val="0"/>
              </w:rPr>
            </w:pPr>
          </w:p>
          <w:p w14:paraId="07C2BD74" w14:textId="77777777" w:rsidR="00D324F1" w:rsidRDefault="00D324F1" w:rsidP="00254C76">
            <w:pPr>
              <w:pStyle w:val="iBAAGStandardText"/>
            </w:pPr>
          </w:p>
          <w:p w14:paraId="54EAC74F" w14:textId="77777777" w:rsidR="00D324F1" w:rsidRPr="00DE556B" w:rsidRDefault="00D324F1" w:rsidP="00254C76">
            <w:pPr>
              <w:pStyle w:val="iBAAGStandardText"/>
            </w:pPr>
          </w:p>
        </w:tc>
        <w:tc>
          <w:tcPr>
            <w:tcW w:w="2258" w:type="dxa"/>
            <w:gridSpan w:val="2"/>
            <w:tcBorders>
              <w:bottom w:val="single" w:sz="4" w:space="0" w:color="000000" w:themeColor="text1"/>
            </w:tcBorders>
            <w:shd w:val="clear" w:color="auto" w:fill="auto"/>
          </w:tcPr>
          <w:p w14:paraId="483BD37F" w14:textId="77777777" w:rsidR="00D324F1" w:rsidRDefault="00D324F1" w:rsidP="00CC4F37">
            <w:pPr>
              <w:pStyle w:val="iBAAGStandardText"/>
            </w:pPr>
            <w:r>
              <w:t xml:space="preserve">The amount you pay is based on where the covered health service is provided. </w:t>
            </w:r>
          </w:p>
          <w:p w14:paraId="3A2D91AB" w14:textId="77777777" w:rsidR="00D324F1" w:rsidRDefault="00D324F1" w:rsidP="00CC4F37">
            <w:pPr>
              <w:pStyle w:val="iBAAGStandardText"/>
            </w:pPr>
          </w:p>
          <w:p w14:paraId="013A217F" w14:textId="77777777" w:rsidR="00D324F1" w:rsidRDefault="00D324F1" w:rsidP="00CC4F37">
            <w:pPr>
              <w:pStyle w:val="iBAAGStandardTextBold"/>
            </w:pPr>
            <w:r>
              <w:t>Is prior authorization needed?</w:t>
            </w:r>
          </w:p>
          <w:p w14:paraId="7BDD2C25" w14:textId="77777777" w:rsidR="008E3F69" w:rsidRDefault="008E3F69" w:rsidP="00254C76">
            <w:pPr>
              <w:pStyle w:val="iBAAGTableHeader"/>
              <w:jc w:val="left"/>
              <w:rPr>
                <w:b w:val="0"/>
                <w:color w:val="auto"/>
              </w:rPr>
            </w:pPr>
          </w:p>
          <w:p w14:paraId="5A64C66D" w14:textId="231F32FB" w:rsidR="00D324F1" w:rsidRPr="00D324F1" w:rsidRDefault="00D324F1" w:rsidP="008E3F69">
            <w:pPr>
              <w:pStyle w:val="iBAAGTableHeader"/>
              <w:jc w:val="left"/>
              <w:rPr>
                <w:b w:val="0"/>
              </w:rPr>
            </w:pPr>
            <w:r w:rsidRPr="003F720D">
              <w:rPr>
                <w:b w:val="0"/>
                <w:color w:val="auto"/>
              </w:rPr>
              <w:t>No</w:t>
            </w:r>
          </w:p>
        </w:tc>
        <w:tc>
          <w:tcPr>
            <w:tcW w:w="2258" w:type="dxa"/>
            <w:gridSpan w:val="2"/>
            <w:tcBorders>
              <w:bottom w:val="single" w:sz="4" w:space="0" w:color="000000" w:themeColor="text1"/>
            </w:tcBorders>
            <w:shd w:val="clear" w:color="auto" w:fill="auto"/>
          </w:tcPr>
          <w:p w14:paraId="0FD7524A" w14:textId="77777777" w:rsidR="00D324F1" w:rsidRDefault="00D324F1" w:rsidP="00CC4F37">
            <w:pPr>
              <w:pStyle w:val="iBAAGStandardText"/>
            </w:pPr>
            <w:r>
              <w:t xml:space="preserve">The amount you pay is based on where the covered health service is provided. </w:t>
            </w:r>
          </w:p>
          <w:p w14:paraId="527C9435" w14:textId="77777777" w:rsidR="00D324F1" w:rsidRDefault="00D324F1" w:rsidP="00CC4F37">
            <w:pPr>
              <w:pStyle w:val="iBAAGStandardText"/>
            </w:pPr>
          </w:p>
          <w:p w14:paraId="104E9F5B" w14:textId="77777777" w:rsidR="00D324F1" w:rsidRDefault="00D324F1" w:rsidP="00CC4F37">
            <w:pPr>
              <w:pStyle w:val="iBAAGStandardTextBold"/>
            </w:pPr>
            <w:r>
              <w:t>Is prior authorization needed?</w:t>
            </w:r>
          </w:p>
          <w:p w14:paraId="347AD88F" w14:textId="77777777" w:rsidR="008E3F69" w:rsidRDefault="008E3F69" w:rsidP="00254C76">
            <w:pPr>
              <w:pStyle w:val="iBAAGTableHeader"/>
              <w:jc w:val="left"/>
              <w:rPr>
                <w:b w:val="0"/>
                <w:color w:val="auto"/>
              </w:rPr>
            </w:pPr>
          </w:p>
          <w:p w14:paraId="67D2C0D6" w14:textId="77777777" w:rsidR="008E3F69" w:rsidRDefault="008E3F69" w:rsidP="008E3F69">
            <w:pPr>
              <w:pStyle w:val="iBAAGStandardText"/>
            </w:pPr>
            <w:r>
              <w:t>The authorization requirement is based on where the covered health service is provided.</w:t>
            </w:r>
          </w:p>
          <w:p w14:paraId="1B3CB83F" w14:textId="77777777" w:rsidR="008E3F69" w:rsidRDefault="008E3F69" w:rsidP="008E3F69">
            <w:pPr>
              <w:pStyle w:val="iBAAGStandardText"/>
            </w:pPr>
          </w:p>
          <w:p w14:paraId="03750EF3" w14:textId="77777777" w:rsidR="008E3F69" w:rsidRDefault="008E3F69" w:rsidP="008E3F69">
            <w:pPr>
              <w:pStyle w:val="iBAAGStandardTextBold"/>
            </w:pPr>
            <w:r>
              <w:t>Prior authorization is:</w:t>
            </w:r>
          </w:p>
          <w:p w14:paraId="66EFC85A" w14:textId="777486F6" w:rsidR="00D324F1" w:rsidRPr="00D324F1" w:rsidRDefault="008E3F69" w:rsidP="008E3F69">
            <w:pPr>
              <w:pStyle w:val="iBAAGTableHeader"/>
              <w:jc w:val="left"/>
              <w:rPr>
                <w:b w:val="0"/>
              </w:rPr>
            </w:pPr>
            <w:r w:rsidRPr="003F720D">
              <w:rPr>
                <w:b w:val="0"/>
                <w:bCs/>
                <w:color w:val="auto"/>
              </w:rPr>
              <w:t>Getting approval by calling the number listed on your health plan ID card before you can get medicine or services.</w:t>
            </w:r>
          </w:p>
        </w:tc>
        <w:tc>
          <w:tcPr>
            <w:tcW w:w="3289" w:type="dxa"/>
            <w:gridSpan w:val="2"/>
            <w:tcBorders>
              <w:bottom w:val="single" w:sz="4" w:space="0" w:color="000000" w:themeColor="text1"/>
            </w:tcBorders>
            <w:shd w:val="clear" w:color="auto" w:fill="auto"/>
          </w:tcPr>
          <w:p w14:paraId="3FED6314" w14:textId="63D1631B" w:rsidR="00D324F1" w:rsidRPr="00DE556B" w:rsidRDefault="00D324F1" w:rsidP="00254C76">
            <w:pPr>
              <w:pStyle w:val="iBAAGStandardText"/>
            </w:pPr>
            <w:r w:rsidRPr="00670D45">
              <w:t>The length of stay will be determined by you and your doctor.</w:t>
            </w:r>
          </w:p>
        </w:tc>
      </w:tr>
      <w:tr w:rsidR="00D324F1" w:rsidRPr="00DE556B" w14:paraId="34D5FC01" w14:textId="77777777" w:rsidTr="003F720D">
        <w:trPr>
          <w:gridAfter w:val="1"/>
          <w:wAfter w:w="18" w:type="dxa"/>
        </w:trPr>
        <w:tc>
          <w:tcPr>
            <w:tcW w:w="3425" w:type="dxa"/>
            <w:tcBorders>
              <w:bottom w:val="single" w:sz="4" w:space="0" w:color="000000" w:themeColor="text1"/>
            </w:tcBorders>
            <w:shd w:val="clear" w:color="auto" w:fill="31849B"/>
            <w:vAlign w:val="center"/>
          </w:tcPr>
          <w:p w14:paraId="071BFEA3" w14:textId="77777777" w:rsidR="00D324F1" w:rsidRPr="00DE556B" w:rsidRDefault="00D324F1" w:rsidP="00CC4F37">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580464AB" w14:textId="77777777" w:rsidR="00D324F1" w:rsidRPr="00DE556B" w:rsidRDefault="00D324F1" w:rsidP="00CC4F37">
            <w:pPr>
              <w:pStyle w:val="iBAAGTableHeader"/>
            </w:pPr>
            <w:r w:rsidRPr="00DE556B">
              <w:t>Your cost if you use</w:t>
            </w:r>
          </w:p>
          <w:p w14:paraId="3B96C977" w14:textId="77777777" w:rsidR="00D324F1" w:rsidRPr="00DE556B" w:rsidRDefault="00D324F1" w:rsidP="00CC4F37">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22BBAFCD" w14:textId="77777777" w:rsidR="00D324F1" w:rsidRPr="00DE556B" w:rsidRDefault="00D324F1" w:rsidP="00CC4F37">
            <w:pPr>
              <w:pStyle w:val="iBAAGTableHeader"/>
            </w:pPr>
            <w:r w:rsidRPr="00DE556B">
              <w:t>Your cost if you use</w:t>
            </w:r>
          </w:p>
          <w:p w14:paraId="15540F96" w14:textId="77777777" w:rsidR="00D324F1" w:rsidRPr="00DE556B" w:rsidRDefault="00D324F1" w:rsidP="00CC4F37">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54E6A53D" w14:textId="77777777" w:rsidR="00D324F1" w:rsidRPr="00DE556B" w:rsidRDefault="00D324F1" w:rsidP="00CC4F37">
            <w:pPr>
              <w:pStyle w:val="iBAAGTableHeader"/>
            </w:pPr>
            <w:r w:rsidRPr="00DE556B">
              <w:t>Your cost if you use U.S.</w:t>
            </w:r>
          </w:p>
          <w:p w14:paraId="2F5DF465" w14:textId="77777777" w:rsidR="00D324F1" w:rsidRPr="00DE556B" w:rsidRDefault="00D324F1" w:rsidP="00CC4F37">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42759B5C" w14:textId="77777777" w:rsidR="00D324F1" w:rsidRPr="00DE556B" w:rsidRDefault="00D324F1" w:rsidP="00CC4F37">
            <w:pPr>
              <w:pStyle w:val="iBAAGTableHeader"/>
            </w:pPr>
            <w:r w:rsidRPr="00DE556B">
              <w:t>Limits &amp; Exceptions</w:t>
            </w:r>
          </w:p>
        </w:tc>
      </w:tr>
      <w:tr w:rsidR="00D324F1" w:rsidRPr="00DE556B" w14:paraId="6DF45E7D" w14:textId="77777777" w:rsidTr="003F720D">
        <w:trPr>
          <w:gridAfter w:val="1"/>
          <w:wAfter w:w="18" w:type="dxa"/>
        </w:trPr>
        <w:tc>
          <w:tcPr>
            <w:tcW w:w="3425" w:type="dxa"/>
            <w:tcBorders>
              <w:bottom w:val="single" w:sz="4" w:space="0" w:color="000000" w:themeColor="text1"/>
            </w:tcBorders>
            <w:shd w:val="clear" w:color="auto" w:fill="auto"/>
          </w:tcPr>
          <w:p w14:paraId="229B72BF" w14:textId="77777777" w:rsidR="00D324F1" w:rsidRPr="003F3B5E" w:rsidRDefault="00D324F1" w:rsidP="00D324F1">
            <w:pPr>
              <w:pStyle w:val="iBAAGSituationBoxName"/>
            </w:pPr>
            <w:bookmarkStart w:id="121" w:name="Osteoporosis_Services"/>
            <w:r>
              <w:t>Osteoporosis Services</w:t>
            </w:r>
            <w:bookmarkEnd w:id="121"/>
          </w:p>
          <w:p w14:paraId="408DD357" w14:textId="77777777" w:rsidR="00D324F1" w:rsidRPr="003F3B5E" w:rsidRDefault="00D324F1" w:rsidP="00D324F1">
            <w:pPr>
              <w:pStyle w:val="iBAAGStandardText"/>
            </w:pPr>
          </w:p>
          <w:p w14:paraId="1BF19529" w14:textId="77777777" w:rsidR="00D324F1" w:rsidRDefault="00D324F1" w:rsidP="00D324F1">
            <w:pPr>
              <w:pStyle w:val="iBAAGStandardText"/>
            </w:pPr>
            <w:r>
              <w:t>Benefits include:</w:t>
            </w:r>
          </w:p>
          <w:p w14:paraId="1DF41698" w14:textId="77777777" w:rsidR="00D324F1" w:rsidRDefault="00D324F1" w:rsidP="00D324F1">
            <w:pPr>
              <w:pStyle w:val="iBAAGLevel1Bullets"/>
            </w:pPr>
            <w:r w:rsidRPr="00055690">
              <w:t>Diagnosis</w:t>
            </w:r>
          </w:p>
          <w:p w14:paraId="381390BF" w14:textId="77777777" w:rsidR="00D324F1" w:rsidRDefault="00D324F1" w:rsidP="00D324F1">
            <w:pPr>
              <w:pStyle w:val="iBAAGLevel1Bullets"/>
            </w:pPr>
            <w:r>
              <w:t>Treatment</w:t>
            </w:r>
          </w:p>
          <w:p w14:paraId="61A4CCD2" w14:textId="77777777" w:rsidR="00D324F1" w:rsidRDefault="00D324F1" w:rsidP="00D324F1">
            <w:pPr>
              <w:pStyle w:val="iBAAGLevel1Bullets"/>
            </w:pPr>
            <w:r>
              <w:t>M</w:t>
            </w:r>
            <w:r w:rsidRPr="00055690">
              <w:t xml:space="preserve">anagement </w:t>
            </w:r>
          </w:p>
          <w:p w14:paraId="0A52818A" w14:textId="77777777" w:rsidR="00D324F1" w:rsidRDefault="00D324F1" w:rsidP="00D324F1">
            <w:pPr>
              <w:pStyle w:val="iBAAGStandardText"/>
            </w:pPr>
          </w:p>
          <w:p w14:paraId="1A40382B" w14:textId="77777777" w:rsidR="00D324F1" w:rsidRDefault="00D324F1" w:rsidP="00D324F1">
            <w:pPr>
              <w:pStyle w:val="iBAAGStandardTextBold"/>
            </w:pPr>
            <w:r>
              <w:t xml:space="preserve">Want more information? </w:t>
            </w:r>
          </w:p>
          <w:p w14:paraId="2CB78378" w14:textId="77777777" w:rsidR="00D324F1" w:rsidRDefault="00D324F1" w:rsidP="00D324F1">
            <w:pPr>
              <w:pStyle w:val="iBAAGStandardText"/>
            </w:pPr>
            <w:r w:rsidRPr="00F13EDA">
              <w:t>View the</w:t>
            </w:r>
            <w:r>
              <w:t xml:space="preserve"> </w:t>
            </w:r>
            <w:hyperlink r:id="rId84" w:history="1">
              <w:r w:rsidRPr="001266A7">
                <w:rPr>
                  <w:rStyle w:val="Hyperlinks"/>
                </w:rPr>
                <w:t>glossary</w:t>
              </w:r>
            </w:hyperlink>
            <w:r>
              <w:t xml:space="preserve"> </w:t>
            </w:r>
            <w:r w:rsidRPr="00F13EDA">
              <w:t>for definitions.</w:t>
            </w:r>
          </w:p>
          <w:p w14:paraId="4A8DA3A0" w14:textId="4B80ADE1" w:rsidR="00D324F1" w:rsidRDefault="00D324F1" w:rsidP="00CC4F37">
            <w:pPr>
              <w:pStyle w:val="iBAAGStandardText"/>
            </w:pPr>
          </w:p>
          <w:p w14:paraId="36CB0C17" w14:textId="77777777" w:rsidR="00D324F1" w:rsidRPr="00DE556B" w:rsidRDefault="00D324F1" w:rsidP="00CC4F37">
            <w:pPr>
              <w:pStyle w:val="iBAAGStandardText"/>
            </w:pPr>
          </w:p>
        </w:tc>
        <w:tc>
          <w:tcPr>
            <w:tcW w:w="2259" w:type="dxa"/>
            <w:gridSpan w:val="2"/>
            <w:tcBorders>
              <w:bottom w:val="single" w:sz="4" w:space="0" w:color="000000" w:themeColor="text1"/>
            </w:tcBorders>
            <w:shd w:val="clear" w:color="auto" w:fill="auto"/>
          </w:tcPr>
          <w:p w14:paraId="269B9577" w14:textId="77777777" w:rsidR="00D324F1" w:rsidRPr="00DE556B" w:rsidRDefault="00D324F1" w:rsidP="00CC4F37">
            <w:pPr>
              <w:pStyle w:val="iBAAGStandardText"/>
              <w:rPr>
                <w:rFonts w:eastAsia="Calibri" w:cs="Arial"/>
                <w:b/>
                <w:color w:val="0000FF"/>
              </w:rPr>
            </w:pPr>
            <w:r w:rsidRPr="00DE556B">
              <w:rPr>
                <w:rFonts w:cs="Arial"/>
              </w:rPr>
              <w:t>International benefits are not covered.</w:t>
            </w:r>
          </w:p>
          <w:p w14:paraId="39C1B82B" w14:textId="77777777" w:rsidR="00D324F1" w:rsidRPr="00DE556B" w:rsidRDefault="00D324F1" w:rsidP="00CC4F37">
            <w:pPr>
              <w:rPr>
                <w:rStyle w:val="InstructionalTextChar"/>
                <w:b w:val="0"/>
              </w:rPr>
            </w:pPr>
          </w:p>
          <w:p w14:paraId="57C31D77" w14:textId="77777777" w:rsidR="00D324F1" w:rsidRDefault="00D324F1" w:rsidP="00CC4F37">
            <w:pPr>
              <w:pStyle w:val="iBAAGStandardText"/>
            </w:pPr>
          </w:p>
          <w:p w14:paraId="734E41E2" w14:textId="77777777" w:rsidR="00D324F1" w:rsidRPr="00DE556B" w:rsidRDefault="00D324F1" w:rsidP="00CC4F37">
            <w:pPr>
              <w:pStyle w:val="iBAAGStandardText"/>
            </w:pPr>
          </w:p>
        </w:tc>
        <w:tc>
          <w:tcPr>
            <w:tcW w:w="2258" w:type="dxa"/>
            <w:gridSpan w:val="2"/>
            <w:tcBorders>
              <w:bottom w:val="single" w:sz="4" w:space="0" w:color="000000" w:themeColor="text1"/>
            </w:tcBorders>
            <w:shd w:val="clear" w:color="auto" w:fill="auto"/>
          </w:tcPr>
          <w:p w14:paraId="1EA420BA" w14:textId="77777777" w:rsidR="00D324F1" w:rsidRDefault="00D324F1" w:rsidP="00CC4F37">
            <w:pPr>
              <w:pStyle w:val="iBAAGStandardText"/>
            </w:pPr>
            <w:r w:rsidRPr="00055690">
              <w:t>The amount you pay is based on where the covered health service is provided.</w:t>
            </w:r>
          </w:p>
          <w:p w14:paraId="19883C0A" w14:textId="77777777" w:rsidR="00D324F1" w:rsidRDefault="00D324F1" w:rsidP="00CC4F37">
            <w:pPr>
              <w:pStyle w:val="iBAAGStandardText"/>
            </w:pPr>
          </w:p>
          <w:p w14:paraId="1A741584" w14:textId="77777777" w:rsidR="00D324F1" w:rsidRDefault="00D324F1" w:rsidP="00CC4F37">
            <w:pPr>
              <w:pStyle w:val="iBAAGStandardTextBold"/>
            </w:pPr>
            <w:r>
              <w:t>Is prior authorization needed?</w:t>
            </w:r>
          </w:p>
          <w:p w14:paraId="4993F29F" w14:textId="726A202C" w:rsidR="00D324F1" w:rsidRPr="00D324F1" w:rsidRDefault="00D324F1" w:rsidP="00CC4F37">
            <w:pPr>
              <w:pStyle w:val="iBAAGTableHeader"/>
              <w:jc w:val="left"/>
              <w:rPr>
                <w:b w:val="0"/>
              </w:rPr>
            </w:pPr>
            <w:r w:rsidRPr="003F720D">
              <w:rPr>
                <w:b w:val="0"/>
                <w:color w:val="auto"/>
              </w:rPr>
              <w:t>No</w:t>
            </w:r>
          </w:p>
        </w:tc>
        <w:tc>
          <w:tcPr>
            <w:tcW w:w="2258" w:type="dxa"/>
            <w:gridSpan w:val="2"/>
            <w:tcBorders>
              <w:bottom w:val="single" w:sz="4" w:space="0" w:color="000000" w:themeColor="text1"/>
            </w:tcBorders>
            <w:shd w:val="clear" w:color="auto" w:fill="auto"/>
          </w:tcPr>
          <w:p w14:paraId="097C8A0F" w14:textId="77777777" w:rsidR="00D324F1" w:rsidRDefault="00D324F1" w:rsidP="00CC4F37">
            <w:pPr>
              <w:pStyle w:val="iBAAGStandardText"/>
            </w:pPr>
            <w:r w:rsidRPr="00055690">
              <w:t>The amount you pay is based on where the covered health service is provided.</w:t>
            </w:r>
          </w:p>
          <w:p w14:paraId="09C906EB" w14:textId="77777777" w:rsidR="00D324F1" w:rsidRDefault="00D324F1" w:rsidP="00CC4F37">
            <w:pPr>
              <w:pStyle w:val="iBAAGStandardText"/>
            </w:pPr>
          </w:p>
          <w:p w14:paraId="001B11F5" w14:textId="77777777" w:rsidR="00D324F1" w:rsidRDefault="00D324F1" w:rsidP="00CC4F37">
            <w:pPr>
              <w:pStyle w:val="iBAAGStandardTextBold"/>
            </w:pPr>
            <w:r>
              <w:t>Is prior authorization needed?</w:t>
            </w:r>
          </w:p>
          <w:p w14:paraId="13B7DFB2" w14:textId="298C9A67" w:rsidR="00D324F1" w:rsidRPr="00D324F1" w:rsidRDefault="00D324F1" w:rsidP="00CC4F37">
            <w:pPr>
              <w:pStyle w:val="iBAAGTableHeader"/>
              <w:jc w:val="left"/>
              <w:rPr>
                <w:b w:val="0"/>
              </w:rPr>
            </w:pPr>
            <w:r w:rsidRPr="003F720D">
              <w:rPr>
                <w:b w:val="0"/>
                <w:color w:val="auto"/>
              </w:rPr>
              <w:t>No</w:t>
            </w:r>
          </w:p>
        </w:tc>
        <w:tc>
          <w:tcPr>
            <w:tcW w:w="3289" w:type="dxa"/>
            <w:gridSpan w:val="2"/>
            <w:tcBorders>
              <w:bottom w:val="single" w:sz="4" w:space="0" w:color="000000" w:themeColor="text1"/>
            </w:tcBorders>
            <w:shd w:val="clear" w:color="auto" w:fill="auto"/>
          </w:tcPr>
          <w:p w14:paraId="100D6BFC" w14:textId="798C7B91" w:rsidR="00D324F1" w:rsidRPr="00DE556B" w:rsidRDefault="00D324F1" w:rsidP="00CC4F37">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r w:rsidR="00EB72F2" w:rsidRPr="00DE556B" w14:paraId="58717D1B"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EB72F2" w:rsidRPr="00DE556B" w14:paraId="58717D3B" w14:textId="77777777" w:rsidTr="003F720D">
        <w:trPr>
          <w:gridAfter w:val="1"/>
          <w:wAfter w:w="18" w:type="dxa"/>
        </w:trPr>
        <w:tc>
          <w:tcPr>
            <w:tcW w:w="3425" w:type="dxa"/>
            <w:shd w:val="clear" w:color="auto" w:fill="FFFFFF" w:themeFill="background1"/>
          </w:tcPr>
          <w:p w14:paraId="58717D1C" w14:textId="77777777" w:rsidR="004C6D64" w:rsidRPr="00DE556B" w:rsidRDefault="004C6D64" w:rsidP="001967A9">
            <w:pPr>
              <w:pStyle w:val="iBAAGSituationBoxName"/>
            </w:pPr>
            <w:bookmarkStart w:id="122" w:name="Ostomy_Supplies"/>
            <w:r w:rsidRPr="00DE556B">
              <w:t>Ostomy Supplies</w:t>
            </w:r>
            <w:bookmarkEnd w:id="122"/>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9" w:type="dxa"/>
            <w:gridSpan w:val="2"/>
            <w:shd w:val="clear" w:color="auto" w:fill="FFFFFF" w:themeFill="background1"/>
          </w:tcPr>
          <w:p w14:paraId="670B7536" w14:textId="5E8E536C" w:rsidR="004C6D64" w:rsidRPr="00DE556B" w:rsidRDefault="004C6D64" w:rsidP="00DE556B">
            <w:pPr>
              <w:rPr>
                <w:rFonts w:eastAsia="Times New Roman" w:cs="Times New Roman"/>
                <w:szCs w:val="24"/>
              </w:rPr>
            </w:pPr>
            <w:r w:rsidRPr="00DE556B">
              <w:rPr>
                <w:rFonts w:eastAsia="Times New Roman" w:cs="Arial"/>
                <w:b/>
                <w:szCs w:val="24"/>
              </w:rPr>
              <w:t>No Charge</w:t>
            </w:r>
          </w:p>
          <w:p w14:paraId="3D9C81BE" w14:textId="15233D90"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36E5C940" w14:textId="77777777" w:rsidR="004C6D64" w:rsidRDefault="004C6D64" w:rsidP="00DE556B">
            <w:pPr>
              <w:pStyle w:val="iBAAGStandardText"/>
              <w:rPr>
                <w:rFonts w:eastAsia="Times New Roman" w:cs="Arial"/>
                <w:b/>
                <w:color w:val="FF00FF"/>
              </w:rPr>
            </w:pP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8" w:type="dxa"/>
            <w:gridSpan w:val="2"/>
            <w:shd w:val="clear" w:color="auto" w:fill="FFFFFF" w:themeFill="background1"/>
          </w:tcPr>
          <w:p w14:paraId="7F620C53" w14:textId="77777777" w:rsidR="0044609D" w:rsidRPr="00DE556B" w:rsidRDefault="0044609D" w:rsidP="0044609D">
            <w:pPr>
              <w:rPr>
                <w:rFonts w:eastAsia="Times New Roman" w:cs="Times New Roman"/>
                <w:szCs w:val="24"/>
              </w:rPr>
            </w:pPr>
            <w:r w:rsidRPr="00DE556B">
              <w:rPr>
                <w:rFonts w:eastAsia="Times New Roman" w:cs="Arial"/>
                <w:b/>
                <w:szCs w:val="24"/>
              </w:rPr>
              <w:t>No Charge</w:t>
            </w:r>
          </w:p>
          <w:p w14:paraId="58717D25" w14:textId="7BC845E6" w:rsidR="004C6D64" w:rsidRPr="00DE556B" w:rsidRDefault="0044609D" w:rsidP="0044609D">
            <w:pPr>
              <w:pStyle w:val="iBAAGStandardText"/>
            </w:pPr>
            <w:r w:rsidRPr="00DE556B">
              <w:rPr>
                <w:rFonts w:eastAsia="Times New Roman" w:cs="Arial"/>
              </w:rPr>
              <w:t>The annual deductible does not apply.</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8" w:type="dxa"/>
            <w:gridSpan w:val="2"/>
            <w:shd w:val="clear" w:color="auto" w:fill="FFFFFF" w:themeFill="background1"/>
          </w:tcPr>
          <w:p w14:paraId="58717D29" w14:textId="0EA89BFC" w:rsidR="004C6D64" w:rsidRDefault="00481F3C" w:rsidP="006A6DDF">
            <w:pPr>
              <w:pStyle w:val="iBAAGStandardText"/>
            </w:pPr>
            <w:r>
              <w:rPr>
                <w:rStyle w:val="iBAAGStandardTextBoldChar"/>
              </w:rPr>
              <w:t>20%</w:t>
            </w:r>
            <w:r w:rsidR="004C6D64" w:rsidRPr="00DE556B">
              <w:t xml:space="preserve"> co-insurance.</w:t>
            </w:r>
          </w:p>
          <w:p w14:paraId="547399E7" w14:textId="71E41AD7" w:rsidR="00DF3480" w:rsidRPr="00DE556B" w:rsidRDefault="00DF3480" w:rsidP="006A6DDF">
            <w:pPr>
              <w:pStyle w:val="iBAAGStandardText"/>
            </w:pPr>
            <w:r w:rsidRPr="00DE556B">
              <w:rPr>
                <w:rFonts w:eastAsia="Times New Roman" w:cs="Arial"/>
              </w:rPr>
              <w:t>The annual deductible does not apply.</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89"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EB72F2" w:rsidRPr="00DE556B" w14:paraId="58717D40"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EB72F2" w:rsidRPr="00DE556B" w14:paraId="58717D64" w14:textId="77777777" w:rsidTr="003F720D">
        <w:trPr>
          <w:gridAfter w:val="1"/>
          <w:wAfter w:w="18" w:type="dxa"/>
        </w:trPr>
        <w:tc>
          <w:tcPr>
            <w:tcW w:w="3425" w:type="dxa"/>
            <w:shd w:val="clear" w:color="auto" w:fill="FFFFFF" w:themeFill="background1"/>
          </w:tcPr>
          <w:p w14:paraId="58717D41" w14:textId="77777777" w:rsidR="004C6D64" w:rsidRPr="00DE556B" w:rsidRDefault="004C6D64" w:rsidP="001967A9">
            <w:pPr>
              <w:pStyle w:val="iBAAGSituationBoxName"/>
            </w:pPr>
            <w:bookmarkStart w:id="123" w:name="Pharmaceutical_Products_Outpatient"/>
            <w:r w:rsidRPr="00DE556B">
              <w:t>Pharmaceutical Products – Outpatient</w:t>
            </w:r>
            <w:bookmarkEnd w:id="123"/>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9" w:type="dxa"/>
            <w:gridSpan w:val="2"/>
            <w:shd w:val="clear" w:color="auto" w:fill="FFFFFF" w:themeFill="background1"/>
          </w:tcPr>
          <w:p w14:paraId="146B652F" w14:textId="6D9965BC" w:rsidR="004C6D64" w:rsidRPr="00DE556B" w:rsidRDefault="004C6D64" w:rsidP="00DE556B">
            <w:pPr>
              <w:rPr>
                <w:rFonts w:eastAsia="Times New Roman" w:cs="Times New Roman"/>
                <w:szCs w:val="24"/>
              </w:rPr>
            </w:pPr>
            <w:r w:rsidRPr="00DE556B">
              <w:rPr>
                <w:rFonts w:eastAsia="Times New Roman" w:cs="Arial"/>
                <w:b/>
                <w:szCs w:val="24"/>
              </w:rPr>
              <w:t>No Charge</w:t>
            </w:r>
          </w:p>
          <w:p w14:paraId="77157863" w14:textId="30E0BE55"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6D95652D" w14:textId="77777777" w:rsidR="004C6D64" w:rsidRDefault="004C6D64" w:rsidP="00DE556B">
            <w:pPr>
              <w:pStyle w:val="iBAAGStandardText"/>
              <w:rPr>
                <w:rStyle w:val="InstructionalTextChar"/>
              </w:rPr>
            </w:pP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8" w:type="dxa"/>
            <w:gridSpan w:val="2"/>
            <w:shd w:val="clear" w:color="auto" w:fill="FFFFFF" w:themeFill="background1"/>
          </w:tcPr>
          <w:p w14:paraId="7E262061" w14:textId="77777777" w:rsidR="00DF3480" w:rsidRPr="00DE556B" w:rsidRDefault="00DF3480" w:rsidP="00DF3480">
            <w:pPr>
              <w:rPr>
                <w:rFonts w:eastAsia="Times New Roman" w:cs="Times New Roman"/>
                <w:szCs w:val="24"/>
              </w:rPr>
            </w:pPr>
            <w:r w:rsidRPr="00DE556B">
              <w:rPr>
                <w:rFonts w:eastAsia="Times New Roman" w:cs="Arial"/>
                <w:b/>
                <w:szCs w:val="24"/>
              </w:rPr>
              <w:t>No Charge</w:t>
            </w:r>
          </w:p>
          <w:p w14:paraId="58717D4D" w14:textId="78A6AC1B" w:rsidR="004C6D64" w:rsidRPr="00DE556B" w:rsidRDefault="00DF3480" w:rsidP="00DF3480">
            <w:pPr>
              <w:pStyle w:val="iBAAGStandardText"/>
            </w:pPr>
            <w:r w:rsidRPr="00DE556B">
              <w:rPr>
                <w:rFonts w:eastAsia="Times New Roman" w:cs="Arial"/>
              </w:rPr>
              <w:t>The annual deductible does not apply.</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8" w:type="dxa"/>
            <w:gridSpan w:val="2"/>
            <w:shd w:val="clear" w:color="auto" w:fill="FFFFFF" w:themeFill="background1"/>
          </w:tcPr>
          <w:p w14:paraId="58717D53" w14:textId="12EE37B4" w:rsidR="004C6D64" w:rsidRDefault="00481F3C" w:rsidP="006A6DDF">
            <w:pPr>
              <w:pStyle w:val="iBAAGStandardText"/>
            </w:pPr>
            <w:r>
              <w:rPr>
                <w:rStyle w:val="iBAAGStandardTextBoldChar"/>
              </w:rPr>
              <w:t>20%</w:t>
            </w:r>
            <w:r w:rsidR="004C6D64" w:rsidRPr="00DE556B">
              <w:t xml:space="preserve"> co-insurance.</w:t>
            </w:r>
          </w:p>
          <w:p w14:paraId="585A1B15" w14:textId="13CDCB19" w:rsidR="00DF3480" w:rsidRPr="00DE556B" w:rsidRDefault="00DF3480" w:rsidP="006A6DDF">
            <w:pPr>
              <w:pStyle w:val="iBAAGStandardText"/>
            </w:pPr>
            <w:r w:rsidRPr="00DE556B">
              <w:rPr>
                <w:rFonts w:eastAsia="Times New Roman" w:cs="Arial"/>
              </w:rPr>
              <w:t>The annual deductible does not apply.</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397DB2B6" w:rsidR="004C6D64" w:rsidRPr="00DE556B" w:rsidRDefault="00DF3480" w:rsidP="006A6DDF">
            <w:pPr>
              <w:pStyle w:val="iBAAGStandardText"/>
            </w:pPr>
            <w:r>
              <w:t>No</w:t>
            </w:r>
          </w:p>
          <w:p w14:paraId="58717D61" w14:textId="77777777" w:rsidR="004C6D64" w:rsidRPr="00DE556B" w:rsidRDefault="004C6D64" w:rsidP="006A6DDF">
            <w:pPr>
              <w:pStyle w:val="iBAAGStandardText"/>
            </w:pPr>
          </w:p>
        </w:tc>
        <w:tc>
          <w:tcPr>
            <w:tcW w:w="3289"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EB72F2" w:rsidRPr="00DE556B" w14:paraId="2DAE5380" w14:textId="77777777" w:rsidTr="003F720D">
        <w:trPr>
          <w:gridAfter w:val="1"/>
          <w:wAfter w:w="18" w:type="dxa"/>
        </w:trPr>
        <w:tc>
          <w:tcPr>
            <w:tcW w:w="3425"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EB72F2" w:rsidRPr="00DE556B" w14:paraId="33F301B5" w14:textId="77777777" w:rsidTr="003F720D">
        <w:trPr>
          <w:gridAfter w:val="1"/>
          <w:wAfter w:w="18" w:type="dxa"/>
        </w:trPr>
        <w:tc>
          <w:tcPr>
            <w:tcW w:w="3425"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24" w:name="Private_Duty_Nursing"/>
            <w:r w:rsidRPr="00DE556B">
              <w:t>Private Duty Nursing</w:t>
            </w:r>
            <w:bookmarkEnd w:id="124"/>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9" w:type="dxa"/>
            <w:gridSpan w:val="2"/>
            <w:tcBorders>
              <w:bottom w:val="single" w:sz="4" w:space="0" w:color="000000" w:themeColor="text1"/>
            </w:tcBorders>
            <w:shd w:val="clear" w:color="auto" w:fill="auto"/>
          </w:tcPr>
          <w:p w14:paraId="6D8E2666" w14:textId="3AC29416"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3F720D"/>
        </w:tc>
        <w:tc>
          <w:tcPr>
            <w:tcW w:w="2258" w:type="dxa"/>
            <w:gridSpan w:val="2"/>
            <w:tcBorders>
              <w:bottom w:val="single" w:sz="4" w:space="0" w:color="000000" w:themeColor="text1"/>
            </w:tcBorders>
            <w:shd w:val="clear" w:color="auto" w:fill="auto"/>
          </w:tcPr>
          <w:p w14:paraId="61A35141" w14:textId="4181ABF9" w:rsidR="004C6D64" w:rsidRPr="006141D1" w:rsidRDefault="004C6D64" w:rsidP="006141D1">
            <w:pPr>
              <w:pStyle w:val="iBAAGStandardText"/>
            </w:pPr>
            <w:r w:rsidRPr="006141D1">
              <w:t>U.S. network benefits are not covered.</w:t>
            </w:r>
          </w:p>
          <w:p w14:paraId="354F759A" w14:textId="352F0CCD" w:rsidR="004C6D64" w:rsidRPr="006141D1" w:rsidRDefault="004C6D64" w:rsidP="006141D1"/>
          <w:p w14:paraId="581BF906" w14:textId="77777777" w:rsidR="004C6D64" w:rsidRPr="006141D1" w:rsidRDefault="004C6D64" w:rsidP="00A15E34">
            <w:pPr>
              <w:pStyle w:val="iBAAGStandardText"/>
            </w:pPr>
          </w:p>
        </w:tc>
        <w:tc>
          <w:tcPr>
            <w:tcW w:w="2258" w:type="dxa"/>
            <w:gridSpan w:val="2"/>
            <w:tcBorders>
              <w:bottom w:val="single" w:sz="4" w:space="0" w:color="000000" w:themeColor="text1"/>
            </w:tcBorders>
            <w:shd w:val="clear" w:color="auto" w:fill="auto"/>
          </w:tcPr>
          <w:p w14:paraId="61FE37D9" w14:textId="5F493411"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3F720D"/>
        </w:tc>
        <w:tc>
          <w:tcPr>
            <w:tcW w:w="3289" w:type="dxa"/>
            <w:gridSpan w:val="2"/>
            <w:tcBorders>
              <w:bottom w:val="single" w:sz="4" w:space="0" w:color="000000" w:themeColor="text1"/>
            </w:tcBorders>
            <w:shd w:val="clear" w:color="auto" w:fill="auto"/>
          </w:tcPr>
          <w:p w14:paraId="600B1AE2" w14:textId="07E4FBBD" w:rsidR="004C6D64" w:rsidRPr="006141D1" w:rsidRDefault="004C6D64" w:rsidP="006141D1">
            <w:pPr>
              <w:pStyle w:val="iBAAGStandardText"/>
            </w:pPr>
            <w:r w:rsidRPr="006141D1">
              <w:t xml:space="preserve">No coverage for private duty nursing. </w:t>
            </w:r>
          </w:p>
          <w:p w14:paraId="501612A6" w14:textId="77777777" w:rsidR="004C6D64" w:rsidRPr="006141D1" w:rsidRDefault="004C6D64" w:rsidP="003F720D"/>
        </w:tc>
      </w:tr>
      <w:tr w:rsidR="00EB72F2" w:rsidRPr="00DE556B" w14:paraId="58717D6B"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EB72F2" w:rsidRPr="00DE556B" w14:paraId="58717D95" w14:textId="77777777" w:rsidTr="003F720D">
        <w:trPr>
          <w:gridAfter w:val="1"/>
          <w:wAfter w:w="18" w:type="dxa"/>
        </w:trPr>
        <w:tc>
          <w:tcPr>
            <w:tcW w:w="3425" w:type="dxa"/>
            <w:shd w:val="clear" w:color="auto" w:fill="FFFFFF" w:themeFill="background1"/>
          </w:tcPr>
          <w:p w14:paraId="58717D6C" w14:textId="77777777" w:rsidR="004C6D64" w:rsidRPr="00DE556B" w:rsidRDefault="004C6D64" w:rsidP="001967A9">
            <w:pPr>
              <w:pStyle w:val="iBAAGSituationBoxName"/>
            </w:pPr>
            <w:bookmarkStart w:id="125" w:name="Prosthetic_Devices"/>
            <w:r w:rsidRPr="00DE556B">
              <w:t>Prosthetics</w:t>
            </w:r>
            <w:bookmarkEnd w:id="125"/>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Default="004C6D64" w:rsidP="006A6DDF">
            <w:pPr>
              <w:pStyle w:val="iBAAGLevel1Bullets"/>
            </w:pPr>
            <w:r w:rsidRPr="00DE556B">
              <w:t>Breast prosthesis, including mastectomy bras and lymphedema stockings for the arms</w:t>
            </w:r>
          </w:p>
          <w:p w14:paraId="0B5E3F78" w14:textId="39B58555" w:rsidR="00EB72F2" w:rsidRPr="00DE556B" w:rsidRDefault="00EB72F2" w:rsidP="006A6DDF">
            <w:pPr>
              <w:pStyle w:val="iBAAGLevel1Bullets"/>
            </w:pPr>
            <w:r>
              <w:t>Laryngectomy devices</w:t>
            </w: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259" w:type="dxa"/>
            <w:gridSpan w:val="2"/>
            <w:shd w:val="clear" w:color="auto" w:fill="FFFFFF" w:themeFill="background1"/>
          </w:tcPr>
          <w:p w14:paraId="4C95B8EB" w14:textId="0A4B7A23" w:rsidR="004C6D64" w:rsidRPr="00DE556B" w:rsidRDefault="004C6D64" w:rsidP="00DE556B">
            <w:pPr>
              <w:rPr>
                <w:rFonts w:eastAsia="Times New Roman" w:cs="Times New Roman"/>
                <w:szCs w:val="24"/>
              </w:rPr>
            </w:pPr>
            <w:r w:rsidRPr="00DE556B">
              <w:rPr>
                <w:rFonts w:eastAsia="Times New Roman" w:cs="Arial"/>
                <w:b/>
                <w:szCs w:val="24"/>
              </w:rPr>
              <w:t>No Charge</w:t>
            </w:r>
          </w:p>
          <w:p w14:paraId="26E3E0D2" w14:textId="0C9955A7"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74F1E2F1" w14:textId="77777777" w:rsidR="004C6D64" w:rsidRDefault="004C6D64" w:rsidP="00DE556B">
            <w:pPr>
              <w:pStyle w:val="iBAAGStandardText"/>
              <w:rPr>
                <w:rStyle w:val="InstructionalTextChar"/>
              </w:rPr>
            </w:pP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Default="004C6D64" w:rsidP="00476C56">
            <w:pPr>
              <w:pStyle w:val="iBAAGStandardText"/>
            </w:pPr>
            <w:r w:rsidRPr="00DE556B">
              <w:t>No</w:t>
            </w:r>
          </w:p>
          <w:p w14:paraId="680CF992" w14:textId="77777777" w:rsidR="00EB72F2" w:rsidRDefault="00EB72F2" w:rsidP="00476C56">
            <w:pPr>
              <w:pStyle w:val="iBAAGStandardText"/>
            </w:pPr>
          </w:p>
          <w:p w14:paraId="54CF51BF" w14:textId="307FE1F5" w:rsidR="00EB72F2" w:rsidRDefault="00EB72F2" w:rsidP="00476C56">
            <w:pPr>
              <w:pStyle w:val="iBAAGStandardText"/>
              <w:rPr>
                <w:b/>
              </w:rPr>
            </w:pPr>
            <w:r w:rsidRPr="003F720D">
              <w:rPr>
                <w:b/>
              </w:rPr>
              <w:t>Laryngectomy devices:</w:t>
            </w:r>
          </w:p>
          <w:p w14:paraId="02CEF4D6" w14:textId="77777777" w:rsidR="00EB72F2" w:rsidRDefault="00EB72F2" w:rsidP="00476C56">
            <w:pPr>
              <w:pStyle w:val="iBAAGStandardText"/>
              <w:rPr>
                <w:b/>
              </w:rPr>
            </w:pPr>
          </w:p>
          <w:p w14:paraId="276F7B18" w14:textId="77777777" w:rsidR="00EB72F2" w:rsidRPr="006141D1" w:rsidRDefault="00EB72F2" w:rsidP="00EB72F2">
            <w:pPr>
              <w:pStyle w:val="iBAAGStandardText"/>
              <w:rPr>
                <w:rStyle w:val="InstructionalTextChar"/>
              </w:rPr>
            </w:pPr>
            <w:r w:rsidRPr="006141D1">
              <w:t>International benefits are not covered.</w:t>
            </w:r>
          </w:p>
          <w:p w14:paraId="589356A2" w14:textId="77777777" w:rsidR="00EB72F2" w:rsidRPr="003F720D" w:rsidRDefault="00EB72F2" w:rsidP="00476C56">
            <w:pPr>
              <w:pStyle w:val="iBAAGStandardText"/>
              <w:rPr>
                <w:b/>
              </w:rPr>
            </w:pPr>
          </w:p>
          <w:p w14:paraId="4854B98C" w14:textId="77777777" w:rsidR="004C6D64" w:rsidRPr="00DE556B" w:rsidRDefault="004C6D64" w:rsidP="00A80C3A">
            <w:pPr>
              <w:rPr>
                <w:rStyle w:val="iBAAGStandardTextBoldChar"/>
              </w:rPr>
            </w:pPr>
          </w:p>
        </w:tc>
        <w:tc>
          <w:tcPr>
            <w:tcW w:w="2258" w:type="dxa"/>
            <w:gridSpan w:val="2"/>
            <w:shd w:val="clear" w:color="auto" w:fill="FFFFFF" w:themeFill="background1"/>
          </w:tcPr>
          <w:p w14:paraId="078EB9C2" w14:textId="77777777" w:rsidR="00DF3480" w:rsidRPr="00DE556B" w:rsidRDefault="00DF3480" w:rsidP="00DF3480">
            <w:pPr>
              <w:rPr>
                <w:rFonts w:eastAsia="Times New Roman" w:cs="Times New Roman"/>
                <w:szCs w:val="24"/>
              </w:rPr>
            </w:pPr>
            <w:r w:rsidRPr="00DE556B">
              <w:rPr>
                <w:rFonts w:eastAsia="Times New Roman" w:cs="Arial"/>
                <w:b/>
                <w:szCs w:val="24"/>
              </w:rPr>
              <w:t>No Charge</w:t>
            </w:r>
          </w:p>
          <w:p w14:paraId="58717D7A" w14:textId="735DEC1C" w:rsidR="004C6D64" w:rsidRPr="00DE556B" w:rsidRDefault="00DF3480" w:rsidP="00DF3480">
            <w:r w:rsidRPr="00DE556B">
              <w:rPr>
                <w:rFonts w:eastAsia="Times New Roman" w:cs="Arial"/>
                <w:szCs w:val="24"/>
              </w:rPr>
              <w:t>The annual deductible does not apply.</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Default="004C6D64" w:rsidP="006A6DDF">
            <w:pPr>
              <w:pStyle w:val="iBAAGStandardText"/>
            </w:pPr>
            <w:r w:rsidRPr="00DE556B">
              <w:t>No</w:t>
            </w:r>
          </w:p>
          <w:p w14:paraId="0EF5BC46" w14:textId="77777777" w:rsidR="00EB72F2" w:rsidRDefault="00EB72F2" w:rsidP="006A6DDF">
            <w:pPr>
              <w:pStyle w:val="iBAAGStandardText"/>
            </w:pPr>
          </w:p>
          <w:p w14:paraId="50E35430" w14:textId="77777777" w:rsidR="00EB72F2" w:rsidRPr="003F720D" w:rsidRDefault="00EB72F2" w:rsidP="00EB72F2">
            <w:pPr>
              <w:pStyle w:val="MandateTextBold"/>
              <w:rPr>
                <w:color w:val="auto"/>
              </w:rPr>
            </w:pPr>
            <w:r w:rsidRPr="003F720D">
              <w:rPr>
                <w:color w:val="auto"/>
              </w:rPr>
              <w:t>Laryngectomy devices:</w:t>
            </w:r>
          </w:p>
          <w:p w14:paraId="3C219472" w14:textId="77777777" w:rsidR="00EB72F2" w:rsidRPr="003F720D" w:rsidRDefault="00EB72F2" w:rsidP="00EB72F2">
            <w:pPr>
              <w:pStyle w:val="MandateStandardText"/>
              <w:rPr>
                <w:color w:val="auto"/>
              </w:rPr>
            </w:pPr>
            <w:r w:rsidRPr="003F720D">
              <w:rPr>
                <w:color w:val="auto"/>
              </w:rPr>
              <w:t>The amount you pay is based on where the covered health service is provided.</w:t>
            </w:r>
          </w:p>
          <w:p w14:paraId="6F48BF8A" w14:textId="77777777" w:rsidR="00EB72F2" w:rsidRPr="003F720D" w:rsidRDefault="00EB72F2" w:rsidP="00EB72F2">
            <w:pPr>
              <w:pStyle w:val="MandateStandardText"/>
              <w:rPr>
                <w:color w:val="auto"/>
              </w:rPr>
            </w:pPr>
          </w:p>
          <w:p w14:paraId="54E90113" w14:textId="77777777" w:rsidR="00EB72F2" w:rsidRPr="003F720D" w:rsidRDefault="00EB72F2" w:rsidP="00EB72F2">
            <w:pPr>
              <w:pStyle w:val="MandateTextBold"/>
              <w:rPr>
                <w:color w:val="auto"/>
              </w:rPr>
            </w:pPr>
            <w:r w:rsidRPr="003F720D">
              <w:rPr>
                <w:color w:val="auto"/>
              </w:rPr>
              <w:t>Is prior authorization needed?</w:t>
            </w:r>
          </w:p>
          <w:p w14:paraId="09DB1E22" w14:textId="77777777" w:rsidR="00EB72F2" w:rsidRPr="003F720D" w:rsidRDefault="00EB72F2" w:rsidP="00EB72F2">
            <w:pPr>
              <w:pStyle w:val="iBAAGStandardText"/>
              <w:rPr>
                <w:rStyle w:val="MandateStandardTextChar"/>
                <w:color w:val="auto"/>
              </w:rPr>
            </w:pPr>
            <w:r w:rsidRPr="003F720D">
              <w:rPr>
                <w:rStyle w:val="MandateStandardTextChar"/>
                <w:color w:val="auto"/>
              </w:rPr>
              <w:t>The authorization requirement is based on where the covered health service is provided.</w:t>
            </w:r>
          </w:p>
          <w:p w14:paraId="361FA4DE" w14:textId="77777777" w:rsidR="00EB72F2" w:rsidRPr="003F720D" w:rsidRDefault="00EB72F2" w:rsidP="00EB72F2">
            <w:pPr>
              <w:pStyle w:val="iBAAGStandardText"/>
              <w:rPr>
                <w:rStyle w:val="MandateStandardTextChar"/>
                <w:color w:val="auto"/>
              </w:rPr>
            </w:pPr>
          </w:p>
          <w:p w14:paraId="77049A0F" w14:textId="77777777" w:rsidR="00EB72F2" w:rsidRPr="003F720D" w:rsidRDefault="00EB72F2" w:rsidP="00EB72F2">
            <w:pPr>
              <w:pStyle w:val="MandateTextBold"/>
              <w:rPr>
                <w:color w:val="auto"/>
              </w:rPr>
            </w:pPr>
            <w:r w:rsidRPr="003F720D">
              <w:rPr>
                <w:color w:val="auto"/>
              </w:rPr>
              <w:t>Prior authorization is:</w:t>
            </w:r>
          </w:p>
          <w:p w14:paraId="04447258" w14:textId="0697213F" w:rsidR="00EB72F2" w:rsidRPr="003F720D" w:rsidRDefault="00EB72F2" w:rsidP="00EB72F2">
            <w:pPr>
              <w:pStyle w:val="iBAAGStandardText"/>
              <w:rPr>
                <w:color w:val="auto"/>
              </w:rPr>
            </w:pPr>
            <w:r w:rsidRPr="003F720D">
              <w:rPr>
                <w:rStyle w:val="MandateStandardTextChar"/>
                <w:color w:val="auto"/>
              </w:rPr>
              <w:t>Getting approval by calling the number listed on your health plan ID card before you can get medicine or services.</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258" w:type="dxa"/>
            <w:gridSpan w:val="2"/>
            <w:shd w:val="clear" w:color="auto" w:fill="FFFFFF" w:themeFill="background1"/>
          </w:tcPr>
          <w:p w14:paraId="58717D80" w14:textId="7C1CFD80" w:rsidR="004C6D64" w:rsidRDefault="00481F3C" w:rsidP="006A6DDF">
            <w:pPr>
              <w:rPr>
                <w:rStyle w:val="iBAAGStandardTextChar"/>
              </w:rPr>
            </w:pPr>
            <w:r>
              <w:rPr>
                <w:rStyle w:val="iBAAGStandardTextBoldChar"/>
              </w:rPr>
              <w:t>20%</w:t>
            </w:r>
            <w:r w:rsidR="004C6D64" w:rsidRPr="00DE556B">
              <w:t xml:space="preserve"> </w:t>
            </w:r>
            <w:r w:rsidR="004C6D64" w:rsidRPr="00DE556B">
              <w:rPr>
                <w:rStyle w:val="iBAAGStandardTextChar"/>
              </w:rPr>
              <w:t>co-insurance.</w:t>
            </w:r>
          </w:p>
          <w:p w14:paraId="0A207ECC" w14:textId="1BAD0A17" w:rsidR="00DF3480" w:rsidRPr="00DE556B" w:rsidRDefault="00DF3480" w:rsidP="006A6DDF">
            <w:r w:rsidRPr="00DE556B">
              <w:rPr>
                <w:rFonts w:eastAsia="Times New Roman" w:cs="Arial"/>
                <w:szCs w:val="24"/>
              </w:rPr>
              <w:t>The annual deductible does not apply.</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7738267F" w14:textId="2D179EF1" w:rsidR="00EB72F2" w:rsidRDefault="00081323" w:rsidP="006A6DDF">
            <w:r w:rsidRPr="00D0330B">
              <w:rPr>
                <w:rStyle w:val="iBAAGStandardTextChar"/>
                <w:color w:val="auto"/>
              </w:rPr>
              <w:t>All charges</w:t>
            </w:r>
          </w:p>
          <w:p w14:paraId="218088CD" w14:textId="77777777" w:rsidR="00EB72F2" w:rsidRDefault="00EB72F2" w:rsidP="006A6DDF"/>
          <w:p w14:paraId="5B0CE40F" w14:textId="77777777" w:rsidR="00EB72F2" w:rsidRPr="003F720D" w:rsidRDefault="00EB72F2" w:rsidP="00EB72F2">
            <w:pPr>
              <w:pStyle w:val="MandateTextBold"/>
              <w:rPr>
                <w:color w:val="auto"/>
              </w:rPr>
            </w:pPr>
            <w:r w:rsidRPr="003F720D">
              <w:rPr>
                <w:color w:val="auto"/>
              </w:rPr>
              <w:t>Laryngectomy devices:</w:t>
            </w:r>
          </w:p>
          <w:p w14:paraId="1895E726" w14:textId="77777777" w:rsidR="00EB72F2" w:rsidRPr="003F720D" w:rsidRDefault="00EB72F2" w:rsidP="00EB72F2">
            <w:pPr>
              <w:pStyle w:val="MandateStandardText"/>
              <w:rPr>
                <w:color w:val="auto"/>
              </w:rPr>
            </w:pPr>
            <w:r w:rsidRPr="003F720D">
              <w:rPr>
                <w:color w:val="auto"/>
              </w:rPr>
              <w:t>The amount you pay is based on where the covered health service is provided.</w:t>
            </w:r>
          </w:p>
          <w:p w14:paraId="49D14C29" w14:textId="77777777" w:rsidR="00EB72F2" w:rsidRPr="003F720D" w:rsidRDefault="00EB72F2" w:rsidP="00EB72F2">
            <w:pPr>
              <w:pStyle w:val="MandateStandardText"/>
              <w:rPr>
                <w:color w:val="auto"/>
              </w:rPr>
            </w:pPr>
          </w:p>
          <w:p w14:paraId="7D6392F0" w14:textId="77777777" w:rsidR="00EB72F2" w:rsidRPr="003F720D" w:rsidRDefault="00EB72F2" w:rsidP="00EB72F2">
            <w:pPr>
              <w:pStyle w:val="MandateTextBold"/>
              <w:rPr>
                <w:color w:val="auto"/>
              </w:rPr>
            </w:pPr>
            <w:r w:rsidRPr="003F720D">
              <w:rPr>
                <w:color w:val="auto"/>
              </w:rPr>
              <w:t>Is prior authorization needed?</w:t>
            </w:r>
          </w:p>
          <w:p w14:paraId="7008FD6A" w14:textId="77777777" w:rsidR="00EB72F2" w:rsidRPr="003F720D" w:rsidRDefault="00EB72F2" w:rsidP="00EB72F2">
            <w:pPr>
              <w:pStyle w:val="iBAAGStandardText"/>
              <w:rPr>
                <w:rStyle w:val="MandateStandardTextChar"/>
                <w:color w:val="auto"/>
              </w:rPr>
            </w:pPr>
            <w:r w:rsidRPr="003F720D">
              <w:rPr>
                <w:rStyle w:val="MandateStandardTextChar"/>
                <w:color w:val="auto"/>
              </w:rPr>
              <w:t>The authorization requirement is based on where the covered health service is provided.</w:t>
            </w:r>
          </w:p>
          <w:p w14:paraId="23EED202" w14:textId="77777777" w:rsidR="00EB72F2" w:rsidRPr="003F720D" w:rsidRDefault="00EB72F2" w:rsidP="00EB72F2">
            <w:pPr>
              <w:pStyle w:val="iBAAGStandardText"/>
              <w:rPr>
                <w:rStyle w:val="MandateStandardTextChar"/>
                <w:color w:val="auto"/>
              </w:rPr>
            </w:pPr>
          </w:p>
          <w:p w14:paraId="1BFB4C01" w14:textId="77777777" w:rsidR="00EB72F2" w:rsidRPr="003F720D" w:rsidRDefault="00EB72F2" w:rsidP="00EB72F2">
            <w:pPr>
              <w:pStyle w:val="MandateTextBold"/>
              <w:rPr>
                <w:color w:val="auto"/>
              </w:rPr>
            </w:pPr>
            <w:r w:rsidRPr="003F720D">
              <w:rPr>
                <w:color w:val="auto"/>
              </w:rPr>
              <w:t>Prior authorization is:</w:t>
            </w:r>
          </w:p>
          <w:p w14:paraId="58717D8C" w14:textId="7F361227" w:rsidR="004C6D64" w:rsidRPr="00EB72F2" w:rsidRDefault="00EB72F2" w:rsidP="00EB72F2">
            <w:r w:rsidRPr="003F720D">
              <w:rPr>
                <w:rStyle w:val="MandateStandardTextChar"/>
                <w:color w:val="auto"/>
              </w:rPr>
              <w:t>Getting approval by calling the number listed on your health plan ID card before you can get medicine or services.</w:t>
            </w:r>
          </w:p>
          <w:p w14:paraId="58717D8D" w14:textId="77777777" w:rsidR="004C6D64" w:rsidRPr="00DE556B" w:rsidRDefault="004C6D64" w:rsidP="006A6DDF"/>
        </w:tc>
        <w:tc>
          <w:tcPr>
            <w:tcW w:w="3289" w:type="dxa"/>
            <w:gridSpan w:val="2"/>
            <w:shd w:val="clear" w:color="auto" w:fill="FFFFFF" w:themeFill="background1"/>
          </w:tcPr>
          <w:p w14:paraId="58717D8E" w14:textId="77777777" w:rsidR="004C6D64" w:rsidRPr="00DE556B" w:rsidRDefault="004C6D64" w:rsidP="006A6DDF">
            <w:pPr>
              <w:pStyle w:val="iBAAGStandardText"/>
            </w:pPr>
            <w:r w:rsidRPr="00DE556B">
              <w:t>We cover the most appropriate prosthetic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Default="004C6D64" w:rsidP="006A6DDF">
            <w:pPr>
              <w:pStyle w:val="iBAAGLevel1Bullets"/>
            </w:pPr>
            <w:r w:rsidRPr="00DE556B">
              <w:t>Replacement of prosthetic devices due to misuse or to replace lost or stolen items.</w:t>
            </w:r>
          </w:p>
          <w:p w14:paraId="1A9D8B2F" w14:textId="28F14592" w:rsidR="00EB72F2" w:rsidRPr="00DE556B" w:rsidRDefault="00EB72F2" w:rsidP="006A6DDF">
            <w:pPr>
              <w:pStyle w:val="iBAAGLevel1Bullets"/>
            </w:pPr>
            <w:r>
              <w:t>Electronic voice producing machines</w:t>
            </w:r>
          </w:p>
          <w:p w14:paraId="58717D94" w14:textId="77777777" w:rsidR="004C6D64" w:rsidRPr="00DE556B" w:rsidRDefault="004C6D64" w:rsidP="00A80C3A">
            <w:pPr>
              <w:pStyle w:val="iBAAGLevel1Bullets"/>
              <w:numPr>
                <w:ilvl w:val="0"/>
                <w:numId w:val="0"/>
              </w:numPr>
              <w:ind w:left="450"/>
            </w:pPr>
          </w:p>
        </w:tc>
      </w:tr>
      <w:tr w:rsidR="00EB72F2" w:rsidRPr="00DE556B" w14:paraId="58717D9C"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EB72F2" w:rsidRPr="00DE556B" w14:paraId="58717DBE" w14:textId="77777777" w:rsidTr="003F720D">
        <w:trPr>
          <w:gridAfter w:val="1"/>
          <w:wAfter w:w="18" w:type="dxa"/>
        </w:trPr>
        <w:tc>
          <w:tcPr>
            <w:tcW w:w="3425" w:type="dxa"/>
            <w:shd w:val="clear" w:color="auto" w:fill="FFFFFF" w:themeFill="background1"/>
          </w:tcPr>
          <w:p w14:paraId="58717D9D" w14:textId="51623E20" w:rsidR="004C6D64" w:rsidRPr="00DE556B" w:rsidRDefault="004C6D64" w:rsidP="001967A9">
            <w:pPr>
              <w:pStyle w:val="iBAAGSituationBoxName"/>
            </w:pPr>
            <w:bookmarkStart w:id="126" w:name="Reconstructive_Procedures"/>
            <w:r w:rsidRPr="00DE556B">
              <w:t>Reconstructive Procedures</w:t>
            </w:r>
            <w:bookmarkEnd w:id="126"/>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768B199B" w14:textId="77777777" w:rsidR="00254C76" w:rsidRDefault="004C6D64">
            <w:pPr>
              <w:pStyle w:val="iBAAGStandardText"/>
            </w:pPr>
            <w:r w:rsidRPr="00DE556B">
              <w:t>Benefits include</w:t>
            </w:r>
            <w:r w:rsidR="00254C76">
              <w:t>:</w:t>
            </w:r>
          </w:p>
          <w:p w14:paraId="29FCBD63" w14:textId="77777777" w:rsidR="00254C76" w:rsidRDefault="00254C76" w:rsidP="003F720D">
            <w:pPr>
              <w:pStyle w:val="iBAAGLevel1Bullets"/>
            </w:pPr>
            <w:r>
              <w:t>Breast reconstruction following a mastectomy and reconstruction of the non-affected breast to achieve symmetry</w:t>
            </w:r>
            <w:r w:rsidR="004C6D64" w:rsidRPr="00DE556B">
              <w:t xml:space="preserve"> </w:t>
            </w:r>
          </w:p>
          <w:p w14:paraId="58717DA3" w14:textId="5F790BDE" w:rsidR="004C6D64" w:rsidRPr="00DE556B" w:rsidRDefault="00254C76" w:rsidP="003F720D">
            <w:pPr>
              <w:pStyle w:val="iBAAGLevel1Bullets"/>
            </w:pPr>
            <w:r>
              <w:t>Dental or orthodontic services for cleft palate</w:t>
            </w:r>
            <w:r w:rsidRPr="00DE556B" w:rsidDel="00254C76">
              <w:t xml:space="preserve">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9"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8"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8"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5F9646E0" w:rsidR="004C6D64" w:rsidRPr="00DE556B" w:rsidRDefault="00DC457D" w:rsidP="006A6DDF">
            <w:pPr>
              <w:pStyle w:val="iBAAGStandardText"/>
            </w:pPr>
            <w:r w:rsidRPr="00B33115">
              <w:rPr>
                <w:rStyle w:val="MandateTextBoldChar"/>
                <w:color w:val="auto"/>
              </w:rPr>
              <w:t xml:space="preserve">$1,000 </w:t>
            </w:r>
            <w:r>
              <w:t>penalty</w:t>
            </w:r>
          </w:p>
          <w:p w14:paraId="58717DBC" w14:textId="77777777" w:rsidR="004C6D64" w:rsidRPr="00DE556B" w:rsidRDefault="004C6D64" w:rsidP="006A6DDF">
            <w:pPr>
              <w:pStyle w:val="iBAAGStandardText"/>
            </w:pPr>
          </w:p>
        </w:tc>
        <w:tc>
          <w:tcPr>
            <w:tcW w:w="3289"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EB72F2" w:rsidRPr="00DE556B" w14:paraId="58717DC5"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EB72F2" w:rsidRPr="00DE556B" w14:paraId="58717E05" w14:textId="77777777" w:rsidTr="003F720D">
        <w:trPr>
          <w:gridAfter w:val="1"/>
          <w:wAfter w:w="18" w:type="dxa"/>
        </w:trPr>
        <w:tc>
          <w:tcPr>
            <w:tcW w:w="3425" w:type="dxa"/>
            <w:shd w:val="clear" w:color="auto" w:fill="FFFFFF" w:themeFill="background1"/>
          </w:tcPr>
          <w:p w14:paraId="58717DC6" w14:textId="0298B1A7" w:rsidR="004C6D64" w:rsidRPr="00DE556B" w:rsidRDefault="001C1512" w:rsidP="001967A9">
            <w:pPr>
              <w:pStyle w:val="iBAAGSituationBoxName"/>
            </w:pPr>
            <w:bookmarkStart w:id="127" w:name="Rehabilitation_Services"/>
            <w:bookmarkStart w:id="128" w:name="Rehabilitation_and_Habilitative_Services"/>
            <w:r>
              <w:t>Rehabilitation</w:t>
            </w:r>
            <w:bookmarkEnd w:id="127"/>
            <w:r>
              <w:t xml:space="preserve"> and Chiropractic Services - Outpatient Therapy</w:t>
            </w:r>
            <w:bookmarkEnd w:id="128"/>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9" w:type="dxa"/>
            <w:gridSpan w:val="2"/>
            <w:shd w:val="clear" w:color="auto" w:fill="FFFFFF" w:themeFill="background1"/>
          </w:tcPr>
          <w:p w14:paraId="7E9C3474" w14:textId="6AE52FE3"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756AFBA4"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6DA3020" w14:textId="77777777" w:rsidR="004C6D64" w:rsidRDefault="004C6D64" w:rsidP="00DE556B">
            <w:pPr>
              <w:pStyle w:val="iBAAGStandardText"/>
              <w:rPr>
                <w:rStyle w:val="InstructionalTextChar"/>
              </w:rPr>
            </w:pP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8" w:type="dxa"/>
            <w:gridSpan w:val="2"/>
            <w:shd w:val="clear" w:color="auto" w:fill="FFFFFF" w:themeFill="background1"/>
          </w:tcPr>
          <w:p w14:paraId="12A25357" w14:textId="77777777" w:rsidR="00DF3480" w:rsidRPr="00DE556B" w:rsidRDefault="00DF3480" w:rsidP="00DF3480">
            <w:pPr>
              <w:rPr>
                <w:rFonts w:eastAsia="Times New Roman" w:cs="Times New Roman"/>
                <w:szCs w:val="24"/>
              </w:rPr>
            </w:pPr>
            <w:r w:rsidRPr="00DE556B">
              <w:rPr>
                <w:rFonts w:eastAsia="Times New Roman" w:cs="Arial"/>
                <w:b/>
                <w:szCs w:val="24"/>
              </w:rPr>
              <w:t>No Charge</w:t>
            </w:r>
          </w:p>
          <w:p w14:paraId="58717DE1" w14:textId="49E979C3" w:rsidR="004C6D64" w:rsidRPr="00DE556B" w:rsidRDefault="00DF3480" w:rsidP="006A6DDF">
            <w:pPr>
              <w:pStyle w:val="iBAAGStandardText"/>
            </w:pPr>
            <w:r w:rsidRPr="00DE556B">
              <w:rPr>
                <w:rFonts w:eastAsia="Times New Roman" w:cs="Arial"/>
              </w:rPr>
              <w:t>The annual deductible does not apply.</w:t>
            </w:r>
            <w:r w:rsidRPr="00DE556B" w:rsidDel="00DF3480">
              <w:rPr>
                <w:rStyle w:val="InstructionalTextChar"/>
              </w:rPr>
              <w:t xml:space="preserve"> </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8" w:type="dxa"/>
            <w:gridSpan w:val="2"/>
            <w:shd w:val="clear" w:color="auto" w:fill="FFFFFF" w:themeFill="background1"/>
          </w:tcPr>
          <w:p w14:paraId="58717DE7" w14:textId="6713A09F" w:rsidR="004C6D64" w:rsidRDefault="00481F3C" w:rsidP="006A6DDF">
            <w:pPr>
              <w:pStyle w:val="iBAAGStandardText"/>
            </w:pPr>
            <w:r>
              <w:rPr>
                <w:rStyle w:val="iBAAGStandardTextBoldChar"/>
              </w:rPr>
              <w:t>20%</w:t>
            </w:r>
            <w:r w:rsidR="004C6D64" w:rsidRPr="00DE556B">
              <w:t xml:space="preserve"> co-insurance.</w:t>
            </w:r>
          </w:p>
          <w:p w14:paraId="6270506D" w14:textId="09CA3DA4" w:rsidR="00DF3480" w:rsidRPr="00DE556B" w:rsidRDefault="00DF3480" w:rsidP="006A6DDF">
            <w:pPr>
              <w:pStyle w:val="iBAAGStandardText"/>
            </w:pPr>
            <w:r w:rsidRPr="00DE556B">
              <w:rPr>
                <w:rFonts w:eastAsia="Times New Roman" w:cs="Arial"/>
              </w:rPr>
              <w:t>The annual deductible does not apply.</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89"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4F8EAF00" w14:textId="2FDC5FBA" w:rsidR="00DF3480" w:rsidRPr="00571967" w:rsidRDefault="00DF3480" w:rsidP="001B183E">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77DCE77A" w14:textId="77777777" w:rsidR="00254C76" w:rsidRDefault="00254C76" w:rsidP="006A6DDF">
            <w:pPr>
              <w:pStyle w:val="iBAAGStandardText"/>
              <w:rPr>
                <w:rStyle w:val="InstructionalTextChar"/>
              </w:rPr>
            </w:pPr>
          </w:p>
          <w:p w14:paraId="70A922BC" w14:textId="23A68A66" w:rsidR="00254C76" w:rsidRPr="003F720D" w:rsidRDefault="00254C76" w:rsidP="006A6DDF">
            <w:pPr>
              <w:pStyle w:val="iBAAGStandardText"/>
              <w:rPr>
                <w:rStyle w:val="InstructionalTextChar"/>
                <w:color w:val="auto"/>
              </w:rPr>
            </w:pPr>
            <w:r w:rsidRPr="003F720D">
              <w:rPr>
                <w:color w:val="auto"/>
              </w:rPr>
              <w:t xml:space="preserve">There are no visit limits for </w:t>
            </w:r>
            <w:r w:rsidRPr="003F720D">
              <w:rPr>
                <w:rStyle w:val="MandateTextItalicsChar"/>
                <w:color w:val="auto"/>
              </w:rPr>
              <w:t>Autism Spectrum Disorder Services</w:t>
            </w:r>
            <w:r w:rsidRPr="003F720D">
              <w:rPr>
                <w:color w:val="auto"/>
              </w:rPr>
              <w:t>.</w:t>
            </w:r>
          </w:p>
          <w:p w14:paraId="423628B2" w14:textId="77777777" w:rsidR="004C6D64" w:rsidRDefault="004C6D64" w:rsidP="006A6DDF">
            <w:pPr>
              <w:pStyle w:val="iBAAGStandardText"/>
            </w:pP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EB72F2" w:rsidRPr="00DE556B" w14:paraId="58717E0C"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EB72F2" w:rsidRPr="00DE556B" w14:paraId="58717E18" w14:textId="77777777" w:rsidTr="003F720D">
        <w:trPr>
          <w:gridAfter w:val="1"/>
          <w:wAfter w:w="18" w:type="dxa"/>
        </w:trPr>
        <w:tc>
          <w:tcPr>
            <w:tcW w:w="3425" w:type="dxa"/>
            <w:shd w:val="clear" w:color="auto" w:fill="FFFFFF" w:themeFill="background1"/>
          </w:tcPr>
          <w:p w14:paraId="58717E0D" w14:textId="77777777" w:rsidR="004C6D64" w:rsidRPr="00DE556B" w:rsidRDefault="004C6D64" w:rsidP="001967A9">
            <w:pPr>
              <w:pStyle w:val="iBAAGSituationBoxName"/>
            </w:pPr>
            <w:bookmarkStart w:id="129" w:name="Smoking_Cessation"/>
            <w:r w:rsidRPr="00DE556B">
              <w:t>Smoking Cessation</w:t>
            </w:r>
            <w:bookmarkEnd w:id="129"/>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9"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8"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8"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89"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EB72F2" w:rsidRPr="00DE556B" w14:paraId="58717E1F"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EB72F2" w:rsidRPr="00DE556B" w14:paraId="58717E31" w14:textId="77777777" w:rsidTr="003F720D">
        <w:trPr>
          <w:gridAfter w:val="1"/>
          <w:wAfter w:w="18" w:type="dxa"/>
        </w:trPr>
        <w:tc>
          <w:tcPr>
            <w:tcW w:w="3425" w:type="dxa"/>
            <w:shd w:val="clear" w:color="auto" w:fill="FFFFFF" w:themeFill="background1"/>
          </w:tcPr>
          <w:p w14:paraId="58717E20" w14:textId="77777777" w:rsidR="004C6D64" w:rsidRPr="00DE556B" w:rsidRDefault="004C6D64" w:rsidP="001967A9">
            <w:pPr>
              <w:pStyle w:val="iBAAGSituationBoxName"/>
            </w:pPr>
            <w:bookmarkStart w:id="130" w:name="Temporomandibular_Joint_Services"/>
            <w:r w:rsidRPr="00DE556B">
              <w:t>Temporomandibular Joint (TMJ) Services</w:t>
            </w:r>
            <w:bookmarkEnd w:id="130"/>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155F423D"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027CEC9D"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9" w:type="dxa"/>
            <w:gridSpan w:val="2"/>
            <w:shd w:val="clear" w:color="auto" w:fill="FFFFFF" w:themeFill="background1"/>
          </w:tcPr>
          <w:p w14:paraId="7F0ACC38" w14:textId="2BBF16C3"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5CD8F328"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8"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8"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1D062292" w:rsidR="004C6D64" w:rsidRDefault="005577AB" w:rsidP="000F62AC">
            <w:pPr>
              <w:pStyle w:val="iBAAGStandardText"/>
            </w:pPr>
            <w:r w:rsidRPr="003F720D">
              <w:rPr>
                <w:rStyle w:val="MandateTextBoldChar"/>
                <w:color w:val="auto"/>
              </w:rPr>
              <w:t>$1,000</w:t>
            </w:r>
            <w:r>
              <w:rPr>
                <w:rStyle w:val="MandateTextBoldChar"/>
              </w:rPr>
              <w:t xml:space="preserve"> </w:t>
            </w:r>
            <w:r>
              <w:t>penalty</w:t>
            </w:r>
          </w:p>
          <w:p w14:paraId="58717E2D" w14:textId="3260FA38" w:rsidR="004C6D64" w:rsidRPr="00DE556B" w:rsidRDefault="004C6D64" w:rsidP="001B183E"/>
        </w:tc>
        <w:tc>
          <w:tcPr>
            <w:tcW w:w="3289"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EB72F2" w:rsidRPr="00DE556B" w14:paraId="58717E38"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EB72F2" w:rsidRPr="00DE556B" w14:paraId="58717E7E" w14:textId="77777777" w:rsidTr="003F720D">
        <w:trPr>
          <w:gridAfter w:val="1"/>
          <w:wAfter w:w="18" w:type="dxa"/>
        </w:trPr>
        <w:tc>
          <w:tcPr>
            <w:tcW w:w="3425" w:type="dxa"/>
            <w:shd w:val="clear" w:color="auto" w:fill="FFFFFF" w:themeFill="background1"/>
          </w:tcPr>
          <w:p w14:paraId="58717E39" w14:textId="77777777" w:rsidR="004C6D64" w:rsidRPr="00DE556B" w:rsidRDefault="004C6D64" w:rsidP="001967A9">
            <w:pPr>
              <w:pStyle w:val="iBAAGSituationBoxName"/>
            </w:pPr>
            <w:bookmarkStart w:id="131" w:name="Transplantation_Services"/>
            <w:r w:rsidRPr="00DE556B">
              <w:t>Transplantation Services</w:t>
            </w:r>
            <w:bookmarkEnd w:id="131"/>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40BBA0BE"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9"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6ECADC48" w:rsidR="004C6D64" w:rsidRPr="00DE556B" w:rsidRDefault="00DC457D" w:rsidP="00147C7D">
            <w:pPr>
              <w:pStyle w:val="iBAAGStandardText"/>
            </w:pPr>
            <w:r w:rsidRPr="00B33115">
              <w:rPr>
                <w:rStyle w:val="MandateTextBoldChar"/>
                <w:color w:val="auto"/>
              </w:rPr>
              <w:t xml:space="preserve">$1,000 </w:t>
            </w:r>
            <w:r>
              <w:t>penalty</w:t>
            </w:r>
          </w:p>
          <w:p w14:paraId="5AD22EA2" w14:textId="06880433" w:rsidR="004C6D64" w:rsidRPr="00DE556B" w:rsidRDefault="004C6D64" w:rsidP="00C67002">
            <w:pPr>
              <w:pStyle w:val="iBAAGStandardText"/>
            </w:pPr>
          </w:p>
        </w:tc>
        <w:tc>
          <w:tcPr>
            <w:tcW w:w="2258"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BEC918D" w14:textId="62889B48" w:rsidR="0099152C" w:rsidRPr="00ED1D97" w:rsidRDefault="0099152C" w:rsidP="0099152C">
            <w:pPr>
              <w:pStyle w:val="iBAAGStandardText"/>
            </w:pPr>
            <w:r w:rsidRPr="00ED1D97">
              <w:t>All charges</w:t>
            </w:r>
            <w:r>
              <w:rPr>
                <w:rStyle w:val="InstructionalTextChar"/>
              </w:rPr>
              <w:t xml:space="preserve"> </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258" w:type="dxa"/>
            <w:gridSpan w:val="2"/>
            <w:shd w:val="clear" w:color="auto" w:fill="FFFFFF" w:themeFill="background1"/>
          </w:tcPr>
          <w:p w14:paraId="58717E60" w14:textId="0117206A" w:rsidR="004C6D64" w:rsidRPr="00DE556B" w:rsidRDefault="004C6D64" w:rsidP="006A6DDF">
            <w:pPr>
              <w:pStyle w:val="iBAAGStandardText"/>
            </w:pPr>
            <w:r w:rsidRPr="00DE556B">
              <w:t>U.S.</w:t>
            </w:r>
            <w:r w:rsidRPr="00DE556B">
              <w:rPr>
                <w:rStyle w:val="InstructionalTextChar"/>
              </w:rPr>
              <w:t xml:space="preserve"> </w:t>
            </w:r>
            <w:r w:rsidRPr="00DE556B">
              <w:t>Out-of-network benefits are not covered.</w:t>
            </w:r>
          </w:p>
          <w:p w14:paraId="02DA96A1" w14:textId="77777777" w:rsidR="004C6D64" w:rsidRPr="00ED1D97" w:rsidRDefault="004C6D64" w:rsidP="006C66CD">
            <w:pPr>
              <w:pStyle w:val="iBAAGStandardText"/>
            </w:pPr>
          </w:p>
          <w:p w14:paraId="58717E73" w14:textId="77777777" w:rsidR="004C6D64" w:rsidRPr="00DE556B" w:rsidRDefault="004C6D64">
            <w:pPr>
              <w:pStyle w:val="iBAAGStandardText"/>
            </w:pPr>
          </w:p>
        </w:tc>
        <w:tc>
          <w:tcPr>
            <w:tcW w:w="3289"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EB72F2" w:rsidRPr="00DE556B" w14:paraId="534E6CDE" w14:textId="77777777" w:rsidTr="003F720D">
        <w:tc>
          <w:tcPr>
            <w:tcW w:w="3432"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63"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63"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75"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4"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EB72F2" w:rsidRPr="00DE556B" w14:paraId="1A6A3615" w14:textId="77777777" w:rsidTr="003F720D">
        <w:tc>
          <w:tcPr>
            <w:tcW w:w="3432" w:type="dxa"/>
            <w:gridSpan w:val="2"/>
            <w:shd w:val="clear" w:color="auto" w:fill="FFFFFF" w:themeFill="background1"/>
          </w:tcPr>
          <w:p w14:paraId="02B36056" w14:textId="77777777" w:rsidR="00497192" w:rsidRPr="002D33B2" w:rsidRDefault="00497192" w:rsidP="00BE0F1F">
            <w:pPr>
              <w:pStyle w:val="iBAAGSituationBoxName"/>
            </w:pPr>
            <w:bookmarkStart w:id="132" w:name="Unirary_Catheters"/>
            <w:r w:rsidRPr="002D33B2">
              <w:t>Urinary Catheters</w:t>
            </w:r>
          </w:p>
          <w:bookmarkEnd w:id="132"/>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4"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63" w:type="dxa"/>
            <w:gridSpan w:val="2"/>
            <w:shd w:val="clear" w:color="auto" w:fill="FFFFFF" w:themeFill="background1"/>
          </w:tcPr>
          <w:p w14:paraId="053C900B" w14:textId="0C1A1A4E" w:rsidR="00497192" w:rsidRPr="002D33B2" w:rsidRDefault="00497192" w:rsidP="00BE0F1F">
            <w:pPr>
              <w:pStyle w:val="iBAAGStandardText"/>
            </w:pPr>
            <w:r w:rsidRPr="00DE556B">
              <w:rPr>
                <w:rFonts w:cs="Arial"/>
              </w:rPr>
              <w:t>International benefits are not covered.</w:t>
            </w:r>
          </w:p>
          <w:p w14:paraId="7F6EA62C" w14:textId="77777777" w:rsidR="00497192" w:rsidRPr="002D33B2" w:rsidRDefault="00497192" w:rsidP="00BE0F1F">
            <w:pPr>
              <w:pStyle w:val="iBAAGStandardText"/>
            </w:pPr>
          </w:p>
          <w:p w14:paraId="4C82C2E1" w14:textId="77777777" w:rsidR="00497192" w:rsidRPr="00DE556B" w:rsidRDefault="00497192">
            <w:pPr>
              <w:pStyle w:val="iBAAGStandardText"/>
              <w:rPr>
                <w:rStyle w:val="iBAAGStandardTextBoldChar"/>
                <w:color w:val="auto"/>
                <w:szCs w:val="22"/>
              </w:rPr>
            </w:pPr>
          </w:p>
        </w:tc>
        <w:tc>
          <w:tcPr>
            <w:tcW w:w="2263" w:type="dxa"/>
            <w:gridSpan w:val="2"/>
            <w:shd w:val="clear" w:color="auto" w:fill="FFFFFF" w:themeFill="background1"/>
          </w:tcPr>
          <w:p w14:paraId="4F7B0DF9" w14:textId="2E2CE350" w:rsidR="00497192" w:rsidRPr="002D33B2" w:rsidRDefault="00497192" w:rsidP="00BE0F1F">
            <w:pPr>
              <w:pStyle w:val="iBAAGStandardText"/>
            </w:pPr>
            <w:r w:rsidRPr="002D33B2">
              <w:t>Network benefits are not covered.</w:t>
            </w:r>
          </w:p>
          <w:p w14:paraId="3ED3FA4D" w14:textId="77777777" w:rsidR="00497192" w:rsidRPr="002D33B2" w:rsidRDefault="00497192" w:rsidP="00BE0F1F">
            <w:pPr>
              <w:pStyle w:val="iBAAGStandardText"/>
            </w:pPr>
          </w:p>
          <w:p w14:paraId="4051D5BD" w14:textId="77777777" w:rsidR="00497192" w:rsidRPr="00DE556B" w:rsidRDefault="00497192" w:rsidP="00BE0F1F">
            <w:pPr>
              <w:pStyle w:val="iBAAGStandardText"/>
            </w:pPr>
          </w:p>
          <w:p w14:paraId="1E817B72" w14:textId="77777777" w:rsidR="00497192" w:rsidRPr="00DE556B" w:rsidRDefault="00497192" w:rsidP="00BE0F1F">
            <w:pPr>
              <w:pStyle w:val="iBAAGStandardText"/>
            </w:pPr>
          </w:p>
        </w:tc>
        <w:tc>
          <w:tcPr>
            <w:tcW w:w="2275" w:type="dxa"/>
            <w:gridSpan w:val="2"/>
            <w:shd w:val="clear" w:color="auto" w:fill="FFFFFF" w:themeFill="background1"/>
          </w:tcPr>
          <w:p w14:paraId="68697856" w14:textId="6A2275C0" w:rsidR="00497192" w:rsidRPr="002D33B2" w:rsidRDefault="00497192" w:rsidP="00BE0F1F">
            <w:pPr>
              <w:pStyle w:val="iBAAGStandardText"/>
            </w:pPr>
            <w:r w:rsidRPr="002D33B2">
              <w:t>Out-of-network benefits are not covered.</w:t>
            </w:r>
          </w:p>
          <w:p w14:paraId="313A76BA" w14:textId="77777777" w:rsidR="00497192" w:rsidRDefault="00497192" w:rsidP="00BE0F1F">
            <w:pPr>
              <w:pStyle w:val="iBAAGStandardText"/>
              <w:rPr>
                <w:rStyle w:val="iBAAGStandardTextBoldChar"/>
              </w:rPr>
            </w:pPr>
          </w:p>
          <w:p w14:paraId="34DA3B49" w14:textId="77777777" w:rsidR="00497192" w:rsidRPr="00DE556B" w:rsidRDefault="00497192">
            <w:pPr>
              <w:pStyle w:val="iBAAGStandardText"/>
            </w:pPr>
          </w:p>
        </w:tc>
        <w:tc>
          <w:tcPr>
            <w:tcW w:w="3274" w:type="dxa"/>
            <w:gridSpan w:val="2"/>
            <w:shd w:val="clear" w:color="auto" w:fill="FFFFFF" w:themeFill="background1"/>
          </w:tcPr>
          <w:p w14:paraId="33211DB6" w14:textId="0011B183" w:rsidR="00497192" w:rsidRPr="002D33B2" w:rsidRDefault="00497192" w:rsidP="00BE0F1F">
            <w:pPr>
              <w:pStyle w:val="iBAAGStandardText"/>
            </w:pPr>
            <w:r w:rsidRPr="002D33B2">
              <w:t xml:space="preserve">No coverage for urinary </w:t>
            </w:r>
            <w:r>
              <w:t>c</w:t>
            </w:r>
            <w:r w:rsidRPr="002D33B2">
              <w:t>atheters.</w:t>
            </w:r>
          </w:p>
          <w:p w14:paraId="187D9FD1" w14:textId="77777777" w:rsidR="00497192" w:rsidRDefault="00497192" w:rsidP="00BE0F1F">
            <w:pPr>
              <w:pStyle w:val="InstructionalText"/>
              <w:rPr>
                <w:rFonts w:eastAsia="Times New Roman" w:cs="Arial"/>
                <w:szCs w:val="24"/>
              </w:rPr>
            </w:pPr>
          </w:p>
          <w:p w14:paraId="5961DD0E" w14:textId="40C68C08" w:rsidR="00497192" w:rsidRPr="00DE556B" w:rsidRDefault="00497192" w:rsidP="003F720D">
            <w:pPr>
              <w:pStyle w:val="iBAAGLevel2Bullets"/>
              <w:numPr>
                <w:ilvl w:val="0"/>
                <w:numId w:val="0"/>
              </w:numPr>
              <w:ind w:left="810"/>
            </w:pPr>
          </w:p>
        </w:tc>
      </w:tr>
      <w:tr w:rsidR="00EB72F2" w:rsidRPr="00DE556B" w14:paraId="58717E85" w14:textId="77777777" w:rsidTr="003F720D">
        <w:trPr>
          <w:gridAfter w:val="1"/>
          <w:wAfter w:w="18" w:type="dxa"/>
        </w:trPr>
        <w:tc>
          <w:tcPr>
            <w:tcW w:w="3425"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9"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8"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8"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89"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EB72F2" w:rsidRPr="00DE556B" w14:paraId="58717E92" w14:textId="77777777" w:rsidTr="003F720D">
        <w:trPr>
          <w:gridAfter w:val="1"/>
          <w:wAfter w:w="18" w:type="dxa"/>
        </w:trPr>
        <w:tc>
          <w:tcPr>
            <w:tcW w:w="3425" w:type="dxa"/>
            <w:shd w:val="clear" w:color="auto" w:fill="FFFFFF" w:themeFill="background1"/>
          </w:tcPr>
          <w:p w14:paraId="58717E86" w14:textId="77777777" w:rsidR="004C6D64" w:rsidRPr="00DE556B" w:rsidRDefault="004C6D64" w:rsidP="001967A9">
            <w:pPr>
              <w:pStyle w:val="iBAAGSituationBoxName"/>
            </w:pPr>
            <w:bookmarkStart w:id="133" w:name="Wigs"/>
            <w:r w:rsidRPr="00DE556B">
              <w:t>Wigs</w:t>
            </w:r>
            <w:bookmarkEnd w:id="133"/>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5"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9" w:type="dxa"/>
            <w:gridSpan w:val="2"/>
            <w:shd w:val="clear" w:color="auto" w:fill="FFFFFF" w:themeFill="background1"/>
          </w:tcPr>
          <w:p w14:paraId="3D9AF248" w14:textId="7733470F" w:rsidR="004C6D64" w:rsidRPr="00DE556B" w:rsidRDefault="004C6D64" w:rsidP="00A42D5A">
            <w:pPr>
              <w:rPr>
                <w:rFonts w:eastAsia="Times New Roman" w:cs="Times New Roman"/>
                <w:szCs w:val="24"/>
              </w:rPr>
            </w:pPr>
            <w:r w:rsidRPr="00DE556B">
              <w:rPr>
                <w:rFonts w:eastAsia="Times New Roman" w:cs="Arial"/>
                <w:b/>
                <w:szCs w:val="24"/>
              </w:rPr>
              <w:t>No Charge</w:t>
            </w:r>
          </w:p>
          <w:p w14:paraId="7C4D879F" w14:textId="053A0111" w:rsidR="004C6D64" w:rsidRPr="00DE556B" w:rsidRDefault="004C6D64" w:rsidP="00A42D5A">
            <w:pPr>
              <w:rPr>
                <w:rFonts w:eastAsia="Times New Roman" w:cs="Times New Roman"/>
                <w:szCs w:val="24"/>
              </w:rPr>
            </w:pPr>
            <w:r w:rsidRPr="00DE556B">
              <w:rPr>
                <w:rFonts w:eastAsia="Times New Roman" w:cs="Arial"/>
                <w:szCs w:val="24"/>
              </w:rPr>
              <w:t>The annual deductible does not apply.</w:t>
            </w:r>
          </w:p>
          <w:p w14:paraId="3F797837" w14:textId="77777777" w:rsidR="004C6D64" w:rsidRDefault="004C6D64" w:rsidP="00A42D5A">
            <w:pPr>
              <w:pStyle w:val="iBAAGStandardText"/>
              <w:rPr>
                <w:rStyle w:val="InstructionalTextChar"/>
              </w:rPr>
            </w:pP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8" w:type="dxa"/>
            <w:gridSpan w:val="2"/>
            <w:shd w:val="clear" w:color="auto" w:fill="FFFFFF" w:themeFill="background1"/>
          </w:tcPr>
          <w:p w14:paraId="6758FA40" w14:textId="77777777" w:rsidR="000C32EB" w:rsidRPr="00DE556B" w:rsidRDefault="000C32EB" w:rsidP="000C32EB">
            <w:pPr>
              <w:rPr>
                <w:rFonts w:eastAsia="Times New Roman" w:cs="Times New Roman"/>
                <w:szCs w:val="24"/>
              </w:rPr>
            </w:pPr>
            <w:r w:rsidRPr="00DE556B">
              <w:rPr>
                <w:rFonts w:eastAsia="Times New Roman" w:cs="Arial"/>
                <w:b/>
                <w:szCs w:val="24"/>
              </w:rPr>
              <w:t>No Charge</w:t>
            </w:r>
          </w:p>
          <w:p w14:paraId="4EBBC6A7" w14:textId="7CE7A9AA" w:rsidR="004C6D64" w:rsidRPr="00DE556B" w:rsidRDefault="000C32EB" w:rsidP="000C32EB">
            <w:pPr>
              <w:pStyle w:val="iBAAGStandardText"/>
              <w:rPr>
                <w:rFonts w:eastAsia="Times New Roman" w:cs="Times New Roman"/>
              </w:rPr>
            </w:pPr>
            <w:r w:rsidRPr="00DE556B">
              <w:rPr>
                <w:rFonts w:eastAsia="Times New Roman" w:cs="Arial"/>
              </w:rPr>
              <w:t>The annual deductible does not apply.</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8" w:type="dxa"/>
            <w:gridSpan w:val="2"/>
            <w:shd w:val="clear" w:color="auto" w:fill="FFFFFF" w:themeFill="background1"/>
          </w:tcPr>
          <w:p w14:paraId="6B8F02F7" w14:textId="5E64D538" w:rsidR="000C32EB" w:rsidRDefault="00481F3C" w:rsidP="00A42D5A">
            <w:pPr>
              <w:pStyle w:val="iBAAGStandardText"/>
            </w:pPr>
            <w:r>
              <w:rPr>
                <w:rStyle w:val="iBAAGStandardTextBoldChar"/>
              </w:rPr>
              <w:t>20%</w:t>
            </w:r>
            <w:r w:rsidR="004C6D64" w:rsidRPr="00DE556B">
              <w:t xml:space="preserve"> co-insurance</w:t>
            </w:r>
            <w:r w:rsidR="000C32EB">
              <w:t>.</w:t>
            </w:r>
          </w:p>
          <w:p w14:paraId="7F3B3A0E" w14:textId="5D54A5ED" w:rsidR="004C6D64" w:rsidRPr="00DE556B" w:rsidRDefault="000C32EB" w:rsidP="00A42D5A">
            <w:pPr>
              <w:pStyle w:val="iBAAGStandardText"/>
            </w:pPr>
            <w:r w:rsidRPr="00DE556B">
              <w:rPr>
                <w:rFonts w:eastAsia="Times New Roman" w:cs="Arial"/>
              </w:rPr>
              <w:t>The annual deductible does not apply.</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89"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68719EC3"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34" w:name="Diabetes_Services_Quick_Tip"/>
            <w:r w:rsidRPr="00DE556B">
              <w:t>Diabetes Services Quick Tip</w:t>
            </w:r>
            <w:bookmarkEnd w:id="134"/>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35" w:name="Mechanical_Circulatory_Support_Devices"/>
            <w:r w:rsidRPr="00565364">
              <w:t>Mechanical Circulatory Support Devices (MCSD) / Ventricular Assist Devices (VAD)</w:t>
            </w:r>
            <w:bookmarkEnd w:id="135"/>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36" w:name="Pharmaceutical_Products_Quick_Tip"/>
            <w:r w:rsidRPr="00DE556B">
              <w:t>Pharmaceutical Products – Outpatient Quick Tip</w:t>
            </w:r>
            <w:bookmarkEnd w:id="136"/>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6" w:history="1">
        <w:hyperlink r:id="rId97"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7" w:name="Prescription_Drugs_section"/>
            <w:r w:rsidRPr="00DE556B">
              <w:rPr>
                <w:rFonts w:cs="Arial"/>
                <w:color w:val="0000FF"/>
              </w:rPr>
              <w:t>Prescription Drugs</w:t>
            </w:r>
            <w:bookmarkEnd w:id="137"/>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8" w:name="Pharmacy_Benefit_Manager_PBM"/>
            <w:r w:rsidRPr="00DE556B">
              <w:t>Pharmacy Benefit Manager (PBM)</w:t>
            </w:r>
            <w:bookmarkEnd w:id="138"/>
          </w:p>
          <w:p w14:paraId="58717EB1" w14:textId="77777777" w:rsidR="00692162" w:rsidRPr="00DE556B" w:rsidRDefault="00692162" w:rsidP="00EE4EC4">
            <w:pPr>
              <w:pStyle w:val="iBAAGSituationBoxName"/>
            </w:pPr>
          </w:p>
          <w:p w14:paraId="58717EB2" w14:textId="136E541C"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9" w:name="Outpatient_Prescription_Drugs"/>
            <w:r w:rsidRPr="00DE556B">
              <w:t>Outpatient Prescription Drugs</w:t>
            </w:r>
            <w:bookmarkEnd w:id="139"/>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8"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1313A046" w:rsidR="00AD54E4" w:rsidRPr="00DE556B" w:rsidRDefault="00AD54E4" w:rsidP="00896FD5">
            <w:pPr>
              <w:rPr>
                <w:rFonts w:eastAsia="Times New Roman" w:cs="Times New Roman"/>
                <w:szCs w:val="24"/>
              </w:rPr>
            </w:pPr>
            <w:r w:rsidRPr="00DE556B">
              <w:rPr>
                <w:rFonts w:eastAsia="Times New Roman" w:cs="Arial"/>
                <w:b/>
                <w:szCs w:val="24"/>
              </w:rPr>
              <w:t>No Charge</w:t>
            </w:r>
          </w:p>
          <w:p w14:paraId="1343BB0F" w14:textId="72F85134"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286BE96B" w14:textId="77777777" w:rsidR="00AD54E4" w:rsidRDefault="00AD54E4" w:rsidP="00896FD5">
            <w:pPr>
              <w:pStyle w:val="iBAAGStandardText"/>
              <w:rPr>
                <w:rStyle w:val="InstructionalTextChar"/>
              </w:rPr>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40" w:name="Specialty_Pharmacy_Program_Quick_Tip"/>
            <w:r w:rsidRPr="00DE556B">
              <w:rPr>
                <w:b/>
                <w:sz w:val="28"/>
                <w:szCs w:val="28"/>
              </w:rPr>
              <w:t>Specialty Pharmacy Quick Tip</w:t>
            </w:r>
            <w:bookmarkEnd w:id="140"/>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9" w:history="1">
        <w:hyperlink r:id="rId100"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41" w:name="Other_Benefits_Section"/>
            <w:r w:rsidRPr="00DE556B">
              <w:rPr>
                <w:rFonts w:cs="Arial"/>
                <w:color w:val="0000FF"/>
              </w:rPr>
              <w:t>Other Benefits</w:t>
            </w:r>
            <w:bookmarkEnd w:id="141"/>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5A5DC3">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5A5DC3">
        <w:tc>
          <w:tcPr>
            <w:tcW w:w="3517" w:type="dxa"/>
            <w:shd w:val="clear" w:color="auto" w:fill="FFFFFF" w:themeFill="background1"/>
          </w:tcPr>
          <w:p w14:paraId="58717FD7" w14:textId="6B11D369" w:rsidR="00BB75DA" w:rsidRPr="00DE556B" w:rsidRDefault="00BB75DA" w:rsidP="001967A9">
            <w:pPr>
              <w:pStyle w:val="iBAAGSituationBoxName"/>
            </w:pPr>
            <w:bookmarkStart w:id="142" w:name="Dental_Vendor"/>
            <w:r w:rsidRPr="00DE556B">
              <w:t>Dental Vendor</w:t>
            </w:r>
            <w:bookmarkEnd w:id="142"/>
          </w:p>
        </w:tc>
        <w:tc>
          <w:tcPr>
            <w:tcW w:w="9990" w:type="dxa"/>
            <w:shd w:val="clear" w:color="auto" w:fill="FFFFFF" w:themeFill="background1"/>
          </w:tcPr>
          <w:p w14:paraId="4BC345DF" w14:textId="635C8CA1" w:rsidR="00BB75DA" w:rsidRPr="00DE556B" w:rsidRDefault="00BB75DA" w:rsidP="00891877">
            <w:pPr>
              <w:pStyle w:val="iBAAGStandardText"/>
              <w:rPr>
                <w:rStyle w:val="iBAAGStandardTextBoldChar"/>
              </w:rPr>
            </w:pPr>
            <w:r w:rsidRPr="00DE556B">
              <w:t xml:space="preserve">Administered by: </w:t>
            </w:r>
            <w:r w:rsidRPr="00DE556B">
              <w:rPr>
                <w:rStyle w:val="iBAAGStandardTextBoldChar"/>
              </w:rPr>
              <w:t>UnitedHealthcare Dental</w:t>
            </w:r>
          </w:p>
          <w:p w14:paraId="1D5C5FBE" w14:textId="75D91448" w:rsidR="00BB75DA" w:rsidRPr="00DE556B" w:rsidRDefault="00BB75DA" w:rsidP="00891877">
            <w:pPr>
              <w:pStyle w:val="iBAAGStandardText"/>
            </w:pPr>
            <w:r w:rsidRPr="00DE556B">
              <w:t xml:space="preserve">Call toll-free at </w:t>
            </w:r>
            <w:r w:rsidRPr="00DE556B">
              <w:rPr>
                <w:rStyle w:val="iBAAGStandardTextBoldChar"/>
              </w:rPr>
              <w:t>1-877-816-3596</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7BD1CCCB" w14:textId="77777777" w:rsidR="00BB75DA" w:rsidRPr="00DE556B" w:rsidRDefault="00BB75DA" w:rsidP="00891877">
            <w:pPr>
              <w:pStyle w:val="iBAAGStandardText"/>
            </w:pPr>
          </w:p>
          <w:p w14:paraId="58717FE1" w14:textId="3772E94D" w:rsidR="00BB75DA" w:rsidRPr="00DE556B" w:rsidRDefault="00BB75DA">
            <w:pPr>
              <w:pStyle w:val="iBAAGStandardText"/>
            </w:pPr>
          </w:p>
        </w:tc>
      </w:tr>
      <w:tr w:rsidR="00692162" w:rsidRPr="00DE556B" w14:paraId="58717FE4" w14:textId="77777777" w:rsidTr="005A5DC3">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5A5DC3">
        <w:tc>
          <w:tcPr>
            <w:tcW w:w="3517" w:type="dxa"/>
            <w:shd w:val="clear" w:color="auto" w:fill="FFFFFF" w:themeFill="background1"/>
          </w:tcPr>
          <w:p w14:paraId="58717FE5" w14:textId="77777777" w:rsidR="00692162" w:rsidRPr="00DE556B" w:rsidRDefault="00692162" w:rsidP="001967A9">
            <w:pPr>
              <w:pStyle w:val="iBAAGSituationBoxName"/>
            </w:pPr>
            <w:bookmarkStart w:id="143" w:name="Dependent_Coverage"/>
            <w:r w:rsidRPr="00DE556B">
              <w:t>Dependent Coverage</w:t>
            </w:r>
            <w:bookmarkEnd w:id="143"/>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1"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581D8E06"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11406446"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5A5DC3">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5A5DC3">
        <w:tc>
          <w:tcPr>
            <w:tcW w:w="3517" w:type="dxa"/>
            <w:shd w:val="clear" w:color="auto" w:fill="FFFFFF" w:themeFill="background1"/>
          </w:tcPr>
          <w:p w14:paraId="58717FF6" w14:textId="77777777" w:rsidR="00692162" w:rsidRPr="00DE556B" w:rsidRDefault="00692162" w:rsidP="001967A9">
            <w:pPr>
              <w:pStyle w:val="iBAAGSituationBoxName"/>
            </w:pPr>
            <w:bookmarkStart w:id="144" w:name="Exclusions"/>
            <w:r w:rsidRPr="00DE47EC">
              <w:t>Exclusions</w:t>
            </w:r>
            <w:bookmarkEnd w:id="144"/>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573ABF6F"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5D2EDD58" w:rsidR="00692162" w:rsidRDefault="00692162" w:rsidP="006A6DDF">
            <w:pPr>
              <w:pStyle w:val="iBAAGLevel1Bullets"/>
            </w:pPr>
            <w:r w:rsidRPr="00DE556B">
              <w:t>Blood pressure cuff/monitor</w:t>
            </w:r>
          </w:p>
          <w:p w14:paraId="69EE4ED6" w14:textId="03CEF113" w:rsidR="005A5DC3" w:rsidRPr="00DE556B" w:rsidRDefault="005A5DC3" w:rsidP="00684789">
            <w:pPr>
              <w:pStyle w:val="iBAAGLevel1Bullets"/>
            </w:pPr>
            <w:r w:rsidRPr="005A5DC3">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4FB2E802" w14:textId="1D7B75B0" w:rsidR="00254C76" w:rsidRDefault="00254C76" w:rsidP="006A6DDF">
            <w:pPr>
              <w:pStyle w:val="iBAAGLevel1Bullets"/>
            </w:pPr>
            <w:r>
              <w:t>Prosthetic devices for laryngectomy</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1D511DF9" w:rsidR="00C16204" w:rsidRPr="00C16204" w:rsidRDefault="00C16204" w:rsidP="00A07E12">
            <w:pPr>
              <w:pStyle w:val="iBAAGLevel1Bullets"/>
            </w:pPr>
            <w:r w:rsidRPr="00C16204">
              <w:t>Food of any kind, enteral formula, infant formula and donor breast milk</w:t>
            </w:r>
            <w:r w:rsidR="00254C76" w:rsidRPr="003F720D">
              <w:rPr>
                <w:rStyle w:val="MandateStandardTextChar"/>
                <w:color w:val="auto"/>
              </w:rPr>
              <w:t xml:space="preserve">, except as described under </w:t>
            </w:r>
            <w:r w:rsidR="00254C76" w:rsidRPr="003F720D">
              <w:rPr>
                <w:rStyle w:val="MandateTextItalicsChar"/>
                <w:color w:val="auto"/>
              </w:rPr>
              <w:t>Medical Foods</w:t>
            </w:r>
          </w:p>
          <w:p w14:paraId="7440074E" w14:textId="3D66FD7E" w:rsidR="00C16204" w:rsidRPr="00C16204" w:rsidRDefault="00C16204" w:rsidP="00A07E12">
            <w:pPr>
              <w:pStyle w:val="iBAAGLevel1Bullets"/>
            </w:pPr>
            <w:r w:rsidRPr="00C16204">
              <w:t>Nutritional or cosmetic therapy using high dose or large quantities of vitamins, minerals, elements or any other nutrition-based therapy</w:t>
            </w:r>
            <w:r w:rsidR="00254C76" w:rsidRPr="003F720D">
              <w:rPr>
                <w:rStyle w:val="MandateStandardTextChar"/>
                <w:color w:val="auto"/>
              </w:rPr>
              <w:t xml:space="preserve">, except as described under </w:t>
            </w:r>
            <w:r w:rsidR="00254C76" w:rsidRPr="003F720D">
              <w:rPr>
                <w:rStyle w:val="MandateTextItalicsChar"/>
                <w:color w:val="auto"/>
              </w:rPr>
              <w:t>Medical Foods</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3317AD4E"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2E605DB5" w:rsidR="00692162" w:rsidRPr="00DE556B" w:rsidRDefault="00692162" w:rsidP="006A6DDF">
            <w:pPr>
              <w:pStyle w:val="iBAAGLevel1Bullets"/>
            </w:pPr>
            <w:r w:rsidRPr="00DE556B">
              <w:t xml:space="preserve">Treatment for skin wrinkles </w:t>
            </w:r>
          </w:p>
          <w:p w14:paraId="58718051" w14:textId="718A5842"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4D4D3C1B" w:rsidR="00692162" w:rsidRPr="00DE556B" w:rsidRDefault="00692162" w:rsidP="006A6DDF">
            <w:pPr>
              <w:pStyle w:val="iBAAGLevel1Bullets"/>
            </w:pPr>
            <w:r w:rsidRPr="00DE556B">
              <w:t>Removal of hanging skin on the body.  (For example abdominoplasty, panniculectomy, or brachioplasty).</w:t>
            </w:r>
          </w:p>
          <w:p w14:paraId="5871805B" w14:textId="2707B77E"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6368E279"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6EB5ECDF"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3F720D">
            <w:pPr>
              <w:pStyle w:val="iBAAGLevel1Bullets"/>
              <w:numPr>
                <w:ilvl w:val="0"/>
                <w:numId w:val="0"/>
              </w:numPr>
              <w:ind w:left="450"/>
            </w:pPr>
          </w:p>
        </w:tc>
      </w:tr>
      <w:tr w:rsidR="0069193E" w:rsidRPr="00DE556B" w14:paraId="58718085" w14:textId="77777777" w:rsidTr="005A5DC3">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5A5DC3">
        <w:tc>
          <w:tcPr>
            <w:tcW w:w="3517" w:type="dxa"/>
            <w:shd w:val="clear" w:color="auto" w:fill="FFFFFF" w:themeFill="background1"/>
          </w:tcPr>
          <w:p w14:paraId="58718088" w14:textId="494A9C36" w:rsidR="0069193E" w:rsidRPr="00DE556B" w:rsidRDefault="0069193E" w:rsidP="001967A9">
            <w:pPr>
              <w:pStyle w:val="iBAAGSituationBoxName"/>
            </w:pPr>
            <w:bookmarkStart w:id="145" w:name="Health_Reimbursement_Account_HRA"/>
            <w:r w:rsidRPr="00DE556B">
              <w:t>Health Reimbursement Account (HRA)</w:t>
            </w:r>
            <w:bookmarkEnd w:id="145"/>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pPr>
              <w:pStyle w:val="iBAAGStandardText"/>
            </w:pPr>
          </w:p>
        </w:tc>
      </w:tr>
      <w:tr w:rsidR="0069193E" w:rsidRPr="00DE556B" w14:paraId="5871809B" w14:textId="77777777" w:rsidTr="005A5DC3">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5A5DC3">
        <w:tc>
          <w:tcPr>
            <w:tcW w:w="3517" w:type="dxa"/>
            <w:shd w:val="clear" w:color="auto" w:fill="FFFFFF" w:themeFill="background1"/>
          </w:tcPr>
          <w:p w14:paraId="5871809E" w14:textId="7927C4B0" w:rsidR="0069193E" w:rsidRPr="00DE556B" w:rsidRDefault="0069193E" w:rsidP="001967A9">
            <w:pPr>
              <w:pStyle w:val="iBAAGSituationBoxName"/>
              <w:rPr>
                <w:strike/>
              </w:rPr>
            </w:pPr>
            <w:bookmarkStart w:id="146" w:name="Health_Savings_Account_HSA"/>
            <w:r w:rsidRPr="00DE556B">
              <w:t>Health Savings Account (HSA)</w:t>
            </w:r>
            <w:bookmarkEnd w:id="146"/>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pPr>
              <w:pStyle w:val="iBAAGStandardText"/>
            </w:pPr>
          </w:p>
        </w:tc>
      </w:tr>
      <w:tr w:rsidR="0069193E" w:rsidRPr="00DE556B" w14:paraId="587180B1" w14:textId="77777777" w:rsidTr="005A5DC3">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5A5DC3">
        <w:tc>
          <w:tcPr>
            <w:tcW w:w="3517" w:type="dxa"/>
            <w:shd w:val="clear" w:color="auto" w:fill="FFFFFF" w:themeFill="background1"/>
          </w:tcPr>
          <w:p w14:paraId="5B8A5961" w14:textId="3EC4527B" w:rsidR="00BB75DA" w:rsidRDefault="00BB75DA" w:rsidP="001967A9">
            <w:pPr>
              <w:pStyle w:val="iBAAGSituationBoxName"/>
            </w:pPr>
            <w:bookmarkStart w:id="147" w:name="Health_Wellness"/>
            <w:r w:rsidRPr="00DE556B">
              <w:t>Health &amp; Wellness</w:t>
            </w:r>
            <w:bookmarkEnd w:id="147"/>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5A5DC3">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5A5DC3">
        <w:tc>
          <w:tcPr>
            <w:tcW w:w="3517" w:type="dxa"/>
            <w:shd w:val="clear" w:color="auto" w:fill="FFFFFF" w:themeFill="background1"/>
          </w:tcPr>
          <w:p w14:paraId="587180C6" w14:textId="3BBAE636" w:rsidR="00CA7A02" w:rsidRPr="00DE556B" w:rsidRDefault="00CA7A02" w:rsidP="001967A9">
            <w:pPr>
              <w:pStyle w:val="iBAAGSituationBoxName"/>
            </w:pPr>
            <w:bookmarkStart w:id="148" w:name="UnitedHealthcare_Hearing_Program"/>
            <w:bookmarkStart w:id="149"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48"/>
            <w:bookmarkEnd w:id="149"/>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3"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5A5DC3">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5A5DC3">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50" w:name="Kidney_Donor"/>
            <w:r w:rsidRPr="00004889">
              <w:t>Kidney Donor Travel Assistance Program</w:t>
            </w:r>
          </w:p>
          <w:bookmarkEnd w:id="150"/>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7777777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1-866-655-3692</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51" w:name="Optum_MyWellbeing"/>
            <w:r>
              <w:t>Optum My Wellbeing</w:t>
            </w:r>
          </w:p>
          <w:bookmarkEnd w:id="151"/>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4"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715FBF55" w:rsidR="00FD12CC" w:rsidRPr="00DE556B" w:rsidRDefault="00FD12CC" w:rsidP="00BE0F1F">
            <w:pPr>
              <w:pStyle w:val="iBAAGStandardText"/>
            </w:pPr>
            <w:r w:rsidRPr="00BC1E15">
              <w:t>Optum My</w:t>
            </w:r>
            <w:r>
              <w:t xml:space="preserve"> </w:t>
            </w:r>
            <w:r w:rsidRPr="00BC1E15">
              <w:t xml:space="preserve">Wellbeing access code: </w:t>
            </w:r>
            <w:r w:rsidRPr="009B5F3D">
              <w:rPr>
                <w:b/>
              </w:rPr>
              <w:t>uhcglobal</w:t>
            </w:r>
          </w:p>
          <w:p w14:paraId="5FE71AD2" w14:textId="77777777" w:rsidR="00FD12CC" w:rsidRDefault="00FD12CC" w:rsidP="00BE0F1F">
            <w:pPr>
              <w:pStyle w:val="InstructionalText"/>
            </w:pPr>
          </w:p>
          <w:p w14:paraId="384E764F" w14:textId="77777777" w:rsidR="00FD12CC" w:rsidRPr="00DE556B" w:rsidRDefault="00FD12CC" w:rsidP="003F720D"/>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52" w:name="Orthopedic_Health_Support"/>
            <w:r w:rsidRPr="00BE774E">
              <w:t>Orthopedic Health Support</w:t>
            </w:r>
            <w:bookmarkEnd w:id="152"/>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53" w:name="Life_Dissability_Vendor"/>
            <w:r w:rsidRPr="00DE556B">
              <w:rPr>
                <w:sz w:val="28"/>
                <w:szCs w:val="28"/>
              </w:rPr>
              <w:t>Life and Disability Vendor</w:t>
            </w:r>
            <w:bookmarkEnd w:id="153"/>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54" w:name="Retiree_Reimbursement_Account_RRA"/>
            <w:r w:rsidRPr="00DE556B">
              <w:t>Retiree Reimbursement Account (RRA)</w:t>
            </w:r>
            <w:bookmarkEnd w:id="154"/>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55" w:name="SimplyEngaged_Wellness_Incentive_Program"/>
            <w:r w:rsidRPr="00295D8E">
              <w:t>SimplyEngaged Wellness Incentive Program</w:t>
            </w:r>
            <w:bookmarkEnd w:id="155"/>
          </w:p>
          <w:p w14:paraId="6D619FAC" w14:textId="77777777" w:rsidR="005A236A" w:rsidRPr="00295D8E" w:rsidRDefault="005A236A" w:rsidP="00AD4413"/>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56"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56"/>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3F720D">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57" w:name="Vision_Vendor"/>
            <w:r w:rsidRPr="00DE556B">
              <w:t>Vision Vendor</w:t>
            </w:r>
            <w:bookmarkEnd w:id="157"/>
          </w:p>
          <w:p w14:paraId="58718137" w14:textId="77777777" w:rsidR="0069193E" w:rsidRPr="00DE556B" w:rsidRDefault="0069193E" w:rsidP="006A6DDF">
            <w:pPr>
              <w:pStyle w:val="iBAAGStandardText"/>
            </w:pPr>
          </w:p>
          <w:p w14:paraId="58718138" w14:textId="09A434B4"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8" w:name="Defense_Based_Act_Vendor"/>
            <w:r w:rsidRPr="00DE556B">
              <w:t>Defense Based Act (DBA) Vendor</w:t>
            </w:r>
            <w:bookmarkEnd w:id="158"/>
          </w:p>
          <w:p w14:paraId="70ED95A9" w14:textId="77777777" w:rsidR="000C144B" w:rsidRPr="00DE556B" w:rsidRDefault="000C144B" w:rsidP="000C144B">
            <w:pPr>
              <w:pStyle w:val="iBAAGStandardText"/>
            </w:pPr>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9" w:name="Evacuation_Vendor"/>
            <w:r w:rsidRPr="00DE556B">
              <w:t>Evacuation Vendor</w:t>
            </w:r>
            <w:r w:rsidR="006115E4" w:rsidRPr="006115E4">
              <w:t>/Assistance Services</w:t>
            </w:r>
          </w:p>
          <w:bookmarkEnd w:id="159"/>
          <w:p w14:paraId="785A40C2" w14:textId="77777777" w:rsidR="000C144B" w:rsidRPr="00DE556B" w:rsidRDefault="000C144B" w:rsidP="00EE4EC4">
            <w:pPr>
              <w:pStyle w:val="iBAAGSituationBoxName"/>
            </w:pPr>
          </w:p>
          <w:p w14:paraId="16AEF224" w14:textId="631BBEC9" w:rsidR="009F1898" w:rsidRPr="00DE556B" w:rsidRDefault="009F1898" w:rsidP="009F1898">
            <w:pPr>
              <w:pStyle w:val="InstructionalText"/>
              <w:rPr>
                <w:rFonts w:eastAsia="Calibri"/>
              </w:rPr>
            </w:pPr>
          </w:p>
          <w:p w14:paraId="4A667E0C" w14:textId="77777777" w:rsidR="009F1898" w:rsidRPr="00DE556B" w:rsidRDefault="009F1898" w:rsidP="001967A9">
            <w:pPr>
              <w:pStyle w:val="iBAAGSituationBoxName"/>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2FF270EE" w14:textId="3FEDFE6F" w:rsidR="000C144B" w:rsidRPr="00DE556B" w:rsidRDefault="000C144B" w:rsidP="000C144B"/>
          <w:p w14:paraId="02E326E4" w14:textId="77777777" w:rsidR="000C144B" w:rsidRDefault="000C144B" w:rsidP="008744CE">
            <w:pPr>
              <w:pStyle w:val="iBAAGStandardText"/>
            </w:pPr>
          </w:p>
          <w:p w14:paraId="58FE6754" w14:textId="74CDD194" w:rsidR="006E1AAD" w:rsidRPr="00DE556B" w:rsidRDefault="006115E4">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5" w:history="1">
        <w:hyperlink r:id="rId106"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60" w:name="Mental_Health_Section"/>
            <w:r w:rsidRPr="00DE556B">
              <w:rPr>
                <w:rFonts w:cs="Arial"/>
                <w:color w:val="0000FF"/>
              </w:rPr>
              <w:t>Mental Health</w:t>
            </w:r>
            <w:bookmarkEnd w:id="160"/>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61" w:name="Mental_Health_Vendor"/>
            <w:r w:rsidRPr="00DE556B">
              <w:t>Mental Health Vendor</w:t>
            </w:r>
            <w:bookmarkEnd w:id="161"/>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62" w:name="_DV_M575"/>
      <w:bookmarkEnd w:id="162"/>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D946C8">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D946C8">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7"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217527A7" w14:textId="77777777" w:rsidR="000C32EB" w:rsidRPr="00DE556B" w:rsidRDefault="000C32EB" w:rsidP="000C32EB">
            <w:pPr>
              <w:pStyle w:val="iBAAGStandardTextBold"/>
            </w:pPr>
            <w:r w:rsidRPr="00DE556B">
              <w:t>No Charge</w:t>
            </w:r>
          </w:p>
          <w:p w14:paraId="40B07802" w14:textId="053206C6" w:rsidR="002E7D9A" w:rsidRPr="00F641DB" w:rsidRDefault="000C32EB" w:rsidP="002E7D9A">
            <w:pPr>
              <w:pStyle w:val="iBAAGStandardText"/>
            </w:pPr>
            <w:r w:rsidRPr="00DE556B">
              <w:t>The annual deductible does not apply.</w:t>
            </w:r>
            <w:r w:rsidRPr="00F641DB" w:rsidDel="000C32EB">
              <w:rPr>
                <w:rStyle w:val="InstructionalTextChar"/>
              </w:rPr>
              <w:t xml:space="preserve"> </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15254CB7" w14:textId="77777777" w:rsidR="000C32EB" w:rsidRPr="00DE556B" w:rsidRDefault="000C32EB" w:rsidP="000C32EB">
            <w:pPr>
              <w:pStyle w:val="iBAAGStandardTextBold"/>
            </w:pPr>
            <w:r w:rsidRPr="00DE556B">
              <w:t>No Charge</w:t>
            </w:r>
          </w:p>
          <w:p w14:paraId="1C96E5BE" w14:textId="5439C534" w:rsidR="002E7D9A" w:rsidRPr="00F641DB" w:rsidRDefault="000C32EB" w:rsidP="002E7D9A">
            <w:r w:rsidRPr="00DE556B">
              <w:t>The annual deductible does not apply.</w:t>
            </w:r>
            <w:r w:rsidRPr="00F641DB" w:rsidDel="000C32EB">
              <w:rPr>
                <w:rStyle w:val="InstructionalTextChar"/>
              </w:rPr>
              <w:t xml:space="preserve"> </w:t>
            </w:r>
          </w:p>
          <w:p w14:paraId="63F876E6" w14:textId="77777777" w:rsidR="002E7D9A" w:rsidRPr="00F641DB" w:rsidRDefault="002E7D9A" w:rsidP="002E7D9A">
            <w:pPr>
              <w:pStyle w:val="iBAAGStandardText"/>
            </w:pP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AF65C32" w14:textId="77777777" w:rsidR="000C32EB" w:rsidRPr="00DE556B" w:rsidRDefault="000C32EB" w:rsidP="000C32EB">
            <w:pPr>
              <w:pStyle w:val="iBAAGStandardTextBold"/>
            </w:pPr>
            <w:r w:rsidRPr="00DE556B">
              <w:t>No Charge</w:t>
            </w:r>
          </w:p>
          <w:p w14:paraId="0655C194" w14:textId="51165C2B" w:rsidR="002E7D9A" w:rsidRPr="00F641DB" w:rsidRDefault="000C32EB" w:rsidP="002E7D9A">
            <w:pPr>
              <w:pStyle w:val="iBAAGStandardText"/>
            </w:pPr>
            <w:r w:rsidRPr="00DE556B">
              <w:t>The annual deductible does not apply.</w:t>
            </w:r>
            <w:r w:rsidRPr="00F641DB" w:rsidDel="000C32EB">
              <w:rPr>
                <w:rStyle w:val="InstructionalTextChar"/>
              </w:rPr>
              <w:t xml:space="preserve"> </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01F35725" w14:textId="77777777" w:rsidR="000C32EB" w:rsidRPr="00DE556B" w:rsidRDefault="000C32EB" w:rsidP="000C32EB">
            <w:pPr>
              <w:pStyle w:val="iBAAGStandardTextBold"/>
            </w:pPr>
            <w:r w:rsidRPr="00DE556B">
              <w:t>No Charge</w:t>
            </w:r>
          </w:p>
          <w:p w14:paraId="7C391FAF" w14:textId="226936FB" w:rsidR="002E7D9A" w:rsidRPr="00F641DB" w:rsidRDefault="000C32EB" w:rsidP="002E7D9A">
            <w:pPr>
              <w:pStyle w:val="iBAAGStandardText"/>
            </w:pPr>
            <w:r w:rsidRPr="00DE556B">
              <w:t>The annual deductible does not apply.</w:t>
            </w:r>
            <w:r w:rsidRPr="00F641DB" w:rsidDel="000C32EB">
              <w:rPr>
                <w:rStyle w:val="InstructionalTextChar"/>
              </w:rPr>
              <w:t xml:space="preserve"> </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1C3F0DAC" w14:textId="77777777" w:rsidR="000C32EB" w:rsidRPr="00DE556B" w:rsidRDefault="000C32EB" w:rsidP="000C32EB">
            <w:pPr>
              <w:pStyle w:val="iBAAGStandardTextBold"/>
            </w:pPr>
            <w:r w:rsidRPr="00DE556B">
              <w:t>No Charge</w:t>
            </w:r>
          </w:p>
          <w:p w14:paraId="633CE558" w14:textId="097A3C2C" w:rsidR="002E7D9A" w:rsidRPr="00F641DB" w:rsidRDefault="000C32EB" w:rsidP="002E7D9A">
            <w:pPr>
              <w:pStyle w:val="iBAAGStandardText"/>
            </w:pPr>
            <w:r w:rsidRPr="00DE556B">
              <w:t>The annual deductible does not apply.</w:t>
            </w:r>
            <w:r w:rsidRPr="00F641DB" w:rsidDel="000C32EB">
              <w:rPr>
                <w:rStyle w:val="InstructionalTextChar"/>
              </w:rPr>
              <w:t xml:space="preserve"> </w:t>
            </w: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F3E947C" w14:textId="77777777" w:rsidR="000C32EB" w:rsidRPr="00DE556B" w:rsidRDefault="000C32EB" w:rsidP="000C32EB">
            <w:pPr>
              <w:pStyle w:val="iBAAGStandardTextBold"/>
            </w:pPr>
            <w:r w:rsidRPr="00DE556B">
              <w:t>No Charge</w:t>
            </w:r>
          </w:p>
          <w:p w14:paraId="66DC5F15" w14:textId="1D6947B7" w:rsidR="002E7D9A" w:rsidRPr="00F641DB" w:rsidRDefault="000C32EB" w:rsidP="002E7D9A">
            <w:pPr>
              <w:pStyle w:val="iBAAGStandardText"/>
            </w:pPr>
            <w:r w:rsidRPr="00DE556B">
              <w:t>The annual deductible does not apply.</w:t>
            </w:r>
            <w:r w:rsidRPr="00F641DB" w:rsidDel="000C32EB">
              <w:rPr>
                <w:rStyle w:val="InstructionalTextChar"/>
              </w:rPr>
              <w:t xml:space="preserve"> </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5FC6357B" w14:textId="2F6FAE83" w:rsidR="00D946C8" w:rsidRDefault="002E7D9A" w:rsidP="002E7D9A">
            <w:pPr>
              <w:pStyle w:val="iBAAGLevel1Bullets"/>
            </w:pPr>
            <w:r w:rsidRPr="00EF5362">
              <w:t>Extended visits</w:t>
            </w:r>
            <w:r w:rsidR="00D946C8" w:rsidRPr="00D946C8">
              <w:t xml:space="preserve"> beyond 45 - 50 minutes</w:t>
            </w:r>
            <w:r w:rsidRPr="00EF5362">
              <w:t xml:space="preserve"> </w:t>
            </w:r>
          </w:p>
          <w:p w14:paraId="41272286" w14:textId="1B09BDE2" w:rsidR="002E7D9A" w:rsidRPr="00EF5362" w:rsidRDefault="002E7D9A" w:rsidP="002E7D9A">
            <w:pPr>
              <w:pStyle w:val="iBAAGLevel1Bullets"/>
            </w:pPr>
            <w:r w:rsidRPr="00EF5362">
              <w:t>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3AA2E5F3" w:rsidR="002E7D9A" w:rsidRDefault="00481F3C" w:rsidP="002E7D9A">
            <w:pPr>
              <w:pStyle w:val="iBAAGStandardText"/>
            </w:pPr>
            <w:r>
              <w:rPr>
                <w:rStyle w:val="iBAAGStandardTextBoldChar"/>
              </w:rPr>
              <w:t>20%</w:t>
            </w:r>
            <w:r w:rsidR="002E7D9A" w:rsidRPr="00F641DB">
              <w:t xml:space="preserve"> co-insurance.</w:t>
            </w:r>
          </w:p>
          <w:p w14:paraId="66212943" w14:textId="2138E50E" w:rsidR="000C32EB" w:rsidRPr="00F641DB" w:rsidRDefault="000C32EB" w:rsidP="002E7D9A">
            <w:pPr>
              <w:pStyle w:val="iBAAGStandardText"/>
            </w:pPr>
            <w:r w:rsidRPr="00DE556B">
              <w:rPr>
                <w:rFonts w:eastAsia="Times New Roman" w:cs="Arial"/>
              </w:rPr>
              <w:t>The annual deductible does not apply.</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722048BB" w14:textId="77777777" w:rsidR="000C32EB" w:rsidRDefault="000C32EB" w:rsidP="000C32EB">
            <w:pPr>
              <w:pStyle w:val="iBAAGStandardText"/>
            </w:pPr>
            <w:r>
              <w:rPr>
                <w:rStyle w:val="iBAAGStandardTextBoldChar"/>
              </w:rPr>
              <w:t>20%</w:t>
            </w:r>
            <w:r w:rsidRPr="00F641DB">
              <w:t xml:space="preserve"> co-insurance.</w:t>
            </w:r>
          </w:p>
          <w:p w14:paraId="76825F80" w14:textId="5CE19772" w:rsidR="002E7D9A" w:rsidRPr="00F641DB" w:rsidRDefault="000C32EB" w:rsidP="002E7D9A">
            <w:pPr>
              <w:pStyle w:val="iBAAGStandardText"/>
            </w:pPr>
            <w:r w:rsidRPr="00DE556B">
              <w:rPr>
                <w:rFonts w:eastAsia="Times New Roman" w:cs="Arial"/>
              </w:rPr>
              <w:t>The annual deductible does not apply.</w:t>
            </w:r>
            <w:r w:rsidRPr="00F641DB" w:rsidDel="000C32EB">
              <w:rPr>
                <w:rStyle w:val="InstructionalTextChar"/>
              </w:rPr>
              <w:t xml:space="preserve"> </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8D3E260" w14:textId="77777777" w:rsidR="000C32EB" w:rsidRDefault="000C32EB" w:rsidP="000C32EB">
            <w:pPr>
              <w:pStyle w:val="iBAAGStandardText"/>
            </w:pPr>
            <w:r>
              <w:rPr>
                <w:rStyle w:val="iBAAGStandardTextBoldChar"/>
              </w:rPr>
              <w:t>20%</w:t>
            </w:r>
            <w:r w:rsidRPr="00F641DB">
              <w:t xml:space="preserve"> co-insurance.</w:t>
            </w:r>
          </w:p>
          <w:p w14:paraId="0347199D" w14:textId="166DC5E5" w:rsidR="002E7D9A" w:rsidRPr="00F641DB" w:rsidRDefault="000C32EB" w:rsidP="002E7D9A">
            <w:pPr>
              <w:pStyle w:val="iBAAGStandardText"/>
              <w:rPr>
                <w:rStyle w:val="InstructionalTextChar"/>
              </w:rPr>
            </w:pPr>
            <w:r w:rsidRPr="00DE556B">
              <w:rPr>
                <w:rFonts w:eastAsia="Times New Roman" w:cs="Arial"/>
              </w:rPr>
              <w:t>The annual deductible does not apply.</w:t>
            </w:r>
            <w:r w:rsidRPr="00F641DB" w:rsidDel="000C32EB">
              <w:rPr>
                <w:rStyle w:val="InstructionalTextChar"/>
              </w:rPr>
              <w:t xml:space="preserve"> </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4C82786F" w:rsidR="002E7D9A" w:rsidRPr="00EF5362" w:rsidRDefault="002E7D9A" w:rsidP="002E7D9A">
            <w:pPr>
              <w:pStyle w:val="iBAAGLevel1Bullets"/>
            </w:pPr>
            <w:r w:rsidRPr="00EF5362">
              <w:t>Extended visits</w:t>
            </w:r>
            <w:r w:rsidR="00D946C8" w:rsidRPr="00D946C8">
              <w:t xml:space="preserve"> beyond 45 - 50 minutes</w:t>
            </w:r>
            <w:r w:rsidRPr="00EF5362">
              <w:t xml:space="preserve">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5399FED7" w:rsidR="002E7D9A" w:rsidRPr="00F641DB" w:rsidRDefault="00DC457D" w:rsidP="002E7D9A">
            <w:pPr>
              <w:pStyle w:val="iBAAGStandardText"/>
            </w:pPr>
            <w:r w:rsidRPr="00B33115">
              <w:rPr>
                <w:rStyle w:val="MandateTextBoldChar"/>
                <w:color w:val="auto"/>
              </w:rPr>
              <w:t xml:space="preserve">$1,000 </w:t>
            </w:r>
            <w:r>
              <w:t>penalty</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63" w:name="IEAP"/>
            <w:r w:rsidRPr="00370409">
              <w:t>International Employee Assistant Program (IEAP)</w:t>
            </w:r>
          </w:p>
          <w:bookmarkEnd w:id="163"/>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50B69559"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8" w:history="1">
        <w:hyperlink r:id="rId109"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64" w:name="Substance_Use_Section"/>
            <w:r w:rsidRPr="00DE556B">
              <w:rPr>
                <w:rFonts w:cs="Arial"/>
                <w:color w:val="0000FF"/>
              </w:rPr>
              <w:t>Substance Use</w:t>
            </w:r>
            <w:bookmarkEnd w:id="164"/>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65" w:name="Substance_Use_Vendor"/>
            <w:r w:rsidRPr="00DE556B">
              <w:t>Substance Use Vendor</w:t>
            </w:r>
            <w:bookmarkEnd w:id="165"/>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D946C8">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D946C8">
        <w:tc>
          <w:tcPr>
            <w:tcW w:w="3517" w:type="dxa"/>
          </w:tcPr>
          <w:p w14:paraId="7099B436" w14:textId="77777777" w:rsidR="002E7D9A" w:rsidRPr="00F641DB" w:rsidRDefault="002E7D9A" w:rsidP="001967A9">
            <w:pPr>
              <w:pStyle w:val="iBAAGSituationBoxName"/>
            </w:pPr>
            <w:bookmarkStart w:id="166" w:name="Substance_Use"/>
            <w:r w:rsidRPr="00F641DB">
              <w:t xml:space="preserve">Mental Health, </w:t>
            </w:r>
            <w:r w:rsidRPr="006B6EB4">
              <w:t xml:space="preserve"> Substance-Related and Addictive Disorder</w:t>
            </w:r>
            <w:r>
              <w:t xml:space="preserve"> </w:t>
            </w:r>
            <w:r w:rsidRPr="00F641DB">
              <w:t>Services</w:t>
            </w:r>
            <w:bookmarkEnd w:id="166"/>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0"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349131F9" w14:textId="77777777" w:rsidR="000C32EB" w:rsidRPr="00DE556B" w:rsidRDefault="000C32EB" w:rsidP="000C32EB">
            <w:pPr>
              <w:pStyle w:val="iBAAGStandardTextBold"/>
            </w:pPr>
            <w:r w:rsidRPr="00DE556B">
              <w:t>No Charge</w:t>
            </w:r>
          </w:p>
          <w:p w14:paraId="5052ACD5" w14:textId="606D38A8" w:rsidR="002E7D9A" w:rsidRPr="00F641DB" w:rsidRDefault="000C32EB" w:rsidP="002E7D9A">
            <w:pPr>
              <w:pStyle w:val="iBAAGStandardText"/>
            </w:pPr>
            <w:r w:rsidRPr="00DE556B">
              <w:t>The annual deductible does not apply.</w:t>
            </w:r>
            <w:r w:rsidRPr="00F641DB" w:rsidDel="000C32EB">
              <w:rPr>
                <w:rStyle w:val="InstructionalTextChar"/>
              </w:rPr>
              <w:t xml:space="preserve"> </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48022D2E" w14:textId="77777777" w:rsidR="000C32EB" w:rsidRPr="00DE556B" w:rsidRDefault="000C32EB" w:rsidP="000C32EB">
            <w:pPr>
              <w:pStyle w:val="iBAAGStandardTextBold"/>
            </w:pPr>
            <w:r w:rsidRPr="00DE556B">
              <w:t>No Charge</w:t>
            </w:r>
          </w:p>
          <w:p w14:paraId="077C73EC" w14:textId="477D2ABB" w:rsidR="002E7D9A" w:rsidRPr="00F641DB" w:rsidRDefault="000C32EB" w:rsidP="002E7D9A">
            <w:pPr>
              <w:pStyle w:val="iBAAGStandardText"/>
            </w:pPr>
            <w:r w:rsidRPr="00DE556B">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0952837" w14:textId="77777777" w:rsidR="000C32EB" w:rsidRPr="00DE556B" w:rsidRDefault="000C32EB" w:rsidP="000C32EB">
            <w:pPr>
              <w:pStyle w:val="iBAAGStandardTextBold"/>
            </w:pPr>
            <w:r w:rsidRPr="00DE556B">
              <w:t>No Charge</w:t>
            </w:r>
          </w:p>
          <w:p w14:paraId="4C730636" w14:textId="71FDEAA9" w:rsidR="002E7D9A" w:rsidRPr="00F641DB" w:rsidRDefault="000C32EB" w:rsidP="002E7D9A">
            <w:pPr>
              <w:pStyle w:val="iBAAGStandardText"/>
            </w:pPr>
            <w:r w:rsidRPr="00DE556B">
              <w:t>The annual deductible does not apply.</w:t>
            </w:r>
            <w:r w:rsidRPr="00F641DB" w:rsidDel="000C32EB">
              <w:rPr>
                <w:rStyle w:val="InstructionalTextChar"/>
              </w:rPr>
              <w:t xml:space="preserve"> </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B640871" w14:textId="77777777" w:rsidR="000C32EB" w:rsidRPr="00DE556B" w:rsidRDefault="000C32EB" w:rsidP="000C32EB">
            <w:pPr>
              <w:pStyle w:val="iBAAGStandardTextBold"/>
            </w:pPr>
            <w:r w:rsidRPr="00DE556B">
              <w:t>No Charge</w:t>
            </w:r>
          </w:p>
          <w:p w14:paraId="6BC83D51" w14:textId="67A90D8B" w:rsidR="002E7D9A" w:rsidRPr="00F641DB" w:rsidRDefault="000C32EB" w:rsidP="002E7D9A">
            <w:pPr>
              <w:pStyle w:val="iBAAGStandardText"/>
            </w:pPr>
            <w:r w:rsidRPr="00DE556B">
              <w:t>The annual deductible does not apply.</w:t>
            </w:r>
            <w:r w:rsidRPr="00F641DB" w:rsidDel="000C32EB">
              <w:rPr>
                <w:rStyle w:val="InstructionalTextChar"/>
              </w:rPr>
              <w:t xml:space="preserve"> </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61EBE973" w14:textId="77777777" w:rsidR="000C32EB" w:rsidRPr="00DE556B" w:rsidRDefault="000C32EB" w:rsidP="000C32EB">
            <w:pPr>
              <w:pStyle w:val="iBAAGStandardTextBold"/>
            </w:pPr>
            <w:r w:rsidRPr="00DE556B">
              <w:t>No Charge</w:t>
            </w:r>
          </w:p>
          <w:p w14:paraId="723DBD4F" w14:textId="1CDCA2FB" w:rsidR="002E7D9A" w:rsidRPr="00F641DB" w:rsidRDefault="000C32EB" w:rsidP="002E7D9A">
            <w:pPr>
              <w:pStyle w:val="iBAAGStandardText"/>
            </w:pPr>
            <w:r w:rsidRPr="00DE556B">
              <w:t>The annual deductible does not apply.</w:t>
            </w:r>
            <w:r w:rsidRPr="00F641DB" w:rsidDel="000C32EB">
              <w:rPr>
                <w:rStyle w:val="InstructionalTextChar"/>
              </w:rPr>
              <w:t xml:space="preserve"> </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1147747" w14:textId="77777777" w:rsidR="000C32EB" w:rsidRPr="00DE556B" w:rsidRDefault="000C32EB" w:rsidP="000C32EB">
            <w:pPr>
              <w:pStyle w:val="iBAAGStandardTextBold"/>
            </w:pPr>
            <w:r w:rsidRPr="00DE556B">
              <w:t>No Charge</w:t>
            </w:r>
          </w:p>
          <w:p w14:paraId="28D356BB" w14:textId="63B0B223" w:rsidR="002E7D9A" w:rsidRPr="00F641DB" w:rsidRDefault="000C32EB" w:rsidP="002E7D9A">
            <w:pPr>
              <w:pStyle w:val="iBAAGStandardText"/>
            </w:pPr>
            <w:r w:rsidRPr="00DE556B">
              <w:t>The annual deductible does not apply.</w:t>
            </w:r>
            <w:r w:rsidRPr="00F641DB" w:rsidDel="000C32EB">
              <w:rPr>
                <w:rStyle w:val="InstructionalTextChar"/>
              </w:rPr>
              <w:t xml:space="preserve"> </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65DA9D45" w14:textId="6943DD2B" w:rsidR="00D946C8" w:rsidRDefault="002E7D9A" w:rsidP="002E7D9A">
            <w:pPr>
              <w:pStyle w:val="iBAAGLevel1Bullets"/>
            </w:pPr>
            <w:r w:rsidRPr="00EF5362">
              <w:t>Extended visits</w:t>
            </w:r>
            <w:r w:rsidR="00D946C8" w:rsidRPr="00D946C8">
              <w:t xml:space="preserve"> beyond 45 - 50 minutes</w:t>
            </w:r>
            <w:r w:rsidRPr="00EF5362">
              <w:t xml:space="preserve"> </w:t>
            </w:r>
          </w:p>
          <w:p w14:paraId="7F4B48B0" w14:textId="3F2ABE7D" w:rsidR="002E7D9A" w:rsidRPr="00EF5362" w:rsidRDefault="002E7D9A" w:rsidP="002E7D9A">
            <w:pPr>
              <w:pStyle w:val="iBAAGLevel1Bullets"/>
            </w:pPr>
            <w:r w:rsidRPr="00EF5362">
              <w:t>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34EF1EF8" w14:textId="0CAECC4C" w:rsidR="000C32EB" w:rsidRDefault="000C32EB" w:rsidP="000C32EB">
            <w:pPr>
              <w:pStyle w:val="iBAAGStandardText"/>
            </w:pPr>
            <w:r>
              <w:rPr>
                <w:rStyle w:val="iBAAGStandardTextBoldChar"/>
              </w:rPr>
              <w:t>20%</w:t>
            </w:r>
            <w:r w:rsidRPr="00F641DB">
              <w:t xml:space="preserve"> co-insurance.</w:t>
            </w:r>
          </w:p>
          <w:p w14:paraId="41875570" w14:textId="28E04272" w:rsidR="002E7D9A" w:rsidRPr="00F641DB" w:rsidRDefault="000C32EB" w:rsidP="000C32EB">
            <w:pPr>
              <w:pStyle w:val="iBAAGStandardText"/>
            </w:pPr>
            <w:r w:rsidRPr="00DE556B">
              <w:rPr>
                <w:rFonts w:eastAsia="Times New Roman" w:cs="Arial"/>
              </w:rPr>
              <w:t>The annual deductible does not apply.</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6B9DC038" w14:textId="77777777" w:rsidR="000C32EB" w:rsidRDefault="000C32EB" w:rsidP="000C32EB">
            <w:pPr>
              <w:pStyle w:val="iBAAGStandardText"/>
            </w:pPr>
            <w:r>
              <w:rPr>
                <w:rStyle w:val="iBAAGStandardTextBoldChar"/>
              </w:rPr>
              <w:t>20%</w:t>
            </w:r>
            <w:r w:rsidRPr="00F641DB">
              <w:t xml:space="preserve"> co-insurance.</w:t>
            </w:r>
          </w:p>
          <w:p w14:paraId="51EF008C" w14:textId="210F0E29" w:rsidR="002E7D9A" w:rsidRPr="00F641DB" w:rsidRDefault="000C32EB" w:rsidP="002E7D9A">
            <w:pPr>
              <w:pStyle w:val="iBAAGStandardText"/>
            </w:pPr>
            <w:r w:rsidRPr="00DE556B">
              <w:rPr>
                <w:rFonts w:eastAsia="Times New Roman" w:cs="Arial"/>
              </w:rPr>
              <w:t>The annual deductible does not apply.</w:t>
            </w:r>
            <w:r w:rsidRPr="00F641DB" w:rsidDel="000C32EB">
              <w:rPr>
                <w:rStyle w:val="InstructionalTextChar"/>
              </w:rPr>
              <w:t xml:space="preserve"> </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9207A24" w14:textId="77777777" w:rsidR="000C32EB" w:rsidRDefault="000C32EB" w:rsidP="000C32EB">
            <w:pPr>
              <w:pStyle w:val="iBAAGStandardText"/>
            </w:pPr>
            <w:r>
              <w:rPr>
                <w:rStyle w:val="iBAAGStandardTextBoldChar"/>
              </w:rPr>
              <w:t>20%</w:t>
            </w:r>
            <w:r w:rsidRPr="00F641DB">
              <w:t xml:space="preserve"> co-insurance.</w:t>
            </w:r>
          </w:p>
          <w:p w14:paraId="43DF807C" w14:textId="69F0578A" w:rsidR="002E7D9A" w:rsidRPr="00F641DB" w:rsidRDefault="000C32EB" w:rsidP="002E7D9A">
            <w:pPr>
              <w:pStyle w:val="iBAAGStandardText"/>
              <w:rPr>
                <w:rStyle w:val="InstructionalTextChar"/>
              </w:rPr>
            </w:pPr>
            <w:r w:rsidRPr="00DE556B">
              <w:rPr>
                <w:rFonts w:eastAsia="Times New Roman" w:cs="Arial"/>
              </w:rPr>
              <w:t>The annual deductible does not apply.</w:t>
            </w:r>
            <w:r w:rsidRPr="00F641DB" w:rsidDel="000C32EB">
              <w:rPr>
                <w:rStyle w:val="InstructionalTextChar"/>
              </w:rPr>
              <w:t xml:space="preserve"> </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3A84E8" w:rsidR="002E7D9A" w:rsidRPr="00EF5362" w:rsidRDefault="002E7D9A" w:rsidP="002E7D9A">
            <w:pPr>
              <w:pStyle w:val="iBAAGLevel1Bullets"/>
            </w:pPr>
            <w:r w:rsidRPr="00EF5362">
              <w:t>Extended visits</w:t>
            </w:r>
            <w:r w:rsidR="00D946C8" w:rsidRPr="00D946C8">
              <w:t xml:space="preserve"> beyond 45 - 50 minutes</w:t>
            </w:r>
            <w:r w:rsidRPr="00EF5362">
              <w:t xml:space="preserve">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72037B6D" w:rsidR="002E7D9A" w:rsidRPr="00F641DB" w:rsidRDefault="00DC457D" w:rsidP="002E7D9A">
            <w:pPr>
              <w:pStyle w:val="iBAAGStandardText"/>
            </w:pPr>
            <w:r w:rsidRPr="00B33115">
              <w:rPr>
                <w:rStyle w:val="MandateTextBoldChar"/>
                <w:color w:val="auto"/>
              </w:rPr>
              <w:t xml:space="preserve">$1,000 </w:t>
            </w:r>
            <w:r>
              <w:t>penalty</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4E04D9E1"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0F4AE5E8" w14:textId="77777777" w:rsidR="006115E4" w:rsidRDefault="006115E4" w:rsidP="006A6DDF"/>
          <w:p w14:paraId="587182D4" w14:textId="77777777" w:rsidR="00734DDF" w:rsidRPr="006E2BEA" w:rsidRDefault="00734DDF"/>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C70679" w14:textId="77777777" w:rsidR="00812627" w:rsidRDefault="00812627" w:rsidP="00924EC5">
      <w:r>
        <w:separator/>
      </w:r>
    </w:p>
  </w:endnote>
  <w:endnote w:type="continuationSeparator" w:id="0">
    <w:p w14:paraId="54199C95" w14:textId="77777777" w:rsidR="00812627" w:rsidRDefault="00812627"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0252FA" w14:textId="77777777" w:rsidR="00812627" w:rsidRDefault="00812627" w:rsidP="00924EC5">
      <w:r>
        <w:separator/>
      </w:r>
    </w:p>
  </w:footnote>
  <w:footnote w:type="continuationSeparator" w:id="0">
    <w:p w14:paraId="3C87189E" w14:textId="77777777" w:rsidR="00812627" w:rsidRDefault="00812627"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hideSpellingErrors/>
  <w:hideGrammaticalErrors/>
  <w:attachedTemplate r:id="rId1"/>
  <w:linkStyles/>
  <w:revisionView w:markup="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684B"/>
    <w:rsid w:val="000070CB"/>
    <w:rsid w:val="00023F47"/>
    <w:rsid w:val="00025342"/>
    <w:rsid w:val="00025D3B"/>
    <w:rsid w:val="00025ED4"/>
    <w:rsid w:val="0003297F"/>
    <w:rsid w:val="00034352"/>
    <w:rsid w:val="00034B94"/>
    <w:rsid w:val="00035FB9"/>
    <w:rsid w:val="000360C4"/>
    <w:rsid w:val="000425DD"/>
    <w:rsid w:val="00042EA6"/>
    <w:rsid w:val="00044D40"/>
    <w:rsid w:val="000502D2"/>
    <w:rsid w:val="00056C7A"/>
    <w:rsid w:val="00056E8C"/>
    <w:rsid w:val="000575A8"/>
    <w:rsid w:val="000602CF"/>
    <w:rsid w:val="0006465C"/>
    <w:rsid w:val="00066E68"/>
    <w:rsid w:val="00081323"/>
    <w:rsid w:val="00085914"/>
    <w:rsid w:val="00091433"/>
    <w:rsid w:val="00096FAB"/>
    <w:rsid w:val="000A0FD1"/>
    <w:rsid w:val="000A2C00"/>
    <w:rsid w:val="000A493C"/>
    <w:rsid w:val="000A4C54"/>
    <w:rsid w:val="000A5E96"/>
    <w:rsid w:val="000A6E4E"/>
    <w:rsid w:val="000B26CB"/>
    <w:rsid w:val="000B67AD"/>
    <w:rsid w:val="000C144B"/>
    <w:rsid w:val="000C32EB"/>
    <w:rsid w:val="000C4114"/>
    <w:rsid w:val="000C4D86"/>
    <w:rsid w:val="000C5427"/>
    <w:rsid w:val="000D4E52"/>
    <w:rsid w:val="000D4FC4"/>
    <w:rsid w:val="000D520F"/>
    <w:rsid w:val="000E05CA"/>
    <w:rsid w:val="000E510E"/>
    <w:rsid w:val="000E7D7B"/>
    <w:rsid w:val="000F5121"/>
    <w:rsid w:val="000F5B90"/>
    <w:rsid w:val="000F62AC"/>
    <w:rsid w:val="0010083E"/>
    <w:rsid w:val="0010449A"/>
    <w:rsid w:val="001059DA"/>
    <w:rsid w:val="00110CD9"/>
    <w:rsid w:val="0011191A"/>
    <w:rsid w:val="001154B8"/>
    <w:rsid w:val="00116F43"/>
    <w:rsid w:val="001224CA"/>
    <w:rsid w:val="0012560D"/>
    <w:rsid w:val="00134965"/>
    <w:rsid w:val="00135DA1"/>
    <w:rsid w:val="00136F44"/>
    <w:rsid w:val="00140127"/>
    <w:rsid w:val="00147C7D"/>
    <w:rsid w:val="001572DB"/>
    <w:rsid w:val="00160936"/>
    <w:rsid w:val="00162805"/>
    <w:rsid w:val="00166E24"/>
    <w:rsid w:val="00180388"/>
    <w:rsid w:val="00181F57"/>
    <w:rsid w:val="00183262"/>
    <w:rsid w:val="00185CD5"/>
    <w:rsid w:val="001865BE"/>
    <w:rsid w:val="001967A9"/>
    <w:rsid w:val="00197F44"/>
    <w:rsid w:val="001A0544"/>
    <w:rsid w:val="001A5108"/>
    <w:rsid w:val="001A5490"/>
    <w:rsid w:val="001A693C"/>
    <w:rsid w:val="001B183E"/>
    <w:rsid w:val="001B5AD3"/>
    <w:rsid w:val="001B6B27"/>
    <w:rsid w:val="001C1512"/>
    <w:rsid w:val="001C1B93"/>
    <w:rsid w:val="001C4F42"/>
    <w:rsid w:val="001D1E42"/>
    <w:rsid w:val="001D6D48"/>
    <w:rsid w:val="001D783B"/>
    <w:rsid w:val="001E3527"/>
    <w:rsid w:val="001E68A4"/>
    <w:rsid w:val="001E7F76"/>
    <w:rsid w:val="001F2CF8"/>
    <w:rsid w:val="001F4BE6"/>
    <w:rsid w:val="002000E3"/>
    <w:rsid w:val="00200F35"/>
    <w:rsid w:val="00203C45"/>
    <w:rsid w:val="002047C6"/>
    <w:rsid w:val="002109F6"/>
    <w:rsid w:val="002130E5"/>
    <w:rsid w:val="00214BEC"/>
    <w:rsid w:val="00214D5A"/>
    <w:rsid w:val="00221740"/>
    <w:rsid w:val="00221CCB"/>
    <w:rsid w:val="0022375E"/>
    <w:rsid w:val="00231458"/>
    <w:rsid w:val="00235BC2"/>
    <w:rsid w:val="002404F0"/>
    <w:rsid w:val="002406C7"/>
    <w:rsid w:val="00241F64"/>
    <w:rsid w:val="00246E89"/>
    <w:rsid w:val="00254C76"/>
    <w:rsid w:val="00255586"/>
    <w:rsid w:val="002555D3"/>
    <w:rsid w:val="00260900"/>
    <w:rsid w:val="00264EA1"/>
    <w:rsid w:val="0026628C"/>
    <w:rsid w:val="00266DD8"/>
    <w:rsid w:val="00275C43"/>
    <w:rsid w:val="00276AC2"/>
    <w:rsid w:val="00280D4E"/>
    <w:rsid w:val="0028468B"/>
    <w:rsid w:val="00286E11"/>
    <w:rsid w:val="00287507"/>
    <w:rsid w:val="00292AB1"/>
    <w:rsid w:val="002969D9"/>
    <w:rsid w:val="00297822"/>
    <w:rsid w:val="002A0E17"/>
    <w:rsid w:val="002A6DD0"/>
    <w:rsid w:val="002A7098"/>
    <w:rsid w:val="002B299F"/>
    <w:rsid w:val="002B7568"/>
    <w:rsid w:val="002C5CF9"/>
    <w:rsid w:val="002C6989"/>
    <w:rsid w:val="002D0442"/>
    <w:rsid w:val="002D1263"/>
    <w:rsid w:val="002D5CBB"/>
    <w:rsid w:val="002E2691"/>
    <w:rsid w:val="002E2788"/>
    <w:rsid w:val="002E65AA"/>
    <w:rsid w:val="002E6DB7"/>
    <w:rsid w:val="002E718A"/>
    <w:rsid w:val="002E7D9A"/>
    <w:rsid w:val="002F00DE"/>
    <w:rsid w:val="003041BB"/>
    <w:rsid w:val="00304864"/>
    <w:rsid w:val="0031436D"/>
    <w:rsid w:val="0031502B"/>
    <w:rsid w:val="00325713"/>
    <w:rsid w:val="0034127E"/>
    <w:rsid w:val="00342A76"/>
    <w:rsid w:val="00344925"/>
    <w:rsid w:val="00353EFB"/>
    <w:rsid w:val="003548CB"/>
    <w:rsid w:val="00354EC2"/>
    <w:rsid w:val="00363575"/>
    <w:rsid w:val="003751AF"/>
    <w:rsid w:val="003756D4"/>
    <w:rsid w:val="00375730"/>
    <w:rsid w:val="00376F54"/>
    <w:rsid w:val="003827E1"/>
    <w:rsid w:val="00382FE5"/>
    <w:rsid w:val="0038527A"/>
    <w:rsid w:val="00393901"/>
    <w:rsid w:val="00396322"/>
    <w:rsid w:val="003976CE"/>
    <w:rsid w:val="003A06C3"/>
    <w:rsid w:val="003A24AF"/>
    <w:rsid w:val="003A4337"/>
    <w:rsid w:val="003B14B6"/>
    <w:rsid w:val="003B3520"/>
    <w:rsid w:val="003B65FA"/>
    <w:rsid w:val="003C0B46"/>
    <w:rsid w:val="003C360D"/>
    <w:rsid w:val="003C504D"/>
    <w:rsid w:val="003D5AE4"/>
    <w:rsid w:val="003D5B0D"/>
    <w:rsid w:val="003D5F51"/>
    <w:rsid w:val="003E2625"/>
    <w:rsid w:val="003E4C9A"/>
    <w:rsid w:val="003E72A3"/>
    <w:rsid w:val="003F5ED7"/>
    <w:rsid w:val="003F720D"/>
    <w:rsid w:val="00400BF5"/>
    <w:rsid w:val="00402318"/>
    <w:rsid w:val="00407361"/>
    <w:rsid w:val="004115E4"/>
    <w:rsid w:val="00417ACC"/>
    <w:rsid w:val="0042143C"/>
    <w:rsid w:val="00423C7D"/>
    <w:rsid w:val="00425CEA"/>
    <w:rsid w:val="00430ED5"/>
    <w:rsid w:val="00431191"/>
    <w:rsid w:val="00432FC8"/>
    <w:rsid w:val="00435638"/>
    <w:rsid w:val="004421F5"/>
    <w:rsid w:val="00442B69"/>
    <w:rsid w:val="0044609D"/>
    <w:rsid w:val="00450E6F"/>
    <w:rsid w:val="004570D9"/>
    <w:rsid w:val="004737C1"/>
    <w:rsid w:val="00476C56"/>
    <w:rsid w:val="00476FF4"/>
    <w:rsid w:val="00481F3C"/>
    <w:rsid w:val="004833A8"/>
    <w:rsid w:val="00486919"/>
    <w:rsid w:val="00487AD1"/>
    <w:rsid w:val="00490DD7"/>
    <w:rsid w:val="004919EA"/>
    <w:rsid w:val="00493341"/>
    <w:rsid w:val="004962BA"/>
    <w:rsid w:val="00497192"/>
    <w:rsid w:val="004A1DA8"/>
    <w:rsid w:val="004A5395"/>
    <w:rsid w:val="004B02D7"/>
    <w:rsid w:val="004B043D"/>
    <w:rsid w:val="004B0F5B"/>
    <w:rsid w:val="004B6DB6"/>
    <w:rsid w:val="004B7094"/>
    <w:rsid w:val="004B75FF"/>
    <w:rsid w:val="004B78F1"/>
    <w:rsid w:val="004C0D8B"/>
    <w:rsid w:val="004C5A30"/>
    <w:rsid w:val="004C6D64"/>
    <w:rsid w:val="004D3D00"/>
    <w:rsid w:val="004D7FF6"/>
    <w:rsid w:val="004E161A"/>
    <w:rsid w:val="004E29F6"/>
    <w:rsid w:val="004F19B6"/>
    <w:rsid w:val="004F5D93"/>
    <w:rsid w:val="005008C8"/>
    <w:rsid w:val="00501244"/>
    <w:rsid w:val="00505D49"/>
    <w:rsid w:val="00507A3A"/>
    <w:rsid w:val="005119C2"/>
    <w:rsid w:val="00511E7B"/>
    <w:rsid w:val="00512CAA"/>
    <w:rsid w:val="0051723E"/>
    <w:rsid w:val="00521463"/>
    <w:rsid w:val="005218BC"/>
    <w:rsid w:val="00521BB8"/>
    <w:rsid w:val="00524FB9"/>
    <w:rsid w:val="005266EF"/>
    <w:rsid w:val="0052694B"/>
    <w:rsid w:val="005303EE"/>
    <w:rsid w:val="0053044B"/>
    <w:rsid w:val="00530CA7"/>
    <w:rsid w:val="0053581F"/>
    <w:rsid w:val="005365CD"/>
    <w:rsid w:val="005369D9"/>
    <w:rsid w:val="00543338"/>
    <w:rsid w:val="00543D3D"/>
    <w:rsid w:val="005476D7"/>
    <w:rsid w:val="005577AB"/>
    <w:rsid w:val="00560EC6"/>
    <w:rsid w:val="0056638B"/>
    <w:rsid w:val="00567168"/>
    <w:rsid w:val="00571713"/>
    <w:rsid w:val="00572D14"/>
    <w:rsid w:val="00574CDF"/>
    <w:rsid w:val="005752EF"/>
    <w:rsid w:val="00583D07"/>
    <w:rsid w:val="00586112"/>
    <w:rsid w:val="005904FA"/>
    <w:rsid w:val="0059657E"/>
    <w:rsid w:val="00597204"/>
    <w:rsid w:val="005A236A"/>
    <w:rsid w:val="005A5295"/>
    <w:rsid w:val="005A5DC3"/>
    <w:rsid w:val="005B6095"/>
    <w:rsid w:val="005C1B75"/>
    <w:rsid w:val="005C226C"/>
    <w:rsid w:val="005C3FD6"/>
    <w:rsid w:val="005C7B7A"/>
    <w:rsid w:val="005D1B9C"/>
    <w:rsid w:val="005D60A0"/>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2EA"/>
    <w:rsid w:val="0062199B"/>
    <w:rsid w:val="006226DF"/>
    <w:rsid w:val="00624331"/>
    <w:rsid w:val="00624473"/>
    <w:rsid w:val="006244E7"/>
    <w:rsid w:val="00625DFF"/>
    <w:rsid w:val="00627F12"/>
    <w:rsid w:val="00631BBE"/>
    <w:rsid w:val="00633F4C"/>
    <w:rsid w:val="0063612B"/>
    <w:rsid w:val="00636C7A"/>
    <w:rsid w:val="0066036A"/>
    <w:rsid w:val="006605E2"/>
    <w:rsid w:val="00660C50"/>
    <w:rsid w:val="0066360F"/>
    <w:rsid w:val="00665045"/>
    <w:rsid w:val="00666BC8"/>
    <w:rsid w:val="00676437"/>
    <w:rsid w:val="0068198D"/>
    <w:rsid w:val="006819BB"/>
    <w:rsid w:val="00681FAA"/>
    <w:rsid w:val="006870AB"/>
    <w:rsid w:val="006875A7"/>
    <w:rsid w:val="0069193E"/>
    <w:rsid w:val="00692162"/>
    <w:rsid w:val="0069250D"/>
    <w:rsid w:val="00696BCF"/>
    <w:rsid w:val="006A1CF4"/>
    <w:rsid w:val="006A35C3"/>
    <w:rsid w:val="006A3A59"/>
    <w:rsid w:val="006A5A32"/>
    <w:rsid w:val="006A6BEE"/>
    <w:rsid w:val="006A6DDF"/>
    <w:rsid w:val="006B1DA2"/>
    <w:rsid w:val="006C387F"/>
    <w:rsid w:val="006C66CD"/>
    <w:rsid w:val="006E1AAD"/>
    <w:rsid w:val="006E461D"/>
    <w:rsid w:val="006E5D56"/>
    <w:rsid w:val="006F40ED"/>
    <w:rsid w:val="006F52D1"/>
    <w:rsid w:val="00703865"/>
    <w:rsid w:val="007038CF"/>
    <w:rsid w:val="00706207"/>
    <w:rsid w:val="007121FD"/>
    <w:rsid w:val="00713CFF"/>
    <w:rsid w:val="007146AE"/>
    <w:rsid w:val="00716C7B"/>
    <w:rsid w:val="007212EE"/>
    <w:rsid w:val="00723A12"/>
    <w:rsid w:val="00730056"/>
    <w:rsid w:val="007319C6"/>
    <w:rsid w:val="00733F71"/>
    <w:rsid w:val="00734DDF"/>
    <w:rsid w:val="00734E64"/>
    <w:rsid w:val="00735293"/>
    <w:rsid w:val="0073609F"/>
    <w:rsid w:val="00736C47"/>
    <w:rsid w:val="00743896"/>
    <w:rsid w:val="00752FE3"/>
    <w:rsid w:val="00757878"/>
    <w:rsid w:val="00757964"/>
    <w:rsid w:val="00757FE2"/>
    <w:rsid w:val="00760CC3"/>
    <w:rsid w:val="00762FDB"/>
    <w:rsid w:val="00765E08"/>
    <w:rsid w:val="00767B44"/>
    <w:rsid w:val="0077021C"/>
    <w:rsid w:val="00772CF2"/>
    <w:rsid w:val="00775E07"/>
    <w:rsid w:val="0078020D"/>
    <w:rsid w:val="007812D1"/>
    <w:rsid w:val="00781B76"/>
    <w:rsid w:val="007833AA"/>
    <w:rsid w:val="00784CFB"/>
    <w:rsid w:val="00786680"/>
    <w:rsid w:val="007928E5"/>
    <w:rsid w:val="00793388"/>
    <w:rsid w:val="00793FD2"/>
    <w:rsid w:val="007961E8"/>
    <w:rsid w:val="007A61B2"/>
    <w:rsid w:val="007A79A3"/>
    <w:rsid w:val="007B2204"/>
    <w:rsid w:val="007B5E84"/>
    <w:rsid w:val="007B76A8"/>
    <w:rsid w:val="007C19C4"/>
    <w:rsid w:val="007C4B26"/>
    <w:rsid w:val="007D433C"/>
    <w:rsid w:val="007E1552"/>
    <w:rsid w:val="007E2852"/>
    <w:rsid w:val="007F06C1"/>
    <w:rsid w:val="007F5029"/>
    <w:rsid w:val="007F6781"/>
    <w:rsid w:val="007F6A6D"/>
    <w:rsid w:val="007F7DD0"/>
    <w:rsid w:val="008041C2"/>
    <w:rsid w:val="00811F25"/>
    <w:rsid w:val="00812627"/>
    <w:rsid w:val="008303EB"/>
    <w:rsid w:val="00831F63"/>
    <w:rsid w:val="00840181"/>
    <w:rsid w:val="00845511"/>
    <w:rsid w:val="00854C61"/>
    <w:rsid w:val="008605DF"/>
    <w:rsid w:val="00860FD1"/>
    <w:rsid w:val="008619E5"/>
    <w:rsid w:val="00867D9F"/>
    <w:rsid w:val="008702EC"/>
    <w:rsid w:val="00872D82"/>
    <w:rsid w:val="008744CE"/>
    <w:rsid w:val="0087759D"/>
    <w:rsid w:val="0088013D"/>
    <w:rsid w:val="00880F73"/>
    <w:rsid w:val="00891877"/>
    <w:rsid w:val="00891BFA"/>
    <w:rsid w:val="00891D26"/>
    <w:rsid w:val="00896FD5"/>
    <w:rsid w:val="008A2505"/>
    <w:rsid w:val="008A31D2"/>
    <w:rsid w:val="008B01E0"/>
    <w:rsid w:val="008B3F01"/>
    <w:rsid w:val="008B5629"/>
    <w:rsid w:val="008B5D1C"/>
    <w:rsid w:val="008C0B8A"/>
    <w:rsid w:val="008C3747"/>
    <w:rsid w:val="008C45D5"/>
    <w:rsid w:val="008C5A66"/>
    <w:rsid w:val="008D1BA6"/>
    <w:rsid w:val="008D58F9"/>
    <w:rsid w:val="008E0EF7"/>
    <w:rsid w:val="008E3F69"/>
    <w:rsid w:val="008F30C1"/>
    <w:rsid w:val="008F6D2B"/>
    <w:rsid w:val="008F73DD"/>
    <w:rsid w:val="00901BE9"/>
    <w:rsid w:val="00905528"/>
    <w:rsid w:val="00905578"/>
    <w:rsid w:val="009130A5"/>
    <w:rsid w:val="009201D9"/>
    <w:rsid w:val="009213C7"/>
    <w:rsid w:val="00924BF6"/>
    <w:rsid w:val="00924EC5"/>
    <w:rsid w:val="00925A5F"/>
    <w:rsid w:val="009267EF"/>
    <w:rsid w:val="00932AFA"/>
    <w:rsid w:val="009342AD"/>
    <w:rsid w:val="00937385"/>
    <w:rsid w:val="00942107"/>
    <w:rsid w:val="00953CEA"/>
    <w:rsid w:val="00954560"/>
    <w:rsid w:val="009546A7"/>
    <w:rsid w:val="00962D8A"/>
    <w:rsid w:val="0097604B"/>
    <w:rsid w:val="00984E4A"/>
    <w:rsid w:val="00986FD4"/>
    <w:rsid w:val="00987560"/>
    <w:rsid w:val="0099152C"/>
    <w:rsid w:val="009A0EB4"/>
    <w:rsid w:val="009A1258"/>
    <w:rsid w:val="009A3567"/>
    <w:rsid w:val="009B03E6"/>
    <w:rsid w:val="009B48D2"/>
    <w:rsid w:val="009B63D6"/>
    <w:rsid w:val="009C55D1"/>
    <w:rsid w:val="009C697D"/>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1803"/>
    <w:rsid w:val="00A0590F"/>
    <w:rsid w:val="00A07E12"/>
    <w:rsid w:val="00A102A1"/>
    <w:rsid w:val="00A119DB"/>
    <w:rsid w:val="00A15E34"/>
    <w:rsid w:val="00A16145"/>
    <w:rsid w:val="00A16784"/>
    <w:rsid w:val="00A206E5"/>
    <w:rsid w:val="00A23889"/>
    <w:rsid w:val="00A23E46"/>
    <w:rsid w:val="00A3256F"/>
    <w:rsid w:val="00A37B9E"/>
    <w:rsid w:val="00A41B54"/>
    <w:rsid w:val="00A423F0"/>
    <w:rsid w:val="00A42D5A"/>
    <w:rsid w:val="00A53583"/>
    <w:rsid w:val="00A602A5"/>
    <w:rsid w:val="00A62C3A"/>
    <w:rsid w:val="00A66CFD"/>
    <w:rsid w:val="00A673A1"/>
    <w:rsid w:val="00A757C1"/>
    <w:rsid w:val="00A76B34"/>
    <w:rsid w:val="00A80C3A"/>
    <w:rsid w:val="00A82CCA"/>
    <w:rsid w:val="00A9289B"/>
    <w:rsid w:val="00AA035A"/>
    <w:rsid w:val="00AA33D1"/>
    <w:rsid w:val="00AA3E65"/>
    <w:rsid w:val="00AA4F00"/>
    <w:rsid w:val="00AA5F8D"/>
    <w:rsid w:val="00AA78CA"/>
    <w:rsid w:val="00AB2CF3"/>
    <w:rsid w:val="00AB5453"/>
    <w:rsid w:val="00AB5E05"/>
    <w:rsid w:val="00AD0DE4"/>
    <w:rsid w:val="00AD4413"/>
    <w:rsid w:val="00AD54E4"/>
    <w:rsid w:val="00AD6114"/>
    <w:rsid w:val="00AE0A0E"/>
    <w:rsid w:val="00AE5D0D"/>
    <w:rsid w:val="00AE707D"/>
    <w:rsid w:val="00AF26D4"/>
    <w:rsid w:val="00AF3309"/>
    <w:rsid w:val="00B029D9"/>
    <w:rsid w:val="00B036E5"/>
    <w:rsid w:val="00B05A08"/>
    <w:rsid w:val="00B06E13"/>
    <w:rsid w:val="00B11F9E"/>
    <w:rsid w:val="00B12DA9"/>
    <w:rsid w:val="00B1396B"/>
    <w:rsid w:val="00B166FA"/>
    <w:rsid w:val="00B21DF1"/>
    <w:rsid w:val="00B2253D"/>
    <w:rsid w:val="00B31FAC"/>
    <w:rsid w:val="00B32405"/>
    <w:rsid w:val="00B462C1"/>
    <w:rsid w:val="00B5582C"/>
    <w:rsid w:val="00B577EB"/>
    <w:rsid w:val="00B61C37"/>
    <w:rsid w:val="00B71E3B"/>
    <w:rsid w:val="00B7266C"/>
    <w:rsid w:val="00B86AA9"/>
    <w:rsid w:val="00B90A25"/>
    <w:rsid w:val="00B90B44"/>
    <w:rsid w:val="00B90D96"/>
    <w:rsid w:val="00B93A3B"/>
    <w:rsid w:val="00B94B04"/>
    <w:rsid w:val="00B97E12"/>
    <w:rsid w:val="00BA107B"/>
    <w:rsid w:val="00BB07F0"/>
    <w:rsid w:val="00BB17C0"/>
    <w:rsid w:val="00BB2E40"/>
    <w:rsid w:val="00BB55E4"/>
    <w:rsid w:val="00BB75DA"/>
    <w:rsid w:val="00BC03FB"/>
    <w:rsid w:val="00BC1A73"/>
    <w:rsid w:val="00BD0703"/>
    <w:rsid w:val="00BD0BD3"/>
    <w:rsid w:val="00BD16DC"/>
    <w:rsid w:val="00BD19A8"/>
    <w:rsid w:val="00BD1B8E"/>
    <w:rsid w:val="00BD7601"/>
    <w:rsid w:val="00BE0F1F"/>
    <w:rsid w:val="00BE6B8F"/>
    <w:rsid w:val="00BF17E4"/>
    <w:rsid w:val="00BF31AA"/>
    <w:rsid w:val="00BF3844"/>
    <w:rsid w:val="00BF5F55"/>
    <w:rsid w:val="00C02BC9"/>
    <w:rsid w:val="00C04466"/>
    <w:rsid w:val="00C0478E"/>
    <w:rsid w:val="00C058D1"/>
    <w:rsid w:val="00C063E5"/>
    <w:rsid w:val="00C12A43"/>
    <w:rsid w:val="00C12A68"/>
    <w:rsid w:val="00C13806"/>
    <w:rsid w:val="00C1538B"/>
    <w:rsid w:val="00C16204"/>
    <w:rsid w:val="00C17E97"/>
    <w:rsid w:val="00C20221"/>
    <w:rsid w:val="00C207E6"/>
    <w:rsid w:val="00C26F20"/>
    <w:rsid w:val="00C331BD"/>
    <w:rsid w:val="00C36070"/>
    <w:rsid w:val="00C36CAD"/>
    <w:rsid w:val="00C43036"/>
    <w:rsid w:val="00C43C30"/>
    <w:rsid w:val="00C555E0"/>
    <w:rsid w:val="00C67002"/>
    <w:rsid w:val="00C73CB8"/>
    <w:rsid w:val="00C83CAD"/>
    <w:rsid w:val="00C84DAD"/>
    <w:rsid w:val="00C865F3"/>
    <w:rsid w:val="00C87BF2"/>
    <w:rsid w:val="00C91D9A"/>
    <w:rsid w:val="00CA488D"/>
    <w:rsid w:val="00CA770E"/>
    <w:rsid w:val="00CA7A02"/>
    <w:rsid w:val="00CB0071"/>
    <w:rsid w:val="00CB1FF9"/>
    <w:rsid w:val="00CB2340"/>
    <w:rsid w:val="00CC3ABA"/>
    <w:rsid w:val="00CC4436"/>
    <w:rsid w:val="00CC4F37"/>
    <w:rsid w:val="00CC7FB7"/>
    <w:rsid w:val="00CD3FC5"/>
    <w:rsid w:val="00CD4CB6"/>
    <w:rsid w:val="00CE071B"/>
    <w:rsid w:val="00CE2F77"/>
    <w:rsid w:val="00CE6EEA"/>
    <w:rsid w:val="00CF0DE3"/>
    <w:rsid w:val="00D02F56"/>
    <w:rsid w:val="00D0617E"/>
    <w:rsid w:val="00D07786"/>
    <w:rsid w:val="00D07F37"/>
    <w:rsid w:val="00D11A3F"/>
    <w:rsid w:val="00D140D7"/>
    <w:rsid w:val="00D16433"/>
    <w:rsid w:val="00D16A43"/>
    <w:rsid w:val="00D216FF"/>
    <w:rsid w:val="00D22459"/>
    <w:rsid w:val="00D23C32"/>
    <w:rsid w:val="00D273AE"/>
    <w:rsid w:val="00D31E11"/>
    <w:rsid w:val="00D324F1"/>
    <w:rsid w:val="00D360B1"/>
    <w:rsid w:val="00D36319"/>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81086"/>
    <w:rsid w:val="00D83BC3"/>
    <w:rsid w:val="00D83C48"/>
    <w:rsid w:val="00D87E86"/>
    <w:rsid w:val="00D915FB"/>
    <w:rsid w:val="00D946C8"/>
    <w:rsid w:val="00D95052"/>
    <w:rsid w:val="00D95242"/>
    <w:rsid w:val="00DA55DD"/>
    <w:rsid w:val="00DA5620"/>
    <w:rsid w:val="00DB174B"/>
    <w:rsid w:val="00DC1902"/>
    <w:rsid w:val="00DC2942"/>
    <w:rsid w:val="00DC457D"/>
    <w:rsid w:val="00DC5F1F"/>
    <w:rsid w:val="00DC78F5"/>
    <w:rsid w:val="00DD0759"/>
    <w:rsid w:val="00DD3DDF"/>
    <w:rsid w:val="00DE3AA9"/>
    <w:rsid w:val="00DE43CB"/>
    <w:rsid w:val="00DE47EC"/>
    <w:rsid w:val="00DE4952"/>
    <w:rsid w:val="00DE556B"/>
    <w:rsid w:val="00DE6251"/>
    <w:rsid w:val="00DE7575"/>
    <w:rsid w:val="00DE7D5E"/>
    <w:rsid w:val="00DF1394"/>
    <w:rsid w:val="00DF15C7"/>
    <w:rsid w:val="00DF2F6C"/>
    <w:rsid w:val="00DF3480"/>
    <w:rsid w:val="00DF75D4"/>
    <w:rsid w:val="00E02C19"/>
    <w:rsid w:val="00E0799F"/>
    <w:rsid w:val="00E2140F"/>
    <w:rsid w:val="00E22857"/>
    <w:rsid w:val="00E2378E"/>
    <w:rsid w:val="00E316AD"/>
    <w:rsid w:val="00E322A8"/>
    <w:rsid w:val="00E3262F"/>
    <w:rsid w:val="00E37202"/>
    <w:rsid w:val="00E37663"/>
    <w:rsid w:val="00E40DAA"/>
    <w:rsid w:val="00E4533C"/>
    <w:rsid w:val="00E54B53"/>
    <w:rsid w:val="00E558FF"/>
    <w:rsid w:val="00E64FAE"/>
    <w:rsid w:val="00E65803"/>
    <w:rsid w:val="00E65E09"/>
    <w:rsid w:val="00E70E89"/>
    <w:rsid w:val="00E730C0"/>
    <w:rsid w:val="00E73FC3"/>
    <w:rsid w:val="00E741B0"/>
    <w:rsid w:val="00E771D6"/>
    <w:rsid w:val="00E854E4"/>
    <w:rsid w:val="00E863A0"/>
    <w:rsid w:val="00E91DD7"/>
    <w:rsid w:val="00E95861"/>
    <w:rsid w:val="00E95A8C"/>
    <w:rsid w:val="00E97704"/>
    <w:rsid w:val="00EA32BC"/>
    <w:rsid w:val="00EA376C"/>
    <w:rsid w:val="00EA4826"/>
    <w:rsid w:val="00EA574A"/>
    <w:rsid w:val="00EA5C51"/>
    <w:rsid w:val="00EA7017"/>
    <w:rsid w:val="00EB0558"/>
    <w:rsid w:val="00EB225E"/>
    <w:rsid w:val="00EB6E8C"/>
    <w:rsid w:val="00EB72F2"/>
    <w:rsid w:val="00EC0A57"/>
    <w:rsid w:val="00EC2566"/>
    <w:rsid w:val="00EC5DBB"/>
    <w:rsid w:val="00EC63DC"/>
    <w:rsid w:val="00EC730D"/>
    <w:rsid w:val="00ED0A8F"/>
    <w:rsid w:val="00ED1E6E"/>
    <w:rsid w:val="00ED2E28"/>
    <w:rsid w:val="00ED462F"/>
    <w:rsid w:val="00ED5AC4"/>
    <w:rsid w:val="00ED69B9"/>
    <w:rsid w:val="00EE1F2C"/>
    <w:rsid w:val="00EE2D5A"/>
    <w:rsid w:val="00EE3F28"/>
    <w:rsid w:val="00EE4EC4"/>
    <w:rsid w:val="00EE781A"/>
    <w:rsid w:val="00EF27E2"/>
    <w:rsid w:val="00EF4203"/>
    <w:rsid w:val="00EF59FD"/>
    <w:rsid w:val="00EF5EAD"/>
    <w:rsid w:val="00EF63C0"/>
    <w:rsid w:val="00EF72DC"/>
    <w:rsid w:val="00F00F9D"/>
    <w:rsid w:val="00F041F2"/>
    <w:rsid w:val="00F05E50"/>
    <w:rsid w:val="00F07A5C"/>
    <w:rsid w:val="00F12981"/>
    <w:rsid w:val="00F222CD"/>
    <w:rsid w:val="00F24AA6"/>
    <w:rsid w:val="00F35704"/>
    <w:rsid w:val="00F405D4"/>
    <w:rsid w:val="00F413C2"/>
    <w:rsid w:val="00F50560"/>
    <w:rsid w:val="00F523DC"/>
    <w:rsid w:val="00F61319"/>
    <w:rsid w:val="00F67AA6"/>
    <w:rsid w:val="00F67F1D"/>
    <w:rsid w:val="00F70CFC"/>
    <w:rsid w:val="00F76DDE"/>
    <w:rsid w:val="00F80539"/>
    <w:rsid w:val="00F82925"/>
    <w:rsid w:val="00F90E19"/>
    <w:rsid w:val="00F927B1"/>
    <w:rsid w:val="00FB1295"/>
    <w:rsid w:val="00FB72EB"/>
    <w:rsid w:val="00FC2B9A"/>
    <w:rsid w:val="00FD12CC"/>
    <w:rsid w:val="00FD2F6B"/>
    <w:rsid w:val="00FD4517"/>
    <w:rsid w:val="00FD4E73"/>
    <w:rsid w:val="00FE053D"/>
    <w:rsid w:val="00FE4F3B"/>
    <w:rsid w:val="00FE767E"/>
    <w:rsid w:val="00FF2F68"/>
    <w:rsid w:val="00FF43C4"/>
    <w:rsid w:val="00FF4AE8"/>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71735E"/>
  <w15:docId w15:val="{C129C0E9-B9F2-48FF-B300-4FC68411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4023">
      <w:bodyDiv w:val="1"/>
      <w:marLeft w:val="0"/>
      <w:marRight w:val="0"/>
      <w:marTop w:val="0"/>
      <w:marBottom w:val="0"/>
      <w:divBdr>
        <w:top w:val="none" w:sz="0" w:space="0" w:color="auto"/>
        <w:left w:val="none" w:sz="0" w:space="0" w:color="auto"/>
        <w:bottom w:val="none" w:sz="0" w:space="0" w:color="auto"/>
        <w:right w:val="none" w:sz="0" w:space="0" w:color="auto"/>
      </w:divBdr>
      <w:divsChild>
        <w:div w:id="615408620">
          <w:marLeft w:val="0"/>
          <w:marRight w:val="0"/>
          <w:marTop w:val="0"/>
          <w:marBottom w:val="0"/>
          <w:divBdr>
            <w:top w:val="none" w:sz="0" w:space="0" w:color="auto"/>
            <w:left w:val="none" w:sz="0" w:space="0" w:color="auto"/>
            <w:bottom w:val="none" w:sz="0" w:space="0" w:color="auto"/>
            <w:right w:val="none" w:sz="0" w:space="0" w:color="auto"/>
          </w:divBdr>
          <w:divsChild>
            <w:div w:id="171527264">
              <w:marLeft w:val="0"/>
              <w:marRight w:val="0"/>
              <w:marTop w:val="0"/>
              <w:marBottom w:val="0"/>
              <w:divBdr>
                <w:top w:val="none" w:sz="0" w:space="0" w:color="auto"/>
                <w:left w:val="none" w:sz="0" w:space="0" w:color="auto"/>
                <w:bottom w:val="none" w:sz="0" w:space="0" w:color="auto"/>
                <w:right w:val="none" w:sz="0" w:space="0" w:color="auto"/>
              </w:divBdr>
              <w:divsChild>
                <w:div w:id="1963609247">
                  <w:marLeft w:val="0"/>
                  <w:marRight w:val="0"/>
                  <w:marTop w:val="0"/>
                  <w:marBottom w:val="0"/>
                  <w:divBdr>
                    <w:top w:val="none" w:sz="0" w:space="0" w:color="auto"/>
                    <w:left w:val="none" w:sz="0" w:space="0" w:color="auto"/>
                    <w:bottom w:val="none" w:sz="0" w:space="0" w:color="auto"/>
                    <w:right w:val="none" w:sz="0" w:space="0" w:color="auto"/>
                  </w:divBdr>
                  <w:divsChild>
                    <w:div w:id="970672793">
                      <w:marLeft w:val="0"/>
                      <w:marRight w:val="0"/>
                      <w:marTop w:val="0"/>
                      <w:marBottom w:val="0"/>
                      <w:divBdr>
                        <w:top w:val="none" w:sz="0" w:space="0" w:color="auto"/>
                        <w:left w:val="none" w:sz="0" w:space="0" w:color="auto"/>
                        <w:bottom w:val="none" w:sz="0" w:space="0" w:color="auto"/>
                        <w:right w:val="none" w:sz="0" w:space="0" w:color="auto"/>
                      </w:divBdr>
                      <w:divsChild>
                        <w:div w:id="1455321548">
                          <w:marLeft w:val="150"/>
                          <w:marRight w:val="150"/>
                          <w:marTop w:val="0"/>
                          <w:marBottom w:val="0"/>
                          <w:divBdr>
                            <w:top w:val="none" w:sz="0" w:space="0" w:color="auto"/>
                            <w:left w:val="none" w:sz="0" w:space="0" w:color="auto"/>
                            <w:bottom w:val="none" w:sz="0" w:space="0" w:color="auto"/>
                            <w:right w:val="none" w:sz="0" w:space="0" w:color="auto"/>
                          </w:divBdr>
                          <w:divsChild>
                            <w:div w:id="890389374">
                              <w:marLeft w:val="150"/>
                              <w:marRight w:val="150"/>
                              <w:marTop w:val="0"/>
                              <w:marBottom w:val="0"/>
                              <w:divBdr>
                                <w:top w:val="none" w:sz="0" w:space="0" w:color="auto"/>
                                <w:left w:val="none" w:sz="0" w:space="0" w:color="auto"/>
                                <w:bottom w:val="none" w:sz="0" w:space="0" w:color="auto"/>
                                <w:right w:val="none" w:sz="0" w:space="0" w:color="auto"/>
                              </w:divBdr>
                              <w:divsChild>
                                <w:div w:id="1594902084">
                                  <w:marLeft w:val="0"/>
                                  <w:marRight w:val="0"/>
                                  <w:marTop w:val="0"/>
                                  <w:marBottom w:val="0"/>
                                  <w:divBdr>
                                    <w:top w:val="none" w:sz="0" w:space="0" w:color="auto"/>
                                    <w:left w:val="none" w:sz="0" w:space="0" w:color="auto"/>
                                    <w:bottom w:val="none" w:sz="0" w:space="0" w:color="auto"/>
                                    <w:right w:val="none" w:sz="0" w:space="0" w:color="auto"/>
                                  </w:divBdr>
                                  <w:divsChild>
                                    <w:div w:id="114102606">
                                      <w:marLeft w:val="0"/>
                                      <w:marRight w:val="0"/>
                                      <w:marTop w:val="0"/>
                                      <w:marBottom w:val="0"/>
                                      <w:divBdr>
                                        <w:top w:val="none" w:sz="0" w:space="0" w:color="auto"/>
                                        <w:left w:val="none" w:sz="0" w:space="0" w:color="auto"/>
                                        <w:bottom w:val="none" w:sz="0" w:space="0" w:color="auto"/>
                                        <w:right w:val="none" w:sz="0" w:space="0" w:color="auto"/>
                                      </w:divBdr>
                                      <w:divsChild>
                                        <w:div w:id="82145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54835624">
      <w:bodyDiv w:val="1"/>
      <w:marLeft w:val="0"/>
      <w:marRight w:val="0"/>
      <w:marTop w:val="0"/>
      <w:marBottom w:val="0"/>
      <w:divBdr>
        <w:top w:val="none" w:sz="0" w:space="0" w:color="auto"/>
        <w:left w:val="none" w:sz="0" w:space="0" w:color="auto"/>
        <w:bottom w:val="none" w:sz="0" w:space="0" w:color="auto"/>
        <w:right w:val="none" w:sz="0" w:space="0" w:color="auto"/>
      </w:divBdr>
      <w:divsChild>
        <w:div w:id="384261934">
          <w:marLeft w:val="0"/>
          <w:marRight w:val="0"/>
          <w:marTop w:val="0"/>
          <w:marBottom w:val="0"/>
          <w:divBdr>
            <w:top w:val="none" w:sz="0" w:space="0" w:color="auto"/>
            <w:left w:val="none" w:sz="0" w:space="0" w:color="auto"/>
            <w:bottom w:val="none" w:sz="0" w:space="0" w:color="auto"/>
            <w:right w:val="none" w:sz="0" w:space="0" w:color="auto"/>
          </w:divBdr>
          <w:divsChild>
            <w:div w:id="1629238610">
              <w:marLeft w:val="0"/>
              <w:marRight w:val="0"/>
              <w:marTop w:val="0"/>
              <w:marBottom w:val="0"/>
              <w:divBdr>
                <w:top w:val="none" w:sz="0" w:space="0" w:color="auto"/>
                <w:left w:val="none" w:sz="0" w:space="0" w:color="auto"/>
                <w:bottom w:val="none" w:sz="0" w:space="0" w:color="auto"/>
                <w:right w:val="none" w:sz="0" w:space="0" w:color="auto"/>
              </w:divBdr>
              <w:divsChild>
                <w:div w:id="1130168446">
                  <w:marLeft w:val="0"/>
                  <w:marRight w:val="0"/>
                  <w:marTop w:val="0"/>
                  <w:marBottom w:val="0"/>
                  <w:divBdr>
                    <w:top w:val="none" w:sz="0" w:space="0" w:color="auto"/>
                    <w:left w:val="none" w:sz="0" w:space="0" w:color="auto"/>
                    <w:bottom w:val="none" w:sz="0" w:space="0" w:color="auto"/>
                    <w:right w:val="none" w:sz="0" w:space="0" w:color="auto"/>
                  </w:divBdr>
                  <w:divsChild>
                    <w:div w:id="347099093">
                      <w:marLeft w:val="0"/>
                      <w:marRight w:val="0"/>
                      <w:marTop w:val="0"/>
                      <w:marBottom w:val="0"/>
                      <w:divBdr>
                        <w:top w:val="none" w:sz="0" w:space="0" w:color="auto"/>
                        <w:left w:val="none" w:sz="0" w:space="0" w:color="auto"/>
                        <w:bottom w:val="none" w:sz="0" w:space="0" w:color="auto"/>
                        <w:right w:val="none" w:sz="0" w:space="0" w:color="auto"/>
                      </w:divBdr>
                      <w:divsChild>
                        <w:div w:id="533925042">
                          <w:marLeft w:val="150"/>
                          <w:marRight w:val="150"/>
                          <w:marTop w:val="0"/>
                          <w:marBottom w:val="0"/>
                          <w:divBdr>
                            <w:top w:val="none" w:sz="0" w:space="0" w:color="auto"/>
                            <w:left w:val="none" w:sz="0" w:space="0" w:color="auto"/>
                            <w:bottom w:val="none" w:sz="0" w:space="0" w:color="auto"/>
                            <w:right w:val="none" w:sz="0" w:space="0" w:color="auto"/>
                          </w:divBdr>
                          <w:divsChild>
                            <w:div w:id="733163611">
                              <w:marLeft w:val="150"/>
                              <w:marRight w:val="150"/>
                              <w:marTop w:val="0"/>
                              <w:marBottom w:val="0"/>
                              <w:divBdr>
                                <w:top w:val="none" w:sz="0" w:space="0" w:color="auto"/>
                                <w:left w:val="none" w:sz="0" w:space="0" w:color="auto"/>
                                <w:bottom w:val="none" w:sz="0" w:space="0" w:color="auto"/>
                                <w:right w:val="none" w:sz="0" w:space="0" w:color="auto"/>
                              </w:divBdr>
                              <w:divsChild>
                                <w:div w:id="829252332">
                                  <w:marLeft w:val="0"/>
                                  <w:marRight w:val="0"/>
                                  <w:marTop w:val="0"/>
                                  <w:marBottom w:val="0"/>
                                  <w:divBdr>
                                    <w:top w:val="none" w:sz="0" w:space="0" w:color="auto"/>
                                    <w:left w:val="none" w:sz="0" w:space="0" w:color="auto"/>
                                    <w:bottom w:val="none" w:sz="0" w:space="0" w:color="auto"/>
                                    <w:right w:val="none" w:sz="0" w:space="0" w:color="auto"/>
                                  </w:divBdr>
                                  <w:divsChild>
                                    <w:div w:id="1862088302">
                                      <w:marLeft w:val="0"/>
                                      <w:marRight w:val="0"/>
                                      <w:marTop w:val="0"/>
                                      <w:marBottom w:val="0"/>
                                      <w:divBdr>
                                        <w:top w:val="none" w:sz="0" w:space="0" w:color="auto"/>
                                        <w:left w:val="none" w:sz="0" w:space="0" w:color="auto"/>
                                        <w:bottom w:val="none" w:sz="0" w:space="0" w:color="auto"/>
                                        <w:right w:val="none" w:sz="0" w:space="0" w:color="auto"/>
                                      </w:divBdr>
                                      <w:divsChild>
                                        <w:div w:id="15175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676078527">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869957430">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087001450">
      <w:bodyDiv w:val="1"/>
      <w:marLeft w:val="0"/>
      <w:marRight w:val="0"/>
      <w:marTop w:val="0"/>
      <w:marBottom w:val="0"/>
      <w:divBdr>
        <w:top w:val="none" w:sz="0" w:space="0" w:color="auto"/>
        <w:left w:val="none" w:sz="0" w:space="0" w:color="auto"/>
        <w:bottom w:val="none" w:sz="0" w:space="0" w:color="auto"/>
        <w:right w:val="none" w:sz="0" w:space="0" w:color="auto"/>
      </w:divBdr>
    </w:div>
    <w:div w:id="1175727347">
      <w:bodyDiv w:val="1"/>
      <w:marLeft w:val="0"/>
      <w:marRight w:val="0"/>
      <w:marTop w:val="0"/>
      <w:marBottom w:val="0"/>
      <w:divBdr>
        <w:top w:val="none" w:sz="0" w:space="0" w:color="auto"/>
        <w:left w:val="none" w:sz="0" w:space="0" w:color="auto"/>
        <w:bottom w:val="none" w:sz="0" w:space="0" w:color="auto"/>
        <w:right w:val="none" w:sz="0" w:space="0" w:color="auto"/>
      </w:divBdr>
      <w:divsChild>
        <w:div w:id="1471824969">
          <w:marLeft w:val="0"/>
          <w:marRight w:val="0"/>
          <w:marTop w:val="0"/>
          <w:marBottom w:val="0"/>
          <w:divBdr>
            <w:top w:val="none" w:sz="0" w:space="0" w:color="auto"/>
            <w:left w:val="none" w:sz="0" w:space="0" w:color="auto"/>
            <w:bottom w:val="none" w:sz="0" w:space="0" w:color="auto"/>
            <w:right w:val="none" w:sz="0" w:space="0" w:color="auto"/>
          </w:divBdr>
          <w:divsChild>
            <w:div w:id="159319766">
              <w:marLeft w:val="0"/>
              <w:marRight w:val="0"/>
              <w:marTop w:val="0"/>
              <w:marBottom w:val="0"/>
              <w:divBdr>
                <w:top w:val="none" w:sz="0" w:space="0" w:color="auto"/>
                <w:left w:val="none" w:sz="0" w:space="0" w:color="auto"/>
                <w:bottom w:val="none" w:sz="0" w:space="0" w:color="auto"/>
                <w:right w:val="none" w:sz="0" w:space="0" w:color="auto"/>
              </w:divBdr>
              <w:divsChild>
                <w:div w:id="1892693636">
                  <w:marLeft w:val="0"/>
                  <w:marRight w:val="0"/>
                  <w:marTop w:val="0"/>
                  <w:marBottom w:val="0"/>
                  <w:divBdr>
                    <w:top w:val="none" w:sz="0" w:space="0" w:color="auto"/>
                    <w:left w:val="none" w:sz="0" w:space="0" w:color="auto"/>
                    <w:bottom w:val="none" w:sz="0" w:space="0" w:color="auto"/>
                    <w:right w:val="none" w:sz="0" w:space="0" w:color="auto"/>
                  </w:divBdr>
                  <w:divsChild>
                    <w:div w:id="1864436973">
                      <w:marLeft w:val="0"/>
                      <w:marRight w:val="0"/>
                      <w:marTop w:val="0"/>
                      <w:marBottom w:val="0"/>
                      <w:divBdr>
                        <w:top w:val="none" w:sz="0" w:space="0" w:color="auto"/>
                        <w:left w:val="none" w:sz="0" w:space="0" w:color="auto"/>
                        <w:bottom w:val="none" w:sz="0" w:space="0" w:color="auto"/>
                        <w:right w:val="none" w:sz="0" w:space="0" w:color="auto"/>
                      </w:divBdr>
                      <w:divsChild>
                        <w:div w:id="1535271986">
                          <w:marLeft w:val="150"/>
                          <w:marRight w:val="150"/>
                          <w:marTop w:val="0"/>
                          <w:marBottom w:val="0"/>
                          <w:divBdr>
                            <w:top w:val="none" w:sz="0" w:space="0" w:color="auto"/>
                            <w:left w:val="none" w:sz="0" w:space="0" w:color="auto"/>
                            <w:bottom w:val="none" w:sz="0" w:space="0" w:color="auto"/>
                            <w:right w:val="none" w:sz="0" w:space="0" w:color="auto"/>
                          </w:divBdr>
                          <w:divsChild>
                            <w:div w:id="1003507503">
                              <w:marLeft w:val="150"/>
                              <w:marRight w:val="150"/>
                              <w:marTop w:val="0"/>
                              <w:marBottom w:val="0"/>
                              <w:divBdr>
                                <w:top w:val="none" w:sz="0" w:space="0" w:color="auto"/>
                                <w:left w:val="none" w:sz="0" w:space="0" w:color="auto"/>
                                <w:bottom w:val="none" w:sz="0" w:space="0" w:color="auto"/>
                                <w:right w:val="none" w:sz="0" w:space="0" w:color="auto"/>
                              </w:divBdr>
                              <w:divsChild>
                                <w:div w:id="51543701">
                                  <w:marLeft w:val="0"/>
                                  <w:marRight w:val="0"/>
                                  <w:marTop w:val="0"/>
                                  <w:marBottom w:val="0"/>
                                  <w:divBdr>
                                    <w:top w:val="none" w:sz="0" w:space="0" w:color="auto"/>
                                    <w:left w:val="none" w:sz="0" w:space="0" w:color="auto"/>
                                    <w:bottom w:val="none" w:sz="0" w:space="0" w:color="auto"/>
                                    <w:right w:val="none" w:sz="0" w:space="0" w:color="auto"/>
                                  </w:divBdr>
                                  <w:divsChild>
                                    <w:div w:id="1755589135">
                                      <w:marLeft w:val="0"/>
                                      <w:marRight w:val="0"/>
                                      <w:marTop w:val="0"/>
                                      <w:marBottom w:val="0"/>
                                      <w:divBdr>
                                        <w:top w:val="none" w:sz="0" w:space="0" w:color="auto"/>
                                        <w:left w:val="none" w:sz="0" w:space="0" w:color="auto"/>
                                        <w:bottom w:val="none" w:sz="0" w:space="0" w:color="auto"/>
                                        <w:right w:val="none" w:sz="0" w:space="0" w:color="auto"/>
                                      </w:divBdr>
                                      <w:divsChild>
                                        <w:div w:id="9505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6679187">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www.myoptumhealthcomplexmedical.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9" Type="http://schemas.openxmlformats.org/officeDocument/2006/relationships/hyperlink" Target="http://glossary.justplainclear.com/" TargetMode="External"/><Relationship Id="rId107" Type="http://schemas.openxmlformats.org/officeDocument/2006/relationships/hyperlink" Target="http://glossary.justplainclear.com/" TargetMode="External"/><Relationship Id="rId11" Type="http://schemas.openxmlformats.org/officeDocument/2006/relationships/hyperlink" Target="https://www.uhcprovider.com/" TargetMode="External"/><Relationship Id="rId24" Type="http://schemas.openxmlformats.org/officeDocument/2006/relationships/hyperlink" Target="http://www.unitedhealthcareonline.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www.uhchearing.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glossary.justplainclear.com/" TargetMode="External"/><Relationship Id="rId5" Type="http://schemas.openxmlformats.org/officeDocument/2006/relationships/numbering" Target="numbering.xml"/><Relationship Id="rId61" Type="http://schemas.openxmlformats.org/officeDocument/2006/relationships/hyperlink" Target="http://www.unitedhealthcareonline.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www.unitedhealthcareonline.com/" TargetMode="External"/><Relationship Id="rId14" Type="http://schemas.openxmlformats.org/officeDocument/2006/relationships/hyperlink" Target="http://glossary.justplainclear.com/" TargetMode="External"/><Relationship Id="rId22" Type="http://schemas.openxmlformats.org/officeDocument/2006/relationships/hyperlink" Target="http://glossary.justplainclear.com/" TargetMode="External"/><Relationship Id="rId27" Type="http://schemas.openxmlformats.org/officeDocument/2006/relationships/hyperlink" Target="http://www.unitedhealthcareonline.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unitedhealthcareonline.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hyperlink" Target="http://www.unitedhealthcareonline.com/" TargetMode="External"/><Relationship Id="rId8" Type="http://schemas.openxmlformats.org/officeDocument/2006/relationships/webSettings" Target="webSetting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www.unitedhealthcareonline.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www.unitedhealthcareonline.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www.uhchearing.com" TargetMode="External"/><Relationship Id="rId108" Type="http://schemas.openxmlformats.org/officeDocument/2006/relationships/hyperlink" Target="http://www.unitedhealthcareonline.com/" TargetMode="Externa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s://www.uhcprovide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www.unitedhealthcareonline.com/"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glossary.justplainclea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s://www.uhcprovider.com/" TargetMode="External"/><Relationship Id="rId10" Type="http://schemas.openxmlformats.org/officeDocument/2006/relationships/endnotes" Target="end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www.babylonhealth.com/uhcg" TargetMode="External"/><Relationship Id="rId65" Type="http://schemas.openxmlformats.org/officeDocument/2006/relationships/hyperlink" Target="https://www.uhcprovide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www.unitedhealthcareonline.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50" Type="http://schemas.openxmlformats.org/officeDocument/2006/relationships/hyperlink" Target="http://www.unitedhealthcareonline.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hyperlink" Target="http://www.mywellbeingsolution.com" TargetMode="External"/><Relationship Id="rId7" Type="http://schemas.openxmlformats.org/officeDocument/2006/relationships/settings" Target="setting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C2FB127C17A94A9461D9DB70AC0B5E" ma:contentTypeVersion="8" ma:contentTypeDescription="Create a new document." ma:contentTypeScope="" ma:versionID="5e4d9c9376b2f853e406cbac5df10dca">
  <xsd:schema xmlns:xsd="http://www.w3.org/2001/XMLSchema" xmlns:xs="http://www.w3.org/2001/XMLSchema" xmlns:p="http://schemas.microsoft.com/office/2006/metadata/properties" xmlns:ns3="26c5b878-985f-474b-aedb-a71b42aecdb1" targetNamespace="http://schemas.microsoft.com/office/2006/metadata/properties" ma:root="true" ma:fieldsID="68ce71f704b5bc100bff4746dc5c8dbf" ns3:_="">
    <xsd:import namespace="26c5b878-985f-474b-aedb-a71b42aecd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5b878-985f-474b-aedb-a71b42aec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2.xml><?xml version="1.0" encoding="utf-8"?>
<ds:datastoreItem xmlns:ds="http://schemas.openxmlformats.org/officeDocument/2006/customXml" ds:itemID="{B2716587-0F6D-463C-8F0E-13FB68B67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5b878-985f-474b-aedb-a71b42aec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2C0E15-223C-42C1-ADA9-E66336AB68BC}">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26c5b878-985f-474b-aedb-a71b42aecdb1"/>
    <ds:schemaRef ds:uri="http://www.w3.org/XML/1998/namespace"/>
  </ds:schemaRefs>
</ds:datastoreItem>
</file>

<file path=customXml/itemProps4.xml><?xml version="1.0" encoding="utf-8"?>
<ds:datastoreItem xmlns:ds="http://schemas.openxmlformats.org/officeDocument/2006/customXml" ds:itemID="{36D64D70-2245-4603-B482-17427CFD4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Pages>
  <Words>18102</Words>
  <Characters>103184</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Durgadevi, Deyyala</cp:lastModifiedBy>
  <cp:revision>2</cp:revision>
  <dcterms:created xsi:type="dcterms:W3CDTF">2020-09-02T18:13:00Z</dcterms:created>
  <dcterms:modified xsi:type="dcterms:W3CDTF">2020-09-02T18:13:00Z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0x010100D9C2FB127C17A94A9461D9DB70AC0B5E</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