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865" w:rsidRPr="00C6564D" w:rsidRDefault="004367C2" w:rsidP="00505D7E">
      <w:pPr>
        <w:pStyle w:val="Heading1"/>
        <w:spacing w:before="120" w:after="240"/>
        <w:rPr>
          <w:color w:val="44546A" w:themeColor="text2"/>
        </w:rPr>
      </w:pPr>
      <w:r w:rsidRPr="00C6564D">
        <w:rPr>
          <w:color w:val="44546A" w:themeColor="text2"/>
        </w:rPr>
        <w:t>Custom Authorizer for Serverless ASP.NET Core Web APIs with Lambda and Cognito</w:t>
      </w:r>
    </w:p>
    <w:p w:rsidR="006A3E2E" w:rsidRDefault="006A3E2E">
      <w:r>
        <w:t xml:space="preserve">In real-world web-applications, you nearly always want some way to authenticate users – either all of them, or some subset of them – in order to gate access to </w:t>
      </w:r>
      <w:r w:rsidR="00501971">
        <w:t>some</w:t>
      </w:r>
      <w:r>
        <w:t xml:space="preserve"> features. In ASP.NET Web API, developers are used to adding the </w:t>
      </w:r>
      <w:r w:rsidRPr="00D64E0E">
        <w:rPr>
          <w:rFonts w:ascii="Consolas" w:hAnsi="Consolas"/>
          <w:color w:val="1F4E79" w:themeColor="accent1" w:themeShade="80"/>
          <w:sz w:val="20"/>
          <w:szCs w:val="20"/>
        </w:rPr>
        <w:t>[Authorize]</w:t>
      </w:r>
      <w:r>
        <w:t xml:space="preserve"> attribute to controller methods, and then relying on a membership database to store users and their roles. With </w:t>
      </w:r>
      <w:hyperlink r:id="rId6" w:history="1">
        <w:r w:rsidR="00D64E0E" w:rsidRPr="00D64E0E">
          <w:rPr>
            <w:rStyle w:val="Hyperlink"/>
          </w:rPr>
          <w:t>Amazon</w:t>
        </w:r>
        <w:r w:rsidRPr="00D64E0E">
          <w:rPr>
            <w:rStyle w:val="Hyperlink"/>
          </w:rPr>
          <w:t xml:space="preserve"> Cognito</w:t>
        </w:r>
      </w:hyperlink>
      <w:r>
        <w:t xml:space="preserve"> User Pool</w:t>
      </w:r>
      <w:r w:rsidR="0028608E">
        <w:t>s</w:t>
      </w:r>
      <w:r>
        <w:t xml:space="preserve">, however, we can offload the storage, management and authentication of users and their roles, while still leveraging the </w:t>
      </w:r>
      <w:r w:rsidR="00501971" w:rsidRPr="00D64E0E">
        <w:rPr>
          <w:rFonts w:ascii="Consolas" w:hAnsi="Consolas"/>
          <w:color w:val="1F4E79" w:themeColor="accent1" w:themeShade="80"/>
          <w:sz w:val="20"/>
          <w:szCs w:val="20"/>
        </w:rPr>
        <w:t>[Authorize]</w:t>
      </w:r>
      <w:r>
        <w:t xml:space="preserve"> attribute plus a custom </w:t>
      </w:r>
      <w:proofErr w:type="spellStart"/>
      <w:r>
        <w:t>AuthorizationHandler</w:t>
      </w:r>
      <w:proofErr w:type="spellEnd"/>
      <w:r>
        <w:t xml:space="preserve"> class</w:t>
      </w:r>
      <w:r w:rsidR="00E57E36">
        <w:t>,</w:t>
      </w:r>
      <w:r w:rsidR="0028608E">
        <w:t xml:space="preserve"> to control access to Web API methods</w:t>
      </w:r>
      <w:r>
        <w:t>.</w:t>
      </w:r>
    </w:p>
    <w:p w:rsidR="00DC7276" w:rsidRDefault="00612C73">
      <w:r>
        <w:t>In this walk-through, we’ll cr</w:t>
      </w:r>
      <w:r w:rsidR="00F751A3">
        <w:t>eate a</w:t>
      </w:r>
      <w:r w:rsidR="0017471C">
        <w:t xml:space="preserve">n </w:t>
      </w:r>
      <w:r w:rsidR="0017471C" w:rsidRPr="00D64E0E">
        <w:t>Amazon</w:t>
      </w:r>
      <w:r w:rsidR="00F751A3" w:rsidRPr="00D64E0E">
        <w:t xml:space="preserve"> Cognito</w:t>
      </w:r>
      <w:r w:rsidR="00F751A3">
        <w:t xml:space="preserve"> </w:t>
      </w:r>
      <w:hyperlink r:id="rId7" w:history="1">
        <w:r w:rsidR="00F751A3" w:rsidRPr="00F17263">
          <w:rPr>
            <w:rStyle w:val="Hyperlink"/>
          </w:rPr>
          <w:t>User Pool</w:t>
        </w:r>
      </w:hyperlink>
      <w:r w:rsidR="00F751A3">
        <w:t xml:space="preserve"> to store and authenticate</w:t>
      </w:r>
      <w:r>
        <w:t xml:space="preserve"> our users, an ASP.NET Core Web API serverless project</w:t>
      </w:r>
      <w:r w:rsidR="0017471C">
        <w:t xml:space="preserve"> that will be hosted in AWS Lambda and fronted by </w:t>
      </w:r>
      <w:hyperlink r:id="rId8" w:history="1">
        <w:r w:rsidR="0017471C" w:rsidRPr="0017471C">
          <w:rPr>
            <w:rStyle w:val="Hyperlink"/>
          </w:rPr>
          <w:t>API Gateway</w:t>
        </w:r>
      </w:hyperlink>
      <w:r>
        <w:t xml:space="preserve">, and a </w:t>
      </w:r>
      <w:r w:rsidR="00DC7276">
        <w:t xml:space="preserve">simple Calendar SPA </w:t>
      </w:r>
      <w:r>
        <w:t xml:space="preserve">consisting of HTML </w:t>
      </w:r>
      <w:r w:rsidR="00F17263">
        <w:t xml:space="preserve">and JavaScript, </w:t>
      </w:r>
      <w:r>
        <w:t xml:space="preserve">which will be part of the </w:t>
      </w:r>
      <w:r w:rsidR="0017471C">
        <w:t>Web API project and served by the Lambda function</w:t>
      </w:r>
      <w:r>
        <w:t>.</w:t>
      </w:r>
      <w:r w:rsidR="0017471C">
        <w:t xml:space="preserve"> </w:t>
      </w:r>
      <w:r>
        <w:t xml:space="preserve"> </w:t>
      </w:r>
      <w:r w:rsidR="00DC7276">
        <w:t xml:space="preserve">Our client-side </w:t>
      </w:r>
      <w:r w:rsidR="00DD4A8C">
        <w:t xml:space="preserve">script will pass a user’s login credentials to Cognito, get back a </w:t>
      </w:r>
      <w:hyperlink r:id="rId9" w:history="1">
        <w:r w:rsidR="00DD4A8C" w:rsidRPr="00DD4A8C">
          <w:rPr>
            <w:rStyle w:val="Hyperlink"/>
          </w:rPr>
          <w:t>JSON Web Token</w:t>
        </w:r>
      </w:hyperlink>
      <w:r w:rsidR="00DD4A8C">
        <w:t xml:space="preserve"> (JWT), and pass that in the HTTP Authorization header to our Web API methods that require authorization. We’ll allow reading calendar events for everybody, but restrict creating and editing them to users in a group that we specify.</w:t>
      </w:r>
    </w:p>
    <w:p w:rsidR="00501971" w:rsidRDefault="00DC7276">
      <w:r>
        <w:t xml:space="preserve"> </w:t>
      </w:r>
      <w:r w:rsidR="00501971">
        <w:rPr>
          <w:noProof/>
        </w:rPr>
        <w:drawing>
          <wp:inline distT="0" distB="0" distL="0" distR="0" wp14:anchorId="68243359">
            <wp:extent cx="5203371" cy="236965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2487" cy="2378363"/>
                    </a:xfrm>
                    <a:prstGeom prst="rect">
                      <a:avLst/>
                    </a:prstGeom>
                    <a:noFill/>
                  </pic:spPr>
                </pic:pic>
              </a:graphicData>
            </a:graphic>
          </wp:inline>
        </w:drawing>
      </w:r>
    </w:p>
    <w:p w:rsidR="00612C73" w:rsidRPr="00C6564D" w:rsidRDefault="00612C73" w:rsidP="00C6564D">
      <w:pPr>
        <w:pStyle w:val="Heading1"/>
        <w:rPr>
          <w:color w:val="44546A" w:themeColor="text2"/>
        </w:rPr>
      </w:pPr>
      <w:r w:rsidRPr="00C6564D">
        <w:rPr>
          <w:color w:val="44546A" w:themeColor="text2"/>
        </w:rPr>
        <w:t>Create an Amazon Cognito User Pool</w:t>
      </w:r>
    </w:p>
    <w:p w:rsidR="00612C73" w:rsidRDefault="00612C73" w:rsidP="00612C73">
      <w:r>
        <w:t>Our Cognito User Pool will contain our users, and the groups to which they belong. For this walk-through, we’ll create and configure the User Pool using the AWS Management console, and then add a couple of users manually. For an application with lots of users, you would typically bulk import your users, or allow them to register via your web-application</w:t>
      </w:r>
      <w:r w:rsidR="00FF3137">
        <w:t>, both of which are supported in Cognito.</w:t>
      </w:r>
    </w:p>
    <w:p w:rsidR="00FF3137" w:rsidRDefault="00FF3137" w:rsidP="00612C73">
      <w:r>
        <w:t>In the AWS Management Console, navigate to the AWS Cognito home page, and then click the “Manage your User Pools” button.</w:t>
      </w:r>
    </w:p>
    <w:p w:rsidR="00FF3137" w:rsidRDefault="00FF3137" w:rsidP="00612C73">
      <w:r>
        <w:rPr>
          <w:noProof/>
        </w:rPr>
        <w:drawing>
          <wp:inline distT="0" distB="0" distL="0" distR="0" wp14:anchorId="5AF1D2D0" wp14:editId="47D12C3F">
            <wp:extent cx="3795486" cy="1316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6683" cy="1330822"/>
                    </a:xfrm>
                    <a:prstGeom prst="rect">
                      <a:avLst/>
                    </a:prstGeom>
                  </pic:spPr>
                </pic:pic>
              </a:graphicData>
            </a:graphic>
          </wp:inline>
        </w:drawing>
      </w:r>
    </w:p>
    <w:p w:rsidR="00FF3137" w:rsidRDefault="00FF3137" w:rsidP="00612C73">
      <w:r>
        <w:t>Next, create a user pool by clicking the blue, “Create a user pool” button at the top right. Give your user pool a name; for this walk-through, we’ll use the name, “</w:t>
      </w:r>
      <w:proofErr w:type="spellStart"/>
      <w:r w:rsidRPr="007D05D1">
        <w:rPr>
          <w:i/>
        </w:rPr>
        <w:t>WebApi</w:t>
      </w:r>
      <w:proofErr w:type="spellEnd"/>
      <w:r w:rsidRPr="007D05D1">
        <w:rPr>
          <w:i/>
        </w:rPr>
        <w:t xml:space="preserve"> Calendar App Users</w:t>
      </w:r>
      <w:r>
        <w:t>”, and then choose “</w:t>
      </w:r>
      <w:r w:rsidR="007D05D1">
        <w:t>Review Defaults” to see the default settings. You should see something like the following:</w:t>
      </w:r>
    </w:p>
    <w:p w:rsidR="001C7241" w:rsidRDefault="007D05D1" w:rsidP="00612C73">
      <w:r>
        <w:rPr>
          <w:noProof/>
        </w:rPr>
        <w:lastRenderedPageBreak/>
        <w:drawing>
          <wp:inline distT="0" distB="0" distL="0" distR="0" wp14:anchorId="5D36B2BB" wp14:editId="6DE3CB65">
            <wp:extent cx="5667829" cy="4289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694" cy="4299051"/>
                    </a:xfrm>
                    <a:prstGeom prst="rect">
                      <a:avLst/>
                    </a:prstGeom>
                  </pic:spPr>
                </pic:pic>
              </a:graphicData>
            </a:graphic>
          </wp:inline>
        </w:drawing>
      </w:r>
    </w:p>
    <w:p w:rsidR="007D05D1" w:rsidRDefault="007D05D1" w:rsidP="00612C73">
      <w:r>
        <w:t xml:space="preserve">Before we create the pool, </w:t>
      </w:r>
      <w:r w:rsidR="00E16E38">
        <w:t xml:space="preserve">let’s add an App Client that is allowed to authenticate against our pool. </w:t>
      </w:r>
      <w:r>
        <w:t xml:space="preserve"> Click the, “Add app client…” link, which takes you to the App Clients list for this User Pool. There aren’t any yet, so click the, “Add an app client” link, and specify a name for the JavaScript web-app we’ll be creating later</w:t>
      </w:r>
      <w:r w:rsidR="00E16E38">
        <w:t xml:space="preserve">. We’ll </w:t>
      </w:r>
      <w:r w:rsidR="009659C6">
        <w:t>use “</w:t>
      </w:r>
      <w:proofErr w:type="spellStart"/>
      <w:r w:rsidR="009659C6" w:rsidRPr="009659C6">
        <w:rPr>
          <w:i/>
        </w:rPr>
        <w:t>CalendarWebClientApp</w:t>
      </w:r>
      <w:proofErr w:type="spellEnd"/>
      <w:r w:rsidR="009659C6">
        <w:t>” for this walk-thru</w:t>
      </w:r>
      <w:r>
        <w:t xml:space="preserve">. You need to </w:t>
      </w:r>
      <w:r>
        <w:rPr>
          <w:b/>
        </w:rPr>
        <w:t>uncheck</w:t>
      </w:r>
      <w:r>
        <w:t xml:space="preserve"> the “Generate client secret” option, as the Cognito JavaScript SDK doesn’t support using secrets (since anyone can view t</w:t>
      </w:r>
      <w:r w:rsidR="00325DD6">
        <w:t>he source code in their browser</w:t>
      </w:r>
      <w:r>
        <w:t>). You should see something similar to the image below:</w:t>
      </w:r>
    </w:p>
    <w:p w:rsidR="007D05D1" w:rsidRPr="007D05D1" w:rsidRDefault="009659C6" w:rsidP="00612C73">
      <w:r>
        <w:rPr>
          <w:noProof/>
        </w:rPr>
        <w:drawing>
          <wp:inline distT="0" distB="0" distL="0" distR="0" wp14:anchorId="4A765849" wp14:editId="7168C3FB">
            <wp:extent cx="5649686" cy="3180684"/>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5786" cy="3195378"/>
                    </a:xfrm>
                    <a:prstGeom prst="rect">
                      <a:avLst/>
                    </a:prstGeom>
                  </pic:spPr>
                </pic:pic>
              </a:graphicData>
            </a:graphic>
          </wp:inline>
        </w:drawing>
      </w:r>
    </w:p>
    <w:p w:rsidR="009659C6" w:rsidRDefault="00E16E38" w:rsidP="00612C73">
      <w:r>
        <w:lastRenderedPageBreak/>
        <w:t>Create the app client</w:t>
      </w:r>
      <w:r w:rsidR="009659C6">
        <w:t xml:space="preserve">, then the “Return to pool details” link. </w:t>
      </w:r>
      <w:r>
        <w:t>We can now see our</w:t>
      </w:r>
      <w:r w:rsidR="009659C6">
        <w:t xml:space="preserve"> App Client name next to “App clients”. Click the blue “Create Pool” button to create the User Pool. After the pool is successfully created, copy the Pool Id from the top of the page and </w:t>
      </w:r>
      <w:r>
        <w:t>save it for later</w:t>
      </w:r>
      <w:r w:rsidR="009659C6">
        <w:t>. Then click the “App client settings” link in the same navigation menu, and loca</w:t>
      </w:r>
      <w:r>
        <w:t xml:space="preserve">te the App client ID for </w:t>
      </w:r>
      <w:proofErr w:type="spellStart"/>
      <w:r>
        <w:rPr>
          <w:i/>
        </w:rPr>
        <w:t>CalendarWebClientApp</w:t>
      </w:r>
      <w:proofErr w:type="spellEnd"/>
      <w:r>
        <w:t>, and save that for later also.</w:t>
      </w:r>
    </w:p>
    <w:p w:rsidR="00325DD6" w:rsidRDefault="00325DD6" w:rsidP="00612C73">
      <w:r w:rsidRPr="00325DD6">
        <w:rPr>
          <w:noProof/>
        </w:rPr>
        <w:drawing>
          <wp:inline distT="0" distB="0" distL="0" distR="0" wp14:anchorId="6E6BE7FC" wp14:editId="4FA0F1DC">
            <wp:extent cx="5633505" cy="269428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3505" cy="2694285"/>
                    </a:xfrm>
                    <a:prstGeom prst="rect">
                      <a:avLst/>
                    </a:prstGeom>
                  </pic:spPr>
                </pic:pic>
              </a:graphicData>
            </a:graphic>
          </wp:inline>
        </w:drawing>
      </w:r>
    </w:p>
    <w:p w:rsidR="009659C6" w:rsidRDefault="00AF64D4" w:rsidP="00612C73">
      <w:r>
        <w:t>Finally, let’s create a Cognito group</w:t>
      </w:r>
      <w:r w:rsidR="0008717B">
        <w:t xml:space="preserve"> and a user for it. We’ll log into our web application with this user later.</w:t>
      </w:r>
      <w:r w:rsidR="004B1E94">
        <w:t xml:space="preserve"> Click the “Users and groups” link in the left-hand navigation menu, then </w:t>
      </w:r>
      <w:r w:rsidR="0008717B">
        <w:t>on the Groups tab, create a new group called, “</w:t>
      </w:r>
      <w:proofErr w:type="spellStart"/>
      <w:r w:rsidR="0008717B">
        <w:t>CalendarWriter</w:t>
      </w:r>
      <w:proofErr w:type="spellEnd"/>
      <w:r w:rsidR="0008717B">
        <w:t xml:space="preserve">”. We don’t need to select an IAM role.  On the Users tab, create a new user. Pick a username, temporary password, and </w:t>
      </w:r>
      <w:r w:rsidR="00A60764">
        <w:t xml:space="preserve">supply an </w:t>
      </w:r>
      <w:r w:rsidR="0008717B">
        <w:t>email</w:t>
      </w:r>
      <w:r w:rsidR="00A60764">
        <w:t xml:space="preserve"> address</w:t>
      </w:r>
      <w:r w:rsidR="0008717B">
        <w:t>. Uncheck “Mark phone number as verified” unless you want to provide a phone number.</w:t>
      </w:r>
      <w:r w:rsidR="00913894">
        <w:t xml:space="preserve"> </w:t>
      </w:r>
      <w:r w:rsidR="002E554A">
        <w:t xml:space="preserve"> Then, add the user you just created to the “</w:t>
      </w:r>
      <w:proofErr w:type="spellStart"/>
      <w:r w:rsidR="002E554A">
        <w:t>CalendarWriter</w:t>
      </w:r>
      <w:proofErr w:type="spellEnd"/>
      <w:r w:rsidR="002E554A">
        <w:t>” group. That’s the group we’ll require to create and edit events.</w:t>
      </w:r>
      <w:r w:rsidR="00445641">
        <w:t xml:space="preserve"> New users created via the admin console this way will have to choose a new password on first login – we’ll handle that in JavaScript.</w:t>
      </w:r>
    </w:p>
    <w:p w:rsidR="00913894" w:rsidRDefault="00913894" w:rsidP="00612C73">
      <w:r>
        <w:t>Now we’re ready to create the ASP.NET Core Web API project that will run in our Lambda function.</w:t>
      </w:r>
    </w:p>
    <w:p w:rsidR="00913894" w:rsidRPr="00C6564D" w:rsidRDefault="00913894" w:rsidP="00C6564D">
      <w:pPr>
        <w:pStyle w:val="Heading1"/>
        <w:rPr>
          <w:color w:val="44546A" w:themeColor="text2"/>
        </w:rPr>
      </w:pPr>
      <w:r w:rsidRPr="00C6564D">
        <w:rPr>
          <w:color w:val="44546A" w:themeColor="text2"/>
        </w:rPr>
        <w:t xml:space="preserve">Create </w:t>
      </w:r>
      <w:r w:rsidR="00813F6F" w:rsidRPr="00C6564D">
        <w:rPr>
          <w:color w:val="44546A" w:themeColor="text2"/>
        </w:rPr>
        <w:t>AWS Serverless Application (.NET Core)</w:t>
      </w:r>
    </w:p>
    <w:p w:rsidR="0008717B" w:rsidRDefault="00913894" w:rsidP="00612C73">
      <w:r>
        <w:t xml:space="preserve">Ensure you have already installed the latest version of the </w:t>
      </w:r>
      <w:hyperlink r:id="rId15" w:history="1">
        <w:r w:rsidRPr="00D91A93">
          <w:rPr>
            <w:rStyle w:val="Hyperlink"/>
          </w:rPr>
          <w:t>AWS Toolkit for Visual Studio</w:t>
        </w:r>
      </w:hyperlink>
      <w:r>
        <w:t>, which installs the project templates for AWS projects. We’re creating a new “</w:t>
      </w:r>
      <w:r w:rsidRPr="00913894">
        <w:rPr>
          <w:i/>
        </w:rPr>
        <w:t>AWS Serverless Application (.NET Core)</w:t>
      </w:r>
      <w:r>
        <w:t>” project. After selecting that project type, we’ll choose the “</w:t>
      </w:r>
      <w:r w:rsidRPr="00913894">
        <w:rPr>
          <w:i/>
        </w:rPr>
        <w:t>ASP.NET Core Web API</w:t>
      </w:r>
      <w:r>
        <w:t>” blueprint from the blueprints list. This will generate skeleton code for our project, and also a CloudFormation template that will deploy the solution.</w:t>
      </w:r>
      <w:r w:rsidR="00E22731">
        <w:t xml:space="preserve"> This blueprint relies on the </w:t>
      </w:r>
      <w:hyperlink r:id="rId16" w:history="1">
        <w:proofErr w:type="spellStart"/>
        <w:r w:rsidR="00E22731" w:rsidRPr="004367C2">
          <w:rPr>
            <w:rStyle w:val="Hyperlink"/>
          </w:rPr>
          <w:t>Amazon.Lambda.AspNetCoreServer</w:t>
        </w:r>
        <w:proofErr w:type="spellEnd"/>
      </w:hyperlink>
      <w:r w:rsidR="00E22731">
        <w:t xml:space="preserve"> NuGet package to translate calls between API Gateway and the ASP.NET Core framework.</w:t>
      </w:r>
    </w:p>
    <w:p w:rsidR="00813F6F" w:rsidRDefault="00813F6F" w:rsidP="00612C73">
      <w:r>
        <w:t xml:space="preserve">Note that you can do all this on Mac OS X or Linux also. Once you have the .NET Core framework installed, you can install the AWS templates with the </w:t>
      </w:r>
      <w:proofErr w:type="spellStart"/>
      <w:r>
        <w:t>dotnet</w:t>
      </w:r>
      <w:proofErr w:type="spellEnd"/>
      <w:r>
        <w:t xml:space="preserve"> new command:</w:t>
      </w:r>
    </w:p>
    <w:p w:rsidR="00BF59A0" w:rsidRPr="00BF59A0" w:rsidRDefault="00BF59A0" w:rsidP="00CE6CBA">
      <w:pPr>
        <w:pBdr>
          <w:top w:val="single" w:sz="4" w:space="1" w:color="auto"/>
          <w:left w:val="single" w:sz="4" w:space="4" w:color="auto"/>
          <w:bottom w:val="single" w:sz="4" w:space="1" w:color="auto"/>
          <w:right w:val="single" w:sz="4" w:space="4" w:color="auto"/>
        </w:pBdr>
        <w:rPr>
          <w:rFonts w:cstheme="minorHAnsi"/>
          <w:color w:val="000000"/>
          <w:sz w:val="20"/>
        </w:rPr>
      </w:pPr>
      <w:r w:rsidRPr="00BF59A0">
        <w:rPr>
          <w:rFonts w:cstheme="minorHAnsi"/>
          <w:color w:val="000000"/>
          <w:sz w:val="20"/>
          <w:shd w:val="clear" w:color="auto" w:fill="D9D9D9" w:themeFill="background1" w:themeFillShade="D9"/>
        </w:rPr>
        <w:t>Bash</w:t>
      </w:r>
    </w:p>
    <w:p w:rsidR="00913894" w:rsidRPr="00BF59A0" w:rsidRDefault="00813F6F" w:rsidP="00BF59A0">
      <w:pPr>
        <w:pBdr>
          <w:top w:val="single" w:sz="4" w:space="1" w:color="auto"/>
          <w:left w:val="single" w:sz="4" w:space="4" w:color="auto"/>
          <w:bottom w:val="single" w:sz="4" w:space="1" w:color="auto"/>
          <w:right w:val="single" w:sz="4" w:space="4" w:color="auto"/>
        </w:pBdr>
        <w:spacing w:before="120"/>
        <w:rPr>
          <w:sz w:val="20"/>
        </w:rPr>
      </w:pPr>
      <w:r w:rsidRPr="00BF59A0">
        <w:rPr>
          <w:rFonts w:ascii="Courier New" w:hAnsi="Courier New" w:cs="Courier New"/>
          <w:color w:val="000000"/>
          <w:sz w:val="20"/>
        </w:rPr>
        <w:t xml:space="preserve">@:~$ </w:t>
      </w:r>
      <w:proofErr w:type="spellStart"/>
      <w:r w:rsidRPr="00BF59A0">
        <w:rPr>
          <w:rFonts w:ascii="Courier New" w:hAnsi="Courier New" w:cs="Courier New"/>
          <w:color w:val="000000"/>
          <w:sz w:val="20"/>
        </w:rPr>
        <w:t>dotnet</w:t>
      </w:r>
      <w:proofErr w:type="spellEnd"/>
      <w:r w:rsidRPr="00BF59A0">
        <w:rPr>
          <w:rFonts w:ascii="Courier New" w:hAnsi="Courier New" w:cs="Courier New"/>
          <w:color w:val="000000"/>
          <w:sz w:val="20"/>
        </w:rPr>
        <w:t xml:space="preserve"> new -</w:t>
      </w:r>
      <w:proofErr w:type="spellStart"/>
      <w:r w:rsidRPr="00BF59A0">
        <w:rPr>
          <w:rFonts w:ascii="Courier New" w:hAnsi="Courier New" w:cs="Courier New"/>
          <w:color w:val="000000"/>
          <w:sz w:val="20"/>
        </w:rPr>
        <w:t>i</w:t>
      </w:r>
      <w:proofErr w:type="spellEnd"/>
      <w:r w:rsidRPr="00BF59A0">
        <w:rPr>
          <w:rFonts w:ascii="Courier New" w:hAnsi="Courier New" w:cs="Courier New"/>
          <w:color w:val="000000"/>
          <w:sz w:val="20"/>
        </w:rPr>
        <w:t xml:space="preserve"> </w:t>
      </w:r>
      <w:proofErr w:type="spellStart"/>
      <w:r w:rsidRPr="00BF59A0">
        <w:rPr>
          <w:rFonts w:ascii="Courier New" w:hAnsi="Courier New" w:cs="Courier New"/>
          <w:color w:val="000000"/>
          <w:sz w:val="20"/>
        </w:rPr>
        <w:t>Amazon.Lambda.Templates</w:t>
      </w:r>
      <w:proofErr w:type="spellEnd"/>
      <w:proofErr w:type="gramStart"/>
      <w:r w:rsidRPr="00BF59A0">
        <w:rPr>
          <w:rFonts w:ascii="Courier New" w:hAnsi="Courier New" w:cs="Courier New"/>
          <w:color w:val="000000"/>
          <w:sz w:val="20"/>
        </w:rPr>
        <w:t>::*</w:t>
      </w:r>
      <w:proofErr w:type="gramEnd"/>
      <w:r w:rsidR="00A737AE">
        <w:rPr>
          <w:rFonts w:ascii="Courier New" w:hAnsi="Courier New" w:cs="Courier New"/>
          <w:color w:val="000000"/>
          <w:sz w:val="20"/>
        </w:rPr>
        <w:br/>
      </w:r>
    </w:p>
    <w:p w:rsidR="004B1E94" w:rsidRDefault="00795C7A" w:rsidP="00612C73">
      <w:r>
        <w:t>The “</w:t>
      </w:r>
      <w:r w:rsidRPr="00795C7A">
        <w:rPr>
          <w:i/>
        </w:rPr>
        <w:t>Lambda ASP.NET Core Web API</w:t>
      </w:r>
      <w:r>
        <w:t>” template</w:t>
      </w:r>
      <w:r w:rsidR="00B67EFA">
        <w:t xml:space="preserve"> (short name </w:t>
      </w:r>
      <w:proofErr w:type="spellStart"/>
      <w:r w:rsidR="00B67EFA" w:rsidRPr="00B67EFA">
        <w:rPr>
          <w:i/>
        </w:rPr>
        <w:t>lambda.AspNetCoreWebAPI</w:t>
      </w:r>
      <w:proofErr w:type="spellEnd"/>
      <w:r w:rsidR="00B67EFA">
        <w:t>)</w:t>
      </w:r>
      <w:r>
        <w:t xml:space="preserve"> is then available to create new projects. </w:t>
      </w:r>
      <w:r w:rsidR="00865154">
        <w:t xml:space="preserve">You </w:t>
      </w:r>
      <w:r w:rsidR="00D91A93">
        <w:t>could</w:t>
      </w:r>
      <w:r w:rsidR="00865154">
        <w:t xml:space="preserve"> then use Visual Studio Code, or any o</w:t>
      </w:r>
      <w:r w:rsidR="00D91A93">
        <w:t>ther code editor to write your code, and deploy using the CLI or AWS Management Console. For this walk-through, though, we’ll use Visual Studio 2017 and the AWS Toolkit for Visual Studio.</w:t>
      </w:r>
    </w:p>
    <w:p w:rsidR="00D91A93" w:rsidRDefault="004954D7" w:rsidP="00612C73">
      <w:r>
        <w:lastRenderedPageBreak/>
        <w:t xml:space="preserve">The ASP.NET Core Web API blueprint project template creates two entry point classes, </w:t>
      </w:r>
      <w:proofErr w:type="spellStart"/>
      <w:r>
        <w:t>LocalEntryPoint.cs</w:t>
      </w:r>
      <w:proofErr w:type="spellEnd"/>
      <w:r>
        <w:t xml:space="preserve"> and </w:t>
      </w:r>
      <w:proofErr w:type="spellStart"/>
      <w:r>
        <w:t>LambdaEntryPoint.cs</w:t>
      </w:r>
      <w:proofErr w:type="spellEnd"/>
      <w:r>
        <w:t xml:space="preserve">. The </w:t>
      </w:r>
      <w:proofErr w:type="spellStart"/>
      <w:r>
        <w:t>LocalEntryPoint</w:t>
      </w:r>
      <w:proofErr w:type="spellEnd"/>
      <w:r>
        <w:t xml:space="preserve"> class is used when running in your local </w:t>
      </w:r>
      <w:proofErr w:type="spellStart"/>
      <w:r>
        <w:t>dev</w:t>
      </w:r>
      <w:proofErr w:type="spellEnd"/>
      <w:r>
        <w:t xml:space="preserve"> environment, and leverages Kestrel, the ASP.NET Core webserver, while the </w:t>
      </w:r>
      <w:proofErr w:type="spellStart"/>
      <w:r>
        <w:t>LambdaEntryPoint</w:t>
      </w:r>
      <w:proofErr w:type="spellEnd"/>
      <w:r>
        <w:t xml:space="preserve"> relies on API Gateway. This makes it really easy to test out your project locally before deploying it.</w:t>
      </w:r>
      <w:r w:rsidR="00B67EFA">
        <w:t xml:space="preserve"> In fact, you should make sure everything is set up properly by building the project and then running it. Verify the endpoint </w:t>
      </w:r>
      <w:r w:rsidR="00B67EFA" w:rsidRPr="00B67EFA">
        <w:t>http://localhost:5000/api/values</w:t>
      </w:r>
      <w:r w:rsidR="00B67EFA">
        <w:t xml:space="preserve"> returns the json array </w:t>
      </w:r>
      <w:r w:rsidR="00B67EFA" w:rsidRPr="00B67EFA">
        <w:t>["value1","value2"]</w:t>
      </w:r>
      <w:r w:rsidR="00B67EFA">
        <w:t xml:space="preserve"> by visiting it in a web browser. That will call the </w:t>
      </w:r>
      <w:proofErr w:type="spellStart"/>
      <w:r w:rsidR="00B67EFA">
        <w:t>ValuesController’s</w:t>
      </w:r>
      <w:proofErr w:type="spellEnd"/>
      <w:r w:rsidR="00B67EFA">
        <w:t xml:space="preserve"> Get method.</w:t>
      </w:r>
    </w:p>
    <w:p w:rsidR="00B67EFA" w:rsidRDefault="00B67EFA" w:rsidP="00612C73">
      <w:r>
        <w:t>The blueprint project also creates a</w:t>
      </w:r>
      <w:r w:rsidR="00FB4894">
        <w:t>n</w:t>
      </w:r>
      <w:r>
        <w:t xml:space="preserve"> S3ProxyController, which we don’t need </w:t>
      </w:r>
      <w:r w:rsidR="00FB4894">
        <w:t>for this project, so we can delete that</w:t>
      </w:r>
      <w:r w:rsidR="003F2AAF">
        <w:t xml:space="preserve">. We can also remove the CloudFormation template parameters </w:t>
      </w:r>
      <w:proofErr w:type="spellStart"/>
      <w:r w:rsidR="003F2AAF" w:rsidRPr="003F2AAF">
        <w:t>ShouldCreateBucket</w:t>
      </w:r>
      <w:proofErr w:type="spellEnd"/>
      <w:r w:rsidR="003F2AAF">
        <w:t xml:space="preserve"> and </w:t>
      </w:r>
      <w:proofErr w:type="spellStart"/>
      <w:r w:rsidR="003F2AAF">
        <w:t>BucketName</w:t>
      </w:r>
      <w:proofErr w:type="spellEnd"/>
      <w:r w:rsidR="003F2AAF">
        <w:t xml:space="preserve">, the conditions CreateS3Bucket and </w:t>
      </w:r>
      <w:proofErr w:type="spellStart"/>
      <w:r w:rsidR="003F2AAF">
        <w:t>BucketNameGenerated</w:t>
      </w:r>
      <w:proofErr w:type="spellEnd"/>
      <w:r w:rsidR="003F2AAF">
        <w:t xml:space="preserve">, and all references to them from the </w:t>
      </w:r>
      <w:proofErr w:type="spellStart"/>
      <w:r w:rsidR="003F2AAF" w:rsidRPr="003F2AAF">
        <w:rPr>
          <w:i/>
        </w:rPr>
        <w:t>serverless.template</w:t>
      </w:r>
      <w:proofErr w:type="spellEnd"/>
      <w:r w:rsidR="00CE6CBA">
        <w:t xml:space="preserve"> file.</w:t>
      </w:r>
    </w:p>
    <w:p w:rsidR="00CE6CBA" w:rsidRDefault="00CE6CBA" w:rsidP="00612C73">
      <w:r>
        <w:t>Before we write any code, let’s add the NuGet package, “</w:t>
      </w:r>
      <w:proofErr w:type="spellStart"/>
      <w:r>
        <w:t>Microsoft.AspNetCore.Authentication.JwtBearer</w:t>
      </w:r>
      <w:proofErr w:type="spellEnd"/>
      <w:r>
        <w:t xml:space="preserve">”, v1.0.1. </w:t>
      </w:r>
      <w:r w:rsidRPr="00974EEC">
        <w:rPr>
          <w:b/>
        </w:rPr>
        <w:t>Be careful not to install the latest version</w:t>
      </w:r>
      <w:r>
        <w:t xml:space="preserve">, since it requires .NET </w:t>
      </w:r>
      <w:r w:rsidR="00B156F9">
        <w:t>Standard 2.0, which isn’t yet supported in AWS Lambda. You’ll notice that some other NuGet packages are already installed as part of the project template.</w:t>
      </w:r>
      <w:r w:rsidR="004C65CB">
        <w:t xml:space="preserve"> You can optionally remove the AWSSDK.S3 package, and then delete this line from </w:t>
      </w:r>
      <w:proofErr w:type="spellStart"/>
      <w:r w:rsidR="004C65CB">
        <w:t>Startup.ConfigureServices</w:t>
      </w:r>
      <w:proofErr w:type="spellEnd"/>
      <w:r w:rsidR="004C65CB">
        <w:t xml:space="preserve"> so that the project will still build: </w:t>
      </w:r>
      <w:proofErr w:type="spellStart"/>
      <w:r w:rsidR="004C65CB" w:rsidRPr="004C65CB">
        <w:rPr>
          <w:rFonts w:ascii="Consolas" w:hAnsi="Consolas"/>
          <w:sz w:val="20"/>
        </w:rPr>
        <w:t>services.AddAWSService</w:t>
      </w:r>
      <w:proofErr w:type="spellEnd"/>
      <w:r w:rsidR="004C65CB" w:rsidRPr="004C65CB">
        <w:rPr>
          <w:rFonts w:ascii="Consolas" w:hAnsi="Consolas"/>
          <w:sz w:val="20"/>
        </w:rPr>
        <w:t>&lt;Amazon.S3.IAmazonS3</w:t>
      </w:r>
      <w:proofErr w:type="gramStart"/>
      <w:r w:rsidR="004C65CB" w:rsidRPr="004C65CB">
        <w:rPr>
          <w:rFonts w:ascii="Consolas" w:hAnsi="Consolas"/>
          <w:sz w:val="20"/>
        </w:rPr>
        <w:t>&gt;(</w:t>
      </w:r>
      <w:proofErr w:type="gramEnd"/>
      <w:r w:rsidR="004C65CB" w:rsidRPr="004C65CB">
        <w:rPr>
          <w:rFonts w:ascii="Consolas" w:hAnsi="Consolas"/>
          <w:sz w:val="20"/>
        </w:rPr>
        <w:t>);</w:t>
      </w:r>
    </w:p>
    <w:p w:rsidR="00CE6CBA" w:rsidRDefault="00CE6CBA" w:rsidP="00612C73">
      <w:r w:rsidRPr="00CE6CBA">
        <w:rPr>
          <w:noProof/>
        </w:rPr>
        <w:drawing>
          <wp:inline distT="0" distB="0" distL="0" distR="0" wp14:anchorId="12718673" wp14:editId="471B8B06">
            <wp:extent cx="5943600" cy="226123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61235"/>
                    </a:xfrm>
                    <a:prstGeom prst="rect">
                      <a:avLst/>
                    </a:prstGeom>
                  </pic:spPr>
                </pic:pic>
              </a:graphicData>
            </a:graphic>
          </wp:inline>
        </w:drawing>
      </w:r>
    </w:p>
    <w:p w:rsidR="00B107B3" w:rsidRDefault="00B107B3" w:rsidP="00B43FFF">
      <w:pPr>
        <w:pageBreakBefore/>
      </w:pPr>
      <w:r>
        <w:lastRenderedPageBreak/>
        <w:t xml:space="preserve">Once we add the </w:t>
      </w:r>
      <w:proofErr w:type="spellStart"/>
      <w:r>
        <w:t>Microsoft.AspNetCore.Authentication.JwtBearer</w:t>
      </w:r>
      <w:proofErr w:type="spellEnd"/>
      <w:r>
        <w:t xml:space="preserve"> v1.0.1 package, we can add our implementation of </w:t>
      </w:r>
      <w:proofErr w:type="spellStart"/>
      <w:r>
        <w:t>IAuthorizationRequirement</w:t>
      </w:r>
      <w:proofErr w:type="spellEnd"/>
      <w:r>
        <w:t xml:space="preserve">, and our customer </w:t>
      </w:r>
      <w:proofErr w:type="spellStart"/>
      <w:r>
        <w:t>AuthorizationHandler</w:t>
      </w:r>
      <w:proofErr w:type="spellEnd"/>
      <w:r>
        <w:t xml:space="preserve"> class as in the following code samples.</w:t>
      </w:r>
    </w:p>
    <w:p w:rsidR="00B107B3" w:rsidRPr="00B107B3" w:rsidRDefault="00B107B3" w:rsidP="00B107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19"/>
          <w:szCs w:val="19"/>
        </w:rPr>
      </w:pPr>
      <w:r w:rsidRPr="00B107B3">
        <w:rPr>
          <w:rFonts w:cstheme="minorHAnsi"/>
          <w:sz w:val="19"/>
          <w:szCs w:val="19"/>
          <w:shd w:val="clear" w:color="auto" w:fill="D9D9D9" w:themeFill="background1" w:themeFillShade="D9"/>
        </w:rPr>
        <w:t>C#</w:t>
      </w:r>
    </w:p>
    <w:p w:rsidR="00B107B3" w:rsidRDefault="00B107B3" w:rsidP="00B107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CognitoGroupAuthorizationRequirement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IAuthorizationRequirement</w:t>
      </w:r>
      <w:proofErr w:type="spellEnd"/>
    </w:p>
    <w:p w:rsidR="00B107B3" w:rsidRDefault="00B107B3" w:rsidP="00B107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B3" w:rsidRDefault="00B107B3" w:rsidP="00B107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CognitoGroup</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107B3" w:rsidRDefault="00B107B3" w:rsidP="00B107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B107B3" w:rsidRDefault="00B107B3" w:rsidP="00B107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CognitoGroupAuthorizationRequirement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cognitoGroup</w:t>
      </w:r>
      <w:proofErr w:type="spellEnd"/>
      <w:r>
        <w:rPr>
          <w:rFonts w:ascii="Consolas" w:hAnsi="Consolas" w:cs="Consolas"/>
          <w:color w:val="000000"/>
          <w:sz w:val="19"/>
          <w:szCs w:val="19"/>
        </w:rPr>
        <w:t>)</w:t>
      </w:r>
    </w:p>
    <w:p w:rsidR="00B107B3" w:rsidRDefault="00B107B3" w:rsidP="00B107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07B3" w:rsidRDefault="00B107B3" w:rsidP="00B107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CognitoGroup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cognitoGroup</w:t>
      </w:r>
      <w:proofErr w:type="spellEnd"/>
      <w:r>
        <w:rPr>
          <w:rFonts w:ascii="Consolas" w:hAnsi="Consolas" w:cs="Consolas"/>
          <w:color w:val="000000"/>
          <w:sz w:val="19"/>
          <w:szCs w:val="19"/>
        </w:rPr>
        <w:t>;</w:t>
      </w:r>
    </w:p>
    <w:p w:rsidR="00B107B3" w:rsidRDefault="00B107B3" w:rsidP="00B107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07B3" w:rsidRDefault="00B107B3" w:rsidP="00B107B3">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B107B3" w:rsidRDefault="00B107B3" w:rsidP="00612C73"/>
    <w:p w:rsidR="006075F4" w:rsidRPr="00B107B3"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cstheme="minorHAnsi"/>
          <w:sz w:val="19"/>
          <w:szCs w:val="19"/>
        </w:rPr>
      </w:pPr>
      <w:r w:rsidRPr="00B107B3">
        <w:rPr>
          <w:rFonts w:cstheme="minorHAnsi"/>
          <w:sz w:val="19"/>
          <w:szCs w:val="19"/>
          <w:shd w:val="clear" w:color="auto" w:fill="D9D9D9" w:themeFill="background1" w:themeFillShade="D9"/>
        </w:rPr>
        <w:t>C#</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CognitoGroupAuthorizationHandler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AuthorizationHandler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CognitoGroupAuthorizationRequirement</w:t>
      </w:r>
      <w:proofErr w:type="spellEnd"/>
      <w:r>
        <w:rPr>
          <w:rFonts w:ascii="Consolas" w:hAnsi="Consolas" w:cs="Consolas"/>
          <w:color w:val="000000"/>
          <w:sz w:val="19"/>
          <w:szCs w:val="19"/>
        </w:rPr>
        <w:t>&gt;</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HandleRequirementAsync</w:t>
      </w:r>
      <w:proofErr w:type="spellEnd"/>
      <w:r>
        <w:rPr>
          <w:rFonts w:ascii="Consolas" w:hAnsi="Consolas" w:cs="Consolas"/>
          <w:color w:val="000000"/>
          <w:sz w:val="19"/>
          <w:szCs w:val="19"/>
        </w:rPr>
        <w:t>(</w:t>
      </w:r>
      <w:proofErr w:type="spellStart"/>
      <w:r>
        <w:rPr>
          <w:rFonts w:ascii="Consolas" w:hAnsi="Consolas" w:cs="Consolas"/>
          <w:color w:val="2B91AF"/>
          <w:sz w:val="19"/>
          <w:szCs w:val="19"/>
        </w:rPr>
        <w:t>AuthorizationHandlerContext</w:t>
      </w:r>
      <w:proofErr w:type="spellEnd"/>
      <w:r>
        <w:rPr>
          <w:rFonts w:ascii="Consolas" w:hAnsi="Consolas" w:cs="Consolas"/>
          <w:color w:val="000000"/>
          <w:sz w:val="19"/>
          <w:szCs w:val="19"/>
        </w:rPr>
        <w:t xml:space="preserve"> context, </w:t>
      </w:r>
      <w:proofErr w:type="spellStart"/>
      <w:r>
        <w:rPr>
          <w:rFonts w:ascii="Consolas" w:hAnsi="Consolas" w:cs="Consolas"/>
          <w:color w:val="2B91AF"/>
          <w:sz w:val="19"/>
          <w:szCs w:val="19"/>
        </w:rPr>
        <w:t>CognitoGroupAuthorizationRequirement</w:t>
      </w:r>
      <w:proofErr w:type="spellEnd"/>
      <w:r>
        <w:rPr>
          <w:rFonts w:ascii="Consolas" w:hAnsi="Consolas" w:cs="Consolas"/>
          <w:color w:val="000000"/>
          <w:sz w:val="19"/>
          <w:szCs w:val="19"/>
        </w:rPr>
        <w:t xml:space="preserve"> requirement)</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context.User.HasClaim</w:t>
      </w:r>
      <w:proofErr w:type="spellEnd"/>
      <w:r>
        <w:rPr>
          <w:rFonts w:ascii="Consolas" w:hAnsi="Consolas" w:cs="Consolas"/>
          <w:color w:val="000000"/>
          <w:sz w:val="19"/>
          <w:szCs w:val="19"/>
        </w:rPr>
        <w:t xml:space="preserve">(c =&gt; </w:t>
      </w:r>
      <w:proofErr w:type="spellStart"/>
      <w:r>
        <w:rPr>
          <w:rFonts w:ascii="Consolas" w:hAnsi="Consolas" w:cs="Consolas"/>
          <w:color w:val="000000"/>
          <w:sz w:val="19"/>
          <w:szCs w:val="19"/>
        </w:rPr>
        <w:t>c.Type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cognito:groups</w:t>
      </w:r>
      <w:proofErr w:type="spellEnd"/>
      <w:r>
        <w:rPr>
          <w:rFonts w:ascii="Consolas" w:hAnsi="Consolas" w:cs="Consolas"/>
          <w:color w:val="A31515"/>
          <w:sz w:val="19"/>
          <w:szCs w:val="19"/>
        </w:rPr>
        <w:t>"</w:t>
      </w:r>
      <w:r>
        <w:rPr>
          <w:rFonts w:ascii="Consolas" w:hAnsi="Consolas" w:cs="Consolas"/>
          <w:color w:val="000000"/>
          <w:sz w:val="19"/>
          <w:szCs w:val="19"/>
        </w:rPr>
        <w:t>))</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context.Fail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Task</w:t>
      </w:r>
      <w:r>
        <w:rPr>
          <w:rFonts w:ascii="Consolas" w:hAnsi="Consolas" w:cs="Consolas"/>
          <w:color w:val="000000"/>
          <w:sz w:val="19"/>
          <w:szCs w:val="19"/>
        </w:rPr>
        <w:t>.CompletedTask</w:t>
      </w:r>
      <w:proofErr w:type="spellEnd"/>
      <w:r>
        <w:rPr>
          <w:rFonts w:ascii="Consolas" w:hAnsi="Consolas" w:cs="Consolas"/>
          <w:color w:val="000000"/>
          <w:sz w:val="19"/>
          <w:szCs w:val="19"/>
        </w:rPr>
        <w:t>;</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group = </w:t>
      </w:r>
      <w:proofErr w:type="spellStart"/>
      <w:r>
        <w:rPr>
          <w:rFonts w:ascii="Consolas" w:hAnsi="Consolas" w:cs="Consolas"/>
          <w:color w:val="000000"/>
          <w:sz w:val="19"/>
          <w:szCs w:val="19"/>
        </w:rPr>
        <w:t>context.User.FindFirst</w:t>
      </w:r>
      <w:proofErr w:type="spellEnd"/>
      <w:r>
        <w:rPr>
          <w:rFonts w:ascii="Consolas" w:hAnsi="Consolas" w:cs="Consolas"/>
          <w:color w:val="000000"/>
          <w:sz w:val="19"/>
          <w:szCs w:val="19"/>
        </w:rPr>
        <w:t xml:space="preserve">(c =&gt; </w:t>
      </w:r>
      <w:proofErr w:type="spellStart"/>
      <w:r>
        <w:rPr>
          <w:rFonts w:ascii="Consolas" w:hAnsi="Consolas" w:cs="Consolas"/>
          <w:color w:val="000000"/>
          <w:sz w:val="19"/>
          <w:szCs w:val="19"/>
        </w:rPr>
        <w:t>c.Type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cognito:groups</w:t>
      </w:r>
      <w:proofErr w:type="spellEnd"/>
      <w:r>
        <w:rPr>
          <w:rFonts w:ascii="Consolas" w:hAnsi="Consolas" w:cs="Consolas"/>
          <w:color w:val="A31515"/>
          <w:sz w:val="19"/>
          <w:szCs w:val="19"/>
        </w:rPr>
        <w:t>"</w:t>
      </w:r>
      <w:r>
        <w:rPr>
          <w:rFonts w:ascii="Consolas" w:hAnsi="Consolas" w:cs="Consolas"/>
          <w:color w:val="000000"/>
          <w:sz w:val="19"/>
          <w:szCs w:val="19"/>
        </w:rPr>
        <w:t>).Value;</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(group == </w:t>
      </w:r>
      <w:proofErr w:type="spellStart"/>
      <w:r>
        <w:rPr>
          <w:rFonts w:ascii="Consolas" w:hAnsi="Consolas" w:cs="Consolas"/>
          <w:color w:val="000000"/>
          <w:sz w:val="19"/>
          <w:szCs w:val="19"/>
        </w:rPr>
        <w:t>requirement.CognitoGroup</w:t>
      </w:r>
      <w:proofErr w:type="spellEnd"/>
      <w:r>
        <w:rPr>
          <w:rFonts w:ascii="Consolas" w:hAnsi="Consolas" w:cs="Consolas"/>
          <w:color w:val="000000"/>
          <w:sz w:val="19"/>
          <w:szCs w:val="19"/>
        </w:rPr>
        <w:t>)</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context.Succeed</w:t>
      </w:r>
      <w:proofErr w:type="spellEnd"/>
      <w:r>
        <w:rPr>
          <w:rFonts w:ascii="Consolas" w:hAnsi="Consolas" w:cs="Consolas"/>
          <w:color w:val="000000"/>
          <w:sz w:val="19"/>
          <w:szCs w:val="19"/>
        </w:rPr>
        <w:t>(</w:t>
      </w:r>
      <w:proofErr w:type="gramEnd"/>
      <w:r>
        <w:rPr>
          <w:rFonts w:ascii="Consolas" w:hAnsi="Consolas" w:cs="Consolas"/>
          <w:color w:val="000000"/>
          <w:sz w:val="19"/>
          <w:szCs w:val="19"/>
        </w:rPr>
        <w:t>requirement);</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context.Fail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Task</w:t>
      </w:r>
      <w:r>
        <w:rPr>
          <w:rFonts w:ascii="Consolas" w:hAnsi="Consolas" w:cs="Consolas"/>
          <w:color w:val="000000"/>
          <w:sz w:val="19"/>
          <w:szCs w:val="19"/>
        </w:rPr>
        <w:t>.CompletedTask</w:t>
      </w:r>
      <w:proofErr w:type="spellEnd"/>
      <w:r>
        <w:rPr>
          <w:rFonts w:ascii="Consolas" w:hAnsi="Consolas" w:cs="Consolas"/>
          <w:color w:val="000000"/>
          <w:sz w:val="19"/>
          <w:szCs w:val="19"/>
        </w:rPr>
        <w:t>;</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6075F4" w:rsidRDefault="006075F4" w:rsidP="006075F4">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rsidR="006075F4" w:rsidRDefault="006075F4" w:rsidP="00612C73"/>
    <w:p w:rsidR="00B107B3" w:rsidRDefault="00B43FFF" w:rsidP="00612C73">
      <w:r>
        <w:t xml:space="preserve">Our custom handler just checks to see if the Cognito group is equal to whatever group we specify in the Authorization Policy we add. Let’s register our policy and add a singleton of the handler class by editing the </w:t>
      </w:r>
      <w:proofErr w:type="spellStart"/>
      <w:r>
        <w:t>Startup.ConfigureServices</w:t>
      </w:r>
      <w:proofErr w:type="spellEnd"/>
      <w:r>
        <w:t xml:space="preserve"> method to look like the below example.</w:t>
      </w:r>
    </w:p>
    <w:p w:rsidR="004C65CB" w:rsidRPr="004C65CB" w:rsidRDefault="004C65CB"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19"/>
          <w:szCs w:val="19"/>
        </w:rPr>
      </w:pPr>
      <w:r w:rsidRPr="004C65CB">
        <w:rPr>
          <w:rFonts w:cstheme="minorHAnsi"/>
          <w:sz w:val="19"/>
          <w:szCs w:val="19"/>
          <w:shd w:val="clear" w:color="auto" w:fill="D9D9D9" w:themeFill="background1" w:themeFillShade="D9"/>
        </w:rPr>
        <w:t>C#</w:t>
      </w:r>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2B91AF"/>
          <w:sz w:val="19"/>
          <w:szCs w:val="19"/>
        </w:rPr>
        <w:t>IServiceCollection</w:t>
      </w:r>
      <w:proofErr w:type="spellEnd"/>
      <w:r>
        <w:rPr>
          <w:rFonts w:ascii="Consolas" w:hAnsi="Consolas" w:cs="Consolas"/>
          <w:color w:val="000000"/>
          <w:sz w:val="19"/>
          <w:szCs w:val="19"/>
        </w:rPr>
        <w:t xml:space="preserve"> services)</w:t>
      </w:r>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B5CD4">
        <w:rPr>
          <w:rFonts w:ascii="Consolas" w:hAnsi="Consolas" w:cs="Consolas"/>
          <w:color w:val="767171" w:themeColor="background2" w:themeShade="80"/>
          <w:sz w:val="19"/>
          <w:szCs w:val="19"/>
        </w:rPr>
        <w:t xml:space="preserve">// add our Cognito group authorization requirement, specifying </w:t>
      </w:r>
      <w:proofErr w:type="spellStart"/>
      <w:r w:rsidRPr="008B5CD4">
        <w:rPr>
          <w:rFonts w:ascii="Consolas" w:hAnsi="Consolas" w:cs="Consolas"/>
          <w:color w:val="767171" w:themeColor="background2" w:themeShade="80"/>
          <w:sz w:val="19"/>
          <w:szCs w:val="19"/>
        </w:rPr>
        <w:t>CalendarWriter</w:t>
      </w:r>
      <w:proofErr w:type="spellEnd"/>
      <w:r w:rsidRPr="008B5CD4">
        <w:rPr>
          <w:rFonts w:ascii="Consolas" w:hAnsi="Consolas" w:cs="Consolas"/>
          <w:color w:val="767171" w:themeColor="background2" w:themeShade="80"/>
          <w:sz w:val="19"/>
          <w:szCs w:val="19"/>
        </w:rPr>
        <w:t xml:space="preserve"> as the group</w:t>
      </w:r>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services.AddAuthorization</w:t>
      </w:r>
      <w:proofErr w:type="spellEnd"/>
      <w:r>
        <w:rPr>
          <w:rFonts w:ascii="Consolas" w:hAnsi="Consolas" w:cs="Consolas"/>
          <w:color w:val="000000"/>
          <w:sz w:val="19"/>
          <w:szCs w:val="19"/>
        </w:rPr>
        <w:t>(</w:t>
      </w:r>
      <w:proofErr w:type="gramEnd"/>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options</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options.AddPolicy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InCalendarWriterGroup</w:t>
      </w:r>
      <w:proofErr w:type="spellEnd"/>
      <w:r>
        <w:rPr>
          <w:rFonts w:ascii="Consolas" w:hAnsi="Consolas" w:cs="Consolas"/>
          <w:color w:val="A31515"/>
          <w:sz w:val="19"/>
          <w:szCs w:val="19"/>
        </w:rPr>
        <w:t>"</w:t>
      </w:r>
      <w:r>
        <w:rPr>
          <w:rFonts w:ascii="Consolas" w:hAnsi="Consolas" w:cs="Consolas"/>
          <w:color w:val="000000"/>
          <w:sz w:val="19"/>
          <w:szCs w:val="19"/>
        </w:rPr>
        <w:t xml:space="preserve">, policy =&gt; </w:t>
      </w:r>
      <w:proofErr w:type="spellStart"/>
      <w:r>
        <w:rPr>
          <w:rFonts w:ascii="Consolas" w:hAnsi="Consolas" w:cs="Consolas"/>
          <w:color w:val="000000"/>
          <w:sz w:val="19"/>
          <w:szCs w:val="19"/>
        </w:rPr>
        <w:t>policy.Requirements.Add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CognitoGroupAuthorizationRequirement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CalendarWriter</w:t>
      </w:r>
      <w:proofErr w:type="spellEnd"/>
      <w:r>
        <w:rPr>
          <w:rFonts w:ascii="Consolas" w:hAnsi="Consolas" w:cs="Consolas"/>
          <w:color w:val="A31515"/>
          <w:sz w:val="19"/>
          <w:szCs w:val="19"/>
        </w:rPr>
        <w:t>"</w:t>
      </w:r>
      <w:r>
        <w:rPr>
          <w:rFonts w:ascii="Consolas" w:hAnsi="Consolas" w:cs="Consolas"/>
          <w:color w:val="000000"/>
          <w:sz w:val="19"/>
          <w:szCs w:val="19"/>
        </w:rPr>
        <w:t>)))</w:t>
      </w:r>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B5CD4">
        <w:rPr>
          <w:rFonts w:ascii="Consolas" w:hAnsi="Consolas" w:cs="Consolas"/>
          <w:color w:val="767171" w:themeColor="background2" w:themeShade="80"/>
          <w:sz w:val="19"/>
          <w:szCs w:val="19"/>
        </w:rPr>
        <w:t xml:space="preserve">// add a singleton of our </w:t>
      </w:r>
      <w:proofErr w:type="spellStart"/>
      <w:r w:rsidRPr="008B5CD4">
        <w:rPr>
          <w:rFonts w:ascii="Consolas" w:hAnsi="Consolas" w:cs="Consolas"/>
          <w:color w:val="767171" w:themeColor="background2" w:themeShade="80"/>
          <w:sz w:val="19"/>
          <w:szCs w:val="19"/>
        </w:rPr>
        <w:t>cognito</w:t>
      </w:r>
      <w:proofErr w:type="spellEnd"/>
      <w:r w:rsidRPr="008B5CD4">
        <w:rPr>
          <w:rFonts w:ascii="Consolas" w:hAnsi="Consolas" w:cs="Consolas"/>
          <w:color w:val="767171" w:themeColor="background2" w:themeShade="80"/>
          <w:sz w:val="19"/>
          <w:szCs w:val="19"/>
        </w:rPr>
        <w:t xml:space="preserve"> authorization handler</w:t>
      </w:r>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services.AddSingleton</w:t>
      </w:r>
      <w:proofErr w:type="spellEnd"/>
      <w:r>
        <w:rPr>
          <w:rFonts w:ascii="Consolas" w:hAnsi="Consolas" w:cs="Consolas"/>
          <w:color w:val="000000"/>
          <w:sz w:val="19"/>
          <w:szCs w:val="19"/>
        </w:rPr>
        <w:t>&lt;</w:t>
      </w:r>
      <w:proofErr w:type="spellStart"/>
      <w:r>
        <w:rPr>
          <w:rFonts w:ascii="Consolas" w:hAnsi="Consolas" w:cs="Consolas"/>
          <w:color w:val="2B91AF"/>
          <w:sz w:val="19"/>
          <w:szCs w:val="19"/>
        </w:rPr>
        <w:t>IAuthorizationHandler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CognitoGroupAuthorizationHandler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Pr="008B5CD4">
        <w:rPr>
          <w:rFonts w:ascii="Consolas" w:hAnsi="Consolas" w:cs="Consolas"/>
          <w:color w:val="767171" w:themeColor="background2" w:themeShade="80"/>
          <w:sz w:val="19"/>
          <w:szCs w:val="19"/>
        </w:rPr>
        <w:t>// Pull in any SDK configuration from Configuration object</w:t>
      </w:r>
    </w:p>
    <w:p w:rsidR="00B43FFF" w:rsidRDefault="00B43FFF" w:rsidP="004C65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services.AddDefaultAWSOptions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Configuration.GetAWSOptions</w:t>
      </w:r>
      <w:proofErr w:type="spellEnd"/>
      <w:r>
        <w:rPr>
          <w:rFonts w:ascii="Consolas" w:hAnsi="Consolas" w:cs="Consolas"/>
          <w:color w:val="000000"/>
          <w:sz w:val="19"/>
          <w:szCs w:val="19"/>
        </w:rPr>
        <w:t>());</w:t>
      </w:r>
    </w:p>
    <w:p w:rsidR="00B43FFF" w:rsidRDefault="00B43FFF" w:rsidP="004C65CB">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CE6CBA" w:rsidRDefault="00BF59A0" w:rsidP="00612C73">
      <w:r>
        <w:t>For our simple Calendar app, we’ll create one controller, “</w:t>
      </w:r>
      <w:proofErr w:type="spellStart"/>
      <w:r>
        <w:t>EventsController</w:t>
      </w:r>
      <w:proofErr w:type="spellEnd"/>
      <w:r>
        <w:t xml:space="preserve">”, </w:t>
      </w:r>
      <w:r w:rsidR="004C65CB">
        <w:t xml:space="preserve">and </w:t>
      </w:r>
      <w:r>
        <w:t xml:space="preserve">one model, </w:t>
      </w:r>
      <w:r w:rsidR="004C65CB">
        <w:t>“</w:t>
      </w:r>
      <w:proofErr w:type="spellStart"/>
      <w:r w:rsidR="004C65CB">
        <w:t>CalendarEvent</w:t>
      </w:r>
      <w:proofErr w:type="spellEnd"/>
      <w:r w:rsidR="004C65CB">
        <w:t xml:space="preserve">”. The model will be serialized and </w:t>
      </w:r>
      <w:proofErr w:type="spellStart"/>
      <w:r w:rsidR="004C65CB">
        <w:t>deserialized</w:t>
      </w:r>
      <w:proofErr w:type="spellEnd"/>
      <w:r w:rsidR="004C65CB">
        <w:t xml:space="preserve"> automatically as it’s passed to and from the controller methods. </w:t>
      </w:r>
      <w:r w:rsidR="009F4E0A">
        <w:t xml:space="preserve">It’s </w:t>
      </w:r>
      <w:r w:rsidR="00DB0241">
        <w:t xml:space="preserve">just a POCO class that maps to the required properties of a </w:t>
      </w:r>
      <w:hyperlink r:id="rId18" w:history="1">
        <w:proofErr w:type="spellStart"/>
        <w:r w:rsidR="00DB0241" w:rsidRPr="00DB0241">
          <w:rPr>
            <w:rStyle w:val="Hyperlink"/>
          </w:rPr>
          <w:t>FullCalendar</w:t>
        </w:r>
        <w:proofErr w:type="spellEnd"/>
        <w:r w:rsidR="00DB0241" w:rsidRPr="00DB0241">
          <w:rPr>
            <w:rStyle w:val="Hyperlink"/>
          </w:rPr>
          <w:t xml:space="preserve"> event</w:t>
        </w:r>
      </w:hyperlink>
      <w:r w:rsidR="00DB0241">
        <w:t xml:space="preserve">. </w:t>
      </w:r>
      <w:proofErr w:type="spellStart"/>
      <w:r w:rsidR="00DB0241">
        <w:t>FullCalendar</w:t>
      </w:r>
      <w:proofErr w:type="spellEnd"/>
      <w:r w:rsidR="00DB0241">
        <w:t xml:space="preserve"> is an open-source JavaScript calendar built on JQuery, which we’ll use in the client-side portion of the project.</w:t>
      </w:r>
    </w:p>
    <w:p w:rsidR="00974EEC" w:rsidRPr="00974EEC" w:rsidRDefault="00974EEC" w:rsidP="0097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19"/>
          <w:szCs w:val="19"/>
        </w:rPr>
      </w:pPr>
      <w:r w:rsidRPr="009F4E0A">
        <w:rPr>
          <w:rFonts w:cstheme="minorHAnsi"/>
          <w:sz w:val="19"/>
          <w:szCs w:val="19"/>
          <w:shd w:val="clear" w:color="auto" w:fill="D9D9D9" w:themeFill="background1" w:themeFillShade="D9"/>
        </w:rPr>
        <w:t>C#</w:t>
      </w:r>
    </w:p>
    <w:p w:rsidR="00974EEC" w:rsidRDefault="00974EEC" w:rsidP="0097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CalendarEvent</w:t>
      </w:r>
      <w:proofErr w:type="spellEnd"/>
    </w:p>
    <w:p w:rsidR="00974EEC" w:rsidRDefault="00974EEC" w:rsidP="0097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4EEC" w:rsidRDefault="00974EEC" w:rsidP="0097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74EEC" w:rsidRDefault="00974EEC" w:rsidP="0097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74EEC" w:rsidRDefault="00974EEC" w:rsidP="0097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allDay</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74EEC" w:rsidRDefault="00974EEC" w:rsidP="0097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start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74EEC" w:rsidRDefault="00974EEC" w:rsidP="0097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end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DB0241" w:rsidRDefault="00974EEC" w:rsidP="00974EEC">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CE6CBA" w:rsidRDefault="009F4E0A" w:rsidP="00612C73">
      <w:r>
        <w:t xml:space="preserve">In our API controller, we’ll implement three methods – a </w:t>
      </w:r>
      <w:proofErr w:type="gramStart"/>
      <w:r>
        <w:t>Get(</w:t>
      </w:r>
      <w:proofErr w:type="gramEnd"/>
      <w:r>
        <w:t xml:space="preserve">) method that returns all events in a date range, a Post() method to create new events, and a Put() method to edit existing events. We’ll decorate the </w:t>
      </w:r>
      <w:proofErr w:type="gramStart"/>
      <w:r>
        <w:t>Put(</w:t>
      </w:r>
      <w:proofErr w:type="gramEnd"/>
      <w:r>
        <w:t xml:space="preserve">) and Post() methods with our custom [Authorize] attribute and specify the </w:t>
      </w:r>
      <w:proofErr w:type="spellStart"/>
      <w:r>
        <w:t>InCalendarWriterGroup</w:t>
      </w:r>
      <w:proofErr w:type="spellEnd"/>
      <w:r>
        <w:t xml:space="preserve"> policy we registered in </w:t>
      </w:r>
      <w:proofErr w:type="spellStart"/>
      <w:r>
        <w:t>Startup.ConfigureServices</w:t>
      </w:r>
      <w:proofErr w:type="spellEnd"/>
      <w:r>
        <w:t xml:space="preserve">.  To keep things really simple, for this walk-thru we’ll just be storing events in a static collection in the controller – in a real application, you would want to persist them somewhere durable and shared between different Lambda invocations, like </w:t>
      </w:r>
      <w:hyperlink r:id="rId19" w:history="1">
        <w:r w:rsidRPr="004C65CB">
          <w:rPr>
            <w:rStyle w:val="Hyperlink"/>
          </w:rPr>
          <w:t>Amazon DynamoDB</w:t>
        </w:r>
      </w:hyperlink>
      <w:r>
        <w:t xml:space="preserve">, a serverless NoSQL database. </w:t>
      </w:r>
      <w:r w:rsidRPr="00151BBA">
        <w:rPr>
          <w:b/>
        </w:rPr>
        <w:t>Lambda functions will “go away” after about 5 minutes of non-use, so any events we add will disappear when that happens</w:t>
      </w:r>
      <w:r>
        <w:t>. Also note the “test event” we create in the constructor – that’s just to demonstrate the ability to see events when not authenticated.</w:t>
      </w:r>
    </w:p>
    <w:p w:rsidR="009F4E0A" w:rsidRP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theme="minorHAnsi"/>
          <w:color w:val="000000"/>
          <w:sz w:val="19"/>
          <w:szCs w:val="19"/>
        </w:rPr>
      </w:pPr>
      <w:r w:rsidRPr="009F4E0A">
        <w:rPr>
          <w:rFonts w:cstheme="minorHAnsi"/>
          <w:color w:val="000000"/>
          <w:sz w:val="19"/>
          <w:szCs w:val="19"/>
          <w:shd w:val="clear" w:color="auto" w:fill="D9D9D9" w:themeFill="background1" w:themeFillShade="D9"/>
        </w:rPr>
        <w:t>C#</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2B91AF"/>
          <w:sz w:val="19"/>
          <w:szCs w:val="19"/>
        </w:rPr>
        <w:t>Route</w:t>
      </w:r>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EventsController</w:t>
      </w:r>
      <w:proofErr w:type="spellEnd"/>
      <w:r>
        <w:rPr>
          <w:rFonts w:ascii="Consolas" w:hAnsi="Consolas" w:cs="Consolas"/>
          <w:color w:val="000000"/>
          <w:sz w:val="19"/>
          <w:szCs w:val="19"/>
        </w:rPr>
        <w:t xml:space="preserve"> : </w:t>
      </w:r>
      <w:r>
        <w:rPr>
          <w:rFonts w:ascii="Consolas" w:hAnsi="Consolas" w:cs="Consolas"/>
          <w:color w:val="2B91AF"/>
          <w:sz w:val="19"/>
          <w:szCs w:val="19"/>
        </w:rPr>
        <w:t>Controller</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CalendarEvent</w:t>
      </w:r>
      <w:proofErr w:type="spellEnd"/>
      <w:r>
        <w:rPr>
          <w:rFonts w:ascii="Consolas" w:hAnsi="Consolas" w:cs="Consolas"/>
          <w:color w:val="000000"/>
          <w:sz w:val="19"/>
          <w:szCs w:val="19"/>
        </w:rPr>
        <w:t>&gt; events;</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EventsController</w:t>
      </w:r>
      <w:proofErr w:type="spellEnd"/>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(events == </w:t>
      </w:r>
      <w:r>
        <w:rPr>
          <w:rFonts w:ascii="Consolas" w:hAnsi="Consolas" w:cs="Consolas"/>
          <w:color w:val="0000FF"/>
          <w:sz w:val="19"/>
          <w:szCs w:val="19"/>
        </w:rPr>
        <w:t>null</w:t>
      </w:r>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calEvent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CalendarEvent</w:t>
      </w:r>
      <w:proofErr w:type="spellEnd"/>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Guid</w:t>
      </w:r>
      <w:r>
        <w:rPr>
          <w:rFonts w:ascii="Consolas" w:hAnsi="Consolas" w:cs="Consolas"/>
          <w:color w:val="000000"/>
          <w:sz w:val="19"/>
          <w:szCs w:val="19"/>
        </w:rPr>
        <w:t>.NewGuid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title</w:t>
      </w:r>
      <w:proofErr w:type="gramEnd"/>
      <w:r>
        <w:rPr>
          <w:rFonts w:ascii="Consolas" w:hAnsi="Consolas" w:cs="Consolas"/>
          <w:color w:val="000000"/>
          <w:sz w:val="19"/>
          <w:szCs w:val="19"/>
        </w:rPr>
        <w:t xml:space="preserve"> = </w:t>
      </w:r>
      <w:r>
        <w:rPr>
          <w:rFonts w:ascii="Consolas" w:hAnsi="Consolas" w:cs="Consolas"/>
          <w:color w:val="A31515"/>
          <w:sz w:val="19"/>
          <w:szCs w:val="19"/>
        </w:rPr>
        <w:t>"Test Event Title"</w:t>
      </w:r>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allDay</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.Now</w:t>
      </w:r>
      <w:proofErr w:type="spellEnd"/>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end</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.Now.AddHours</w:t>
      </w:r>
      <w:proofErr w:type="spellEnd"/>
      <w:r>
        <w:rPr>
          <w:rFonts w:ascii="Consolas" w:hAnsi="Consolas" w:cs="Consolas"/>
          <w:color w:val="000000"/>
          <w:sz w:val="19"/>
          <w:szCs w:val="19"/>
        </w:rPr>
        <w:t>(2)</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events</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CalendarEvent</w:t>
      </w:r>
      <w:proofErr w:type="spellEnd"/>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 </w:t>
      </w:r>
      <w:proofErr w:type="spellStart"/>
      <w:r>
        <w:rPr>
          <w:rFonts w:ascii="Consolas" w:hAnsi="Consolas" w:cs="Consolas"/>
          <w:color w:val="000000"/>
          <w:sz w:val="19"/>
          <w:szCs w:val="19"/>
        </w:rPr>
        <w:t>calEvent</w:t>
      </w:r>
      <w:proofErr w:type="spellEnd"/>
      <w:r>
        <w:rPr>
          <w:rFonts w:ascii="Consolas" w:hAnsi="Consolas" w:cs="Consolas"/>
          <w:color w:val="000000"/>
          <w:sz w:val="19"/>
          <w:szCs w:val="19"/>
        </w:rPr>
        <w:t xml:space="preserve"> }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A4530">
        <w:rPr>
          <w:rFonts w:ascii="Consolas" w:hAnsi="Consolas" w:cs="Consolas"/>
          <w:color w:val="767171" w:themeColor="background2" w:themeShade="80"/>
          <w:sz w:val="19"/>
          <w:szCs w:val="19"/>
        </w:rPr>
        <w:t xml:space="preserve">// GET </w:t>
      </w:r>
      <w:proofErr w:type="spellStart"/>
      <w:r w:rsidRPr="008A4530">
        <w:rPr>
          <w:rFonts w:ascii="Consolas" w:hAnsi="Consolas" w:cs="Consolas"/>
          <w:color w:val="767171" w:themeColor="background2" w:themeShade="80"/>
          <w:sz w:val="19"/>
          <w:szCs w:val="19"/>
        </w:rPr>
        <w:t>api</w:t>
      </w:r>
      <w:proofErr w:type="spellEnd"/>
      <w:r w:rsidRPr="008A4530">
        <w:rPr>
          <w:rFonts w:ascii="Consolas" w:hAnsi="Consolas" w:cs="Consolas"/>
          <w:color w:val="767171" w:themeColor="background2" w:themeShade="80"/>
          <w:sz w:val="19"/>
          <w:szCs w:val="19"/>
        </w:rPr>
        <w:t>/events</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HttpGet</w:t>
      </w:r>
      <w:proofErr w:type="spellEnd"/>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2B91AF"/>
          <w:sz w:val="19"/>
          <w:szCs w:val="19"/>
        </w:rPr>
        <w:t>CalendarEvent</w:t>
      </w:r>
      <w:proofErr w:type="spellEnd"/>
      <w:r>
        <w:rPr>
          <w:rFonts w:ascii="Consolas" w:hAnsi="Consolas" w:cs="Consolas"/>
          <w:color w:val="000000"/>
          <w:sz w:val="19"/>
          <w:szCs w:val="19"/>
        </w:rPr>
        <w:t>&gt; Get(</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start,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end)</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 xml:space="preserve"> = start ??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w:t>
      </w:r>
      <w:proofErr w:type="spellStart"/>
      <w:r>
        <w:rPr>
          <w:rFonts w:ascii="Consolas" w:hAnsi="Consolas" w:cs="Consolas"/>
          <w:color w:val="2B91AF"/>
          <w:sz w:val="19"/>
          <w:szCs w:val="19"/>
        </w:rPr>
        <w:t>DateTime</w:t>
      </w:r>
      <w:r>
        <w:rPr>
          <w:rFonts w:ascii="Consolas" w:hAnsi="Consolas" w:cs="Consolas"/>
          <w:color w:val="000000"/>
          <w:sz w:val="19"/>
          <w:szCs w:val="19"/>
        </w:rPr>
        <w:t>.Now.Year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r>
        <w:rPr>
          <w:rFonts w:ascii="Consolas" w:hAnsi="Consolas" w:cs="Consolas"/>
          <w:color w:val="000000"/>
          <w:sz w:val="19"/>
          <w:szCs w:val="19"/>
        </w:rPr>
        <w:t>.Now.Month</w:t>
      </w:r>
      <w:proofErr w:type="spellEnd"/>
      <w:r>
        <w:rPr>
          <w:rFonts w:ascii="Consolas" w:hAnsi="Consolas" w:cs="Consolas"/>
          <w:color w:val="000000"/>
          <w:sz w:val="19"/>
          <w:szCs w:val="19"/>
        </w:rPr>
        <w:t>, 1);</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end</w:t>
      </w:r>
      <w:proofErr w:type="gramEnd"/>
      <w:r>
        <w:rPr>
          <w:rFonts w:ascii="Consolas" w:hAnsi="Consolas" w:cs="Consolas"/>
          <w:color w:val="000000"/>
          <w:sz w:val="19"/>
          <w:szCs w:val="19"/>
        </w:rPr>
        <w:t xml:space="preserve"> = end ??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w:t>
      </w:r>
      <w:proofErr w:type="spellStart"/>
      <w:r>
        <w:rPr>
          <w:rFonts w:ascii="Consolas" w:hAnsi="Consolas" w:cs="Consolas"/>
          <w:color w:val="2B91AF"/>
          <w:sz w:val="19"/>
          <w:szCs w:val="19"/>
        </w:rPr>
        <w:t>DateTime</w:t>
      </w:r>
      <w:r>
        <w:rPr>
          <w:rFonts w:ascii="Consolas" w:hAnsi="Consolas" w:cs="Consolas"/>
          <w:color w:val="000000"/>
          <w:sz w:val="19"/>
          <w:szCs w:val="19"/>
        </w:rPr>
        <w:t>.Now.Year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r>
        <w:rPr>
          <w:rFonts w:ascii="Consolas" w:hAnsi="Consolas" w:cs="Consolas"/>
          <w:color w:val="000000"/>
          <w:sz w:val="19"/>
          <w:szCs w:val="19"/>
        </w:rPr>
        <w:t>.Now.Month</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r>
        <w:rPr>
          <w:rFonts w:ascii="Consolas" w:hAnsi="Consolas" w:cs="Consolas"/>
          <w:color w:val="000000"/>
          <w:sz w:val="19"/>
          <w:szCs w:val="19"/>
        </w:rPr>
        <w:t>.DaysInMonth</w:t>
      </w:r>
      <w:proofErr w:type="spellEnd"/>
      <w:r>
        <w:rPr>
          <w:rFonts w:ascii="Consolas" w:hAnsi="Consolas" w:cs="Consolas"/>
          <w:color w:val="000000"/>
          <w:sz w:val="19"/>
          <w:szCs w:val="19"/>
        </w:rPr>
        <w:t>(</w:t>
      </w:r>
      <w:proofErr w:type="spellStart"/>
      <w:r>
        <w:rPr>
          <w:rFonts w:ascii="Consolas" w:hAnsi="Consolas" w:cs="Consolas"/>
          <w:color w:val="2B91AF"/>
          <w:sz w:val="19"/>
          <w:szCs w:val="19"/>
        </w:rPr>
        <w:t>DateTime</w:t>
      </w:r>
      <w:r>
        <w:rPr>
          <w:rFonts w:ascii="Consolas" w:hAnsi="Consolas" w:cs="Consolas"/>
          <w:color w:val="000000"/>
          <w:sz w:val="19"/>
          <w:szCs w:val="19"/>
        </w:rPr>
        <w:t>.Now.Year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r>
        <w:rPr>
          <w:rFonts w:ascii="Consolas" w:hAnsi="Consolas" w:cs="Consolas"/>
          <w:color w:val="000000"/>
          <w:sz w:val="19"/>
          <w:szCs w:val="19"/>
        </w:rPr>
        <w:t>.Now.Month</w:t>
      </w:r>
      <w:proofErr w:type="spellEnd"/>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events.FindAll</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w:t>
      </w:r>
      <w:r w:rsidR="008A4530">
        <w:rPr>
          <w:rFonts w:ascii="Consolas" w:hAnsi="Consolas" w:cs="Consolas"/>
          <w:color w:val="000000"/>
          <w:sz w:val="19"/>
          <w:szCs w:val="19"/>
        </w:rPr>
        <w:t>end</w:t>
      </w:r>
      <w:proofErr w:type="spellEnd"/>
      <w:r>
        <w:rPr>
          <w:rFonts w:ascii="Consolas" w:hAnsi="Consolas" w:cs="Consolas"/>
          <w:color w:val="000000"/>
          <w:sz w:val="19"/>
          <w:szCs w:val="19"/>
        </w:rPr>
        <w:t xml:space="preserve"> &gt;= start &amp;&amp; </w:t>
      </w:r>
      <w:proofErr w:type="spellStart"/>
      <w:r>
        <w:rPr>
          <w:rFonts w:ascii="Consolas" w:hAnsi="Consolas" w:cs="Consolas"/>
          <w:color w:val="000000"/>
          <w:sz w:val="19"/>
          <w:szCs w:val="19"/>
        </w:rPr>
        <w:t>x.</w:t>
      </w:r>
      <w:r w:rsidR="008A4530">
        <w:rPr>
          <w:rFonts w:ascii="Consolas" w:hAnsi="Consolas" w:cs="Consolas"/>
          <w:color w:val="000000"/>
          <w:sz w:val="19"/>
          <w:szCs w:val="19"/>
        </w:rPr>
        <w:t>start</w:t>
      </w:r>
      <w:proofErr w:type="spellEnd"/>
      <w:r>
        <w:rPr>
          <w:rFonts w:ascii="Consolas" w:hAnsi="Consolas" w:cs="Consolas"/>
          <w:color w:val="000000"/>
          <w:sz w:val="19"/>
          <w:szCs w:val="19"/>
        </w:rPr>
        <w:t xml:space="preserve"> &lt;= end);</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Pr="008A4530">
        <w:rPr>
          <w:rFonts w:ascii="Consolas" w:hAnsi="Consolas" w:cs="Consolas"/>
          <w:color w:val="767171" w:themeColor="background2" w:themeShade="80"/>
          <w:sz w:val="19"/>
          <w:szCs w:val="19"/>
        </w:rPr>
        <w:t xml:space="preserve">// POST </w:t>
      </w:r>
      <w:proofErr w:type="spellStart"/>
      <w:r w:rsidRPr="008A4530">
        <w:rPr>
          <w:rFonts w:ascii="Consolas" w:hAnsi="Consolas" w:cs="Consolas"/>
          <w:color w:val="767171" w:themeColor="background2" w:themeShade="80"/>
          <w:sz w:val="19"/>
          <w:szCs w:val="19"/>
        </w:rPr>
        <w:t>api</w:t>
      </w:r>
      <w:proofErr w:type="spellEnd"/>
      <w:r w:rsidRPr="008A4530">
        <w:rPr>
          <w:rFonts w:ascii="Consolas" w:hAnsi="Consolas" w:cs="Consolas"/>
          <w:color w:val="767171" w:themeColor="background2" w:themeShade="80"/>
          <w:sz w:val="19"/>
          <w:szCs w:val="19"/>
        </w:rPr>
        <w:t>/events</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HttpPost</w:t>
      </w:r>
      <w:proofErr w:type="spellEnd"/>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Authorize</w:t>
      </w:r>
      <w:r>
        <w:rPr>
          <w:rFonts w:ascii="Consolas" w:hAnsi="Consolas" w:cs="Consolas"/>
          <w:color w:val="000000"/>
          <w:sz w:val="19"/>
          <w:szCs w:val="19"/>
        </w:rPr>
        <w:t>(</w:t>
      </w:r>
      <w:proofErr w:type="gramEnd"/>
      <w:r>
        <w:rPr>
          <w:rFonts w:ascii="Consolas" w:hAnsi="Consolas" w:cs="Consolas"/>
          <w:color w:val="000000"/>
          <w:sz w:val="19"/>
          <w:szCs w:val="19"/>
        </w:rPr>
        <w:t xml:space="preserve">Policy = </w:t>
      </w:r>
      <w:r>
        <w:rPr>
          <w:rFonts w:ascii="Consolas" w:hAnsi="Consolas" w:cs="Consolas"/>
          <w:color w:val="A31515"/>
          <w:sz w:val="19"/>
          <w:szCs w:val="19"/>
        </w:rPr>
        <w:t>"</w:t>
      </w:r>
      <w:proofErr w:type="spellStart"/>
      <w:r>
        <w:rPr>
          <w:rFonts w:ascii="Consolas" w:hAnsi="Consolas" w:cs="Consolas"/>
          <w:color w:val="A31515"/>
          <w:sz w:val="19"/>
          <w:szCs w:val="19"/>
        </w:rPr>
        <w:t>InCalendarWriterGroup</w:t>
      </w:r>
      <w:proofErr w:type="spellEnd"/>
      <w:r>
        <w:rPr>
          <w:rFonts w:ascii="Consolas" w:hAnsi="Consolas" w:cs="Consolas"/>
          <w:color w:val="A31515"/>
          <w:sz w:val="19"/>
          <w:szCs w:val="19"/>
        </w:rPr>
        <w:t>"</w:t>
      </w:r>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Post([</w:t>
      </w:r>
      <w:proofErr w:type="spellStart"/>
      <w:r>
        <w:rPr>
          <w:rFonts w:ascii="Consolas" w:hAnsi="Consolas" w:cs="Consolas"/>
          <w:color w:val="2B91AF"/>
          <w:sz w:val="19"/>
          <w:szCs w:val="19"/>
        </w:rPr>
        <w:t>FromForm</w:t>
      </w:r>
      <w:proofErr w:type="spellEnd"/>
      <w:r>
        <w:rPr>
          <w:rFonts w:ascii="Consolas" w:hAnsi="Consolas" w:cs="Consolas"/>
          <w:color w:val="000000"/>
          <w:sz w:val="19"/>
          <w:szCs w:val="19"/>
        </w:rPr>
        <w:t>]</w:t>
      </w:r>
      <w:proofErr w:type="spellStart"/>
      <w:r>
        <w:rPr>
          <w:rFonts w:ascii="Consolas" w:hAnsi="Consolas" w:cs="Consolas"/>
          <w:color w:val="2B91AF"/>
          <w:sz w:val="19"/>
          <w:szCs w:val="19"/>
        </w:rPr>
        <w:t>CalendarEvent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calEvent</w:t>
      </w:r>
      <w:proofErr w:type="spellEnd"/>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calEvent.id = </w:t>
      </w:r>
      <w:proofErr w:type="spellStart"/>
      <w:proofErr w:type="gramStart"/>
      <w:r>
        <w:rPr>
          <w:rFonts w:ascii="Consolas" w:hAnsi="Consolas" w:cs="Consolas"/>
          <w:color w:val="2B91AF"/>
          <w:sz w:val="19"/>
          <w:szCs w:val="19"/>
        </w:rPr>
        <w:t>Guid</w:t>
      </w:r>
      <w:r>
        <w:rPr>
          <w:rFonts w:ascii="Consolas" w:hAnsi="Consolas" w:cs="Consolas"/>
          <w:color w:val="000000"/>
          <w:sz w:val="19"/>
          <w:szCs w:val="19"/>
        </w:rPr>
        <w:t>.NewGuid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calEvent</w:t>
      </w:r>
      <w:proofErr w:type="spellEnd"/>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A4530">
        <w:rPr>
          <w:rFonts w:ascii="Consolas" w:hAnsi="Consolas" w:cs="Consolas"/>
          <w:color w:val="767171" w:themeColor="background2" w:themeShade="80"/>
          <w:sz w:val="19"/>
          <w:szCs w:val="19"/>
        </w:rPr>
        <w:t xml:space="preserve">// PUT </w:t>
      </w:r>
      <w:proofErr w:type="spellStart"/>
      <w:r w:rsidRPr="008A4530">
        <w:rPr>
          <w:rFonts w:ascii="Consolas" w:hAnsi="Consolas" w:cs="Consolas"/>
          <w:color w:val="767171" w:themeColor="background2" w:themeShade="80"/>
          <w:sz w:val="19"/>
          <w:szCs w:val="19"/>
        </w:rPr>
        <w:t>api</w:t>
      </w:r>
      <w:proofErr w:type="spellEnd"/>
      <w:r w:rsidRPr="008A4530">
        <w:rPr>
          <w:rFonts w:ascii="Consolas" w:hAnsi="Consolas" w:cs="Consolas"/>
          <w:color w:val="767171" w:themeColor="background2" w:themeShade="80"/>
          <w:sz w:val="19"/>
          <w:szCs w:val="19"/>
        </w:rPr>
        <w:t>/events/5</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HttpPut</w:t>
      </w:r>
      <w:proofErr w:type="spellEnd"/>
      <w:r>
        <w:rPr>
          <w:rFonts w:ascii="Consolas" w:hAnsi="Consolas" w:cs="Consolas"/>
          <w:color w:val="000000"/>
          <w:sz w:val="19"/>
          <w:szCs w:val="19"/>
        </w:rPr>
        <w:t>(</w:t>
      </w:r>
      <w:proofErr w:type="gramEnd"/>
      <w:r>
        <w:rPr>
          <w:rFonts w:ascii="Consolas" w:hAnsi="Consolas" w:cs="Consolas"/>
          <w:color w:val="A31515"/>
          <w:sz w:val="19"/>
          <w:szCs w:val="19"/>
        </w:rPr>
        <w:t>"{id}"</w:t>
      </w:r>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Authorize</w:t>
      </w:r>
      <w:r>
        <w:rPr>
          <w:rFonts w:ascii="Consolas" w:hAnsi="Consolas" w:cs="Consolas"/>
          <w:color w:val="000000"/>
          <w:sz w:val="19"/>
          <w:szCs w:val="19"/>
        </w:rPr>
        <w:t>(</w:t>
      </w:r>
      <w:proofErr w:type="gramEnd"/>
      <w:r>
        <w:rPr>
          <w:rFonts w:ascii="Consolas" w:hAnsi="Consolas" w:cs="Consolas"/>
          <w:color w:val="000000"/>
          <w:sz w:val="19"/>
          <w:szCs w:val="19"/>
        </w:rPr>
        <w:t xml:space="preserve">Policy = </w:t>
      </w:r>
      <w:r>
        <w:rPr>
          <w:rFonts w:ascii="Consolas" w:hAnsi="Consolas" w:cs="Consolas"/>
          <w:color w:val="A31515"/>
          <w:sz w:val="19"/>
          <w:szCs w:val="19"/>
        </w:rPr>
        <w:t>"</w:t>
      </w:r>
      <w:proofErr w:type="spellStart"/>
      <w:r>
        <w:rPr>
          <w:rFonts w:ascii="Consolas" w:hAnsi="Consolas" w:cs="Consolas"/>
          <w:color w:val="A31515"/>
          <w:sz w:val="19"/>
          <w:szCs w:val="19"/>
        </w:rPr>
        <w:t>InCalendarWriterGroup</w:t>
      </w:r>
      <w:proofErr w:type="spellEnd"/>
      <w:r>
        <w:rPr>
          <w:rFonts w:ascii="Consolas" w:hAnsi="Consolas" w:cs="Consolas"/>
          <w:color w:val="A31515"/>
          <w:sz w:val="19"/>
          <w:szCs w:val="19"/>
        </w:rPr>
        <w:t>"</w:t>
      </w:r>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string</w:t>
      </w:r>
      <w:r>
        <w:rPr>
          <w:rFonts w:ascii="Consolas" w:hAnsi="Consolas" w:cs="Consolas"/>
          <w:color w:val="000000"/>
          <w:sz w:val="19"/>
          <w:szCs w:val="19"/>
        </w:rPr>
        <w:t xml:space="preserve"> id, [</w:t>
      </w:r>
      <w:proofErr w:type="spellStart"/>
      <w:r>
        <w:rPr>
          <w:rFonts w:ascii="Consolas" w:hAnsi="Consolas" w:cs="Consolas"/>
          <w:color w:val="2B91AF"/>
          <w:sz w:val="19"/>
          <w:szCs w:val="19"/>
        </w:rPr>
        <w:t>FromForm</w:t>
      </w:r>
      <w:proofErr w:type="spellEnd"/>
      <w:r>
        <w:rPr>
          <w:rFonts w:ascii="Consolas" w:hAnsi="Consolas" w:cs="Consolas"/>
          <w:color w:val="000000"/>
          <w:sz w:val="19"/>
          <w:szCs w:val="19"/>
        </w:rPr>
        <w:t>]</w:t>
      </w:r>
      <w:proofErr w:type="spellStart"/>
      <w:r>
        <w:rPr>
          <w:rFonts w:ascii="Consolas" w:hAnsi="Consolas" w:cs="Consolas"/>
          <w:color w:val="2B91AF"/>
          <w:sz w:val="19"/>
          <w:szCs w:val="19"/>
        </w:rPr>
        <w:t>CalendarEvent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calEvent</w:t>
      </w:r>
      <w:proofErr w:type="spellEnd"/>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index = </w:t>
      </w:r>
      <w:proofErr w:type="spellStart"/>
      <w:r>
        <w:rPr>
          <w:rFonts w:ascii="Consolas" w:hAnsi="Consolas" w:cs="Consolas"/>
          <w:color w:val="000000"/>
          <w:sz w:val="19"/>
          <w:szCs w:val="19"/>
        </w:rPr>
        <w:t>events.FindIndex</w:t>
      </w:r>
      <w:proofErr w:type="spellEnd"/>
      <w:r>
        <w:rPr>
          <w:rFonts w:ascii="Consolas" w:hAnsi="Consolas" w:cs="Consolas"/>
          <w:color w:val="000000"/>
          <w:sz w:val="19"/>
          <w:szCs w:val="19"/>
        </w:rPr>
        <w:t>(x =&gt; x.id == id);</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events[</w:t>
      </w:r>
      <w:proofErr w:type="gramEnd"/>
      <w:r>
        <w:rPr>
          <w:rFonts w:ascii="Consolas" w:hAnsi="Consolas" w:cs="Consolas"/>
          <w:color w:val="000000"/>
          <w:sz w:val="19"/>
          <w:szCs w:val="19"/>
        </w:rPr>
        <w:t xml:space="preserve">index] = </w:t>
      </w:r>
      <w:proofErr w:type="spellStart"/>
      <w:r>
        <w:rPr>
          <w:rFonts w:ascii="Consolas" w:hAnsi="Consolas" w:cs="Consolas"/>
          <w:color w:val="000000"/>
          <w:sz w:val="19"/>
          <w:szCs w:val="19"/>
        </w:rPr>
        <w:t>calEvent</w:t>
      </w:r>
      <w:proofErr w:type="spellEnd"/>
      <w:r>
        <w:rPr>
          <w:rFonts w:ascii="Consolas" w:hAnsi="Consolas" w:cs="Consolas"/>
          <w:color w:val="000000"/>
          <w:sz w:val="19"/>
          <w:szCs w:val="19"/>
        </w:rPr>
        <w:t>;</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4E0A" w:rsidRDefault="009F4E0A" w:rsidP="009F4E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CE6CBA" w:rsidRDefault="009F4E0A" w:rsidP="009F4E0A">
      <w:pPr>
        <w:pBdr>
          <w:top w:val="single" w:sz="4" w:space="1" w:color="auto"/>
          <w:left w:val="single" w:sz="4" w:space="1" w:color="auto"/>
          <w:bottom w:val="single" w:sz="4" w:space="1" w:color="auto"/>
          <w:right w:val="single" w:sz="4" w:space="1" w:color="auto"/>
        </w:pBdr>
      </w:pPr>
      <w:r>
        <w:rPr>
          <w:rFonts w:ascii="Consolas" w:hAnsi="Consolas" w:cs="Consolas"/>
          <w:color w:val="000000"/>
          <w:sz w:val="19"/>
          <w:szCs w:val="19"/>
        </w:rPr>
        <w:t>}</w:t>
      </w:r>
    </w:p>
    <w:p w:rsidR="00CE6CBA" w:rsidRDefault="0057264A" w:rsidP="00612C73">
      <w:r>
        <w:t xml:space="preserve">Finally, we’ll add code to the </w:t>
      </w:r>
      <w:proofErr w:type="spellStart"/>
      <w:r>
        <w:t>Startup.Configure</w:t>
      </w:r>
      <w:proofErr w:type="spellEnd"/>
      <w:r>
        <w:t xml:space="preserve"> method configure the JWT authentication options, and also to enable our app to serve static files (like html, </w:t>
      </w:r>
      <w:proofErr w:type="spellStart"/>
      <w:r>
        <w:t>css</w:t>
      </w:r>
      <w:proofErr w:type="spellEnd"/>
      <w:r>
        <w:t xml:space="preserve"> and JS) as well default files, so we don’t have to specify “index.html” in the URL of the main page. Static files support is enabled with the NuGet package, “</w:t>
      </w:r>
      <w:proofErr w:type="spellStart"/>
      <w:r w:rsidRPr="0057264A">
        <w:t>Microsoft.AspNetCore.StaticFiles</w:t>
      </w:r>
      <w:proofErr w:type="spellEnd"/>
      <w:r>
        <w:t xml:space="preserve">”, v1.0.0. </w:t>
      </w:r>
      <w:r w:rsidRPr="001546D4">
        <w:rPr>
          <w:b/>
        </w:rPr>
        <w:t>Again, don’t use the latest version since that requires .NET Standard 2.0</w:t>
      </w:r>
      <w:r>
        <w:t>.</w:t>
      </w:r>
    </w:p>
    <w:p w:rsidR="0057264A" w:rsidRDefault="000A1A6C" w:rsidP="00612C73">
      <w:r>
        <w:t>We’re just hard-coding the “Audience” (the app client ID from Cognito) and “Authority” (based on User Pool ID) values for simplicity.</w:t>
      </w:r>
      <w:r w:rsidR="00F266D4">
        <w:t xml:space="preserve"> </w:t>
      </w:r>
      <w:r>
        <w:t xml:space="preserve"> In a production app, you could pass those values as </w:t>
      </w:r>
      <w:r w:rsidR="00F266D4">
        <w:t xml:space="preserve">Environment Variables at deploy time, then read the values with </w:t>
      </w:r>
      <w:proofErr w:type="spellStart"/>
      <w:r w:rsidR="00F266D4">
        <w:t>Environment.</w:t>
      </w:r>
      <w:r w:rsidR="00F266D4" w:rsidRPr="00F266D4">
        <w:t>GetEnvironmentVariable</w:t>
      </w:r>
      <w:proofErr w:type="spellEnd"/>
      <w:r w:rsidR="00F266D4">
        <w:t>. Your Configure method should look like this.</w:t>
      </w:r>
    </w:p>
    <w:p w:rsidR="00F266D4" w:rsidRPr="00F266D4" w:rsidRDefault="00F266D4" w:rsidP="00F266D4">
      <w:pPr>
        <w:pBdr>
          <w:top w:val="single" w:sz="4" w:space="1" w:color="auto"/>
          <w:left w:val="single" w:sz="4" w:space="4" w:color="auto"/>
          <w:bottom w:val="single" w:sz="4" w:space="1" w:color="auto"/>
          <w:right w:val="single" w:sz="4" w:space="4" w:color="auto"/>
        </w:pBdr>
        <w:spacing w:after="0"/>
        <w:rPr>
          <w:sz w:val="19"/>
          <w:szCs w:val="19"/>
        </w:rPr>
      </w:pPr>
      <w:r w:rsidRPr="00F266D4">
        <w:rPr>
          <w:sz w:val="19"/>
          <w:szCs w:val="19"/>
          <w:shd w:val="clear" w:color="auto" w:fill="D9D9D9" w:themeFill="background1" w:themeFillShade="D9"/>
        </w:rPr>
        <w:t>C#</w:t>
      </w: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proofErr w:type="spellStart"/>
      <w:r>
        <w:rPr>
          <w:rFonts w:ascii="Consolas" w:hAnsi="Consolas" w:cs="Consolas"/>
          <w:color w:val="2B91AF"/>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2B91AF"/>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ILoggerFactory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loggerFactory</w:t>
      </w:r>
      <w:proofErr w:type="spellEnd"/>
      <w:r>
        <w:rPr>
          <w:rFonts w:ascii="Consolas" w:hAnsi="Consolas" w:cs="Consolas"/>
          <w:color w:val="000000"/>
          <w:sz w:val="19"/>
          <w:szCs w:val="19"/>
        </w:rPr>
        <w:t>)</w:t>
      </w: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loggerFactory.AddLambdaLogger(</w:t>
      </w:r>
      <w:proofErr w:type="gramEnd"/>
      <w:r>
        <w:rPr>
          <w:rFonts w:ascii="Consolas" w:hAnsi="Consolas" w:cs="Consolas"/>
          <w:color w:val="000000"/>
          <w:sz w:val="19"/>
          <w:szCs w:val="19"/>
        </w:rPr>
        <w:t>Configuration.GetLambdaLoggerOptions());</w:t>
      </w: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app.UseDefaultFiles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1546D4">
        <w:rPr>
          <w:rFonts w:ascii="Consolas" w:hAnsi="Consolas" w:cs="Consolas"/>
          <w:color w:val="767171" w:themeColor="background2" w:themeShade="80"/>
          <w:sz w:val="19"/>
          <w:szCs w:val="19"/>
        </w:rPr>
        <w:t xml:space="preserve">//needs to be before the </w:t>
      </w:r>
      <w:proofErr w:type="spellStart"/>
      <w:r w:rsidRPr="001546D4">
        <w:rPr>
          <w:rFonts w:ascii="Consolas" w:hAnsi="Consolas" w:cs="Consolas"/>
          <w:color w:val="767171" w:themeColor="background2" w:themeShade="80"/>
          <w:sz w:val="19"/>
          <w:szCs w:val="19"/>
        </w:rPr>
        <w:t>app.UseStaticFiles</w:t>
      </w:r>
      <w:proofErr w:type="spellEnd"/>
      <w:r w:rsidRPr="001546D4">
        <w:rPr>
          <w:rFonts w:ascii="Consolas" w:hAnsi="Consolas" w:cs="Consolas"/>
          <w:color w:val="767171" w:themeColor="background2" w:themeShade="80"/>
          <w:sz w:val="19"/>
          <w:szCs w:val="19"/>
        </w:rPr>
        <w:t>() call below</w:t>
      </w: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app.UseStaticFiles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app.UseJwtBearerAuthentication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JwtBearerOptions</w:t>
      </w:r>
      <w:proofErr w:type="spellEnd"/>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Audience = </w:t>
      </w:r>
      <w:r>
        <w:rPr>
          <w:rFonts w:ascii="Consolas" w:hAnsi="Consolas" w:cs="Consolas"/>
          <w:color w:val="A31515"/>
          <w:sz w:val="19"/>
          <w:szCs w:val="19"/>
        </w:rPr>
        <w:t>"</w:t>
      </w:r>
      <w:r w:rsidR="0076739A">
        <w:rPr>
          <w:rFonts w:ascii="Consolas" w:hAnsi="Consolas" w:cs="Consolas"/>
          <w:color w:val="A31515"/>
          <w:sz w:val="19"/>
          <w:szCs w:val="19"/>
        </w:rPr>
        <w:t>&lt;the app ID you copied from Cognito earlier&gt;</w:t>
      </w:r>
      <w:r>
        <w:rPr>
          <w:rFonts w:ascii="Consolas" w:hAnsi="Consolas" w:cs="Consolas"/>
          <w:color w:val="A31515"/>
          <w:sz w:val="19"/>
          <w:szCs w:val="19"/>
        </w:rPr>
        <w:t>"</w:t>
      </w:r>
      <w:r>
        <w:rPr>
          <w:rFonts w:ascii="Consolas" w:hAnsi="Consolas" w:cs="Consolas"/>
          <w:color w:val="000000"/>
          <w:sz w:val="19"/>
          <w:szCs w:val="19"/>
        </w:rPr>
        <w:t>,</w:t>
      </w: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Authority = </w:t>
      </w:r>
      <w:r>
        <w:rPr>
          <w:rFonts w:ascii="Consolas" w:hAnsi="Consolas" w:cs="Consolas"/>
          <w:color w:val="A31515"/>
          <w:sz w:val="19"/>
          <w:szCs w:val="19"/>
        </w:rPr>
        <w:t>"https</w:t>
      </w:r>
      <w:proofErr w:type="gramStart"/>
      <w:r>
        <w:rPr>
          <w:rFonts w:ascii="Consolas" w:hAnsi="Consolas" w:cs="Consolas"/>
          <w:color w:val="A31515"/>
          <w:sz w:val="19"/>
          <w:szCs w:val="19"/>
        </w:rPr>
        <w:t>:/</w:t>
      </w:r>
      <w:proofErr w:type="gramEnd"/>
      <w:r>
        <w:rPr>
          <w:rFonts w:ascii="Consolas" w:hAnsi="Consolas" w:cs="Consolas"/>
          <w:color w:val="A31515"/>
          <w:sz w:val="19"/>
          <w:szCs w:val="19"/>
        </w:rPr>
        <w:t>/cognito-idp.</w:t>
      </w:r>
      <w:r w:rsidR="00920EAC">
        <w:rPr>
          <w:rFonts w:ascii="Consolas" w:hAnsi="Consolas" w:cs="Consolas"/>
          <w:color w:val="A31515"/>
          <w:sz w:val="19"/>
          <w:szCs w:val="19"/>
        </w:rPr>
        <w:t>&lt;region&gt;</w:t>
      </w:r>
      <w:r>
        <w:rPr>
          <w:rFonts w:ascii="Consolas" w:hAnsi="Consolas" w:cs="Consolas"/>
          <w:color w:val="A31515"/>
          <w:sz w:val="19"/>
          <w:szCs w:val="19"/>
        </w:rPr>
        <w:t>.amazonaws.com/</w:t>
      </w:r>
      <w:r w:rsidR="00920EAC">
        <w:rPr>
          <w:rFonts w:ascii="Consolas" w:hAnsi="Consolas" w:cs="Consolas"/>
          <w:color w:val="A31515"/>
          <w:sz w:val="19"/>
          <w:szCs w:val="19"/>
        </w:rPr>
        <w:t>&lt;User Pool Id&gt;</w:t>
      </w:r>
      <w:r>
        <w:rPr>
          <w:rFonts w:ascii="Consolas" w:hAnsi="Consolas" w:cs="Consolas"/>
          <w:color w:val="A31515"/>
          <w:sz w:val="19"/>
          <w:szCs w:val="19"/>
        </w:rPr>
        <w:t>"</w:t>
      </w:r>
      <w:r>
        <w:rPr>
          <w:rFonts w:ascii="Consolas" w:hAnsi="Consolas" w:cs="Consolas"/>
          <w:color w:val="000000"/>
          <w:sz w:val="19"/>
          <w:szCs w:val="19"/>
        </w:rPr>
        <w:t>,</w:t>
      </w: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AutomaticAuthenticate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RequireHttpsMetadata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sidR="002D70A9">
        <w:rPr>
          <w:rFonts w:ascii="Consolas" w:hAnsi="Consolas" w:cs="Consolas"/>
          <w:color w:val="000000"/>
          <w:sz w:val="19"/>
          <w:szCs w:val="19"/>
        </w:rPr>
        <w:t xml:space="preserve"> </w:t>
      </w:r>
      <w:r w:rsidRPr="001546D4">
        <w:rPr>
          <w:rFonts w:ascii="Consolas" w:hAnsi="Consolas" w:cs="Consolas"/>
          <w:color w:val="767171" w:themeColor="background2" w:themeShade="80"/>
          <w:sz w:val="19"/>
          <w:szCs w:val="19"/>
        </w:rPr>
        <w:t>//</w:t>
      </w:r>
      <w:r w:rsidR="001546D4">
        <w:rPr>
          <w:rFonts w:ascii="Consolas" w:hAnsi="Consolas" w:cs="Consolas"/>
          <w:color w:val="767171" w:themeColor="background2" w:themeShade="80"/>
          <w:sz w:val="19"/>
          <w:szCs w:val="19"/>
        </w:rPr>
        <w:t xml:space="preserve">false </w:t>
      </w:r>
      <w:r w:rsidRPr="001546D4">
        <w:rPr>
          <w:rFonts w:ascii="Consolas" w:hAnsi="Consolas" w:cs="Consolas"/>
          <w:color w:val="767171" w:themeColor="background2" w:themeShade="80"/>
          <w:sz w:val="19"/>
          <w:szCs w:val="19"/>
        </w:rPr>
        <w:t xml:space="preserve">for </w:t>
      </w:r>
      <w:proofErr w:type="spellStart"/>
      <w:r w:rsidRPr="001546D4">
        <w:rPr>
          <w:rFonts w:ascii="Consolas" w:hAnsi="Consolas" w:cs="Consolas"/>
          <w:color w:val="767171" w:themeColor="background2" w:themeShade="80"/>
          <w:sz w:val="19"/>
          <w:szCs w:val="19"/>
        </w:rPr>
        <w:t>dev</w:t>
      </w:r>
      <w:proofErr w:type="spellEnd"/>
      <w:r w:rsidRPr="001546D4">
        <w:rPr>
          <w:rFonts w:ascii="Consolas" w:hAnsi="Consolas" w:cs="Consolas"/>
          <w:color w:val="767171" w:themeColor="background2" w:themeShade="80"/>
          <w:sz w:val="19"/>
          <w:szCs w:val="19"/>
        </w:rPr>
        <w:t xml:space="preserve"> only, for production the JWT should be sent via https</w:t>
      </w: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F266D4" w:rsidRDefault="00F266D4" w:rsidP="00F266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266D4" w:rsidRDefault="00F266D4" w:rsidP="00F266D4">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p>
    <w:p w:rsidR="00F266D4" w:rsidRDefault="00920EAC" w:rsidP="00612C73">
      <w:r>
        <w:t>To build the “Authority” value, just plug in your region and User Pool Id that you copied earlier. If your region was Oregon (</w:t>
      </w:r>
      <w:r w:rsidRPr="00920EAC">
        <w:rPr>
          <w:i/>
        </w:rPr>
        <w:t>us-west-2</w:t>
      </w:r>
      <w:r>
        <w:t xml:space="preserve">) and your User Pool Id was </w:t>
      </w:r>
      <w:r w:rsidRPr="00920EAC">
        <w:rPr>
          <w:i/>
        </w:rPr>
        <w:t>us-west-2_AbcDefGhi</w:t>
      </w:r>
      <w:r>
        <w:t>, for example, your Authority string would be “</w:t>
      </w:r>
      <w:r w:rsidRPr="00920EAC">
        <w:t>https://cognito-idp.us-west-2.amazonaws.com/us-west-2_</w:t>
      </w:r>
      <w:r>
        <w:t>AbcDefGhi”.</w:t>
      </w:r>
      <w:r w:rsidR="00427C9A">
        <w:t xml:space="preserve">  </w:t>
      </w:r>
      <w:r>
        <w:t xml:space="preserve">For testing locally without worrying about certificates, set </w:t>
      </w:r>
      <w:r w:rsidR="00427C9A">
        <w:t>“</w:t>
      </w:r>
      <w:proofErr w:type="spellStart"/>
      <w:r>
        <w:t>RequireHttpsMetadata</w:t>
      </w:r>
      <w:proofErr w:type="spellEnd"/>
      <w:r w:rsidR="00427C9A">
        <w:t>”</w:t>
      </w:r>
      <w:r>
        <w:t xml:space="preserve"> to </w:t>
      </w:r>
      <w:r w:rsidRPr="00427C9A">
        <w:rPr>
          <w:i/>
        </w:rPr>
        <w:t>false</w:t>
      </w:r>
      <w:r>
        <w:t xml:space="preserve">. For any production app, you should set this to </w:t>
      </w:r>
      <w:r w:rsidRPr="00427C9A">
        <w:rPr>
          <w:i/>
        </w:rPr>
        <w:t>true</w:t>
      </w:r>
      <w:r>
        <w:t xml:space="preserve"> so that the JW</w:t>
      </w:r>
      <w:r w:rsidR="00427C9A">
        <w:t>T token is only sent over HTTPS.</w:t>
      </w:r>
      <w:r w:rsidR="00DC5ABD">
        <w:t xml:space="preserve"> The </w:t>
      </w:r>
      <w:proofErr w:type="spellStart"/>
      <w:r w:rsidR="00DC5ABD">
        <w:t>JwtBearer</w:t>
      </w:r>
      <w:proofErr w:type="spellEnd"/>
      <w:r w:rsidR="00DC5ABD">
        <w:t xml:space="preserve"> middleware validates the JWT’s digital signature, checks the expiration and does other checks, then </w:t>
      </w:r>
      <w:r w:rsidR="00E1260A">
        <w:t>creates</w:t>
      </w:r>
      <w:r w:rsidR="00DC5ABD">
        <w:t xml:space="preserve"> </w:t>
      </w:r>
      <w:r w:rsidR="00E1260A">
        <w:t>a</w:t>
      </w:r>
      <w:r w:rsidR="00DC5ABD">
        <w:t xml:space="preserve"> </w:t>
      </w:r>
      <w:proofErr w:type="spellStart"/>
      <w:r w:rsidR="00DC5ABD">
        <w:t>ClaimsPrincipal</w:t>
      </w:r>
      <w:proofErr w:type="spellEnd"/>
      <w:r w:rsidR="00E1260A">
        <w:t xml:space="preserve"> for the current user.</w:t>
      </w:r>
    </w:p>
    <w:p w:rsidR="00427C9A" w:rsidRDefault="00427C9A" w:rsidP="00612C73">
      <w:r>
        <w:t>Now we’re ready to add our client-side application!</w:t>
      </w:r>
    </w:p>
    <w:p w:rsidR="00427C9A" w:rsidRPr="00C6564D" w:rsidRDefault="00427C9A" w:rsidP="00C6564D">
      <w:pPr>
        <w:pStyle w:val="Heading1"/>
        <w:rPr>
          <w:color w:val="44546A" w:themeColor="text2"/>
        </w:rPr>
      </w:pPr>
      <w:r w:rsidRPr="00C6564D">
        <w:rPr>
          <w:color w:val="44546A" w:themeColor="text2"/>
        </w:rPr>
        <w:lastRenderedPageBreak/>
        <w:t>Add HTML, CSS and JavaScript</w:t>
      </w:r>
    </w:p>
    <w:p w:rsidR="00427C9A" w:rsidRDefault="00427C9A" w:rsidP="00612C73">
      <w:r>
        <w:t xml:space="preserve">ASP.NET Core uses the folder </w:t>
      </w:r>
      <w:proofErr w:type="spellStart"/>
      <w:r>
        <w:rPr>
          <w:i/>
        </w:rPr>
        <w:t>wwwroot</w:t>
      </w:r>
      <w:proofErr w:type="spellEnd"/>
      <w:r>
        <w:t xml:space="preserve"> as web root by default, so we’ll create that folder in our project, and add our web files to it. </w:t>
      </w:r>
      <w:r w:rsidR="00EA308B">
        <w:t xml:space="preserve">You can either install the JavaScript files manually, or using a tool like </w:t>
      </w:r>
      <w:proofErr w:type="spellStart"/>
      <w:r w:rsidR="00EA308B">
        <w:t>npm</w:t>
      </w:r>
      <w:proofErr w:type="spellEnd"/>
      <w:r w:rsidR="00EA308B">
        <w:t>. We’ll need the following libraries for this demo app.</w:t>
      </w:r>
      <w:r w:rsidR="002A2B35">
        <w:t xml:space="preserve"> I installed the Amazon Cognito, </w:t>
      </w:r>
      <w:proofErr w:type="spellStart"/>
      <w:r w:rsidR="00EA308B">
        <w:t>FullCalendar</w:t>
      </w:r>
      <w:proofErr w:type="spellEnd"/>
      <w:r w:rsidR="002A2B35">
        <w:t xml:space="preserve"> and Moment.js</w:t>
      </w:r>
      <w:r w:rsidR="00EA308B">
        <w:t xml:space="preserve"> files locally, and referenced the JQuery files via URL, but you can change that to suit your needs.</w:t>
      </w:r>
      <w:r w:rsidR="002A2B35">
        <w:t xml:space="preserve"> I recommend installing with </w:t>
      </w:r>
      <w:proofErr w:type="spellStart"/>
      <w:r w:rsidR="002A2B35">
        <w:t>npm</w:t>
      </w:r>
      <w:proofErr w:type="spellEnd"/>
      <w:r w:rsidR="002A2B35">
        <w:t xml:space="preserve"> to ensure you get all the dependencies, but links to </w:t>
      </w:r>
      <w:proofErr w:type="gramStart"/>
      <w:r w:rsidR="002A2B35">
        <w:t>downloads</w:t>
      </w:r>
      <w:proofErr w:type="gramEnd"/>
      <w:r w:rsidR="002A2B35">
        <w:t xml:space="preserve"> are included below.</w:t>
      </w:r>
    </w:p>
    <w:p w:rsidR="00EA308B" w:rsidRDefault="00EA308B" w:rsidP="00EA308B">
      <w:pPr>
        <w:pStyle w:val="ListParagraph"/>
        <w:numPr>
          <w:ilvl w:val="0"/>
          <w:numId w:val="2"/>
        </w:numPr>
      </w:pPr>
      <w:r>
        <w:t xml:space="preserve">Amazon Cognito Identity:  </w:t>
      </w:r>
      <w:hyperlink r:id="rId20" w:history="1">
        <w:r w:rsidRPr="00EA308B">
          <w:rPr>
            <w:rStyle w:val="Hyperlink"/>
          </w:rPr>
          <w:t>amazon-cognito-identity.min.js</w:t>
        </w:r>
      </w:hyperlink>
    </w:p>
    <w:p w:rsidR="00EA308B" w:rsidRDefault="00EA308B" w:rsidP="00EA308B">
      <w:pPr>
        <w:pStyle w:val="ListParagraph"/>
        <w:numPr>
          <w:ilvl w:val="0"/>
          <w:numId w:val="2"/>
        </w:numPr>
      </w:pPr>
      <w:r>
        <w:t xml:space="preserve">AWS Cognito SDK:  </w:t>
      </w:r>
      <w:hyperlink r:id="rId21" w:history="1">
        <w:r w:rsidRPr="00EA308B">
          <w:rPr>
            <w:rStyle w:val="Hyperlink"/>
          </w:rPr>
          <w:t>aws-cognito-sdk.min.js</w:t>
        </w:r>
      </w:hyperlink>
    </w:p>
    <w:p w:rsidR="00EA308B" w:rsidRDefault="00EA308B" w:rsidP="00EA308B">
      <w:pPr>
        <w:pStyle w:val="ListParagraph"/>
        <w:numPr>
          <w:ilvl w:val="0"/>
          <w:numId w:val="2"/>
        </w:numPr>
      </w:pPr>
      <w:proofErr w:type="spellStart"/>
      <w:r>
        <w:t>FullCalendar</w:t>
      </w:r>
      <w:proofErr w:type="spellEnd"/>
      <w:r>
        <w:t xml:space="preserve">:  </w:t>
      </w:r>
      <w:hyperlink r:id="rId22" w:history="1">
        <w:r w:rsidR="002A2B35" w:rsidRPr="002A2B35">
          <w:rPr>
            <w:rStyle w:val="Hyperlink"/>
          </w:rPr>
          <w:t>FullCalendar-3.5.1.zip</w:t>
        </w:r>
      </w:hyperlink>
    </w:p>
    <w:p w:rsidR="00EA308B" w:rsidRDefault="002A2B35" w:rsidP="002A2B35">
      <w:pPr>
        <w:pStyle w:val="ListParagraph"/>
        <w:numPr>
          <w:ilvl w:val="0"/>
          <w:numId w:val="2"/>
        </w:numPr>
      </w:pPr>
      <w:r>
        <w:t xml:space="preserve">JQuery:  </w:t>
      </w:r>
      <w:hyperlink r:id="rId23" w:history="1">
        <w:r w:rsidRPr="0039458C">
          <w:rPr>
            <w:rStyle w:val="Hyperlink"/>
          </w:rPr>
          <w:t>https://code.jquery.com/jquery-3.2.1.min.js</w:t>
        </w:r>
      </w:hyperlink>
    </w:p>
    <w:p w:rsidR="002A2B35" w:rsidRDefault="002A2B35" w:rsidP="002A2B35">
      <w:pPr>
        <w:pStyle w:val="ListParagraph"/>
        <w:numPr>
          <w:ilvl w:val="0"/>
          <w:numId w:val="2"/>
        </w:numPr>
      </w:pPr>
      <w:r>
        <w:t xml:space="preserve">JQuery UI:  </w:t>
      </w:r>
      <w:hyperlink r:id="rId24" w:history="1">
        <w:r w:rsidRPr="002A2B35">
          <w:rPr>
            <w:rStyle w:val="Hyperlink"/>
          </w:rPr>
          <w:t>JQuery UI Download Builder</w:t>
        </w:r>
      </w:hyperlink>
    </w:p>
    <w:p w:rsidR="00337DA8" w:rsidRDefault="00337DA8" w:rsidP="002A2B35">
      <w:pPr>
        <w:pStyle w:val="ListParagraph"/>
        <w:numPr>
          <w:ilvl w:val="0"/>
          <w:numId w:val="2"/>
        </w:numPr>
      </w:pPr>
      <w:r>
        <w:t xml:space="preserve">Moment.js:  </w:t>
      </w:r>
      <w:hyperlink r:id="rId25" w:history="1">
        <w:r w:rsidRPr="00337DA8">
          <w:rPr>
            <w:rStyle w:val="Hyperlink"/>
          </w:rPr>
          <w:t>moment.min.js</w:t>
        </w:r>
      </w:hyperlink>
    </w:p>
    <w:p w:rsidR="002A2B35" w:rsidRDefault="00337DA8" w:rsidP="002A2B35">
      <w:r>
        <w:t xml:space="preserve">Since this demo app is very simple, I embedded the JavaScript used to authenticate and create/edit events inline. You can see the full source code in the </w:t>
      </w:r>
      <w:hyperlink r:id="rId26" w:history="1">
        <w:proofErr w:type="spellStart"/>
        <w:r w:rsidRPr="0046183D">
          <w:rPr>
            <w:rStyle w:val="Hyperlink"/>
          </w:rPr>
          <w:t>Git</w:t>
        </w:r>
        <w:proofErr w:type="spellEnd"/>
        <w:r w:rsidRPr="0046183D">
          <w:rPr>
            <w:rStyle w:val="Hyperlink"/>
          </w:rPr>
          <w:t xml:space="preserve"> repo</w:t>
        </w:r>
      </w:hyperlink>
      <w:r>
        <w:t xml:space="preserve">. We set the source for events in </w:t>
      </w:r>
      <w:proofErr w:type="spellStart"/>
      <w:r>
        <w:t>FullCalendar</w:t>
      </w:r>
      <w:proofErr w:type="spellEnd"/>
      <w:r>
        <w:t xml:space="preserve"> to “</w:t>
      </w:r>
      <w:proofErr w:type="spellStart"/>
      <w:r w:rsidRPr="00337DA8">
        <w:rPr>
          <w:i/>
        </w:rPr>
        <w:t>api</w:t>
      </w:r>
      <w:proofErr w:type="spellEnd"/>
      <w:r w:rsidRPr="00337DA8">
        <w:rPr>
          <w:i/>
        </w:rPr>
        <w:t>/events</w:t>
      </w:r>
      <w:r>
        <w:t>” (</w:t>
      </w:r>
      <w:proofErr w:type="spellStart"/>
      <w:r>
        <w:t>FullCalendar</w:t>
      </w:r>
      <w:proofErr w:type="spellEnd"/>
      <w:r>
        <w:t xml:space="preserve"> passes the </w:t>
      </w:r>
      <w:r w:rsidRPr="00204A81">
        <w:rPr>
          <w:i/>
        </w:rPr>
        <w:t>start</w:t>
      </w:r>
      <w:r>
        <w:t xml:space="preserve"> and </w:t>
      </w:r>
      <w:r w:rsidRPr="00204A81">
        <w:rPr>
          <w:i/>
        </w:rPr>
        <w:t>end</w:t>
      </w:r>
      <w:r>
        <w:t xml:space="preserve"> arguments), and add handlers for </w:t>
      </w:r>
      <w:proofErr w:type="spellStart"/>
      <w:r w:rsidRPr="008A4530">
        <w:rPr>
          <w:i/>
        </w:rPr>
        <w:t>dayClick</w:t>
      </w:r>
      <w:proofErr w:type="spellEnd"/>
      <w:r>
        <w:t xml:space="preserve"> and </w:t>
      </w:r>
      <w:proofErr w:type="spellStart"/>
      <w:r w:rsidRPr="008A4530">
        <w:rPr>
          <w:i/>
        </w:rPr>
        <w:t>eventClick</w:t>
      </w:r>
      <w:proofErr w:type="spellEnd"/>
      <w:r>
        <w:t xml:space="preserve"> events.</w:t>
      </w:r>
      <w:r w:rsidR="00546A01">
        <w:t xml:space="preserve"> Reading events </w:t>
      </w:r>
      <w:r w:rsidR="00C03E94">
        <w:t>(</w:t>
      </w:r>
      <w:r w:rsidR="00E56A13">
        <w:t>the “</w:t>
      </w:r>
      <w:proofErr w:type="gramStart"/>
      <w:r w:rsidR="00E56A13">
        <w:t>Ge</w:t>
      </w:r>
      <w:r w:rsidR="00060DBB">
        <w:t>t(</w:t>
      </w:r>
      <w:proofErr w:type="gramEnd"/>
      <w:r w:rsidR="00060DBB">
        <w:t xml:space="preserve">)” method in </w:t>
      </w:r>
      <w:proofErr w:type="spellStart"/>
      <w:r w:rsidR="00060DBB">
        <w:t>EventsController</w:t>
      </w:r>
      <w:proofErr w:type="spellEnd"/>
      <w:r w:rsidR="00C03E94">
        <w:t>)</w:t>
      </w:r>
      <w:r w:rsidR="00E56A13">
        <w:t xml:space="preserve"> doesn’t require authorization.</w:t>
      </w:r>
    </w:p>
    <w:p w:rsidR="00E56A13" w:rsidRPr="00E56A13" w:rsidRDefault="00E56A13" w:rsidP="002A2B35">
      <w:r>
        <w:t xml:space="preserve">Creating or editing events will require a valid JWT showing the user in the </w:t>
      </w:r>
      <w:proofErr w:type="spellStart"/>
      <w:r>
        <w:t>CalendarWriter</w:t>
      </w:r>
      <w:proofErr w:type="spellEnd"/>
      <w:r>
        <w:t xml:space="preserve"> group. So we add a login button to our HTML, and wire it up to an authentication flow. When authenticating, we’ll handle the </w:t>
      </w:r>
      <w:proofErr w:type="spellStart"/>
      <w:r>
        <w:rPr>
          <w:i/>
        </w:rPr>
        <w:t>onSuccess</w:t>
      </w:r>
      <w:proofErr w:type="spellEnd"/>
      <w:r>
        <w:t xml:space="preserve">, </w:t>
      </w:r>
      <w:proofErr w:type="spellStart"/>
      <w:r>
        <w:rPr>
          <w:i/>
        </w:rPr>
        <w:t>onFailure</w:t>
      </w:r>
      <w:proofErr w:type="spellEnd"/>
      <w:r>
        <w:t xml:space="preserve">, and </w:t>
      </w:r>
      <w:proofErr w:type="spellStart"/>
      <w:r>
        <w:rPr>
          <w:i/>
        </w:rPr>
        <w:t>newPasswordRequired</w:t>
      </w:r>
      <w:proofErr w:type="spellEnd"/>
      <w:r>
        <w:t xml:space="preserve"> events. On first login, the </w:t>
      </w:r>
      <w:proofErr w:type="spellStart"/>
      <w:r>
        <w:rPr>
          <w:i/>
        </w:rPr>
        <w:t>newPasswordRequired</w:t>
      </w:r>
      <w:proofErr w:type="spellEnd"/>
      <w:r>
        <w:t xml:space="preserve"> event is raised. We’ll prompt the user for a new password, and then they’ll need to log in with it. This will change the user’s status in Cognito from </w:t>
      </w:r>
      <w:r>
        <w:rPr>
          <w:i/>
        </w:rPr>
        <w:t>FORCE_CHANGE_PASSWORD</w:t>
      </w:r>
      <w:r>
        <w:t xml:space="preserve"> to </w:t>
      </w:r>
      <w:r>
        <w:rPr>
          <w:i/>
        </w:rPr>
        <w:t>CONFIRMED</w:t>
      </w:r>
      <w:r>
        <w:t>.</w:t>
      </w:r>
    </w:p>
    <w:p w:rsidR="002A2B35" w:rsidRDefault="00452595" w:rsidP="002A2B35">
      <w:r>
        <w:t xml:space="preserve">The JavaScript in the </w:t>
      </w:r>
      <w:proofErr w:type="gramStart"/>
      <w:r w:rsidRPr="00452595">
        <w:rPr>
          <w:i/>
        </w:rPr>
        <w:t>authenticate(</w:t>
      </w:r>
      <w:proofErr w:type="gramEnd"/>
      <w:r w:rsidRPr="00452595">
        <w:rPr>
          <w:i/>
        </w:rPr>
        <w:t>)</w:t>
      </w:r>
      <w:r>
        <w:t xml:space="preserve"> function</w:t>
      </w:r>
      <w:r w:rsidR="00910F82">
        <w:t xml:space="preserve"> reads the username and password values from </w:t>
      </w:r>
      <w:r>
        <w:t>the</w:t>
      </w:r>
      <w:r w:rsidR="00910F82">
        <w:t xml:space="preserve"> form, configures the user pool (with the User Pool Id and App Client Id you copied earlier), then calls the </w:t>
      </w:r>
      <w:proofErr w:type="spellStart"/>
      <w:r w:rsidR="00910F82" w:rsidRPr="00452595">
        <w:rPr>
          <w:i/>
        </w:rPr>
        <w:t>CognitoUser.authenticateUser</w:t>
      </w:r>
      <w:proofErr w:type="spellEnd"/>
      <w:r w:rsidRPr="00452595">
        <w:rPr>
          <w:i/>
        </w:rPr>
        <w:t>()</w:t>
      </w:r>
      <w:r w:rsidR="00910F82">
        <w:t xml:space="preserve"> function which makes the call out to Amazon Cognito. The response</w:t>
      </w:r>
      <w:r>
        <w:t xml:space="preserve"> (if successful)</w:t>
      </w:r>
      <w:r w:rsidR="00910F82">
        <w:t xml:space="preserve"> includes the JWT token, which we put into local storage to use for subsequent Post or Pu</w:t>
      </w:r>
      <w:r w:rsidR="008A4530">
        <w:t>t calls to our calendar API. To keep things simple</w:t>
      </w:r>
      <w:r w:rsidR="00445641">
        <w:t xml:space="preserve"> for this walk-thru</w:t>
      </w:r>
      <w:r w:rsidR="008A4530">
        <w:t>, we’re not implementing any refresh strategy – when the JWT expires after 1 hour, subsequent PUT/POST calls will fail with a 401</w:t>
      </w:r>
      <w:r w:rsidR="00445641">
        <w:t xml:space="preserve"> </w:t>
      </w:r>
      <w:proofErr w:type="gramStart"/>
      <w:r w:rsidR="00445641">
        <w:t>Unauthorized</w:t>
      </w:r>
      <w:proofErr w:type="gramEnd"/>
      <w:r w:rsidR="00445641">
        <w:t xml:space="preserve"> response.</w:t>
      </w:r>
    </w:p>
    <w:p w:rsidR="00CF4E51" w:rsidRPr="00CF4E51" w:rsidRDefault="00CF4E51" w:rsidP="00CF4E51">
      <w:pPr>
        <w:autoSpaceDE w:val="0"/>
        <w:autoSpaceDN w:val="0"/>
        <w:adjustRightInd w:val="0"/>
        <w:spacing w:after="0" w:line="240" w:lineRule="auto"/>
        <w:rPr>
          <w:rFonts w:cstheme="minorHAnsi"/>
          <w:sz w:val="19"/>
          <w:szCs w:val="19"/>
        </w:rPr>
      </w:pPr>
      <w:r w:rsidRPr="00CF4E51">
        <w:rPr>
          <w:rFonts w:cstheme="minorHAnsi"/>
          <w:sz w:val="19"/>
          <w:szCs w:val="19"/>
          <w:shd w:val="clear" w:color="auto" w:fill="D9D9D9" w:themeFill="background1" w:themeFillShade="D9"/>
        </w:rPr>
        <w:t>JavaScript</w:t>
      </w:r>
    </w:p>
    <w:p w:rsidR="00CF4E51" w:rsidRDefault="00CF4E51" w:rsidP="00CF4E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function</w:t>
      </w:r>
      <w:proofErr w:type="gramEnd"/>
      <w:r>
        <w:rPr>
          <w:rFonts w:ascii="Consolas" w:hAnsi="Consolas" w:cs="Consolas"/>
          <w:color w:val="000000"/>
          <w:sz w:val="19"/>
          <w:szCs w:val="19"/>
        </w:rPr>
        <w:t xml:space="preserve"> authenticate() {</w:t>
      </w:r>
    </w:p>
    <w:p w:rsidR="00CF4E51" w:rsidRDefault="00CF4E51" w:rsidP="00CF4E51">
      <w:pPr>
        <w:autoSpaceDE w:val="0"/>
        <w:autoSpaceDN w:val="0"/>
        <w:adjustRightInd w:val="0"/>
        <w:spacing w:after="0" w:line="240" w:lineRule="auto"/>
        <w:rPr>
          <w:rFonts w:ascii="Consolas" w:hAnsi="Consolas" w:cs="Consolas"/>
          <w:color w:val="000000"/>
          <w:sz w:val="19"/>
          <w:szCs w:val="19"/>
        </w:rPr>
      </w:pP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authenticationData</w:t>
      </w:r>
      <w:proofErr w:type="spellEnd"/>
      <w:r>
        <w:rPr>
          <w:rFonts w:ascii="Consolas" w:hAnsi="Consolas" w:cs="Consolas"/>
          <w:color w:val="000000"/>
          <w:sz w:val="19"/>
          <w:szCs w:val="19"/>
        </w:rPr>
        <w:t xml:space="preserve"> =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w:t>
      </w:r>
      <w:r>
        <w:rPr>
          <w:rFonts w:ascii="Consolas" w:hAnsi="Consolas" w:cs="Consolas"/>
          <w:color w:val="A31515"/>
          <w:sz w:val="19"/>
          <w:szCs w:val="19"/>
        </w:rPr>
        <w:t>'#username'</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w:t>
      </w:r>
      <w:r>
        <w:rPr>
          <w:rFonts w:ascii="Consolas" w:hAnsi="Consolas" w:cs="Consolas"/>
          <w:color w:val="A31515"/>
          <w:sz w:val="19"/>
          <w:szCs w:val="19"/>
        </w:rPr>
        <w:t>'#password'</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E51" w:rsidRDefault="00CF4E51" w:rsidP="00CF4E51">
      <w:pPr>
        <w:autoSpaceDE w:val="0"/>
        <w:autoSpaceDN w:val="0"/>
        <w:adjustRightInd w:val="0"/>
        <w:spacing w:after="0" w:line="240" w:lineRule="auto"/>
        <w:rPr>
          <w:rFonts w:ascii="Consolas" w:hAnsi="Consolas" w:cs="Consolas"/>
          <w:color w:val="000000"/>
          <w:sz w:val="19"/>
          <w:szCs w:val="19"/>
        </w:rPr>
      </w:pP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CognitoIdentityServiceProvider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AWSCognito.CognitoIdentityServiceProvider</w:t>
      </w:r>
      <w:proofErr w:type="spellEnd"/>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authenticationDetails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CognitoIdentityServiceProvider</w:t>
      </w:r>
      <w:r>
        <w:rPr>
          <w:rFonts w:ascii="Consolas" w:hAnsi="Consolas" w:cs="Consolas"/>
          <w:color w:val="000000"/>
          <w:sz w:val="19"/>
          <w:szCs w:val="19"/>
        </w:rPr>
        <w:t>.AuthenticationDetails(authenticationData);</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CognitoUserPool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AmazonCognitoIdentity.CognitoUserPool</w:t>
      </w:r>
      <w:proofErr w:type="spellEnd"/>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poolData</w:t>
      </w:r>
      <w:proofErr w:type="spellEnd"/>
      <w:r>
        <w:rPr>
          <w:rFonts w:ascii="Consolas" w:hAnsi="Consolas" w:cs="Consolas"/>
          <w:color w:val="000000"/>
          <w:sz w:val="19"/>
          <w:szCs w:val="19"/>
        </w:rPr>
        <w:t xml:space="preserve"> = {</w:t>
      </w:r>
    </w:p>
    <w:p w:rsidR="00CF4E51" w:rsidRDefault="00CF4E51" w:rsidP="00CF4E5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UserPoolId</w:t>
      </w:r>
      <w:proofErr w:type="spellEnd"/>
      <w:r>
        <w:rPr>
          <w:rFonts w:ascii="Consolas" w:hAnsi="Consolas" w:cs="Consolas"/>
          <w:color w:val="000000"/>
          <w:sz w:val="19"/>
          <w:szCs w:val="19"/>
        </w:rPr>
        <w:t xml:space="preserve">: </w:t>
      </w:r>
      <w:r>
        <w:rPr>
          <w:rFonts w:ascii="Consolas" w:hAnsi="Consolas" w:cs="Consolas"/>
          <w:color w:val="A31515"/>
          <w:sz w:val="19"/>
          <w:szCs w:val="19"/>
        </w:rPr>
        <w:t>'us-west-2_AbcDefGhi'</w:t>
      </w:r>
      <w:r>
        <w:rPr>
          <w:rFonts w:ascii="Consolas" w:hAnsi="Consolas" w:cs="Consolas"/>
          <w:color w:val="000000"/>
          <w:sz w:val="19"/>
          <w:szCs w:val="19"/>
        </w:rPr>
        <w:t xml:space="preserve">, </w:t>
      </w:r>
      <w:r>
        <w:rPr>
          <w:rFonts w:ascii="Consolas" w:hAnsi="Consolas" w:cs="Consolas"/>
          <w:color w:val="008000"/>
          <w:sz w:val="19"/>
          <w:szCs w:val="19"/>
        </w:rPr>
        <w:t>//user pool id</w:t>
      </w:r>
    </w:p>
    <w:p w:rsidR="00CF4E51" w:rsidRDefault="00CF4E51" w:rsidP="00CF4E5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w:t>
      </w:r>
      <w:r>
        <w:rPr>
          <w:rFonts w:ascii="Consolas" w:hAnsi="Consolas" w:cs="Consolas"/>
          <w:color w:val="A31515"/>
          <w:sz w:val="19"/>
          <w:szCs w:val="19"/>
        </w:rPr>
        <w:t>'&lt;app-client-id&gt;'</w:t>
      </w:r>
      <w:r>
        <w:rPr>
          <w:rFonts w:ascii="Consolas" w:hAnsi="Consolas" w:cs="Consolas"/>
          <w:color w:val="000000"/>
          <w:sz w:val="19"/>
          <w:szCs w:val="19"/>
        </w:rPr>
        <w:t xml:space="preserve"> </w:t>
      </w:r>
      <w:r>
        <w:rPr>
          <w:rFonts w:ascii="Consolas" w:hAnsi="Consolas" w:cs="Consolas"/>
          <w:color w:val="008000"/>
          <w:sz w:val="19"/>
          <w:szCs w:val="19"/>
        </w:rPr>
        <w:t>//app client id</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userPool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CognitoUserPool</w:t>
      </w:r>
      <w:proofErr w:type="spellEnd"/>
      <w:r>
        <w:rPr>
          <w:rFonts w:ascii="Consolas" w:hAnsi="Consolas" w:cs="Consolas"/>
          <w:color w:val="000000"/>
          <w:sz w:val="19"/>
          <w:szCs w:val="19"/>
        </w:rPr>
        <w:t>(</w:t>
      </w:r>
      <w:proofErr w:type="spellStart"/>
      <w:r>
        <w:rPr>
          <w:rFonts w:ascii="Consolas" w:hAnsi="Consolas" w:cs="Consolas"/>
          <w:color w:val="000000"/>
          <w:sz w:val="19"/>
          <w:szCs w:val="19"/>
        </w:rPr>
        <w:t>poolData</w:t>
      </w:r>
      <w:proofErr w:type="spellEnd"/>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userData</w:t>
      </w:r>
      <w:proofErr w:type="spellEnd"/>
      <w:r>
        <w:rPr>
          <w:rFonts w:ascii="Consolas" w:hAnsi="Consolas" w:cs="Consolas"/>
          <w:color w:val="000000"/>
          <w:sz w:val="19"/>
          <w:szCs w:val="19"/>
        </w:rPr>
        <w:t xml:space="preserve"> =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w:t>
      </w:r>
      <w:proofErr w:type="spellStart"/>
      <w:r>
        <w:rPr>
          <w:rFonts w:ascii="Consolas" w:hAnsi="Consolas" w:cs="Consolas"/>
          <w:color w:val="000000"/>
          <w:sz w:val="19"/>
          <w:szCs w:val="19"/>
        </w:rPr>
        <w:t>authenticationData.Username</w:t>
      </w:r>
      <w:proofErr w:type="spellEnd"/>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Pool: </w:t>
      </w:r>
      <w:proofErr w:type="spellStart"/>
      <w:r>
        <w:rPr>
          <w:rFonts w:ascii="Consolas" w:hAnsi="Consolas" w:cs="Consolas"/>
          <w:color w:val="000000"/>
          <w:sz w:val="19"/>
          <w:szCs w:val="19"/>
        </w:rPr>
        <w:t>userPool</w:t>
      </w:r>
      <w:proofErr w:type="spellEnd"/>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cognitoUser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CognitoIdentityServiceProvider</w:t>
      </w:r>
      <w:r>
        <w:rPr>
          <w:rFonts w:ascii="Consolas" w:hAnsi="Consolas" w:cs="Consolas"/>
          <w:color w:val="000000"/>
          <w:sz w:val="19"/>
          <w:szCs w:val="19"/>
        </w:rPr>
        <w:t>.CognitoUser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userData</w:t>
      </w:r>
      <w:proofErr w:type="spellEnd"/>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cognitoUser.authenticateUser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authenticationDetails</w:t>
      </w:r>
      <w:proofErr w:type="spellEnd"/>
      <w:r>
        <w:rPr>
          <w:rFonts w:ascii="Consolas" w:hAnsi="Consolas" w:cs="Consolas"/>
          <w:color w:val="000000"/>
          <w:sz w:val="19"/>
          <w:szCs w:val="19"/>
        </w:rPr>
        <w:t>,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onSuccess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(result)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localStorage.setItem</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jwt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result.getIdToken</w:t>
      </w:r>
      <w:proofErr w:type="spellEnd"/>
      <w:r>
        <w:rPr>
          <w:rFonts w:ascii="Consolas" w:hAnsi="Consolas" w:cs="Consolas"/>
          <w:color w:val="000000"/>
          <w:sz w:val="19"/>
          <w:szCs w:val="19"/>
        </w:rPr>
        <w:t>().</w:t>
      </w:r>
      <w:proofErr w:type="spellStart"/>
      <w:r>
        <w:rPr>
          <w:rFonts w:ascii="Consolas" w:hAnsi="Consolas" w:cs="Consolas"/>
          <w:color w:val="000000"/>
          <w:sz w:val="19"/>
          <w:szCs w:val="19"/>
        </w:rPr>
        <w:t>getJwtToken</w:t>
      </w:r>
      <w:proofErr w:type="spellEnd"/>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console.log(</w:t>
      </w:r>
      <w:proofErr w:type="gramEnd"/>
      <w:r w:rsidR="00B43BF1">
        <w:rPr>
          <w:rFonts w:ascii="Consolas" w:hAnsi="Consolas" w:cs="Consolas"/>
          <w:color w:val="A31515"/>
          <w:sz w:val="19"/>
          <w:szCs w:val="19"/>
        </w:rPr>
        <w:t>'</w:t>
      </w:r>
      <w:proofErr w:type="spellStart"/>
      <w:r w:rsidR="00B43BF1">
        <w:rPr>
          <w:rFonts w:ascii="Consolas" w:hAnsi="Consolas" w:cs="Consolas"/>
          <w:color w:val="A31515"/>
          <w:sz w:val="19"/>
          <w:szCs w:val="19"/>
        </w:rPr>
        <w:t>jwt</w:t>
      </w:r>
      <w:proofErr w:type="spellEnd"/>
      <w:r w:rsidR="00B43BF1">
        <w:rPr>
          <w:rFonts w:ascii="Consolas" w:hAnsi="Consolas" w:cs="Consolas"/>
          <w:color w:val="A31515"/>
          <w:sz w:val="19"/>
          <w:szCs w:val="19"/>
        </w:rPr>
        <w:t xml:space="preserve"> token:</w:t>
      </w:r>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localStorage.getItem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jwt</w:t>
      </w:r>
      <w:proofErr w:type="spellEnd"/>
      <w:r>
        <w:rPr>
          <w:rFonts w:ascii="Consolas" w:hAnsi="Consolas" w:cs="Consolas"/>
          <w:color w:val="A31515"/>
          <w:sz w:val="19"/>
          <w:szCs w:val="19"/>
        </w:rPr>
        <w:t>'</w:t>
      </w:r>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loginform</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dialog(</w:t>
      </w:r>
      <w:proofErr w:type="gramEnd"/>
      <w:r>
        <w:rPr>
          <w:rFonts w:ascii="Consolas" w:hAnsi="Consolas" w:cs="Consolas"/>
          <w:color w:val="A31515"/>
          <w:sz w:val="19"/>
          <w:szCs w:val="19"/>
        </w:rPr>
        <w:t>'close'</w:t>
      </w:r>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'#login'</w:t>
      </w:r>
      <w:r>
        <w:rPr>
          <w:rFonts w:ascii="Consolas" w:hAnsi="Consolas" w:cs="Consolas"/>
          <w:color w:val="000000"/>
          <w:sz w:val="19"/>
          <w:szCs w:val="19"/>
        </w:rPr>
        <w:t>).</w:t>
      </w:r>
      <w:proofErr w:type="gramStart"/>
      <w:r>
        <w:rPr>
          <w:rFonts w:ascii="Consolas" w:hAnsi="Consolas" w:cs="Consolas"/>
          <w:color w:val="000000"/>
          <w:sz w:val="19"/>
          <w:szCs w:val="19"/>
        </w:rPr>
        <w:t>prop(</w:t>
      </w:r>
      <w:proofErr w:type="gramEnd"/>
      <w:r>
        <w:rPr>
          <w:rFonts w:ascii="Consolas" w:hAnsi="Consolas" w:cs="Consolas"/>
          <w:color w:val="A31515"/>
          <w:sz w:val="19"/>
          <w:szCs w:val="19"/>
        </w:rPr>
        <w:t>"disabled"</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E51" w:rsidRDefault="00CF4E51" w:rsidP="00CF4E51">
      <w:pPr>
        <w:autoSpaceDE w:val="0"/>
        <w:autoSpaceDN w:val="0"/>
        <w:adjustRightInd w:val="0"/>
        <w:spacing w:after="0" w:line="240" w:lineRule="auto"/>
        <w:rPr>
          <w:rFonts w:ascii="Consolas" w:hAnsi="Consolas" w:cs="Consolas"/>
          <w:color w:val="000000"/>
          <w:sz w:val="19"/>
          <w:szCs w:val="19"/>
        </w:rPr>
      </w:pP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onFailure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(err)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alert(</w:t>
      </w:r>
      <w:proofErr w:type="gramEnd"/>
      <w:r>
        <w:rPr>
          <w:rFonts w:ascii="Consolas" w:hAnsi="Consolas" w:cs="Consolas"/>
          <w:color w:val="000000"/>
          <w:sz w:val="19"/>
          <w:szCs w:val="19"/>
        </w:rPr>
        <w:t>err);</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E51" w:rsidRDefault="00CF4E51" w:rsidP="00CF4E51">
      <w:pPr>
        <w:autoSpaceDE w:val="0"/>
        <w:autoSpaceDN w:val="0"/>
        <w:adjustRightInd w:val="0"/>
        <w:spacing w:after="0" w:line="240" w:lineRule="auto"/>
        <w:rPr>
          <w:rFonts w:ascii="Consolas" w:hAnsi="Consolas" w:cs="Consolas"/>
          <w:color w:val="000000"/>
          <w:sz w:val="19"/>
          <w:szCs w:val="19"/>
        </w:rPr>
      </w:pP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newPasswordRequired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userAttributes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requiredAttributes</w:t>
      </w:r>
      <w:proofErr w:type="spellEnd"/>
      <w:r>
        <w:rPr>
          <w:rFonts w:ascii="Consolas" w:hAnsi="Consolas" w:cs="Consolas"/>
          <w:color w:val="000000"/>
          <w:sz w:val="19"/>
          <w:szCs w:val="19"/>
        </w:rPr>
        <w:t>) {</w:t>
      </w:r>
    </w:p>
    <w:p w:rsidR="00CF4E51" w:rsidRDefault="00CF4E51" w:rsidP="00CF4E5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proofErr w:type="gramStart"/>
      <w:r>
        <w:rPr>
          <w:rFonts w:ascii="Consolas" w:hAnsi="Consolas" w:cs="Consolas"/>
          <w:color w:val="008000"/>
          <w:sz w:val="19"/>
          <w:szCs w:val="19"/>
        </w:rPr>
        <w:t>api</w:t>
      </w:r>
      <w:proofErr w:type="spellEnd"/>
      <w:proofErr w:type="gramEnd"/>
      <w:r>
        <w:rPr>
          <w:rFonts w:ascii="Consolas" w:hAnsi="Consolas" w:cs="Consolas"/>
          <w:color w:val="008000"/>
          <w:sz w:val="19"/>
          <w:szCs w:val="19"/>
        </w:rPr>
        <w:t xml:space="preserve"> doesn't accept this field back</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userAttributes.email_verified</w:t>
      </w:r>
      <w:proofErr w:type="spellEnd"/>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userAttributes.phone_number_verified</w:t>
      </w:r>
      <w:proofErr w:type="spellEnd"/>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loginform</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dialog(</w:t>
      </w:r>
      <w:proofErr w:type="gramEnd"/>
      <w:r>
        <w:rPr>
          <w:rFonts w:ascii="Consolas" w:hAnsi="Consolas" w:cs="Consolas"/>
          <w:color w:val="A31515"/>
          <w:sz w:val="19"/>
          <w:szCs w:val="19"/>
        </w:rPr>
        <w:t>'close'</w:t>
      </w:r>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changepass</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dialog(</w:t>
      </w:r>
      <w:proofErr w:type="gramEnd"/>
      <w:r>
        <w:rPr>
          <w:rFonts w:ascii="Consolas" w:hAnsi="Consolas" w:cs="Consolas"/>
          <w:color w:val="000000"/>
          <w:sz w:val="19"/>
          <w:szCs w:val="19"/>
        </w:rPr>
        <w:t xml:space="preserve">{ modal: </w:t>
      </w:r>
      <w:r>
        <w:rPr>
          <w:rFonts w:ascii="Consolas" w:hAnsi="Consolas" w:cs="Consolas"/>
          <w:color w:val="0000FF"/>
          <w:sz w:val="19"/>
          <w:szCs w:val="19"/>
        </w:rPr>
        <w:t>true</w:t>
      </w:r>
      <w:r>
        <w:rPr>
          <w:rFonts w:ascii="Consolas" w:hAnsi="Consolas" w:cs="Consolas"/>
          <w:color w:val="000000"/>
          <w:sz w:val="19"/>
          <w:szCs w:val="19"/>
        </w:rPr>
        <w:t xml:space="preserve">, title: </w:t>
      </w:r>
      <w:r>
        <w:rPr>
          <w:rFonts w:ascii="Consolas" w:hAnsi="Consolas" w:cs="Consolas"/>
          <w:color w:val="A31515"/>
          <w:sz w:val="19"/>
          <w:szCs w:val="19"/>
        </w:rPr>
        <w:t>'1st Login - Change Password'</w:t>
      </w:r>
      <w:r>
        <w:rPr>
          <w:rFonts w:ascii="Consolas" w:hAnsi="Consolas" w:cs="Consolas"/>
          <w:color w:val="000000"/>
          <w:sz w:val="19"/>
          <w:szCs w:val="19"/>
        </w:rPr>
        <w:t>, width: 360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changebtn</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click(</w:t>
      </w:r>
      <w:proofErr w:type="gramEnd"/>
      <w:r>
        <w:rPr>
          <w:rFonts w:ascii="Consolas" w:hAnsi="Consolas" w:cs="Consolas"/>
          <w:color w:val="0000FF"/>
          <w:sz w:val="19"/>
          <w:szCs w:val="19"/>
        </w:rPr>
        <w:t>function</w:t>
      </w:r>
      <w:r>
        <w:rPr>
          <w:rFonts w:ascii="Consolas" w:hAnsi="Consolas" w:cs="Consolas"/>
          <w:color w:val="000000"/>
          <w:sz w:val="19"/>
          <w:szCs w:val="19"/>
        </w:rPr>
        <w:t xml:space="preserve"> ()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newpass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 $(</w:t>
      </w:r>
      <w:r>
        <w:rPr>
          <w:rFonts w:ascii="Consolas" w:hAnsi="Consolas" w:cs="Consolas"/>
          <w:color w:val="A31515"/>
          <w:sz w:val="19"/>
          <w:szCs w:val="19"/>
        </w:rPr>
        <w:t>'#</w:t>
      </w:r>
      <w:proofErr w:type="spellStart"/>
      <w:r>
        <w:rPr>
          <w:rFonts w:ascii="Consolas" w:hAnsi="Consolas" w:cs="Consolas"/>
          <w:color w:val="A31515"/>
          <w:sz w:val="19"/>
          <w:szCs w:val="19"/>
        </w:rPr>
        <w:t>confirmpass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cognitoUser.completeNewPasswordChallenge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newpass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userAttributes</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alert(</w:t>
      </w:r>
      <w:proofErr w:type="gramEnd"/>
      <w:r>
        <w:rPr>
          <w:rFonts w:ascii="Consolas" w:hAnsi="Consolas" w:cs="Consolas"/>
          <w:color w:val="A31515"/>
          <w:sz w:val="19"/>
          <w:szCs w:val="19"/>
        </w:rPr>
        <w:t>'Password changed, please log in with the new password'</w:t>
      </w:r>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changepass</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dialog(</w:t>
      </w:r>
      <w:proofErr w:type="gramEnd"/>
      <w:r>
        <w:rPr>
          <w:rFonts w:ascii="Consolas" w:hAnsi="Consolas" w:cs="Consolas"/>
          <w:color w:val="A31515"/>
          <w:sz w:val="19"/>
          <w:szCs w:val="19"/>
        </w:rPr>
        <w:t>'close'</w:t>
      </w:r>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w:t>
      </w:r>
      <w:r>
        <w:rPr>
          <w:rFonts w:ascii="Consolas" w:hAnsi="Consolas" w:cs="Consolas"/>
          <w:color w:val="A31515"/>
          <w:sz w:val="19"/>
          <w:szCs w:val="19"/>
        </w:rPr>
        <w:t>'#password'</w:t>
      </w:r>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showLogin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E51" w:rsidRDefault="00CF4E51" w:rsidP="00CF4E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F4E51" w:rsidRPr="00337DA8" w:rsidRDefault="00CF4E51" w:rsidP="00CF4E51">
      <w:r>
        <w:rPr>
          <w:rFonts w:ascii="Consolas" w:hAnsi="Consolas" w:cs="Consolas"/>
          <w:color w:val="000000"/>
          <w:sz w:val="19"/>
          <w:szCs w:val="19"/>
        </w:rPr>
        <w:t xml:space="preserve">    }</w:t>
      </w:r>
    </w:p>
    <w:p w:rsidR="002A2B35" w:rsidRDefault="00390DA6" w:rsidP="002A2B35">
      <w:r>
        <w:t xml:space="preserve">One important note: we’re implementing the UI and authentication flow ourselves, in HTML and JavaScript. Cognito can actually host the login form itself, and handle the change password flow, and other scenarios as well. You can even </w:t>
      </w:r>
      <w:hyperlink r:id="rId27" w:history="1">
        <w:r w:rsidRPr="00390DA6">
          <w:rPr>
            <w:rStyle w:val="Hyperlink"/>
          </w:rPr>
          <w:t>customize the UI</w:t>
        </w:r>
      </w:hyperlink>
      <w:r>
        <w:t xml:space="preserve"> with your own logo and CSS.</w:t>
      </w:r>
    </w:p>
    <w:p w:rsidR="00390DA6" w:rsidRDefault="00CF4E51" w:rsidP="002A2B35">
      <w:r>
        <w:t>The script above writes the JWT to the console, which makes it easy to test out</w:t>
      </w:r>
      <w:r w:rsidR="000233E7">
        <w:t xml:space="preserve"> the </w:t>
      </w:r>
      <w:proofErr w:type="spellStart"/>
      <w:r w:rsidR="000233E7">
        <w:t>EventController</w:t>
      </w:r>
      <w:proofErr w:type="spellEnd"/>
      <w:r>
        <w:t xml:space="preserve"> API with Postman. Just remember that the Authorization header value is of the form, “bearer &lt;</w:t>
      </w:r>
      <w:proofErr w:type="spellStart"/>
      <w:r>
        <w:t>jwt</w:t>
      </w:r>
      <w:proofErr w:type="spellEnd"/>
      <w:r>
        <w:t>&gt;”, and don’t forget the single space between them.</w:t>
      </w:r>
    </w:p>
    <w:p w:rsidR="00982A84" w:rsidRPr="00982A84" w:rsidRDefault="000233E7" w:rsidP="002A2B35">
      <w:r>
        <w:t xml:space="preserve">You can run the entire project locally from Visual Studio. Once the command-line window shows up, just go to </w:t>
      </w:r>
      <w:r w:rsidRPr="000233E7">
        <w:t>http://localhos</w:t>
      </w:r>
      <w:r w:rsidR="005606AC">
        <w:t>t:5000</w:t>
      </w:r>
      <w:r w:rsidRPr="000233E7">
        <w:t>/</w:t>
      </w:r>
      <w:r>
        <w:t xml:space="preserve"> in a browser (don’t forget the trailing slash). </w:t>
      </w:r>
      <w:r w:rsidR="00982A84">
        <w:t xml:space="preserve">In order for API Gateway to handle requests to the root path, however, we need to add a </w:t>
      </w:r>
      <w:r w:rsidR="00982A84">
        <w:rPr>
          <w:i/>
        </w:rPr>
        <w:t>resource</w:t>
      </w:r>
      <w:r w:rsidR="00982A84">
        <w:t xml:space="preserve"> corresponding to the “/” path to our </w:t>
      </w:r>
      <w:proofErr w:type="spellStart"/>
      <w:r w:rsidR="00982A84">
        <w:t>serverless.template</w:t>
      </w:r>
      <w:proofErr w:type="spellEnd"/>
      <w:r w:rsidR="00982A84">
        <w:t xml:space="preserve"> CloudFormation file, as a child of the “Events” node</w:t>
      </w:r>
      <w:r w:rsidR="00A54877">
        <w:t>. Now GET requests to “/” will return our index.html file.</w:t>
      </w:r>
    </w:p>
    <w:p w:rsidR="002A2B35" w:rsidRPr="003C6D8A" w:rsidRDefault="000233E7" w:rsidP="002A2B35">
      <w:r>
        <w:t xml:space="preserve">To deploy to AWS, first stop the application (if it’s running locally), then right-click the </w:t>
      </w:r>
      <w:r w:rsidR="00D8760E">
        <w:t>project</w:t>
      </w:r>
      <w:r>
        <w:t xml:space="preserve"> node in Solution Explorer and select, “Publish to AWS Lambda”. The AWS Toolkit’s CloudFormation tab will open and track the status of the stack as it’s deployed. When it is finished, you can copy the AWS Serverless URL into a browser, and </w:t>
      </w:r>
      <w:r w:rsidR="00654E22">
        <w:t>add a trailing slash (“/”).</w:t>
      </w:r>
      <w:r>
        <w:t xml:space="preserve"> The initial load will take a few seconds, as it is a cold start for the Lambda function.</w:t>
      </w:r>
      <w:r w:rsidR="003C6D8A">
        <w:t xml:space="preserve"> N</w:t>
      </w:r>
      <w:r w:rsidR="00835000">
        <w:t>ote that the URL</w:t>
      </w:r>
      <w:r w:rsidR="003C6D8A">
        <w:t xml:space="preserve"> includes the API Gateway </w:t>
      </w:r>
      <w:r w:rsidR="003C6D8A">
        <w:rPr>
          <w:i/>
        </w:rPr>
        <w:t>stage</w:t>
      </w:r>
      <w:r w:rsidR="00017C49">
        <w:t xml:space="preserve">, which in our case is “PROD”. If you use your own domain, you can configure it to point to that stage, so your website would be at </w:t>
      </w:r>
      <w:r w:rsidR="00017C49" w:rsidRPr="00017C49">
        <w:t>www.yourdomain.com/</w:t>
      </w:r>
      <w:r w:rsidR="001E3BE4">
        <w:t xml:space="preserve"> (for example) instead of </w:t>
      </w:r>
      <w:r w:rsidR="00017C49">
        <w:t>the long API Gateway URL</w:t>
      </w:r>
      <w:r w:rsidR="00835000">
        <w:t xml:space="preserve"> and stage name</w:t>
      </w:r>
      <w:r w:rsidR="00017C49">
        <w:t>.</w:t>
      </w:r>
    </w:p>
    <w:p w:rsidR="000233E7" w:rsidRDefault="00146D25" w:rsidP="002A2B35">
      <w:r w:rsidRPr="00146D25">
        <w:lastRenderedPageBreak/>
        <w:drawing>
          <wp:inline distT="0" distB="0" distL="0" distR="0" wp14:anchorId="5249659E" wp14:editId="2B8EEEFD">
            <wp:extent cx="6858000" cy="2946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2946400"/>
                    </a:xfrm>
                    <a:prstGeom prst="rect">
                      <a:avLst/>
                    </a:prstGeom>
                  </pic:spPr>
                </pic:pic>
              </a:graphicData>
            </a:graphic>
          </wp:inline>
        </w:drawing>
      </w:r>
    </w:p>
    <w:p w:rsidR="00D8760E" w:rsidRDefault="00D8760E" w:rsidP="002A2B35">
      <w:r>
        <w:t xml:space="preserve">Once the calendar UI is loaded, and the test event that is generated in </w:t>
      </w:r>
      <w:proofErr w:type="spellStart"/>
      <w:r>
        <w:t>EventController’s</w:t>
      </w:r>
      <w:proofErr w:type="spellEnd"/>
      <w:r>
        <w:t xml:space="preserve"> constructor shows up, you can try adding a new event by clicking on any day box in the calendar. Until you log in successfully, you’ll see an alert, “You are not authenticated, please log in (401)”. After you’ve successfully changed your password (the first time only) and then logged in, you can create and edit events. Note that the JavaScript here is just to demo the minimum Cognito functionality to support a custom </w:t>
      </w:r>
      <w:proofErr w:type="spellStart"/>
      <w:r>
        <w:t>AuthorizationHandler</w:t>
      </w:r>
      <w:proofErr w:type="spellEnd"/>
      <w:r>
        <w:t xml:space="preserve"> in ASP.NET Core.</w:t>
      </w:r>
    </w:p>
    <w:p w:rsidR="00354B0F" w:rsidRPr="00427C9A" w:rsidRDefault="00354B0F" w:rsidP="00B51906">
      <w:pPr>
        <w:shd w:val="clear" w:color="auto" w:fill="D9D9D9" w:themeFill="background1" w:themeFillShade="D9"/>
        <w:ind w:left="990" w:right="787" w:hanging="630"/>
      </w:pPr>
      <w:r w:rsidRPr="00354B0F">
        <w:rPr>
          <w:b/>
        </w:rPr>
        <w:t>Note</w:t>
      </w:r>
      <w:r>
        <w:t>:</w:t>
      </w:r>
      <w:r>
        <w:tab/>
      </w:r>
      <w:r w:rsidRPr="00354B0F">
        <w:t xml:space="preserve">Keep in mind that </w:t>
      </w:r>
      <w:proofErr w:type="spellStart"/>
      <w:r w:rsidRPr="00354B0F">
        <w:t>EventsController</w:t>
      </w:r>
      <w:proofErr w:type="spellEnd"/>
      <w:r w:rsidRPr="00354B0F">
        <w:t xml:space="preserve"> is storing events in a static collection. Our Lambda function could experience a "cold start" at any time, erasing any events you create - especially after a few minutes of inactivity. For any real application, you will want to store your events in a database. DynamoDB is a great option for this.</w:t>
      </w:r>
    </w:p>
    <w:p w:rsidR="00A8099F" w:rsidRDefault="00256466" w:rsidP="00D8760E">
      <w:pPr>
        <w:spacing w:before="240" w:after="0"/>
      </w:pPr>
      <w:r>
        <w:rPr>
          <w:noProof/>
        </w:rPr>
        <w:drawing>
          <wp:inline distT="0" distB="0" distL="0" distR="0" wp14:anchorId="4B1CC2B4" wp14:editId="3DD34224">
            <wp:extent cx="6858000" cy="3812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3812540"/>
                    </a:xfrm>
                    <a:prstGeom prst="rect">
                      <a:avLst/>
                    </a:prstGeom>
                  </pic:spPr>
                </pic:pic>
              </a:graphicData>
            </a:graphic>
          </wp:inline>
        </w:drawing>
      </w:r>
      <w:bookmarkStart w:id="0" w:name="_GoBack"/>
      <w:bookmarkEnd w:id="0"/>
    </w:p>
    <w:p w:rsidR="00147E79" w:rsidRPr="00C6564D" w:rsidRDefault="00147E79" w:rsidP="00147E79">
      <w:pPr>
        <w:pStyle w:val="Heading1"/>
        <w:rPr>
          <w:color w:val="44546A" w:themeColor="text2"/>
        </w:rPr>
      </w:pPr>
      <w:r>
        <w:rPr>
          <w:color w:val="44546A" w:themeColor="text2"/>
        </w:rPr>
        <w:lastRenderedPageBreak/>
        <w:t>Conclusion</w:t>
      </w:r>
    </w:p>
    <w:p w:rsidR="00147E79" w:rsidRDefault="00147E79" w:rsidP="00147E79">
      <w:pPr>
        <w:spacing w:before="120" w:after="0"/>
      </w:pPr>
      <w:r>
        <w:t>Hosting an entire website in Lambda is a cool and fun technique, but using the Lambda function to serve static content isn’t optimal – Lambda cold starts mean the index.html page will be slow to load for users whenever the website hasn’t been visi</w:t>
      </w:r>
      <w:r w:rsidR="003C6D8A">
        <w:t>ted for more than a few minutes</w:t>
      </w:r>
      <w:r>
        <w:t>.</w:t>
      </w:r>
      <w:r w:rsidR="003C6D8A">
        <w:t xml:space="preserve"> To address that</w:t>
      </w:r>
      <w:r>
        <w:t xml:space="preserve">, you could move all the static content – html, </w:t>
      </w:r>
      <w:proofErr w:type="spellStart"/>
      <w:r>
        <w:t>css</w:t>
      </w:r>
      <w:proofErr w:type="spellEnd"/>
      <w:r>
        <w:t xml:space="preserve"> and JavaScript – to an Amazon S3 bucket, and enable </w:t>
      </w:r>
      <w:hyperlink r:id="rId30" w:history="1">
        <w:r w:rsidRPr="00147E79">
          <w:rPr>
            <w:rStyle w:val="Hyperlink"/>
          </w:rPr>
          <w:t>static website hosting</w:t>
        </w:r>
      </w:hyperlink>
      <w:r>
        <w:t>. You can also</w:t>
      </w:r>
      <w:r w:rsidR="00290C9F">
        <w:t xml:space="preserve"> use</w:t>
      </w:r>
      <w:r>
        <w:t xml:space="preserve"> your own domain for both the API Gateway API and for the S3 bucket, setting the domain root (</w:t>
      </w:r>
      <w:r w:rsidR="00636A7F" w:rsidRPr="005F3156">
        <w:rPr>
          <w:i/>
        </w:rPr>
        <w:t>yourdomain.co</w:t>
      </w:r>
      <w:r w:rsidR="00636A7F">
        <w:t xml:space="preserve">m or </w:t>
      </w:r>
      <w:r w:rsidR="00636A7F" w:rsidRPr="005F3156">
        <w:rPr>
          <w:i/>
        </w:rPr>
        <w:t>www.yourdomain.com</w:t>
      </w:r>
      <w:r w:rsidR="00636A7F">
        <w:t xml:space="preserve">) to point to the S3 bucket, and a CNAME, like </w:t>
      </w:r>
      <w:r w:rsidR="00636A7F" w:rsidRPr="005F3156">
        <w:rPr>
          <w:i/>
        </w:rPr>
        <w:t>api.yourdomain.com</w:t>
      </w:r>
      <w:r w:rsidR="00636A7F">
        <w:t xml:space="preserve">, pointing at your API Gateway API. That way, your webpage can load immediately, and show an “updating” message to users if the API is responding slowly. </w:t>
      </w:r>
    </w:p>
    <w:p w:rsidR="00636A7F" w:rsidRDefault="00636A7F" w:rsidP="00147E79">
      <w:pPr>
        <w:spacing w:before="120" w:after="0"/>
      </w:pPr>
      <w:r>
        <w:t xml:space="preserve">If you have an existing ASP.NET Web API project that you’d like to migrate to run in AWS Lambda, rather than starting from a new project template, check out </w:t>
      </w:r>
      <w:r w:rsidR="00354DA4">
        <w:t xml:space="preserve">Norm </w:t>
      </w:r>
      <w:proofErr w:type="spellStart"/>
      <w:r w:rsidR="00354DA4">
        <w:t>Johanson’s</w:t>
      </w:r>
      <w:proofErr w:type="spellEnd"/>
      <w:r w:rsidR="00354DA4">
        <w:t xml:space="preserve"> blog, “</w:t>
      </w:r>
      <w:hyperlink r:id="rId31" w:history="1">
        <w:r w:rsidR="00354DA4" w:rsidRPr="00354DA4">
          <w:rPr>
            <w:rStyle w:val="Hyperlink"/>
          </w:rPr>
          <w:t>Deploy an Existing ASP.NET Core Web API to AWS Lambda</w:t>
        </w:r>
      </w:hyperlink>
      <w:r w:rsidR="00354DA4">
        <w:t>”.</w:t>
      </w:r>
    </w:p>
    <w:sectPr w:rsidR="00636A7F" w:rsidSect="00B107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573F7"/>
    <w:multiLevelType w:val="hybridMultilevel"/>
    <w:tmpl w:val="4C24807A"/>
    <w:lvl w:ilvl="0" w:tplc="11F8D7DA">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171CE4"/>
    <w:multiLevelType w:val="hybridMultilevel"/>
    <w:tmpl w:val="0C82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C2"/>
    <w:rsid w:val="00014DA0"/>
    <w:rsid w:val="00017C49"/>
    <w:rsid w:val="000233E7"/>
    <w:rsid w:val="00060DBB"/>
    <w:rsid w:val="0008717B"/>
    <w:rsid w:val="000A1A6C"/>
    <w:rsid w:val="00146D25"/>
    <w:rsid w:val="00147E79"/>
    <w:rsid w:val="00151BBA"/>
    <w:rsid w:val="001546D4"/>
    <w:rsid w:val="0017471C"/>
    <w:rsid w:val="001C7241"/>
    <w:rsid w:val="001D0DA6"/>
    <w:rsid w:val="001D1B69"/>
    <w:rsid w:val="001E2C33"/>
    <w:rsid w:val="001E3BE4"/>
    <w:rsid w:val="00204A81"/>
    <w:rsid w:val="00256466"/>
    <w:rsid w:val="0028608E"/>
    <w:rsid w:val="00290C9F"/>
    <w:rsid w:val="002A2B35"/>
    <w:rsid w:val="002D70A9"/>
    <w:rsid w:val="002E554A"/>
    <w:rsid w:val="00325DD6"/>
    <w:rsid w:val="00337DA8"/>
    <w:rsid w:val="00354B0F"/>
    <w:rsid w:val="00354DA4"/>
    <w:rsid w:val="00377256"/>
    <w:rsid w:val="00390DA6"/>
    <w:rsid w:val="00390F4E"/>
    <w:rsid w:val="003A2EC1"/>
    <w:rsid w:val="003C6D8A"/>
    <w:rsid w:val="003F2AAF"/>
    <w:rsid w:val="00427C9A"/>
    <w:rsid w:val="004367C2"/>
    <w:rsid w:val="00445641"/>
    <w:rsid w:val="00452595"/>
    <w:rsid w:val="0046183D"/>
    <w:rsid w:val="004954D7"/>
    <w:rsid w:val="004B1E94"/>
    <w:rsid w:val="004C65CB"/>
    <w:rsid w:val="00501971"/>
    <w:rsid w:val="00505D7E"/>
    <w:rsid w:val="00546A01"/>
    <w:rsid w:val="005606AC"/>
    <w:rsid w:val="0057264A"/>
    <w:rsid w:val="005A73D8"/>
    <w:rsid w:val="005F3156"/>
    <w:rsid w:val="006075F4"/>
    <w:rsid w:val="00612C73"/>
    <w:rsid w:val="00636A7F"/>
    <w:rsid w:val="00654E22"/>
    <w:rsid w:val="006A3E2E"/>
    <w:rsid w:val="00724B75"/>
    <w:rsid w:val="0076739A"/>
    <w:rsid w:val="00795C7A"/>
    <w:rsid w:val="00796D7D"/>
    <w:rsid w:val="007D05D1"/>
    <w:rsid w:val="00813F6F"/>
    <w:rsid w:val="00835000"/>
    <w:rsid w:val="008547A8"/>
    <w:rsid w:val="00865154"/>
    <w:rsid w:val="008A4530"/>
    <w:rsid w:val="008B5CD4"/>
    <w:rsid w:val="00910F82"/>
    <w:rsid w:val="00913894"/>
    <w:rsid w:val="00920EAC"/>
    <w:rsid w:val="00933FD7"/>
    <w:rsid w:val="00961D51"/>
    <w:rsid w:val="009659C6"/>
    <w:rsid w:val="00974D6F"/>
    <w:rsid w:val="00974EEC"/>
    <w:rsid w:val="00982A84"/>
    <w:rsid w:val="009F4E0A"/>
    <w:rsid w:val="00A54877"/>
    <w:rsid w:val="00A60764"/>
    <w:rsid w:val="00A737AE"/>
    <w:rsid w:val="00A8099F"/>
    <w:rsid w:val="00AF64D4"/>
    <w:rsid w:val="00B107B3"/>
    <w:rsid w:val="00B156F9"/>
    <w:rsid w:val="00B43BF1"/>
    <w:rsid w:val="00B43FFF"/>
    <w:rsid w:val="00B51906"/>
    <w:rsid w:val="00B53865"/>
    <w:rsid w:val="00B67EFA"/>
    <w:rsid w:val="00BE6279"/>
    <w:rsid w:val="00BF59A0"/>
    <w:rsid w:val="00C03E94"/>
    <w:rsid w:val="00C6564D"/>
    <w:rsid w:val="00CE6CBA"/>
    <w:rsid w:val="00CF4E51"/>
    <w:rsid w:val="00CF7A85"/>
    <w:rsid w:val="00D64E0E"/>
    <w:rsid w:val="00D8760E"/>
    <w:rsid w:val="00D91A93"/>
    <w:rsid w:val="00DB0241"/>
    <w:rsid w:val="00DC5ABD"/>
    <w:rsid w:val="00DC7276"/>
    <w:rsid w:val="00DD4A8C"/>
    <w:rsid w:val="00E1260A"/>
    <w:rsid w:val="00E16E38"/>
    <w:rsid w:val="00E22731"/>
    <w:rsid w:val="00E456C5"/>
    <w:rsid w:val="00E56A13"/>
    <w:rsid w:val="00E57E36"/>
    <w:rsid w:val="00EA308B"/>
    <w:rsid w:val="00F11178"/>
    <w:rsid w:val="00F17263"/>
    <w:rsid w:val="00F266D4"/>
    <w:rsid w:val="00F751A3"/>
    <w:rsid w:val="00F80659"/>
    <w:rsid w:val="00FB4894"/>
    <w:rsid w:val="00FF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BA9D7-4545-4362-85E0-F6D4BC56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56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7C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367C2"/>
    <w:rPr>
      <w:color w:val="0563C1" w:themeColor="hyperlink"/>
      <w:u w:val="single"/>
    </w:rPr>
  </w:style>
  <w:style w:type="paragraph" w:styleId="ListParagraph">
    <w:name w:val="List Paragraph"/>
    <w:basedOn w:val="Normal"/>
    <w:uiPriority w:val="34"/>
    <w:qFormat/>
    <w:rsid w:val="00CF7A85"/>
    <w:pPr>
      <w:ind w:left="720"/>
      <w:contextualSpacing/>
    </w:pPr>
  </w:style>
  <w:style w:type="paragraph" w:styleId="NormalWeb">
    <w:name w:val="Normal (Web)"/>
    <w:basedOn w:val="Normal"/>
    <w:uiPriority w:val="99"/>
    <w:semiHidden/>
    <w:unhideWhenUsed/>
    <w:rsid w:val="0050197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C6564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74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634073">
      <w:bodyDiv w:val="1"/>
      <w:marLeft w:val="0"/>
      <w:marRight w:val="0"/>
      <w:marTop w:val="0"/>
      <w:marBottom w:val="0"/>
      <w:divBdr>
        <w:top w:val="none" w:sz="0" w:space="0" w:color="auto"/>
        <w:left w:val="none" w:sz="0" w:space="0" w:color="auto"/>
        <w:bottom w:val="none" w:sz="0" w:space="0" w:color="auto"/>
        <w:right w:val="none" w:sz="0" w:space="0" w:color="auto"/>
      </w:divBdr>
    </w:div>
    <w:div w:id="19348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tps://aws.amazon.com/api-gateway/" TargetMode="External"/><Relationship Id="rId13" Type="http://schemas.openxmlformats.org/officeDocument/2006/relationships/image" Target="media/image4.png"/><Relationship Id="rId18" Type="http://schemas.openxmlformats.org/officeDocument/2006/relationships/hyperlink" Target="https://fullcalendar.io/docs/event_data/Event_Object/" TargetMode="External"/><Relationship Id="rId26" Type="http://schemas.openxmlformats.org/officeDocument/2006/relationships/hyperlink" Target="https://github.com/Kirkaiya/ServerlessWebApiWithCognito" TargetMode="External"/><Relationship Id="rId3" Type="http://schemas.openxmlformats.org/officeDocument/2006/relationships/styles" Target="styles.xml"/><Relationship Id="rId21" Type="http://schemas.openxmlformats.org/officeDocument/2006/relationships/hyperlink" Target="https://raw.githubusercontent.com/aws/amazon-cognito-identity-js/master/dist/aws-cognito-sdk.min.js" TargetMode="External"/><Relationship Id="rId7" Type="http://schemas.openxmlformats.org/officeDocument/2006/relationships/hyperlink" Target="http://docs.aws.amazon.com/cognito/latest/developerguide/cognito-user-identity-pools.html"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momentjs.com/downloads/moment.j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uget.org/packages/Amazon.Lambda.AspNetCoreServer/" TargetMode="External"/><Relationship Id="rId20" Type="http://schemas.openxmlformats.org/officeDocument/2006/relationships/hyperlink" Target="https://raw.githubusercontent.com/aws/amazon-cognito-identity-js/master/dist/amazon-cognito-identity.min.j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https://aws.amazon.com/cognito/" TargetMode="External"/><Relationship Id="rId11" Type="http://schemas.openxmlformats.org/officeDocument/2006/relationships/image" Target="media/image2.png"/><Relationship Id="rId24" Type="http://schemas.openxmlformats.org/officeDocument/2006/relationships/hyperlink" Target="http://jqueryui.com/downloa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visualstudio/" TargetMode="External"/><Relationship Id="rId23" Type="http://schemas.openxmlformats.org/officeDocument/2006/relationships/hyperlink" Target="https://code.jquery.com/jquery-3.2.1.min.js" TargetMode="External"/><Relationship Id="rId28"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s://aws.amazon.com/dynamodb/" TargetMode="External"/><Relationship Id="rId31" Type="http://schemas.openxmlformats.org/officeDocument/2006/relationships/hyperlink" Target="https://aws.amazon.com/blogs/developer/deploy-an-existing-asp-net-core-web-api-to-aws-lambda/" TargetMode="External"/><Relationship Id="rId4" Type="http://schemas.openxmlformats.org/officeDocument/2006/relationships/settings" Target="settings.xml"/><Relationship Id="rId9" Type="http://schemas.openxmlformats.org/officeDocument/2006/relationships/hyperlink" Target="https://jwt.io/" TargetMode="External"/><Relationship Id="rId14" Type="http://schemas.openxmlformats.org/officeDocument/2006/relationships/image" Target="media/image5.png"/><Relationship Id="rId22" Type="http://schemas.openxmlformats.org/officeDocument/2006/relationships/hyperlink" Target="https://github.com/arshaw/fullcalendar/releases/download/v3.5.1/fullcalendar-3.5.1.zip" TargetMode="External"/><Relationship Id="rId27" Type="http://schemas.openxmlformats.org/officeDocument/2006/relationships/hyperlink" Target="http://docs.aws.amazon.com/cognito/latest/developerguide/cognito-user-pools-app-ui-customization.html" TargetMode="External"/><Relationship Id="rId30" Type="http://schemas.openxmlformats.org/officeDocument/2006/relationships/hyperlink" Target="http://docs.aws.amazon.com/AmazonS3/latest/dev/WebsiteHo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E586F-DD2D-44CD-A1AD-E6529DF9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10227</TotalTime>
  <Pages>11</Pages>
  <Words>3555</Words>
  <Characters>20267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Kirk</dc:creator>
  <cp:keywords/>
  <dc:description/>
  <cp:lastModifiedBy>Davis, Kirk</cp:lastModifiedBy>
  <cp:revision>72</cp:revision>
  <dcterms:created xsi:type="dcterms:W3CDTF">2017-10-02T20:02:00Z</dcterms:created>
  <dcterms:modified xsi:type="dcterms:W3CDTF">2017-11-24T20:42:00Z</dcterms:modified>
</cp:coreProperties>
</file>