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4E8" w:rsidRPr="007804E8" w:rsidRDefault="007804E8" w:rsidP="007804E8">
      <w:pPr>
        <w:pStyle w:val="1"/>
        <w:jc w:val="center"/>
        <w:rPr>
          <w:rFonts w:asciiTheme="majorEastAsia" w:eastAsiaTheme="majorEastAsia" w:hAnsiTheme="majorEastAsia"/>
          <w:sz w:val="72"/>
          <w:szCs w:val="72"/>
        </w:rPr>
      </w:pPr>
      <w:bookmarkStart w:id="0" w:name="_Toc10337395"/>
      <w:r w:rsidRPr="007804E8">
        <w:rPr>
          <w:rFonts w:asciiTheme="majorEastAsia" w:eastAsiaTheme="majorEastAsia" w:hAnsiTheme="majorEastAsia" w:hint="eastAsia"/>
          <w:sz w:val="72"/>
          <w:szCs w:val="72"/>
        </w:rPr>
        <w:t>大学生足球选修课论文</w:t>
      </w:r>
      <w:bookmarkEnd w:id="0"/>
    </w:p>
    <w:p w:rsidR="004358AB" w:rsidRPr="007804E8" w:rsidRDefault="007804E8" w:rsidP="007804E8">
      <w:pPr>
        <w:jc w:val="right"/>
        <w:rPr>
          <w:sz w:val="36"/>
          <w:szCs w:val="36"/>
        </w:rPr>
      </w:pPr>
      <w:r>
        <w:tab/>
      </w:r>
      <w:r>
        <w:tab/>
      </w:r>
      <w:r w:rsidRPr="007804E8">
        <w:rPr>
          <w:rFonts w:hint="eastAsia"/>
          <w:sz w:val="36"/>
          <w:szCs w:val="36"/>
        </w:rPr>
        <w:t>题目：如何提高大学生足球基础练习</w:t>
      </w:r>
    </w:p>
    <w:p w:rsidR="007804E8" w:rsidRDefault="007804E8" w:rsidP="007804E8"/>
    <w:p w:rsidR="007804E8" w:rsidRDefault="007804E8" w:rsidP="007804E8"/>
    <w:p w:rsidR="007804E8" w:rsidRDefault="007804E8" w:rsidP="007804E8"/>
    <w:p w:rsidR="007804E8" w:rsidRDefault="007804E8" w:rsidP="007804E8"/>
    <w:p w:rsidR="007804E8" w:rsidRPr="00A50F75" w:rsidRDefault="007804E8" w:rsidP="007804E8">
      <w:pPr>
        <w:jc w:val="center"/>
        <w:rPr>
          <w:rFonts w:asciiTheme="minorEastAsia" w:hAnsiTheme="minorEastAsia"/>
          <w:sz w:val="44"/>
          <w:szCs w:val="44"/>
        </w:rPr>
      </w:pPr>
    </w:p>
    <w:p w:rsidR="007804E8" w:rsidRPr="00A50F75" w:rsidRDefault="007804E8" w:rsidP="007804E8">
      <w:pPr>
        <w:ind w:left="1440" w:firstLine="720"/>
        <w:rPr>
          <w:rFonts w:asciiTheme="minorEastAsia" w:hAnsiTheme="minorEastAsia"/>
          <w:sz w:val="36"/>
          <w:szCs w:val="36"/>
        </w:rPr>
      </w:pPr>
      <w:r w:rsidRPr="00A50F75">
        <w:rPr>
          <w:rFonts w:asciiTheme="minorEastAsia" w:hAnsiTheme="minorEastAsia" w:hint="eastAsia"/>
          <w:sz w:val="36"/>
          <w:szCs w:val="36"/>
        </w:rPr>
        <w:t>学生姓名：叶锦亮</w:t>
      </w:r>
    </w:p>
    <w:p w:rsidR="007804E8" w:rsidRPr="00A50F75" w:rsidRDefault="007804E8" w:rsidP="007804E8">
      <w:pPr>
        <w:ind w:left="1440" w:firstLine="720"/>
        <w:rPr>
          <w:rFonts w:asciiTheme="minorEastAsia" w:hAnsiTheme="minorEastAsia"/>
          <w:sz w:val="36"/>
          <w:szCs w:val="36"/>
        </w:rPr>
      </w:pPr>
      <w:r w:rsidRPr="00A50F75">
        <w:rPr>
          <w:rFonts w:asciiTheme="minorEastAsia" w:hAnsiTheme="minorEastAsia" w:hint="eastAsia"/>
          <w:sz w:val="36"/>
          <w:szCs w:val="36"/>
        </w:rPr>
        <w:t>学</w:t>
      </w:r>
      <w:r w:rsidR="00A50F75" w:rsidRPr="00A50F75">
        <w:rPr>
          <w:rFonts w:asciiTheme="minorEastAsia" w:hAnsiTheme="minorEastAsia" w:hint="eastAsia"/>
          <w:sz w:val="36"/>
          <w:szCs w:val="36"/>
        </w:rPr>
        <w:t xml:space="preserve">    </w:t>
      </w:r>
      <w:r w:rsidRPr="00A50F75">
        <w:rPr>
          <w:rFonts w:asciiTheme="minorEastAsia" w:hAnsiTheme="minorEastAsia" w:hint="eastAsia"/>
          <w:sz w:val="36"/>
          <w:szCs w:val="36"/>
        </w:rPr>
        <w:t>号：1812402301044</w:t>
      </w:r>
    </w:p>
    <w:p w:rsidR="007804E8" w:rsidRPr="00A50F75" w:rsidRDefault="007804E8" w:rsidP="00A50F75">
      <w:pPr>
        <w:ind w:left="1440" w:firstLine="720"/>
        <w:rPr>
          <w:rFonts w:asciiTheme="minorEastAsia" w:hAnsiTheme="minorEastAsia"/>
          <w:sz w:val="36"/>
          <w:szCs w:val="36"/>
        </w:rPr>
      </w:pPr>
      <w:r w:rsidRPr="00A50F75">
        <w:rPr>
          <w:rFonts w:asciiTheme="minorEastAsia" w:hAnsiTheme="minorEastAsia" w:hint="eastAsia"/>
          <w:sz w:val="36"/>
          <w:szCs w:val="36"/>
        </w:rPr>
        <w:t>专业班级：软件工程1班</w:t>
      </w:r>
    </w:p>
    <w:p w:rsidR="007804E8" w:rsidRPr="00A50F75" w:rsidRDefault="007804E8" w:rsidP="007804E8">
      <w:pPr>
        <w:ind w:left="1440" w:firstLine="720"/>
        <w:rPr>
          <w:rFonts w:asciiTheme="minorEastAsia" w:hAnsiTheme="minorEastAsia"/>
          <w:sz w:val="36"/>
          <w:szCs w:val="36"/>
        </w:rPr>
      </w:pPr>
      <w:r w:rsidRPr="00A50F75">
        <w:rPr>
          <w:rFonts w:asciiTheme="minorEastAsia" w:hAnsiTheme="minorEastAsia" w:hint="eastAsia"/>
          <w:sz w:val="36"/>
          <w:szCs w:val="36"/>
        </w:rPr>
        <w:t>指导老师：陈灿辉</w:t>
      </w:r>
    </w:p>
    <w:p w:rsidR="00A50F75" w:rsidRDefault="00A50F75" w:rsidP="007804E8">
      <w:pPr>
        <w:ind w:left="1440" w:firstLine="720"/>
        <w:rPr>
          <w:rFonts w:asciiTheme="minorEastAsia" w:hAnsiTheme="minorEastAsia"/>
          <w:sz w:val="30"/>
          <w:szCs w:val="30"/>
        </w:rPr>
      </w:pPr>
    </w:p>
    <w:p w:rsidR="00A50F75" w:rsidRDefault="00A50F75" w:rsidP="007804E8">
      <w:pPr>
        <w:ind w:left="1440" w:firstLine="720"/>
        <w:rPr>
          <w:rFonts w:asciiTheme="minorEastAsia" w:hAnsiTheme="minorEastAsia"/>
          <w:sz w:val="30"/>
          <w:szCs w:val="30"/>
        </w:rPr>
      </w:pPr>
    </w:p>
    <w:p w:rsidR="00A50F75" w:rsidRDefault="00A50F75" w:rsidP="007804E8">
      <w:pPr>
        <w:ind w:left="1440" w:firstLine="720"/>
        <w:rPr>
          <w:rFonts w:asciiTheme="minorEastAsia" w:hAnsiTheme="minorEastAsia"/>
          <w:sz w:val="30"/>
          <w:szCs w:val="30"/>
        </w:rPr>
      </w:pPr>
    </w:p>
    <w:p w:rsidR="00A50F75" w:rsidRDefault="00A50F75" w:rsidP="007804E8">
      <w:pPr>
        <w:ind w:left="1440" w:firstLine="720"/>
        <w:rPr>
          <w:rFonts w:asciiTheme="minorEastAsia" w:hAnsiTheme="minorEastAsia"/>
          <w:sz w:val="30"/>
          <w:szCs w:val="30"/>
        </w:rPr>
      </w:pPr>
    </w:p>
    <w:p w:rsidR="00A50F75" w:rsidRDefault="00A50F75" w:rsidP="007804E8">
      <w:pPr>
        <w:ind w:left="1440" w:firstLine="720"/>
        <w:rPr>
          <w:rFonts w:asciiTheme="minorEastAsia" w:hAnsiTheme="minorEastAsia"/>
          <w:sz w:val="30"/>
          <w:szCs w:val="30"/>
        </w:rPr>
      </w:pPr>
    </w:p>
    <w:p w:rsidR="00A50F75" w:rsidRDefault="00A50F75" w:rsidP="007804E8">
      <w:pPr>
        <w:ind w:left="1440" w:firstLine="720"/>
        <w:rPr>
          <w:rFonts w:asciiTheme="minorEastAsia" w:hAnsiTheme="minorEastAsia"/>
          <w:sz w:val="30"/>
          <w:szCs w:val="30"/>
        </w:rPr>
      </w:pPr>
    </w:p>
    <w:p w:rsidR="00A50F75" w:rsidRDefault="00A50F75" w:rsidP="007804E8">
      <w:pPr>
        <w:ind w:left="1440" w:firstLine="720"/>
        <w:rPr>
          <w:rFonts w:asciiTheme="minorEastAsia" w:hAnsiTheme="minorEastAsia"/>
          <w:sz w:val="30"/>
          <w:szCs w:val="30"/>
        </w:rPr>
      </w:pPr>
    </w:p>
    <w:p w:rsidR="007804E8" w:rsidRPr="007804E8" w:rsidRDefault="007804E8" w:rsidP="00A50F75">
      <w:pPr>
        <w:jc w:val="center"/>
        <w:rPr>
          <w:rFonts w:asciiTheme="minorEastAsia" w:hAnsiTheme="minorEastAsia"/>
          <w:sz w:val="30"/>
          <w:szCs w:val="30"/>
        </w:rPr>
      </w:pPr>
      <w:r w:rsidRPr="007804E8">
        <w:rPr>
          <w:rFonts w:asciiTheme="minorEastAsia" w:hAnsiTheme="minorEastAsia" w:hint="eastAsia"/>
          <w:sz w:val="30"/>
          <w:szCs w:val="30"/>
        </w:rPr>
        <w:t>2019年4月16日</w:t>
      </w:r>
    </w:p>
    <w:p w:rsidR="007804E8" w:rsidRDefault="007804E8" w:rsidP="007804E8">
      <w:pPr>
        <w:rPr>
          <w:rFonts w:asciiTheme="minorEastAsia" w:hAnsiTheme="minorEastAsia"/>
        </w:rPr>
      </w:pPr>
    </w:p>
    <w:p w:rsidR="00A50F75" w:rsidRPr="00A50F75" w:rsidRDefault="00A50F75" w:rsidP="00A50F75">
      <w:pPr>
        <w:pStyle w:val="2"/>
        <w:jc w:val="center"/>
        <w:rPr>
          <w:sz w:val="48"/>
          <w:szCs w:val="48"/>
        </w:rPr>
      </w:pPr>
      <w:bookmarkStart w:id="1" w:name="_Toc10337396"/>
      <w:r w:rsidRPr="00A50F75">
        <w:rPr>
          <w:rFonts w:hint="eastAsia"/>
          <w:sz w:val="48"/>
          <w:szCs w:val="48"/>
        </w:rPr>
        <w:lastRenderedPageBreak/>
        <w:t>摘</w:t>
      </w:r>
      <w:r>
        <w:rPr>
          <w:rFonts w:hint="eastAsia"/>
          <w:sz w:val="48"/>
          <w:szCs w:val="48"/>
        </w:rPr>
        <w:t xml:space="preserve">       </w:t>
      </w:r>
      <w:r w:rsidRPr="00A50F75">
        <w:rPr>
          <w:rFonts w:hint="eastAsia"/>
          <w:sz w:val="48"/>
          <w:szCs w:val="48"/>
        </w:rPr>
        <w:t>要</w:t>
      </w:r>
      <w:bookmarkEnd w:id="1"/>
    </w:p>
    <w:p w:rsidR="00F33740" w:rsidRDefault="00F33740" w:rsidP="00A24F44">
      <w:pPr>
        <w:pStyle w:val="a3"/>
        <w:numPr>
          <w:ilvl w:val="0"/>
          <w:numId w:val="2"/>
        </w:numPr>
        <w:spacing w:line="360" w:lineRule="auto"/>
        <w:ind w:firstLineChars="0"/>
        <w:rPr>
          <w:rFonts w:ascii="Arial" w:hAnsi="Arial" w:cs="Arial"/>
          <w:color w:val="333333"/>
          <w:spacing w:val="20"/>
          <w:sz w:val="24"/>
          <w:szCs w:val="24"/>
          <w:shd w:val="clear" w:color="auto" w:fill="FFFFFF"/>
        </w:rPr>
      </w:pPr>
      <w:r>
        <w:rPr>
          <w:rFonts w:ascii="Arial" w:hAnsi="Arial" w:cs="Arial" w:hint="eastAsia"/>
          <w:color w:val="333333"/>
          <w:spacing w:val="20"/>
          <w:sz w:val="24"/>
          <w:szCs w:val="24"/>
          <w:shd w:val="clear" w:color="auto" w:fill="FFFFFF"/>
        </w:rPr>
        <w:t>研究目的</w:t>
      </w:r>
    </w:p>
    <w:p w:rsidR="00377D8B" w:rsidRPr="00F33740" w:rsidRDefault="00A50F75" w:rsidP="00A24F44">
      <w:pPr>
        <w:pStyle w:val="a3"/>
        <w:spacing w:line="360" w:lineRule="auto"/>
        <w:ind w:left="840" w:firstLineChars="0" w:firstLine="600"/>
        <w:rPr>
          <w:rFonts w:ascii="Arial" w:hAnsi="Arial" w:cs="Arial"/>
          <w:color w:val="333333"/>
          <w:spacing w:val="20"/>
          <w:sz w:val="24"/>
          <w:szCs w:val="24"/>
          <w:shd w:val="clear" w:color="auto" w:fill="FFFFFF"/>
        </w:rPr>
      </w:pPr>
      <w:r w:rsidRPr="00F33740">
        <w:rPr>
          <w:rFonts w:ascii="Arial" w:hAnsi="Arial" w:cs="Arial"/>
          <w:color w:val="333333"/>
          <w:spacing w:val="20"/>
          <w:sz w:val="24"/>
          <w:szCs w:val="24"/>
          <w:shd w:val="clear" w:color="auto" w:fill="FFFFFF"/>
        </w:rPr>
        <w:t>足球（</w:t>
      </w:r>
      <w:r w:rsidRPr="00F33740">
        <w:rPr>
          <w:rFonts w:ascii="Arial" w:hAnsi="Arial" w:cs="Arial"/>
          <w:color w:val="333333"/>
          <w:spacing w:val="20"/>
          <w:sz w:val="24"/>
          <w:szCs w:val="24"/>
          <w:shd w:val="clear" w:color="auto" w:fill="FFFFFF"/>
        </w:rPr>
        <w:t>football</w:t>
      </w:r>
      <w:r w:rsidRPr="00F33740">
        <w:rPr>
          <w:rFonts w:ascii="Arial" w:hAnsi="Arial" w:cs="Arial"/>
          <w:color w:val="333333"/>
          <w:spacing w:val="20"/>
          <w:sz w:val="24"/>
          <w:szCs w:val="24"/>
          <w:shd w:val="clear" w:color="auto" w:fill="FFFFFF"/>
        </w:rPr>
        <w:t>），有</w:t>
      </w:r>
      <w:r w:rsidRPr="00F33740">
        <w:rPr>
          <w:rFonts w:ascii="Arial" w:hAnsi="Arial" w:cs="Arial"/>
          <w:color w:val="333333"/>
          <w:spacing w:val="20"/>
          <w:sz w:val="24"/>
          <w:szCs w:val="24"/>
          <w:shd w:val="clear" w:color="auto" w:fill="FFFFFF"/>
        </w:rPr>
        <w:t>“</w:t>
      </w:r>
      <w:r w:rsidRPr="00F33740">
        <w:rPr>
          <w:rFonts w:ascii="Arial" w:hAnsi="Arial" w:cs="Arial"/>
          <w:color w:val="333333"/>
          <w:spacing w:val="20"/>
          <w:sz w:val="24"/>
          <w:szCs w:val="24"/>
          <w:shd w:val="clear" w:color="auto" w:fill="FFFFFF"/>
        </w:rPr>
        <w:t>世界第一运动</w:t>
      </w:r>
      <w:r w:rsidRPr="00F33740">
        <w:rPr>
          <w:rFonts w:ascii="Arial" w:hAnsi="Arial" w:cs="Arial"/>
          <w:color w:val="333333"/>
          <w:spacing w:val="20"/>
          <w:sz w:val="24"/>
          <w:szCs w:val="24"/>
          <w:shd w:val="clear" w:color="auto" w:fill="FFFFFF"/>
        </w:rPr>
        <w:t>”</w:t>
      </w:r>
      <w:r w:rsidRPr="00F33740">
        <w:rPr>
          <w:rFonts w:ascii="Arial" w:hAnsi="Arial" w:cs="Arial"/>
          <w:color w:val="333333"/>
          <w:spacing w:val="20"/>
          <w:sz w:val="24"/>
          <w:szCs w:val="24"/>
          <w:shd w:val="clear" w:color="auto" w:fill="FFFFFF"/>
        </w:rPr>
        <w:t>的美誉，是全球</w:t>
      </w:r>
      <w:r w:rsidRPr="00F33740">
        <w:rPr>
          <w:rFonts w:ascii="Arial" w:hAnsi="Arial" w:cs="Arial" w:hint="eastAsia"/>
          <w:spacing w:val="20"/>
          <w:sz w:val="24"/>
          <w:szCs w:val="24"/>
          <w:shd w:val="clear" w:color="auto" w:fill="FFFFFF"/>
        </w:rPr>
        <w:t>体育界</w:t>
      </w:r>
      <w:r w:rsidRPr="00F33740">
        <w:rPr>
          <w:rFonts w:ascii="Arial" w:hAnsi="Arial" w:cs="Arial"/>
          <w:color w:val="333333"/>
          <w:spacing w:val="20"/>
          <w:sz w:val="24"/>
          <w:szCs w:val="24"/>
          <w:shd w:val="clear" w:color="auto" w:fill="FFFFFF"/>
        </w:rPr>
        <w:t>最具影响力的单项</w:t>
      </w:r>
      <w:r w:rsidRPr="00F33740">
        <w:rPr>
          <w:rFonts w:ascii="Arial" w:hAnsi="Arial" w:cs="Arial" w:hint="eastAsia"/>
          <w:spacing w:val="20"/>
          <w:sz w:val="24"/>
          <w:szCs w:val="24"/>
          <w:shd w:val="clear" w:color="auto" w:fill="FFFFFF"/>
        </w:rPr>
        <w:t>体育运动，在我们大学生群体中也有数不胜数的足球爱好者想要投身于足球这项运动当中，</w:t>
      </w:r>
      <w:r w:rsidR="006F53C4" w:rsidRPr="00F33740">
        <w:rPr>
          <w:rFonts w:ascii="Arial" w:hAnsi="Arial" w:cs="Arial" w:hint="eastAsia"/>
          <w:spacing w:val="20"/>
          <w:sz w:val="24"/>
          <w:szCs w:val="24"/>
          <w:shd w:val="clear" w:color="auto" w:fill="FFFFFF"/>
        </w:rPr>
        <w:t>但是</w:t>
      </w:r>
      <w:r w:rsidRPr="00F33740">
        <w:rPr>
          <w:rFonts w:ascii="Arial" w:hAnsi="Arial" w:cs="Arial" w:hint="eastAsia"/>
          <w:spacing w:val="20"/>
          <w:sz w:val="24"/>
          <w:szCs w:val="24"/>
          <w:shd w:val="clear" w:color="auto" w:fill="FFFFFF"/>
        </w:rPr>
        <w:t>想要敲开足球这项运动的大门除了对规则的了解外，对于足球基础的练习同样是不可或缺的</w:t>
      </w:r>
      <w:r w:rsidR="006F53C4" w:rsidRPr="00F33740">
        <w:rPr>
          <w:rFonts w:ascii="Arial" w:hAnsi="Arial" w:cs="Arial" w:hint="eastAsia"/>
          <w:spacing w:val="20"/>
          <w:sz w:val="24"/>
          <w:szCs w:val="24"/>
          <w:shd w:val="clear" w:color="auto" w:fill="FFFFFF"/>
        </w:rPr>
        <w:t>。</w:t>
      </w:r>
      <w:r w:rsidR="00377D8B" w:rsidRPr="00F33740">
        <w:rPr>
          <w:rFonts w:ascii="Arial" w:hAnsi="Arial" w:cs="Arial" w:hint="eastAsia"/>
          <w:spacing w:val="20"/>
          <w:sz w:val="24"/>
          <w:szCs w:val="24"/>
          <w:shd w:val="clear" w:color="auto" w:fill="FFFFFF"/>
        </w:rPr>
        <w:t>足球基础练习主要有球性、传球、停球</w:t>
      </w:r>
      <w:r w:rsidR="006F53C4" w:rsidRPr="00F33740">
        <w:rPr>
          <w:rFonts w:ascii="Arial" w:hAnsi="Arial" w:cs="Arial" w:hint="eastAsia"/>
          <w:spacing w:val="20"/>
          <w:sz w:val="24"/>
          <w:szCs w:val="24"/>
          <w:shd w:val="clear" w:color="auto" w:fill="FFFFFF"/>
        </w:rPr>
        <w:t>、带球和打门这几个方面。</w:t>
      </w:r>
      <w:r w:rsidR="00377D8B" w:rsidRPr="00F33740">
        <w:rPr>
          <w:rFonts w:ascii="Arial" w:hAnsi="Arial" w:cs="Arial" w:hint="eastAsia"/>
          <w:spacing w:val="20"/>
          <w:sz w:val="24"/>
          <w:szCs w:val="24"/>
          <w:shd w:val="clear" w:color="auto" w:fill="FFFFFF"/>
        </w:rPr>
        <w:t>本文</w:t>
      </w:r>
      <w:r w:rsidR="006F53C4" w:rsidRPr="00F33740">
        <w:rPr>
          <w:rFonts w:ascii="Arial" w:hAnsi="Arial" w:cs="Arial" w:hint="eastAsia"/>
          <w:spacing w:val="20"/>
          <w:sz w:val="24"/>
          <w:szCs w:val="24"/>
          <w:shd w:val="clear" w:color="auto" w:fill="FFFFFF"/>
        </w:rPr>
        <w:t>重在对于提升学生对于足球的控制并支配球的能力，巩固传球、打门的准确性与运球、停球的稳定性。</w:t>
      </w:r>
      <w:r w:rsidR="00377D8B" w:rsidRPr="00F33740">
        <w:rPr>
          <w:rFonts w:ascii="Arial" w:hAnsi="Arial" w:cs="Arial" w:hint="eastAsia"/>
          <w:spacing w:val="20"/>
          <w:sz w:val="24"/>
          <w:szCs w:val="24"/>
          <w:shd w:val="clear" w:color="auto" w:fill="FFFFFF"/>
        </w:rPr>
        <w:t>将对这几项内容展开研究，旨在更好的提高大学生足球基础，</w:t>
      </w:r>
      <w:r w:rsidR="006F53C4" w:rsidRPr="00F33740">
        <w:rPr>
          <w:rFonts w:ascii="Arial" w:hAnsi="Arial" w:cs="Arial" w:hint="eastAsia"/>
          <w:spacing w:val="20"/>
          <w:sz w:val="24"/>
          <w:szCs w:val="24"/>
          <w:shd w:val="clear" w:color="auto" w:fill="FFFFFF"/>
        </w:rPr>
        <w:t>更好的帮助大学生对足球更好的自我学习、自我提升，为将来的足球竞技与终生体育打下良好的基础。</w:t>
      </w:r>
    </w:p>
    <w:p w:rsidR="006F53C4" w:rsidRDefault="00F33740" w:rsidP="00A24F44">
      <w:pPr>
        <w:pStyle w:val="a3"/>
        <w:numPr>
          <w:ilvl w:val="0"/>
          <w:numId w:val="2"/>
        </w:numPr>
        <w:spacing w:line="360" w:lineRule="auto"/>
        <w:ind w:firstLineChars="0"/>
        <w:rPr>
          <w:rFonts w:ascii="Arial" w:hAnsi="Arial" w:cs="Arial"/>
          <w:spacing w:val="20"/>
          <w:sz w:val="24"/>
          <w:szCs w:val="24"/>
          <w:shd w:val="clear" w:color="auto" w:fill="FFFFFF"/>
        </w:rPr>
      </w:pPr>
      <w:r>
        <w:rPr>
          <w:rFonts w:ascii="Arial" w:hAnsi="Arial" w:cs="Arial" w:hint="eastAsia"/>
          <w:spacing w:val="20"/>
          <w:sz w:val="24"/>
          <w:szCs w:val="24"/>
          <w:shd w:val="clear" w:color="auto" w:fill="FFFFFF"/>
        </w:rPr>
        <w:t>研究方法</w:t>
      </w:r>
    </w:p>
    <w:p w:rsidR="00F33740" w:rsidRDefault="00F33740" w:rsidP="00A24F44">
      <w:pPr>
        <w:pStyle w:val="a3"/>
        <w:spacing w:line="360" w:lineRule="auto"/>
        <w:ind w:left="1440" w:firstLineChars="0" w:firstLine="0"/>
        <w:rPr>
          <w:rFonts w:ascii="Arial" w:hAnsi="Arial" w:cs="Arial"/>
          <w:spacing w:val="20"/>
          <w:sz w:val="24"/>
          <w:szCs w:val="24"/>
          <w:shd w:val="clear" w:color="auto" w:fill="FFFFFF"/>
        </w:rPr>
      </w:pPr>
      <w:r>
        <w:rPr>
          <w:rFonts w:ascii="Arial" w:hAnsi="Arial" w:cs="Arial" w:hint="eastAsia"/>
          <w:spacing w:val="20"/>
          <w:sz w:val="24"/>
          <w:szCs w:val="24"/>
          <w:shd w:val="clear" w:color="auto" w:fill="FFFFFF"/>
        </w:rPr>
        <w:t>网络上查找足球教学资料、大学体育选修课程中听取老师的教学指导与自我练习研究。</w:t>
      </w:r>
    </w:p>
    <w:p w:rsidR="00F33740" w:rsidRPr="00F33740" w:rsidRDefault="00F33740" w:rsidP="00A24F44">
      <w:pPr>
        <w:spacing w:line="360" w:lineRule="auto"/>
        <w:ind w:left="720"/>
        <w:rPr>
          <w:rFonts w:ascii="Arial" w:hAnsi="Arial" w:cs="Arial"/>
          <w:spacing w:val="20"/>
          <w:sz w:val="24"/>
          <w:szCs w:val="24"/>
          <w:shd w:val="clear" w:color="auto" w:fill="FFFFFF"/>
        </w:rPr>
      </w:pPr>
    </w:p>
    <w:p w:rsidR="006F53C4" w:rsidRPr="006F53C4" w:rsidRDefault="006F53C4" w:rsidP="00A24F44">
      <w:pPr>
        <w:spacing w:line="360" w:lineRule="auto"/>
        <w:ind w:firstLine="720"/>
        <w:rPr>
          <w:rFonts w:ascii="Arial" w:hAnsi="Arial" w:cs="Arial"/>
          <w:spacing w:val="20"/>
          <w:sz w:val="24"/>
          <w:szCs w:val="24"/>
          <w:shd w:val="clear" w:color="auto" w:fill="FFFFFF"/>
        </w:rPr>
      </w:pPr>
      <w:r>
        <w:rPr>
          <w:rFonts w:ascii="Arial" w:hAnsi="Arial" w:cs="Arial" w:hint="eastAsia"/>
          <w:spacing w:val="20"/>
          <w:sz w:val="24"/>
          <w:szCs w:val="24"/>
          <w:shd w:val="clear" w:color="auto" w:fill="FFFFFF"/>
        </w:rPr>
        <w:t>关键字：球性；传球；停球；运球；打门</w:t>
      </w:r>
    </w:p>
    <w:p w:rsidR="007804E8" w:rsidRDefault="00377D8B" w:rsidP="007804E8">
      <w:r>
        <w:rPr>
          <w:rFonts w:hint="eastAsia"/>
        </w:rPr>
        <w:t xml:space="preserve"> </w:t>
      </w:r>
    </w:p>
    <w:p w:rsidR="007804E8" w:rsidRDefault="007804E8" w:rsidP="007804E8"/>
    <w:p w:rsidR="007804E8" w:rsidRDefault="007804E8"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6F53C4">
      <w:pPr>
        <w:pStyle w:val="1"/>
        <w:jc w:val="center"/>
      </w:pPr>
      <w:bookmarkStart w:id="2" w:name="_Toc10337397"/>
      <w:r>
        <w:rPr>
          <w:rFonts w:hint="eastAsia"/>
        </w:rPr>
        <w:lastRenderedPageBreak/>
        <w:t>目录</w:t>
      </w:r>
      <w:bookmarkEnd w:id="2"/>
    </w:p>
    <w:p w:rsidR="00AF24B2" w:rsidRDefault="005B47EB">
      <w:pPr>
        <w:pStyle w:val="10"/>
        <w:tabs>
          <w:tab w:val="right" w:leader="dot" w:pos="8296"/>
        </w:tabs>
        <w:rPr>
          <w:rFonts w:asciiTheme="minorHAnsi" w:hAnsiTheme="minorHAnsi"/>
          <w:noProof/>
          <w:kern w:val="2"/>
          <w:sz w:val="21"/>
        </w:rPr>
      </w:pPr>
      <w:r>
        <w:fldChar w:fldCharType="begin"/>
      </w:r>
      <w:r w:rsidR="00BD4B9C">
        <w:instrText xml:space="preserve"> TOC \o "1-3" \h \z \u </w:instrText>
      </w:r>
      <w:r>
        <w:fldChar w:fldCharType="separate"/>
      </w:r>
      <w:hyperlink w:anchor="_Toc10337395" w:history="1">
        <w:r w:rsidR="00AF24B2" w:rsidRPr="004314ED">
          <w:rPr>
            <w:rStyle w:val="a5"/>
            <w:rFonts w:asciiTheme="majorEastAsia" w:eastAsiaTheme="majorEastAsia" w:hAnsiTheme="majorEastAsia" w:hint="eastAsia"/>
            <w:noProof/>
          </w:rPr>
          <w:t>大学生足球选修课论文</w:t>
        </w:r>
        <w:r w:rsidR="00AF24B2">
          <w:rPr>
            <w:noProof/>
            <w:webHidden/>
          </w:rPr>
          <w:tab/>
        </w:r>
        <w:r>
          <w:rPr>
            <w:noProof/>
            <w:webHidden/>
          </w:rPr>
          <w:fldChar w:fldCharType="begin"/>
        </w:r>
        <w:r w:rsidR="00AF24B2">
          <w:rPr>
            <w:noProof/>
            <w:webHidden/>
          </w:rPr>
          <w:instrText xml:space="preserve"> PAGEREF _Toc10337395 \h </w:instrText>
        </w:r>
        <w:r>
          <w:rPr>
            <w:noProof/>
            <w:webHidden/>
          </w:rPr>
        </w:r>
        <w:r>
          <w:rPr>
            <w:noProof/>
            <w:webHidden/>
          </w:rPr>
          <w:fldChar w:fldCharType="separate"/>
        </w:r>
        <w:r w:rsidR="00AF24B2">
          <w:rPr>
            <w:noProof/>
            <w:webHidden/>
          </w:rPr>
          <w:t>1</w:t>
        </w:r>
        <w:r>
          <w:rPr>
            <w:noProof/>
            <w:webHidden/>
          </w:rPr>
          <w:fldChar w:fldCharType="end"/>
        </w:r>
      </w:hyperlink>
    </w:p>
    <w:p w:rsidR="00AF24B2" w:rsidRDefault="005B47EB" w:rsidP="00AF24B2">
      <w:pPr>
        <w:pStyle w:val="20"/>
        <w:tabs>
          <w:tab w:val="right" w:leader="dot" w:pos="8296"/>
        </w:tabs>
        <w:ind w:left="440"/>
        <w:rPr>
          <w:rFonts w:asciiTheme="minorHAnsi" w:hAnsiTheme="minorHAnsi"/>
          <w:noProof/>
          <w:kern w:val="2"/>
          <w:sz w:val="21"/>
        </w:rPr>
      </w:pPr>
      <w:hyperlink w:anchor="_Toc10337396" w:history="1">
        <w:r w:rsidR="00AF24B2" w:rsidRPr="004314ED">
          <w:rPr>
            <w:rStyle w:val="a5"/>
            <w:rFonts w:hint="eastAsia"/>
            <w:noProof/>
          </w:rPr>
          <w:t>摘</w:t>
        </w:r>
        <w:r w:rsidR="00AF24B2" w:rsidRPr="004314ED">
          <w:rPr>
            <w:rStyle w:val="a5"/>
            <w:noProof/>
          </w:rPr>
          <w:t xml:space="preserve">       </w:t>
        </w:r>
        <w:r w:rsidR="00AF24B2" w:rsidRPr="004314ED">
          <w:rPr>
            <w:rStyle w:val="a5"/>
            <w:rFonts w:hint="eastAsia"/>
            <w:noProof/>
          </w:rPr>
          <w:t>要</w:t>
        </w:r>
        <w:r w:rsidR="00AF24B2">
          <w:rPr>
            <w:noProof/>
            <w:webHidden/>
          </w:rPr>
          <w:tab/>
        </w:r>
        <w:r>
          <w:rPr>
            <w:noProof/>
            <w:webHidden/>
          </w:rPr>
          <w:fldChar w:fldCharType="begin"/>
        </w:r>
        <w:r w:rsidR="00AF24B2">
          <w:rPr>
            <w:noProof/>
            <w:webHidden/>
          </w:rPr>
          <w:instrText xml:space="preserve"> PAGEREF _Toc10337396 \h </w:instrText>
        </w:r>
        <w:r>
          <w:rPr>
            <w:noProof/>
            <w:webHidden/>
          </w:rPr>
        </w:r>
        <w:r>
          <w:rPr>
            <w:noProof/>
            <w:webHidden/>
          </w:rPr>
          <w:fldChar w:fldCharType="separate"/>
        </w:r>
        <w:r w:rsidR="00AF24B2">
          <w:rPr>
            <w:noProof/>
            <w:webHidden/>
          </w:rPr>
          <w:t>2</w:t>
        </w:r>
        <w:r>
          <w:rPr>
            <w:noProof/>
            <w:webHidden/>
          </w:rPr>
          <w:fldChar w:fldCharType="end"/>
        </w:r>
      </w:hyperlink>
    </w:p>
    <w:p w:rsidR="00AF24B2" w:rsidRDefault="005B47EB">
      <w:pPr>
        <w:pStyle w:val="10"/>
        <w:tabs>
          <w:tab w:val="right" w:leader="dot" w:pos="8296"/>
        </w:tabs>
        <w:rPr>
          <w:rFonts w:asciiTheme="minorHAnsi" w:hAnsiTheme="minorHAnsi"/>
          <w:noProof/>
          <w:kern w:val="2"/>
          <w:sz w:val="21"/>
        </w:rPr>
      </w:pPr>
      <w:hyperlink w:anchor="_Toc10337397" w:history="1">
        <w:r w:rsidR="00AF24B2" w:rsidRPr="004314ED">
          <w:rPr>
            <w:rStyle w:val="a5"/>
            <w:rFonts w:hint="eastAsia"/>
            <w:noProof/>
          </w:rPr>
          <w:t>目录</w:t>
        </w:r>
        <w:r w:rsidR="00AF24B2">
          <w:rPr>
            <w:noProof/>
            <w:webHidden/>
          </w:rPr>
          <w:tab/>
        </w:r>
        <w:r>
          <w:rPr>
            <w:noProof/>
            <w:webHidden/>
          </w:rPr>
          <w:fldChar w:fldCharType="begin"/>
        </w:r>
        <w:r w:rsidR="00AF24B2">
          <w:rPr>
            <w:noProof/>
            <w:webHidden/>
          </w:rPr>
          <w:instrText xml:space="preserve"> PAGEREF _Toc10337397 \h </w:instrText>
        </w:r>
        <w:r>
          <w:rPr>
            <w:noProof/>
            <w:webHidden/>
          </w:rPr>
        </w:r>
        <w:r>
          <w:rPr>
            <w:noProof/>
            <w:webHidden/>
          </w:rPr>
          <w:fldChar w:fldCharType="separate"/>
        </w:r>
        <w:r w:rsidR="00AF24B2">
          <w:rPr>
            <w:noProof/>
            <w:webHidden/>
          </w:rPr>
          <w:t>3</w:t>
        </w:r>
        <w:r>
          <w:rPr>
            <w:noProof/>
            <w:webHidden/>
          </w:rPr>
          <w:fldChar w:fldCharType="end"/>
        </w:r>
      </w:hyperlink>
    </w:p>
    <w:p w:rsidR="00AF24B2" w:rsidRDefault="005B47EB">
      <w:pPr>
        <w:pStyle w:val="10"/>
        <w:tabs>
          <w:tab w:val="right" w:leader="dot" w:pos="8296"/>
        </w:tabs>
        <w:rPr>
          <w:rFonts w:asciiTheme="minorHAnsi" w:hAnsiTheme="minorHAnsi"/>
          <w:noProof/>
          <w:kern w:val="2"/>
          <w:sz w:val="21"/>
        </w:rPr>
      </w:pPr>
      <w:hyperlink w:anchor="_Toc10337398" w:history="1">
        <w:r w:rsidR="00AF24B2" w:rsidRPr="004314ED">
          <w:rPr>
            <w:rStyle w:val="a5"/>
            <w:rFonts w:hint="eastAsia"/>
            <w:noProof/>
          </w:rPr>
          <w:t>引言</w:t>
        </w:r>
        <w:r w:rsidR="00AF24B2">
          <w:rPr>
            <w:noProof/>
            <w:webHidden/>
          </w:rPr>
          <w:tab/>
        </w:r>
        <w:r>
          <w:rPr>
            <w:noProof/>
            <w:webHidden/>
          </w:rPr>
          <w:fldChar w:fldCharType="begin"/>
        </w:r>
        <w:r w:rsidR="00AF24B2">
          <w:rPr>
            <w:noProof/>
            <w:webHidden/>
          </w:rPr>
          <w:instrText xml:space="preserve"> PAGEREF _Toc10337398 \h </w:instrText>
        </w:r>
        <w:r>
          <w:rPr>
            <w:noProof/>
            <w:webHidden/>
          </w:rPr>
        </w:r>
        <w:r>
          <w:rPr>
            <w:noProof/>
            <w:webHidden/>
          </w:rPr>
          <w:fldChar w:fldCharType="separate"/>
        </w:r>
        <w:r w:rsidR="00AF24B2">
          <w:rPr>
            <w:noProof/>
            <w:webHidden/>
          </w:rPr>
          <w:t>4</w:t>
        </w:r>
        <w:r>
          <w:rPr>
            <w:noProof/>
            <w:webHidden/>
          </w:rPr>
          <w:fldChar w:fldCharType="end"/>
        </w:r>
      </w:hyperlink>
    </w:p>
    <w:p w:rsidR="00AF24B2" w:rsidRDefault="005B47EB">
      <w:pPr>
        <w:pStyle w:val="10"/>
        <w:tabs>
          <w:tab w:val="right" w:leader="dot" w:pos="8296"/>
        </w:tabs>
        <w:rPr>
          <w:rFonts w:asciiTheme="minorHAnsi" w:hAnsiTheme="minorHAnsi"/>
          <w:noProof/>
          <w:kern w:val="2"/>
          <w:sz w:val="21"/>
        </w:rPr>
      </w:pPr>
      <w:hyperlink w:anchor="_Toc10337399" w:history="1">
        <w:r w:rsidR="00AF24B2" w:rsidRPr="004314ED">
          <w:rPr>
            <w:rStyle w:val="a5"/>
            <w:rFonts w:hint="eastAsia"/>
            <w:noProof/>
          </w:rPr>
          <w:t>一、球性练习</w:t>
        </w:r>
        <w:r w:rsidR="00AF24B2">
          <w:rPr>
            <w:noProof/>
            <w:webHidden/>
          </w:rPr>
          <w:tab/>
        </w:r>
        <w:r>
          <w:rPr>
            <w:noProof/>
            <w:webHidden/>
          </w:rPr>
          <w:fldChar w:fldCharType="begin"/>
        </w:r>
        <w:r w:rsidR="00AF24B2">
          <w:rPr>
            <w:noProof/>
            <w:webHidden/>
          </w:rPr>
          <w:instrText xml:space="preserve"> PAGEREF _Toc10337399 \h </w:instrText>
        </w:r>
        <w:r>
          <w:rPr>
            <w:noProof/>
            <w:webHidden/>
          </w:rPr>
        </w:r>
        <w:r>
          <w:rPr>
            <w:noProof/>
            <w:webHidden/>
          </w:rPr>
          <w:fldChar w:fldCharType="separate"/>
        </w:r>
        <w:r w:rsidR="00AF24B2">
          <w:rPr>
            <w:noProof/>
            <w:webHidden/>
          </w:rPr>
          <w:t>5</w:t>
        </w:r>
        <w:r>
          <w:rPr>
            <w:noProof/>
            <w:webHidden/>
          </w:rPr>
          <w:fldChar w:fldCharType="end"/>
        </w:r>
      </w:hyperlink>
    </w:p>
    <w:p w:rsidR="00AF24B2" w:rsidRDefault="005B47EB">
      <w:pPr>
        <w:pStyle w:val="10"/>
        <w:tabs>
          <w:tab w:val="right" w:leader="dot" w:pos="8296"/>
        </w:tabs>
        <w:rPr>
          <w:rFonts w:asciiTheme="minorHAnsi" w:hAnsiTheme="minorHAnsi"/>
          <w:noProof/>
          <w:kern w:val="2"/>
          <w:sz w:val="21"/>
        </w:rPr>
      </w:pPr>
      <w:hyperlink w:anchor="_Toc10337400" w:history="1">
        <w:r w:rsidR="00AF24B2" w:rsidRPr="004314ED">
          <w:rPr>
            <w:rStyle w:val="a5"/>
            <w:rFonts w:hint="eastAsia"/>
            <w:noProof/>
          </w:rPr>
          <w:t>二、传球练习</w:t>
        </w:r>
        <w:r w:rsidR="00AF24B2">
          <w:rPr>
            <w:noProof/>
            <w:webHidden/>
          </w:rPr>
          <w:tab/>
        </w:r>
        <w:r>
          <w:rPr>
            <w:noProof/>
            <w:webHidden/>
          </w:rPr>
          <w:fldChar w:fldCharType="begin"/>
        </w:r>
        <w:r w:rsidR="00AF24B2">
          <w:rPr>
            <w:noProof/>
            <w:webHidden/>
          </w:rPr>
          <w:instrText xml:space="preserve"> PAGEREF _Toc10337400 \h </w:instrText>
        </w:r>
        <w:r>
          <w:rPr>
            <w:noProof/>
            <w:webHidden/>
          </w:rPr>
        </w:r>
        <w:r>
          <w:rPr>
            <w:noProof/>
            <w:webHidden/>
          </w:rPr>
          <w:fldChar w:fldCharType="separate"/>
        </w:r>
        <w:r w:rsidR="00AF24B2">
          <w:rPr>
            <w:noProof/>
            <w:webHidden/>
          </w:rPr>
          <w:t>6</w:t>
        </w:r>
        <w:r>
          <w:rPr>
            <w:noProof/>
            <w:webHidden/>
          </w:rPr>
          <w:fldChar w:fldCharType="end"/>
        </w:r>
      </w:hyperlink>
    </w:p>
    <w:p w:rsidR="00AF24B2" w:rsidRDefault="005B47EB" w:rsidP="00AF24B2">
      <w:pPr>
        <w:pStyle w:val="20"/>
        <w:tabs>
          <w:tab w:val="right" w:leader="dot" w:pos="8296"/>
        </w:tabs>
        <w:ind w:left="440"/>
        <w:rPr>
          <w:rFonts w:asciiTheme="minorHAnsi" w:hAnsiTheme="minorHAnsi"/>
          <w:noProof/>
          <w:kern w:val="2"/>
          <w:sz w:val="21"/>
        </w:rPr>
      </w:pPr>
      <w:hyperlink w:anchor="_Toc10337401" w:history="1">
        <w:r w:rsidR="00AF24B2" w:rsidRPr="004314ED">
          <w:rPr>
            <w:rStyle w:val="a5"/>
            <w:rFonts w:hint="eastAsia"/>
            <w:noProof/>
          </w:rPr>
          <w:t>脚内侧传球</w:t>
        </w:r>
        <w:r w:rsidR="00AF24B2">
          <w:rPr>
            <w:noProof/>
            <w:webHidden/>
          </w:rPr>
          <w:tab/>
        </w:r>
        <w:r>
          <w:rPr>
            <w:noProof/>
            <w:webHidden/>
          </w:rPr>
          <w:fldChar w:fldCharType="begin"/>
        </w:r>
        <w:r w:rsidR="00AF24B2">
          <w:rPr>
            <w:noProof/>
            <w:webHidden/>
          </w:rPr>
          <w:instrText xml:space="preserve"> PAGEREF _Toc10337401 \h </w:instrText>
        </w:r>
        <w:r>
          <w:rPr>
            <w:noProof/>
            <w:webHidden/>
          </w:rPr>
        </w:r>
        <w:r>
          <w:rPr>
            <w:noProof/>
            <w:webHidden/>
          </w:rPr>
          <w:fldChar w:fldCharType="separate"/>
        </w:r>
        <w:r w:rsidR="00AF24B2">
          <w:rPr>
            <w:noProof/>
            <w:webHidden/>
          </w:rPr>
          <w:t>6</w:t>
        </w:r>
        <w:r>
          <w:rPr>
            <w:noProof/>
            <w:webHidden/>
          </w:rPr>
          <w:fldChar w:fldCharType="end"/>
        </w:r>
      </w:hyperlink>
    </w:p>
    <w:p w:rsidR="00AF24B2" w:rsidRDefault="005B47EB" w:rsidP="00AF24B2">
      <w:pPr>
        <w:pStyle w:val="20"/>
        <w:tabs>
          <w:tab w:val="right" w:leader="dot" w:pos="8296"/>
        </w:tabs>
        <w:ind w:left="440"/>
        <w:rPr>
          <w:rFonts w:asciiTheme="minorHAnsi" w:hAnsiTheme="minorHAnsi"/>
          <w:noProof/>
          <w:kern w:val="2"/>
          <w:sz w:val="21"/>
        </w:rPr>
      </w:pPr>
      <w:hyperlink w:anchor="_Toc10337402" w:history="1">
        <w:r w:rsidR="00AF24B2" w:rsidRPr="004314ED">
          <w:rPr>
            <w:rStyle w:val="a5"/>
            <w:rFonts w:hint="eastAsia"/>
            <w:noProof/>
          </w:rPr>
          <w:t>脚外侧传球</w:t>
        </w:r>
        <w:r w:rsidR="00AF24B2">
          <w:rPr>
            <w:noProof/>
            <w:webHidden/>
          </w:rPr>
          <w:tab/>
        </w:r>
        <w:r>
          <w:rPr>
            <w:noProof/>
            <w:webHidden/>
          </w:rPr>
          <w:fldChar w:fldCharType="begin"/>
        </w:r>
        <w:r w:rsidR="00AF24B2">
          <w:rPr>
            <w:noProof/>
            <w:webHidden/>
          </w:rPr>
          <w:instrText xml:space="preserve"> PAGEREF _Toc10337402 \h </w:instrText>
        </w:r>
        <w:r>
          <w:rPr>
            <w:noProof/>
            <w:webHidden/>
          </w:rPr>
        </w:r>
        <w:r>
          <w:rPr>
            <w:noProof/>
            <w:webHidden/>
          </w:rPr>
          <w:fldChar w:fldCharType="separate"/>
        </w:r>
        <w:r w:rsidR="00AF24B2">
          <w:rPr>
            <w:noProof/>
            <w:webHidden/>
          </w:rPr>
          <w:t>7</w:t>
        </w:r>
        <w:r>
          <w:rPr>
            <w:noProof/>
            <w:webHidden/>
          </w:rPr>
          <w:fldChar w:fldCharType="end"/>
        </w:r>
      </w:hyperlink>
    </w:p>
    <w:p w:rsidR="00AF24B2" w:rsidRDefault="005B47EB">
      <w:pPr>
        <w:pStyle w:val="10"/>
        <w:tabs>
          <w:tab w:val="right" w:leader="dot" w:pos="8296"/>
        </w:tabs>
        <w:rPr>
          <w:rFonts w:asciiTheme="minorHAnsi" w:hAnsiTheme="minorHAnsi"/>
          <w:noProof/>
          <w:kern w:val="2"/>
          <w:sz w:val="21"/>
        </w:rPr>
      </w:pPr>
      <w:hyperlink w:anchor="_Toc10337403" w:history="1">
        <w:r w:rsidR="00AF24B2" w:rsidRPr="004314ED">
          <w:rPr>
            <w:rStyle w:val="a5"/>
            <w:rFonts w:hint="eastAsia"/>
            <w:noProof/>
          </w:rPr>
          <w:t>三、停球练习</w:t>
        </w:r>
        <w:r w:rsidR="00AF24B2">
          <w:rPr>
            <w:noProof/>
            <w:webHidden/>
          </w:rPr>
          <w:tab/>
        </w:r>
        <w:r>
          <w:rPr>
            <w:noProof/>
            <w:webHidden/>
          </w:rPr>
          <w:fldChar w:fldCharType="begin"/>
        </w:r>
        <w:r w:rsidR="00AF24B2">
          <w:rPr>
            <w:noProof/>
            <w:webHidden/>
          </w:rPr>
          <w:instrText xml:space="preserve"> PAGEREF _Toc10337403 \h </w:instrText>
        </w:r>
        <w:r>
          <w:rPr>
            <w:noProof/>
            <w:webHidden/>
          </w:rPr>
        </w:r>
        <w:r>
          <w:rPr>
            <w:noProof/>
            <w:webHidden/>
          </w:rPr>
          <w:fldChar w:fldCharType="separate"/>
        </w:r>
        <w:r w:rsidR="00AF24B2">
          <w:rPr>
            <w:noProof/>
            <w:webHidden/>
          </w:rPr>
          <w:t>7</w:t>
        </w:r>
        <w:r>
          <w:rPr>
            <w:noProof/>
            <w:webHidden/>
          </w:rPr>
          <w:fldChar w:fldCharType="end"/>
        </w:r>
      </w:hyperlink>
    </w:p>
    <w:p w:rsidR="00AF24B2" w:rsidRDefault="005B47EB" w:rsidP="00AF24B2">
      <w:pPr>
        <w:pStyle w:val="20"/>
        <w:tabs>
          <w:tab w:val="right" w:leader="dot" w:pos="8296"/>
        </w:tabs>
        <w:ind w:left="440"/>
        <w:rPr>
          <w:rFonts w:asciiTheme="minorHAnsi" w:hAnsiTheme="minorHAnsi"/>
          <w:noProof/>
          <w:kern w:val="2"/>
          <w:sz w:val="21"/>
        </w:rPr>
      </w:pPr>
      <w:hyperlink w:anchor="_Toc10337404" w:history="1">
        <w:r w:rsidR="00AF24B2" w:rsidRPr="004314ED">
          <w:rPr>
            <w:rStyle w:val="a5"/>
            <w:rFonts w:ascii="Arial" w:hAnsi="Arial" w:cs="Arial" w:hint="eastAsia"/>
            <w:noProof/>
            <w:bdr w:val="none" w:sz="0" w:space="0" w:color="auto" w:frame="1"/>
          </w:rPr>
          <w:t>地滚球</w:t>
        </w:r>
        <w:r w:rsidR="00AF24B2">
          <w:rPr>
            <w:noProof/>
            <w:webHidden/>
          </w:rPr>
          <w:tab/>
        </w:r>
        <w:r>
          <w:rPr>
            <w:noProof/>
            <w:webHidden/>
          </w:rPr>
          <w:fldChar w:fldCharType="begin"/>
        </w:r>
        <w:r w:rsidR="00AF24B2">
          <w:rPr>
            <w:noProof/>
            <w:webHidden/>
          </w:rPr>
          <w:instrText xml:space="preserve"> PAGEREF _Toc10337404 \h </w:instrText>
        </w:r>
        <w:r>
          <w:rPr>
            <w:noProof/>
            <w:webHidden/>
          </w:rPr>
        </w:r>
        <w:r>
          <w:rPr>
            <w:noProof/>
            <w:webHidden/>
          </w:rPr>
          <w:fldChar w:fldCharType="separate"/>
        </w:r>
        <w:r w:rsidR="00AF24B2">
          <w:rPr>
            <w:noProof/>
            <w:webHidden/>
          </w:rPr>
          <w:t>7</w:t>
        </w:r>
        <w:r>
          <w:rPr>
            <w:noProof/>
            <w:webHidden/>
          </w:rPr>
          <w:fldChar w:fldCharType="end"/>
        </w:r>
      </w:hyperlink>
    </w:p>
    <w:p w:rsidR="00AF24B2" w:rsidRDefault="005B47EB" w:rsidP="00AF24B2">
      <w:pPr>
        <w:pStyle w:val="20"/>
        <w:tabs>
          <w:tab w:val="right" w:leader="dot" w:pos="8296"/>
        </w:tabs>
        <w:ind w:left="440"/>
        <w:rPr>
          <w:rFonts w:asciiTheme="minorHAnsi" w:hAnsiTheme="minorHAnsi"/>
          <w:noProof/>
          <w:kern w:val="2"/>
          <w:sz w:val="21"/>
        </w:rPr>
      </w:pPr>
      <w:hyperlink w:anchor="_Toc10337405" w:history="1">
        <w:r w:rsidR="00AF24B2" w:rsidRPr="004314ED">
          <w:rPr>
            <w:rStyle w:val="a5"/>
            <w:rFonts w:ascii="Arial" w:hAnsi="Arial" w:cs="Arial" w:hint="eastAsia"/>
            <w:noProof/>
            <w:bdr w:val="none" w:sz="0" w:space="0" w:color="auto" w:frame="1"/>
          </w:rPr>
          <w:t>高球</w:t>
        </w:r>
        <w:r w:rsidR="00AF24B2">
          <w:rPr>
            <w:noProof/>
            <w:webHidden/>
          </w:rPr>
          <w:tab/>
        </w:r>
        <w:r>
          <w:rPr>
            <w:noProof/>
            <w:webHidden/>
          </w:rPr>
          <w:fldChar w:fldCharType="begin"/>
        </w:r>
        <w:r w:rsidR="00AF24B2">
          <w:rPr>
            <w:noProof/>
            <w:webHidden/>
          </w:rPr>
          <w:instrText xml:space="preserve"> PAGEREF _Toc10337405 \h </w:instrText>
        </w:r>
        <w:r>
          <w:rPr>
            <w:noProof/>
            <w:webHidden/>
          </w:rPr>
        </w:r>
        <w:r>
          <w:rPr>
            <w:noProof/>
            <w:webHidden/>
          </w:rPr>
          <w:fldChar w:fldCharType="separate"/>
        </w:r>
        <w:r w:rsidR="00AF24B2">
          <w:rPr>
            <w:noProof/>
            <w:webHidden/>
          </w:rPr>
          <w:t>7</w:t>
        </w:r>
        <w:r>
          <w:rPr>
            <w:noProof/>
            <w:webHidden/>
          </w:rPr>
          <w:fldChar w:fldCharType="end"/>
        </w:r>
      </w:hyperlink>
    </w:p>
    <w:p w:rsidR="00BD4B9C" w:rsidRPr="00BD4B9C" w:rsidRDefault="005B47EB" w:rsidP="00BD4B9C">
      <w:r>
        <w:fldChar w:fldCharType="end"/>
      </w:r>
    </w:p>
    <w:p w:rsidR="007804E8" w:rsidRDefault="007804E8" w:rsidP="007804E8"/>
    <w:p w:rsidR="007804E8" w:rsidRDefault="007804E8" w:rsidP="007804E8"/>
    <w:p w:rsidR="007804E8" w:rsidRDefault="007804E8" w:rsidP="007804E8"/>
    <w:p w:rsidR="00A50F75" w:rsidRDefault="00A50F75"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Default="006F53C4" w:rsidP="007804E8"/>
    <w:p w:rsidR="006F53C4" w:rsidRPr="00A24F44" w:rsidRDefault="006F53C4" w:rsidP="00BD4B9C">
      <w:pPr>
        <w:pStyle w:val="1"/>
      </w:pPr>
      <w:bookmarkStart w:id="3" w:name="_Toc10337398"/>
      <w:r w:rsidRPr="00A24F44">
        <w:rPr>
          <w:rFonts w:hint="eastAsia"/>
        </w:rPr>
        <w:lastRenderedPageBreak/>
        <w:t>引言</w:t>
      </w:r>
      <w:bookmarkEnd w:id="3"/>
    </w:p>
    <w:p w:rsidR="00BF38FA" w:rsidRDefault="00BF38FA" w:rsidP="007804E8"/>
    <w:p w:rsidR="00F33740" w:rsidRDefault="00BF38FA" w:rsidP="00A24F44">
      <w:pPr>
        <w:spacing w:line="360" w:lineRule="auto"/>
        <w:ind w:firstLine="720"/>
        <w:rPr>
          <w:spacing w:val="20"/>
        </w:rPr>
      </w:pPr>
      <w:r w:rsidRPr="00F33740">
        <w:rPr>
          <w:rFonts w:hint="eastAsia"/>
          <w:spacing w:val="20"/>
        </w:rPr>
        <w:t>随着信息技术的高速发展，讯息与视频得以更好更稳定的质量传播，使得我们能够更好的阅读体育资讯、观看体育视频或直播，同时</w:t>
      </w:r>
      <w:r w:rsidRPr="00F33740">
        <w:rPr>
          <w:rFonts w:hint="eastAsia"/>
          <w:color w:val="333333"/>
          <w:spacing w:val="20"/>
          <w:shd w:val="clear" w:color="auto" w:fill="FFFFFF"/>
        </w:rPr>
        <w:t>在</w:t>
      </w:r>
      <w:r w:rsidRPr="00F33740">
        <w:rPr>
          <w:rFonts w:hint="eastAsia"/>
          <w:color w:val="333333"/>
          <w:spacing w:val="20"/>
          <w:shd w:val="clear" w:color="auto" w:fill="FFFFFF"/>
        </w:rPr>
        <w:t>2015</w:t>
      </w:r>
      <w:r w:rsidRPr="00F33740">
        <w:rPr>
          <w:rFonts w:hint="eastAsia"/>
          <w:color w:val="333333"/>
          <w:spacing w:val="20"/>
          <w:shd w:val="clear" w:color="auto" w:fill="FFFFFF"/>
        </w:rPr>
        <w:t>年</w:t>
      </w:r>
      <w:r w:rsidRPr="00F33740">
        <w:rPr>
          <w:rFonts w:hint="eastAsia"/>
          <w:color w:val="333333"/>
          <w:spacing w:val="20"/>
          <w:shd w:val="clear" w:color="auto" w:fill="FFFFFF"/>
        </w:rPr>
        <w:t>3</w:t>
      </w:r>
      <w:r w:rsidRPr="00F33740">
        <w:rPr>
          <w:rFonts w:hint="eastAsia"/>
          <w:color w:val="333333"/>
          <w:spacing w:val="20"/>
          <w:shd w:val="clear" w:color="auto" w:fill="FFFFFF"/>
        </w:rPr>
        <w:t>月份，国家</w:t>
      </w:r>
      <w:r w:rsidRPr="00F33740">
        <w:rPr>
          <w:rFonts w:hint="eastAsia"/>
          <w:spacing w:val="20"/>
        </w:rPr>
        <w:t>《中国足球改革发展总体方案》，对足球这项运动呈鼓励态度，使得越来越多的人了解、热爱甚至于想要马上投身于足球这项运动。</w:t>
      </w:r>
      <w:r w:rsidR="00F33740" w:rsidRPr="00F33740">
        <w:rPr>
          <w:rFonts w:hint="eastAsia"/>
          <w:spacing w:val="20"/>
        </w:rPr>
        <w:t>我同样也是一名足球爱好者，但曾因学业繁重和场地限制使得只能局限于心灵上的热爱，在大学这个环境里我决定对足球基础练习展开研究，帮助提升自己、提升各位大学生足球爱好者的足球基础。</w:t>
      </w:r>
    </w:p>
    <w:p w:rsidR="00A24F44" w:rsidRDefault="00A24F44" w:rsidP="00A24F44">
      <w:pPr>
        <w:spacing w:line="360" w:lineRule="auto"/>
        <w:ind w:firstLine="720"/>
        <w:rPr>
          <w:spacing w:val="20"/>
        </w:rPr>
      </w:pPr>
    </w:p>
    <w:p w:rsidR="00A24F44" w:rsidRDefault="00A24F44" w:rsidP="00A24F44">
      <w:pPr>
        <w:spacing w:line="360" w:lineRule="auto"/>
        <w:ind w:firstLine="720"/>
        <w:rPr>
          <w:spacing w:val="20"/>
        </w:rPr>
      </w:pPr>
    </w:p>
    <w:p w:rsidR="00A24F44" w:rsidRDefault="00A24F44" w:rsidP="00A24F44">
      <w:pPr>
        <w:spacing w:line="360" w:lineRule="auto"/>
        <w:ind w:firstLine="720"/>
        <w:rPr>
          <w:spacing w:val="20"/>
        </w:rPr>
      </w:pPr>
    </w:p>
    <w:p w:rsidR="00A24F44" w:rsidRDefault="00A24F44" w:rsidP="00A24F44">
      <w:pPr>
        <w:spacing w:line="360" w:lineRule="auto"/>
        <w:ind w:firstLine="720"/>
        <w:rPr>
          <w:spacing w:val="20"/>
        </w:rPr>
      </w:pPr>
    </w:p>
    <w:p w:rsidR="00A24F44" w:rsidRDefault="00A24F44" w:rsidP="00A24F44">
      <w:pPr>
        <w:spacing w:line="360" w:lineRule="auto"/>
        <w:ind w:firstLine="720"/>
        <w:rPr>
          <w:spacing w:val="20"/>
        </w:rPr>
      </w:pPr>
    </w:p>
    <w:p w:rsidR="00A24F44" w:rsidRDefault="00A24F44" w:rsidP="00A24F44">
      <w:pPr>
        <w:spacing w:line="360" w:lineRule="auto"/>
        <w:ind w:firstLine="720"/>
        <w:rPr>
          <w:spacing w:val="20"/>
        </w:rPr>
      </w:pPr>
    </w:p>
    <w:p w:rsidR="00A24F44" w:rsidRDefault="00A24F44" w:rsidP="00A24F44">
      <w:pPr>
        <w:spacing w:line="360" w:lineRule="auto"/>
        <w:ind w:firstLine="720"/>
        <w:rPr>
          <w:spacing w:val="20"/>
        </w:rPr>
      </w:pPr>
    </w:p>
    <w:p w:rsidR="00A24F44" w:rsidRDefault="00A24F44" w:rsidP="00A24F44">
      <w:pPr>
        <w:spacing w:line="360" w:lineRule="auto"/>
        <w:ind w:firstLine="720"/>
        <w:rPr>
          <w:spacing w:val="20"/>
        </w:rPr>
      </w:pPr>
    </w:p>
    <w:p w:rsidR="00A24F44" w:rsidRDefault="00A24F44" w:rsidP="00A24F44">
      <w:pPr>
        <w:spacing w:line="360" w:lineRule="auto"/>
        <w:ind w:firstLine="720"/>
        <w:rPr>
          <w:spacing w:val="20"/>
        </w:rPr>
      </w:pPr>
    </w:p>
    <w:p w:rsidR="00A24F44" w:rsidRDefault="00A24F44" w:rsidP="00A24F44">
      <w:pPr>
        <w:spacing w:line="360" w:lineRule="auto"/>
        <w:ind w:firstLine="720"/>
        <w:rPr>
          <w:spacing w:val="20"/>
        </w:rPr>
      </w:pPr>
    </w:p>
    <w:p w:rsidR="00A24F44" w:rsidRDefault="00A24F44" w:rsidP="00A24F44">
      <w:pPr>
        <w:spacing w:line="360" w:lineRule="auto"/>
        <w:ind w:firstLine="720"/>
        <w:rPr>
          <w:spacing w:val="20"/>
        </w:rPr>
      </w:pPr>
    </w:p>
    <w:p w:rsidR="00E24AF9" w:rsidRDefault="00E24AF9" w:rsidP="00E24AF9">
      <w:pPr>
        <w:ind w:firstLine="720"/>
        <w:jc w:val="center"/>
        <w:rPr>
          <w:spacing w:val="20"/>
        </w:rPr>
      </w:pPr>
    </w:p>
    <w:p w:rsidR="00E24AF9" w:rsidRDefault="00BD4B9C" w:rsidP="00BD4B9C">
      <w:pPr>
        <w:pStyle w:val="1"/>
      </w:pPr>
      <w:bookmarkStart w:id="4" w:name="_Toc10337399"/>
      <w:r>
        <w:rPr>
          <w:rFonts w:hint="eastAsia"/>
        </w:rPr>
        <w:lastRenderedPageBreak/>
        <w:t>一、</w:t>
      </w:r>
      <w:r w:rsidR="00E24AF9" w:rsidRPr="00E24AF9">
        <w:rPr>
          <w:rFonts w:hint="eastAsia"/>
        </w:rPr>
        <w:t>球性练习</w:t>
      </w:r>
      <w:bookmarkEnd w:id="4"/>
    </w:p>
    <w:p w:rsidR="00E24AF9" w:rsidRDefault="00E24AF9" w:rsidP="00A24F44">
      <w:pPr>
        <w:spacing w:line="360" w:lineRule="auto"/>
      </w:pPr>
      <w:r>
        <w:rPr>
          <w:rFonts w:hint="eastAsia"/>
        </w:rPr>
        <w:t>对参考视频的研究以及对足球选修课上老师的教授，将球性练习分为下面几个动作</w:t>
      </w:r>
    </w:p>
    <w:tbl>
      <w:tblPr>
        <w:tblStyle w:val="a7"/>
        <w:tblW w:w="0" w:type="auto"/>
        <w:tblCellSpacing w:w="20" w:type="dxa"/>
        <w:tblInd w:w="36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tblPr>
      <w:tblGrid>
        <w:gridCol w:w="4141"/>
        <w:gridCol w:w="4131"/>
      </w:tblGrid>
      <w:tr w:rsidR="00E24AF9" w:rsidTr="005A78A2">
        <w:trPr>
          <w:trHeight w:val="41"/>
          <w:tblCellSpacing w:w="20" w:type="dxa"/>
        </w:trPr>
        <w:tc>
          <w:tcPr>
            <w:tcW w:w="4086" w:type="dxa"/>
            <w:shd w:val="clear" w:color="auto" w:fill="auto"/>
          </w:tcPr>
          <w:p w:rsidR="00E24AF9" w:rsidRPr="005A78A2" w:rsidRDefault="00E24AF9" w:rsidP="00A24F44">
            <w:pPr>
              <w:pStyle w:val="a3"/>
              <w:spacing w:line="360" w:lineRule="auto"/>
              <w:ind w:firstLineChars="0" w:firstLine="0"/>
              <w:jc w:val="center"/>
              <w:rPr>
                <w:sz w:val="30"/>
                <w:szCs w:val="30"/>
              </w:rPr>
            </w:pPr>
            <w:r w:rsidRPr="005A78A2">
              <w:rPr>
                <w:rFonts w:hint="eastAsia"/>
                <w:sz w:val="30"/>
                <w:szCs w:val="30"/>
              </w:rPr>
              <w:t>练习动作</w:t>
            </w:r>
          </w:p>
        </w:tc>
        <w:tc>
          <w:tcPr>
            <w:tcW w:w="4076" w:type="dxa"/>
          </w:tcPr>
          <w:p w:rsidR="00E24AF9" w:rsidRPr="005A78A2" w:rsidRDefault="005A78A2" w:rsidP="00A24F44">
            <w:pPr>
              <w:pStyle w:val="a3"/>
              <w:spacing w:line="360" w:lineRule="auto"/>
              <w:ind w:firstLineChars="0" w:firstLine="0"/>
              <w:jc w:val="center"/>
              <w:rPr>
                <w:sz w:val="30"/>
                <w:szCs w:val="30"/>
              </w:rPr>
            </w:pPr>
            <w:r>
              <w:rPr>
                <w:rFonts w:hint="eastAsia"/>
                <w:sz w:val="30"/>
                <w:szCs w:val="30"/>
              </w:rPr>
              <w:t>动作要领</w:t>
            </w:r>
          </w:p>
        </w:tc>
      </w:tr>
      <w:tr w:rsidR="00E24AF9" w:rsidTr="005A78A2">
        <w:trPr>
          <w:tblCellSpacing w:w="20" w:type="dxa"/>
        </w:trPr>
        <w:tc>
          <w:tcPr>
            <w:tcW w:w="4086" w:type="dxa"/>
          </w:tcPr>
          <w:p w:rsidR="00E24AF9" w:rsidRPr="00A24F44" w:rsidRDefault="00E24AF9" w:rsidP="00A24F44">
            <w:pPr>
              <w:pStyle w:val="a3"/>
              <w:spacing w:line="360" w:lineRule="auto"/>
              <w:ind w:firstLineChars="0" w:firstLine="0"/>
              <w:jc w:val="center"/>
              <w:rPr>
                <w:b/>
                <w:sz w:val="24"/>
                <w:szCs w:val="24"/>
              </w:rPr>
            </w:pPr>
            <w:r w:rsidRPr="00920553">
              <w:rPr>
                <w:rFonts w:hint="eastAsia"/>
                <w:b/>
                <w:w w:val="85"/>
                <w:sz w:val="24"/>
                <w:szCs w:val="24"/>
                <w:fitText w:val="884" w:id="1954729216"/>
              </w:rPr>
              <w:t>原地踩</w:t>
            </w:r>
            <w:r w:rsidRPr="00920553">
              <w:rPr>
                <w:rFonts w:hint="eastAsia"/>
                <w:b/>
                <w:spacing w:val="-30"/>
                <w:w w:val="85"/>
                <w:sz w:val="24"/>
                <w:szCs w:val="24"/>
                <w:fitText w:val="884" w:id="1954729216"/>
              </w:rPr>
              <w:t>球</w:t>
            </w:r>
          </w:p>
        </w:tc>
        <w:tc>
          <w:tcPr>
            <w:tcW w:w="4076" w:type="dxa"/>
          </w:tcPr>
          <w:p w:rsidR="00E24AF9" w:rsidRPr="00A24F44" w:rsidRDefault="005A78A2" w:rsidP="00A24F44">
            <w:pPr>
              <w:pStyle w:val="a3"/>
              <w:spacing w:line="360" w:lineRule="auto"/>
              <w:ind w:firstLineChars="0" w:firstLine="0"/>
              <w:rPr>
                <w:sz w:val="24"/>
                <w:szCs w:val="24"/>
              </w:rPr>
            </w:pPr>
            <w:r w:rsidRPr="00A24F44">
              <w:rPr>
                <w:rFonts w:hint="eastAsia"/>
                <w:sz w:val="24"/>
                <w:szCs w:val="24"/>
              </w:rPr>
              <w:t>在原地使用脚尖轻触足球顶端偏下面向人体一侧，交换两脚脚尖进行触球，多次练习熟悉触球力度和感觉，如果难度较低还可逐渐加快交转脚触球节奏。</w:t>
            </w:r>
          </w:p>
        </w:tc>
      </w:tr>
      <w:tr w:rsidR="00E24AF9" w:rsidTr="005A78A2">
        <w:trPr>
          <w:tblCellSpacing w:w="20" w:type="dxa"/>
        </w:trPr>
        <w:tc>
          <w:tcPr>
            <w:tcW w:w="4086" w:type="dxa"/>
          </w:tcPr>
          <w:p w:rsidR="00E24AF9" w:rsidRPr="00A24F44" w:rsidRDefault="00E24AF9" w:rsidP="00A24F44">
            <w:pPr>
              <w:pStyle w:val="a3"/>
              <w:spacing w:line="360" w:lineRule="auto"/>
              <w:ind w:firstLineChars="0" w:firstLine="0"/>
              <w:jc w:val="center"/>
              <w:rPr>
                <w:b/>
                <w:sz w:val="24"/>
                <w:szCs w:val="24"/>
              </w:rPr>
            </w:pPr>
            <w:r w:rsidRPr="00A24F44">
              <w:rPr>
                <w:rFonts w:hint="eastAsia"/>
                <w:b/>
                <w:sz w:val="24"/>
                <w:szCs w:val="24"/>
              </w:rPr>
              <w:t>左右拉球</w:t>
            </w:r>
          </w:p>
        </w:tc>
        <w:tc>
          <w:tcPr>
            <w:tcW w:w="4076" w:type="dxa"/>
          </w:tcPr>
          <w:p w:rsidR="00E24AF9" w:rsidRPr="00A24F44" w:rsidRDefault="005A78A2" w:rsidP="00A24F44">
            <w:pPr>
              <w:pStyle w:val="a3"/>
              <w:spacing w:line="360" w:lineRule="auto"/>
              <w:ind w:firstLineChars="0" w:firstLine="0"/>
              <w:rPr>
                <w:sz w:val="24"/>
                <w:szCs w:val="24"/>
              </w:rPr>
            </w:pPr>
            <w:r w:rsidRPr="00A24F44">
              <w:rPr>
                <w:rFonts w:hint="eastAsia"/>
                <w:sz w:val="24"/>
                <w:szCs w:val="24"/>
              </w:rPr>
              <w:t>使用单脚足尖部分对足球顶端</w:t>
            </w:r>
            <w:r w:rsidR="000314FB" w:rsidRPr="00A24F44">
              <w:rPr>
                <w:rFonts w:hint="eastAsia"/>
                <w:sz w:val="24"/>
                <w:szCs w:val="24"/>
              </w:rPr>
              <w:t>左右拉动，使足球左右横向滚</w:t>
            </w:r>
            <w:r w:rsidRPr="00A24F44">
              <w:rPr>
                <w:rFonts w:hint="eastAsia"/>
                <w:sz w:val="24"/>
                <w:szCs w:val="24"/>
              </w:rPr>
              <w:t>动，注意触球要轻，</w:t>
            </w:r>
            <w:r w:rsidR="000314FB" w:rsidRPr="00A24F44">
              <w:rPr>
                <w:rFonts w:hint="eastAsia"/>
                <w:sz w:val="24"/>
                <w:szCs w:val="24"/>
              </w:rPr>
              <w:t>交换左右腿练习，</w:t>
            </w:r>
            <w:r w:rsidRPr="00A24F44">
              <w:rPr>
                <w:rFonts w:hint="eastAsia"/>
                <w:sz w:val="24"/>
                <w:szCs w:val="24"/>
              </w:rPr>
              <w:t>多次练习熟悉触球力度和感觉。</w:t>
            </w:r>
          </w:p>
        </w:tc>
      </w:tr>
      <w:tr w:rsidR="00E24AF9" w:rsidTr="005A78A2">
        <w:trPr>
          <w:tblCellSpacing w:w="20" w:type="dxa"/>
        </w:trPr>
        <w:tc>
          <w:tcPr>
            <w:tcW w:w="4086" w:type="dxa"/>
          </w:tcPr>
          <w:p w:rsidR="00E24AF9" w:rsidRPr="00A24F44" w:rsidRDefault="00E24AF9" w:rsidP="00A24F44">
            <w:pPr>
              <w:pStyle w:val="a3"/>
              <w:spacing w:line="360" w:lineRule="auto"/>
              <w:ind w:firstLineChars="0" w:firstLine="0"/>
              <w:jc w:val="center"/>
              <w:rPr>
                <w:b/>
                <w:sz w:val="24"/>
                <w:szCs w:val="24"/>
              </w:rPr>
            </w:pPr>
            <w:r w:rsidRPr="00A24F44">
              <w:rPr>
                <w:rFonts w:hint="eastAsia"/>
                <w:b/>
                <w:sz w:val="24"/>
                <w:szCs w:val="24"/>
              </w:rPr>
              <w:t>前后拉球</w:t>
            </w:r>
          </w:p>
        </w:tc>
        <w:tc>
          <w:tcPr>
            <w:tcW w:w="4076" w:type="dxa"/>
          </w:tcPr>
          <w:p w:rsidR="00E24AF9" w:rsidRPr="00A24F44" w:rsidRDefault="000314FB" w:rsidP="00A24F44">
            <w:pPr>
              <w:pStyle w:val="a3"/>
              <w:spacing w:line="360" w:lineRule="auto"/>
              <w:ind w:firstLineChars="0" w:firstLine="0"/>
              <w:rPr>
                <w:sz w:val="24"/>
                <w:szCs w:val="24"/>
              </w:rPr>
            </w:pPr>
            <w:r w:rsidRPr="00A24F44">
              <w:rPr>
                <w:rFonts w:hint="eastAsia"/>
                <w:sz w:val="24"/>
                <w:szCs w:val="24"/>
              </w:rPr>
              <w:t>使用单脚足尖部分对足球顶端前后拉动，使足球前后滚动，注意触球要轻，交换左右腿练习，多次练习熟悉触球力度和感觉。</w:t>
            </w:r>
          </w:p>
        </w:tc>
      </w:tr>
      <w:tr w:rsidR="00E24AF9" w:rsidTr="005A78A2">
        <w:trPr>
          <w:tblCellSpacing w:w="20" w:type="dxa"/>
        </w:trPr>
        <w:tc>
          <w:tcPr>
            <w:tcW w:w="4086" w:type="dxa"/>
          </w:tcPr>
          <w:p w:rsidR="00E24AF9" w:rsidRPr="00A24F44" w:rsidRDefault="00E24AF9" w:rsidP="00A24F44">
            <w:pPr>
              <w:pStyle w:val="a3"/>
              <w:spacing w:line="360" w:lineRule="auto"/>
              <w:ind w:firstLineChars="0" w:firstLine="0"/>
              <w:jc w:val="center"/>
              <w:rPr>
                <w:b/>
                <w:sz w:val="24"/>
                <w:szCs w:val="24"/>
              </w:rPr>
            </w:pPr>
            <w:r w:rsidRPr="00A24F44">
              <w:rPr>
                <w:rFonts w:hint="eastAsia"/>
                <w:b/>
                <w:sz w:val="24"/>
                <w:szCs w:val="24"/>
              </w:rPr>
              <w:t>脚内侧拨球</w:t>
            </w:r>
          </w:p>
        </w:tc>
        <w:tc>
          <w:tcPr>
            <w:tcW w:w="4076" w:type="dxa"/>
          </w:tcPr>
          <w:p w:rsidR="00E24AF9" w:rsidRPr="00A24F44" w:rsidRDefault="000314FB" w:rsidP="00A24F44">
            <w:pPr>
              <w:pStyle w:val="a3"/>
              <w:spacing w:line="360" w:lineRule="auto"/>
              <w:ind w:firstLineChars="0" w:firstLine="0"/>
              <w:rPr>
                <w:sz w:val="24"/>
                <w:szCs w:val="24"/>
              </w:rPr>
            </w:pPr>
            <w:r w:rsidRPr="00A24F44">
              <w:rPr>
                <w:rFonts w:hint="eastAsia"/>
                <w:sz w:val="24"/>
                <w:szCs w:val="24"/>
              </w:rPr>
              <w:t>先找到脚内侧的位置，参考本章末尾图片，使用左右脚的脚内侧，左右脚相互拨球，注意拨球节奏。</w:t>
            </w:r>
          </w:p>
        </w:tc>
      </w:tr>
      <w:tr w:rsidR="00E24AF9" w:rsidTr="005A78A2">
        <w:trPr>
          <w:tblCellSpacing w:w="20" w:type="dxa"/>
        </w:trPr>
        <w:tc>
          <w:tcPr>
            <w:tcW w:w="4086" w:type="dxa"/>
          </w:tcPr>
          <w:p w:rsidR="00E24AF9" w:rsidRPr="00A24F44" w:rsidRDefault="00E24AF9" w:rsidP="00A24F44">
            <w:pPr>
              <w:pStyle w:val="a3"/>
              <w:spacing w:line="360" w:lineRule="auto"/>
              <w:ind w:firstLineChars="0" w:firstLine="0"/>
              <w:jc w:val="center"/>
              <w:rPr>
                <w:b/>
                <w:sz w:val="24"/>
                <w:szCs w:val="24"/>
              </w:rPr>
            </w:pPr>
            <w:r w:rsidRPr="00A24F44">
              <w:rPr>
                <w:rFonts w:hint="eastAsia"/>
                <w:b/>
                <w:sz w:val="24"/>
                <w:szCs w:val="24"/>
              </w:rPr>
              <w:t>V</w:t>
            </w:r>
            <w:r w:rsidRPr="00A24F44">
              <w:rPr>
                <w:rFonts w:hint="eastAsia"/>
                <w:b/>
                <w:sz w:val="24"/>
                <w:szCs w:val="24"/>
              </w:rPr>
              <w:t>字拉拨球</w:t>
            </w:r>
          </w:p>
        </w:tc>
        <w:tc>
          <w:tcPr>
            <w:tcW w:w="4076" w:type="dxa"/>
          </w:tcPr>
          <w:p w:rsidR="00E24AF9" w:rsidRPr="00A24F44" w:rsidRDefault="000314FB" w:rsidP="00A24F44">
            <w:pPr>
              <w:pStyle w:val="a3"/>
              <w:spacing w:line="360" w:lineRule="auto"/>
              <w:ind w:firstLineChars="0" w:firstLine="0"/>
              <w:rPr>
                <w:sz w:val="24"/>
                <w:szCs w:val="24"/>
              </w:rPr>
            </w:pPr>
            <w:r w:rsidRPr="00A24F44">
              <w:rPr>
                <w:rFonts w:hint="eastAsia"/>
                <w:sz w:val="24"/>
                <w:szCs w:val="24"/>
              </w:rPr>
              <w:t>先使用左脚</w:t>
            </w:r>
            <w:r w:rsidR="00A24F44" w:rsidRPr="00A24F44">
              <w:rPr>
                <w:rFonts w:hint="eastAsia"/>
                <w:sz w:val="24"/>
                <w:szCs w:val="24"/>
              </w:rPr>
              <w:t>内侧</w:t>
            </w:r>
            <w:r w:rsidRPr="00A24F44">
              <w:rPr>
                <w:rFonts w:hint="eastAsia"/>
                <w:sz w:val="24"/>
                <w:szCs w:val="24"/>
              </w:rPr>
              <w:t>向</w:t>
            </w:r>
            <w:r w:rsidRPr="00A24F44">
              <w:rPr>
                <w:rFonts w:hint="eastAsia"/>
                <w:sz w:val="24"/>
                <w:szCs w:val="24"/>
              </w:rPr>
              <w:t xml:space="preserve">60 </w:t>
            </w:r>
            <w:r w:rsidR="00A24F44" w:rsidRPr="00A24F44">
              <w:rPr>
                <w:rFonts w:hint="eastAsia"/>
                <w:sz w:val="24"/>
                <w:szCs w:val="24"/>
              </w:rPr>
              <w:t>度方向拨球，足球滚出一定距离后使用右脚将球拉回，再使用右腿脚内侧</w:t>
            </w:r>
            <w:r w:rsidR="00A24F44" w:rsidRPr="00A24F44">
              <w:rPr>
                <w:rFonts w:hint="eastAsia"/>
                <w:sz w:val="24"/>
                <w:szCs w:val="24"/>
              </w:rPr>
              <w:t>120</w:t>
            </w:r>
            <w:r w:rsidR="00A24F44" w:rsidRPr="00A24F44">
              <w:rPr>
                <w:rFonts w:hint="eastAsia"/>
                <w:sz w:val="24"/>
                <w:szCs w:val="24"/>
              </w:rPr>
              <w:t>度方向拨球，足球滚出一定距离后用左腿拉回，以此往复进行练习。</w:t>
            </w:r>
          </w:p>
        </w:tc>
      </w:tr>
    </w:tbl>
    <w:p w:rsidR="00E24AF9" w:rsidRPr="00E24AF9" w:rsidRDefault="00E24AF9" w:rsidP="00A24F44">
      <w:pPr>
        <w:pStyle w:val="a3"/>
        <w:spacing w:line="360" w:lineRule="auto"/>
        <w:ind w:left="360" w:firstLineChars="0" w:firstLine="0"/>
      </w:pPr>
    </w:p>
    <w:p w:rsidR="00E24AF9" w:rsidRDefault="00E24AF9" w:rsidP="00A24F44">
      <w:pPr>
        <w:spacing w:line="360" w:lineRule="auto"/>
      </w:pPr>
      <w:r>
        <w:rPr>
          <w:rFonts w:hint="eastAsia"/>
        </w:rPr>
        <w:lastRenderedPageBreak/>
        <w:t>参考视频：</w:t>
      </w:r>
      <w:hyperlink r:id="rId8" w:history="1">
        <w:r w:rsidRPr="00FF0689">
          <w:rPr>
            <w:rStyle w:val="a5"/>
          </w:rPr>
          <w:t>https://v.qq.com/x/page/d0362s4n3jt.html</w:t>
        </w:r>
      </w:hyperlink>
    </w:p>
    <w:p w:rsidR="000314FB" w:rsidRPr="00E24AF9" w:rsidRDefault="000314FB" w:rsidP="00A24F44">
      <w:pPr>
        <w:spacing w:line="360" w:lineRule="auto"/>
      </w:pPr>
      <w:r>
        <w:rPr>
          <w:rFonts w:hint="eastAsia"/>
        </w:rPr>
        <w:t>脚内侧位置：</w:t>
      </w:r>
      <w:r>
        <w:rPr>
          <w:noProof/>
        </w:rPr>
        <w:drawing>
          <wp:inline distT="0" distB="0" distL="0" distR="0">
            <wp:extent cx="1847850" cy="1428750"/>
            <wp:effectExtent l="19050" t="0" r="0" b="0"/>
            <wp:docPr id="1" name="图片 1" descr="https://gss0.baidu.com/-Po3dSag_xI4khGko9WTAnF6hhy/zhidao/wh%3D600%2C800/sign=931c347b62380cd7e64baaeb9174810c/63d9f2d3572c11df8a8e74e8642762d0f603c2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aidu.com/-Po3dSag_xI4khGko9WTAnF6hhy/zhidao/wh%3D600%2C800/sign=931c347b62380cd7e64baaeb9174810c/63d9f2d3572c11df8a8e74e8642762d0f603c29a.jpg"/>
                    <pic:cNvPicPr>
                      <a:picLocks noChangeAspect="1" noChangeArrowheads="1"/>
                    </pic:cNvPicPr>
                  </pic:nvPicPr>
                  <pic:blipFill>
                    <a:blip r:embed="rId9" cstate="print"/>
                    <a:srcRect/>
                    <a:stretch>
                      <a:fillRect/>
                    </a:stretch>
                  </pic:blipFill>
                  <pic:spPr bwMode="auto">
                    <a:xfrm>
                      <a:off x="0" y="0"/>
                      <a:ext cx="1847850" cy="1428750"/>
                    </a:xfrm>
                    <a:prstGeom prst="rect">
                      <a:avLst/>
                    </a:prstGeom>
                    <a:noFill/>
                    <a:ln w="9525">
                      <a:noFill/>
                      <a:miter lim="800000"/>
                      <a:headEnd/>
                      <a:tailEnd/>
                    </a:ln>
                  </pic:spPr>
                </pic:pic>
              </a:graphicData>
            </a:graphic>
          </wp:inline>
        </w:drawing>
      </w:r>
    </w:p>
    <w:p w:rsidR="00E24AF9" w:rsidRDefault="00BD4B9C" w:rsidP="00BD4B9C">
      <w:pPr>
        <w:pStyle w:val="1"/>
      </w:pPr>
      <w:bookmarkStart w:id="5" w:name="_Toc10337400"/>
      <w:r>
        <w:rPr>
          <w:rFonts w:hint="eastAsia"/>
        </w:rPr>
        <w:t>二、</w:t>
      </w:r>
      <w:r w:rsidR="00E24AF9" w:rsidRPr="00E24AF9">
        <w:rPr>
          <w:rFonts w:hint="eastAsia"/>
        </w:rPr>
        <w:t>传球练习</w:t>
      </w:r>
      <w:bookmarkEnd w:id="5"/>
    </w:p>
    <w:p w:rsidR="00997226" w:rsidRDefault="00997226" w:rsidP="00BD4B9C">
      <w:pPr>
        <w:pStyle w:val="2"/>
      </w:pPr>
      <w:bookmarkStart w:id="6" w:name="_Toc10337401"/>
      <w:r>
        <w:rPr>
          <w:rFonts w:hint="eastAsia"/>
        </w:rPr>
        <w:t>脚内侧传球</w:t>
      </w:r>
      <w:bookmarkEnd w:id="6"/>
    </w:p>
    <w:p w:rsidR="00997226" w:rsidRDefault="00632B35" w:rsidP="00997226">
      <w:r>
        <w:rPr>
          <w:rFonts w:hint="eastAsia"/>
        </w:rPr>
        <w:t>使用脚内侧进行击球达到传球的目的，脚内侧部位如上图所示。</w:t>
      </w:r>
    </w:p>
    <w:p w:rsidR="00632B35" w:rsidRDefault="00632B35" w:rsidP="00997226"/>
    <w:p w:rsidR="00632B35" w:rsidRDefault="00632B35" w:rsidP="00997226">
      <w:r>
        <w:rPr>
          <w:rFonts w:hint="eastAsia"/>
        </w:rPr>
        <w:t>动作要领：</w:t>
      </w:r>
    </w:p>
    <w:p w:rsidR="00632B35" w:rsidRDefault="00632B35" w:rsidP="00997226">
      <w:r>
        <w:rPr>
          <w:rFonts w:hint="eastAsia"/>
        </w:rPr>
        <w:tab/>
      </w:r>
      <w:r>
        <w:rPr>
          <w:rFonts w:hint="eastAsia"/>
        </w:rPr>
        <w:t>上提小腿到大腿位置，大腿先发力，小腿后发力，动作类似与鞭打，最后使用脚内侧进行击球，击球的位置在足球中部。</w:t>
      </w:r>
    </w:p>
    <w:p w:rsidR="00632B35" w:rsidRDefault="00632B35" w:rsidP="00997226"/>
    <w:p w:rsidR="00632B35" w:rsidRDefault="00632B35" w:rsidP="00997226">
      <w:r>
        <w:rPr>
          <w:rFonts w:hint="eastAsia"/>
        </w:rPr>
        <w:t>练习方法：</w:t>
      </w:r>
    </w:p>
    <w:p w:rsidR="00632B35" w:rsidRDefault="00632B35" w:rsidP="00632B35">
      <w:pPr>
        <w:pStyle w:val="a3"/>
        <w:numPr>
          <w:ilvl w:val="0"/>
          <w:numId w:val="8"/>
        </w:numPr>
        <w:ind w:firstLineChars="0"/>
      </w:pPr>
      <w:r>
        <w:rPr>
          <w:rFonts w:hint="eastAsia"/>
        </w:rPr>
        <w:t>两名学生选择合适距离进行互相传球</w:t>
      </w:r>
    </w:p>
    <w:p w:rsidR="00632B35" w:rsidRDefault="00632B35" w:rsidP="00632B35">
      <w:pPr>
        <w:pStyle w:val="a3"/>
        <w:numPr>
          <w:ilvl w:val="0"/>
          <w:numId w:val="8"/>
        </w:numPr>
        <w:ind w:firstLineChars="0"/>
      </w:pPr>
      <w:r>
        <w:rPr>
          <w:rFonts w:hint="eastAsia"/>
        </w:rPr>
        <w:t>选择一条显眼的直线，顺着直线与队友互传</w:t>
      </w:r>
    </w:p>
    <w:p w:rsidR="00632B35" w:rsidRDefault="00632B35" w:rsidP="00632B35">
      <w:pPr>
        <w:pStyle w:val="a3"/>
        <w:numPr>
          <w:ilvl w:val="0"/>
          <w:numId w:val="8"/>
        </w:numPr>
        <w:ind w:firstLineChars="0"/>
      </w:pPr>
      <w:r>
        <w:rPr>
          <w:rFonts w:hint="eastAsia"/>
        </w:rPr>
        <w:t>在两人之间摆放雪糕筒，传球使通过两雪糕筒间隙传给队友</w:t>
      </w:r>
    </w:p>
    <w:p w:rsidR="00632B35" w:rsidRDefault="00632B35" w:rsidP="00632B35">
      <w:r>
        <w:rPr>
          <w:rFonts w:hint="eastAsia"/>
        </w:rPr>
        <w:t>多次练习，使传球能够达到精准直线，掌控球速能够满足竞技足球中平稳把球送到目标位置，同时让队友能够舒适的接球。</w:t>
      </w:r>
    </w:p>
    <w:p w:rsidR="00997226" w:rsidRDefault="00997226" w:rsidP="00BD4B9C">
      <w:pPr>
        <w:pStyle w:val="2"/>
      </w:pPr>
      <w:bookmarkStart w:id="7" w:name="_Toc10337402"/>
      <w:r>
        <w:rPr>
          <w:rFonts w:hint="eastAsia"/>
        </w:rPr>
        <w:t>脚外侧传球</w:t>
      </w:r>
      <w:bookmarkEnd w:id="7"/>
    </w:p>
    <w:p w:rsidR="00997226" w:rsidRDefault="00632B35" w:rsidP="00632B35">
      <w:r>
        <w:rPr>
          <w:rFonts w:hint="eastAsia"/>
        </w:rPr>
        <w:t>使用脚外侧传球的目的是在球到非惯用脚不便传到一个方向的时候，避免停球一系列中间动作降低传球速度</w:t>
      </w:r>
    </w:p>
    <w:p w:rsidR="00632B35" w:rsidRDefault="00632B35" w:rsidP="00632B35"/>
    <w:p w:rsidR="00632B35" w:rsidRDefault="00632B35" w:rsidP="00632B35">
      <w:r>
        <w:rPr>
          <w:rFonts w:hint="eastAsia"/>
        </w:rPr>
        <w:lastRenderedPageBreak/>
        <w:t>动作要领：使用小腿和大腿发力踢以及</w:t>
      </w:r>
      <w:r w:rsidR="00CA351A">
        <w:rPr>
          <w:rFonts w:hint="eastAsia"/>
        </w:rPr>
        <w:t>脚外侧拨球，其中最关键的是拨球动作，控制脚踝向外拨球。</w:t>
      </w:r>
    </w:p>
    <w:p w:rsidR="00997226" w:rsidRPr="00997226" w:rsidRDefault="00632B35" w:rsidP="00CA351A">
      <w:r>
        <w:rPr>
          <w:rFonts w:hint="eastAsia"/>
        </w:rPr>
        <w:tab/>
      </w:r>
    </w:p>
    <w:p w:rsidR="00E24AF9" w:rsidRPr="00E24AF9" w:rsidRDefault="00E24AF9" w:rsidP="00E24AF9">
      <w:pPr>
        <w:jc w:val="center"/>
        <w:rPr>
          <w:spacing w:val="20"/>
          <w:sz w:val="48"/>
          <w:szCs w:val="48"/>
        </w:rPr>
      </w:pPr>
    </w:p>
    <w:p w:rsidR="00E24AF9" w:rsidRDefault="00BD4B9C" w:rsidP="00BD4B9C">
      <w:pPr>
        <w:pStyle w:val="1"/>
      </w:pPr>
      <w:bookmarkStart w:id="8" w:name="_Toc10337403"/>
      <w:r>
        <w:rPr>
          <w:rFonts w:hint="eastAsia"/>
        </w:rPr>
        <w:t>三、</w:t>
      </w:r>
      <w:r w:rsidR="00E24AF9" w:rsidRPr="00E24AF9">
        <w:rPr>
          <w:rFonts w:hint="eastAsia"/>
        </w:rPr>
        <w:t>停球练习</w:t>
      </w:r>
      <w:bookmarkEnd w:id="8"/>
    </w:p>
    <w:p w:rsidR="00443AC1" w:rsidRDefault="006D38C1" w:rsidP="00443AC1">
      <w:pPr>
        <w:pStyle w:val="2"/>
        <w:rPr>
          <w:rStyle w:val="ad"/>
          <w:rFonts w:ascii="Arial" w:hAnsi="Arial" w:cs="Arial" w:hint="eastAsia"/>
          <w:b/>
          <w:color w:val="191919"/>
          <w:bdr w:val="none" w:sz="0" w:space="0" w:color="auto" w:frame="1"/>
        </w:rPr>
      </w:pPr>
      <w:bookmarkStart w:id="9" w:name="_Toc10337404"/>
      <w:r w:rsidRPr="00AF24B2">
        <w:rPr>
          <w:rStyle w:val="ad"/>
          <w:rFonts w:ascii="Arial" w:hAnsi="Arial" w:cs="Arial"/>
          <w:b/>
          <w:color w:val="191919"/>
          <w:bdr w:val="none" w:sz="0" w:space="0" w:color="auto" w:frame="1"/>
        </w:rPr>
        <w:t>地滚球</w:t>
      </w:r>
      <w:bookmarkEnd w:id="9"/>
    </w:p>
    <w:p w:rsidR="006D38C1" w:rsidRPr="00443AC1" w:rsidRDefault="006D38C1" w:rsidP="00443AC1">
      <w:pPr>
        <w:rPr>
          <w:rFonts w:asciiTheme="majorHAnsi" w:hAnsiTheme="majorHAnsi" w:cstheme="majorBidi"/>
          <w:sz w:val="32"/>
          <w:szCs w:val="32"/>
        </w:rPr>
      </w:pPr>
      <w:r w:rsidRPr="00AF24B2">
        <w:t>一般</w:t>
      </w:r>
      <w:r w:rsidRPr="00AF24B2">
        <w:t xml:space="preserve"> </w:t>
      </w:r>
      <w:r w:rsidRPr="00AF24B2">
        <w:t>采用脚内侧、脚外侧的停球方式。</w:t>
      </w:r>
    </w:p>
    <w:p w:rsidR="006D38C1" w:rsidRDefault="006D38C1" w:rsidP="00AF24B2">
      <w:pPr>
        <w:pStyle w:val="ac"/>
        <w:shd w:val="clear" w:color="auto" w:fill="FFFFFF"/>
        <w:spacing w:before="0" w:beforeAutospacing="0" w:after="0" w:afterAutospacing="0"/>
        <w:jc w:val="both"/>
        <w:rPr>
          <w:rFonts w:ascii="Arial" w:hAnsi="Arial" w:cs="Arial"/>
          <w:color w:val="191919"/>
          <w:sz w:val="22"/>
          <w:szCs w:val="22"/>
        </w:rPr>
      </w:pPr>
      <w:r w:rsidRPr="00AF24B2">
        <w:rPr>
          <w:rFonts w:ascii="Arial" w:hAnsi="Arial" w:cs="Arial"/>
          <w:color w:val="191919"/>
          <w:sz w:val="22"/>
          <w:szCs w:val="22"/>
          <w:bdr w:val="none" w:sz="0" w:space="0" w:color="auto" w:frame="1"/>
        </w:rPr>
        <w:t>脚内侧停球，根据来球方向跑动，支撑脚微曲，同时外展髋关节，控制脚踝，使左脚或右脚的脚内侧微斜面向来球。停球球瞬间，脚内侧前移触球，触球瞬间，脚掌顺着来球方向后移缓冲。</w:t>
      </w:r>
    </w:p>
    <w:p w:rsidR="00AF24B2" w:rsidRPr="00AF24B2" w:rsidRDefault="00AF24B2" w:rsidP="00AF24B2">
      <w:pPr>
        <w:pStyle w:val="ac"/>
        <w:shd w:val="clear" w:color="auto" w:fill="FFFFFF"/>
        <w:spacing w:before="0" w:beforeAutospacing="0" w:after="0" w:afterAutospacing="0"/>
        <w:jc w:val="both"/>
        <w:rPr>
          <w:rFonts w:ascii="Arial" w:hAnsi="Arial" w:cs="Arial"/>
          <w:color w:val="191919"/>
          <w:sz w:val="22"/>
          <w:szCs w:val="22"/>
        </w:rPr>
      </w:pPr>
    </w:p>
    <w:p w:rsidR="006D38C1" w:rsidRPr="00AF24B2" w:rsidRDefault="006D38C1" w:rsidP="006D38C1">
      <w:pPr>
        <w:pStyle w:val="ac"/>
        <w:shd w:val="clear" w:color="auto" w:fill="FFFFFF"/>
        <w:spacing w:before="0" w:beforeAutospacing="0" w:after="0" w:afterAutospacing="0"/>
        <w:jc w:val="both"/>
        <w:rPr>
          <w:rFonts w:ascii="Arial" w:hAnsi="Arial" w:cs="Arial"/>
          <w:color w:val="191919"/>
          <w:sz w:val="22"/>
          <w:szCs w:val="22"/>
        </w:rPr>
      </w:pPr>
      <w:r w:rsidRPr="00AF24B2">
        <w:rPr>
          <w:rFonts w:ascii="Arial" w:hAnsi="Arial" w:cs="Arial"/>
          <w:color w:val="191919"/>
          <w:sz w:val="22"/>
          <w:szCs w:val="22"/>
          <w:bdr w:val="none" w:sz="0" w:space="0" w:color="auto" w:frame="1"/>
        </w:rPr>
        <w:t>脚外侧停球，基本动作和脚内侧相似。如左侧来球，左脚脚掌向左上方站立，以支撑脚左脚为轴，身体微向左侧摆动，同时右腿向左侧伸出，以脚外侧面向来球，踝关节放松。停球瞬间，来球接触脚外侧，脚外侧微向后摆动。</w:t>
      </w:r>
    </w:p>
    <w:p w:rsidR="006D38C1" w:rsidRDefault="006D38C1" w:rsidP="006D38C1"/>
    <w:p w:rsidR="00AF24B2" w:rsidRPr="00AF24B2" w:rsidRDefault="00AF24B2" w:rsidP="00AF24B2">
      <w:pPr>
        <w:pStyle w:val="2"/>
        <w:rPr>
          <w:rStyle w:val="ad"/>
          <w:rFonts w:ascii="Arial" w:hAnsi="Arial" w:cs="Arial"/>
          <w:b/>
          <w:color w:val="191919"/>
          <w:bdr w:val="none" w:sz="0" w:space="0" w:color="auto" w:frame="1"/>
        </w:rPr>
      </w:pPr>
      <w:bookmarkStart w:id="10" w:name="_Toc10337405"/>
      <w:r w:rsidRPr="00AF24B2">
        <w:rPr>
          <w:rStyle w:val="ad"/>
          <w:rFonts w:ascii="Arial" w:hAnsi="Arial" w:cs="Arial"/>
          <w:b/>
          <w:color w:val="191919"/>
          <w:bdr w:val="none" w:sz="0" w:space="0" w:color="auto" w:frame="1"/>
        </w:rPr>
        <w:t>高球</w:t>
      </w:r>
      <w:bookmarkEnd w:id="10"/>
    </w:p>
    <w:p w:rsidR="00AF24B2" w:rsidRDefault="00AF24B2" w:rsidP="00AF24B2">
      <w:pPr>
        <w:pStyle w:val="ac"/>
        <w:shd w:val="clear" w:color="auto" w:fill="FFFFFF"/>
        <w:spacing w:before="0" w:beforeAutospacing="0" w:after="0" w:afterAutospacing="0"/>
        <w:jc w:val="both"/>
        <w:rPr>
          <w:rFonts w:ascii="Arial" w:hAnsi="Arial" w:cs="Arial"/>
          <w:color w:val="191919"/>
        </w:rPr>
      </w:pPr>
    </w:p>
    <w:p w:rsidR="00AF24B2" w:rsidRDefault="00AF24B2" w:rsidP="00443AC1">
      <w:pPr>
        <w:pStyle w:val="ac"/>
        <w:shd w:val="clear" w:color="auto" w:fill="FFFFFF"/>
        <w:spacing w:before="0" w:beforeAutospacing="0" w:after="0" w:afterAutospacing="0"/>
        <w:jc w:val="both"/>
        <w:rPr>
          <w:rFonts w:cs="Arial" w:hint="eastAsia"/>
          <w:b/>
          <w:color w:val="191919"/>
          <w:sz w:val="22"/>
          <w:szCs w:val="22"/>
        </w:rPr>
      </w:pPr>
      <w:r w:rsidRPr="00AF24B2">
        <w:rPr>
          <w:rStyle w:val="ad"/>
          <w:rFonts w:cs="Arial"/>
          <w:b w:val="0"/>
          <w:color w:val="191919"/>
          <w:sz w:val="22"/>
          <w:szCs w:val="22"/>
          <w:bdr w:val="none" w:sz="0" w:space="0" w:color="auto" w:frame="1"/>
        </w:rPr>
        <w:t>正脚背停球，停球前调整好身体姿势，做好停球准备，停球时根据来球方向，使用左脚或右脚停球。支撑脚微微踮起，停球脚根据来球位置，用正脚背靠前的位置触球，触球瞬间，脚背顺着球下落的方向移动（如向下、向后移动），卸去球的动能。</w:t>
      </w:r>
    </w:p>
    <w:p w:rsidR="00443AC1" w:rsidRPr="00443AC1" w:rsidRDefault="00443AC1" w:rsidP="00443AC1">
      <w:pPr>
        <w:pStyle w:val="ac"/>
        <w:shd w:val="clear" w:color="auto" w:fill="FFFFFF"/>
        <w:spacing w:before="0" w:beforeAutospacing="0" w:after="0" w:afterAutospacing="0"/>
        <w:jc w:val="both"/>
        <w:rPr>
          <w:rFonts w:cs="Arial"/>
          <w:b/>
          <w:color w:val="191919"/>
          <w:sz w:val="22"/>
          <w:szCs w:val="22"/>
        </w:rPr>
      </w:pPr>
    </w:p>
    <w:p w:rsidR="007804E8" w:rsidRPr="00AF24B2" w:rsidRDefault="00AF24B2" w:rsidP="00AF24B2">
      <w:pPr>
        <w:pStyle w:val="ac"/>
        <w:shd w:val="clear" w:color="auto" w:fill="FFFFFF"/>
        <w:spacing w:before="151" w:beforeAutospacing="0" w:after="432" w:afterAutospacing="0"/>
        <w:jc w:val="both"/>
        <w:rPr>
          <w:rFonts w:ascii="Arial" w:hAnsi="Arial" w:cs="Arial"/>
          <w:color w:val="191919"/>
          <w:sz w:val="22"/>
          <w:szCs w:val="22"/>
        </w:rPr>
      </w:pPr>
      <w:r w:rsidRPr="00AF24B2">
        <w:rPr>
          <w:rFonts w:ascii="Arial" w:hAnsi="Arial" w:cs="Arial"/>
          <w:color w:val="191919"/>
          <w:sz w:val="22"/>
          <w:szCs w:val="22"/>
        </w:rPr>
        <w:t>同样可以使用脚内侧停球，将脚提起稍高于选择的停球点，以脚内侧（尽可能使触球面积更大）触球的上部，触球瞬间脚内侧顺着来球方向下切，需要把握好出脚的时机、位置，</w:t>
      </w:r>
      <w:r w:rsidRPr="00AF24B2">
        <w:rPr>
          <w:rFonts w:ascii="Arial" w:hAnsi="Arial" w:cs="Arial"/>
          <w:color w:val="191919"/>
          <w:sz w:val="22"/>
          <w:szCs w:val="22"/>
        </w:rPr>
        <w:t xml:space="preserve"> </w:t>
      </w:r>
      <w:r w:rsidRPr="00AF24B2">
        <w:rPr>
          <w:rFonts w:ascii="Arial" w:hAnsi="Arial" w:cs="Arial"/>
          <w:color w:val="191919"/>
          <w:sz w:val="22"/>
          <w:szCs w:val="22"/>
        </w:rPr>
        <w:t>外侧同理。</w:t>
      </w:r>
    </w:p>
    <w:sectPr w:rsidR="007804E8" w:rsidRPr="00AF24B2"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0553" w:rsidRDefault="00920553" w:rsidP="006D38C1">
      <w:pPr>
        <w:spacing w:after="0"/>
      </w:pPr>
      <w:r>
        <w:separator/>
      </w:r>
    </w:p>
  </w:endnote>
  <w:endnote w:type="continuationSeparator" w:id="0">
    <w:p w:rsidR="00920553" w:rsidRDefault="00920553" w:rsidP="006D38C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0553" w:rsidRDefault="00920553" w:rsidP="006D38C1">
      <w:pPr>
        <w:spacing w:after="0"/>
      </w:pPr>
      <w:r>
        <w:separator/>
      </w:r>
    </w:p>
  </w:footnote>
  <w:footnote w:type="continuationSeparator" w:id="0">
    <w:p w:rsidR="00920553" w:rsidRDefault="00920553" w:rsidP="006D38C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17067"/>
    <w:multiLevelType w:val="hybridMultilevel"/>
    <w:tmpl w:val="03E0F3EA"/>
    <w:lvl w:ilvl="0" w:tplc="BF966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22476A"/>
    <w:multiLevelType w:val="hybridMultilevel"/>
    <w:tmpl w:val="690C5F8E"/>
    <w:lvl w:ilvl="0" w:tplc="7A80E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E003CE"/>
    <w:multiLevelType w:val="hybridMultilevel"/>
    <w:tmpl w:val="D136C5CA"/>
    <w:lvl w:ilvl="0" w:tplc="4870739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3C83337E"/>
    <w:multiLevelType w:val="hybridMultilevel"/>
    <w:tmpl w:val="87E49908"/>
    <w:lvl w:ilvl="0" w:tplc="96AA740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43AF5F84"/>
    <w:multiLevelType w:val="hybridMultilevel"/>
    <w:tmpl w:val="04D22E56"/>
    <w:lvl w:ilvl="0" w:tplc="E70EA6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DC913A6"/>
    <w:multiLevelType w:val="hybridMultilevel"/>
    <w:tmpl w:val="C8DA0814"/>
    <w:lvl w:ilvl="0" w:tplc="9C56180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0C51695"/>
    <w:multiLevelType w:val="hybridMultilevel"/>
    <w:tmpl w:val="47DC451E"/>
    <w:lvl w:ilvl="0" w:tplc="EC1C83DE">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7712442A"/>
    <w:multiLevelType w:val="hybridMultilevel"/>
    <w:tmpl w:val="256CF9BE"/>
    <w:lvl w:ilvl="0" w:tplc="967A2BF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6"/>
  </w:num>
  <w:num w:numId="4">
    <w:abstractNumId w:val="0"/>
  </w:num>
  <w:num w:numId="5">
    <w:abstractNumId w:val="5"/>
  </w:num>
  <w:num w:numId="6">
    <w:abstractNumId w:val="1"/>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0314FB"/>
    <w:rsid w:val="002D1C20"/>
    <w:rsid w:val="00323B43"/>
    <w:rsid w:val="00377D8B"/>
    <w:rsid w:val="003D37D8"/>
    <w:rsid w:val="00426133"/>
    <w:rsid w:val="004358AB"/>
    <w:rsid w:val="00443AC1"/>
    <w:rsid w:val="005A78A2"/>
    <w:rsid w:val="005B47EB"/>
    <w:rsid w:val="00632B35"/>
    <w:rsid w:val="006B5A0C"/>
    <w:rsid w:val="006D38C1"/>
    <w:rsid w:val="006F53C4"/>
    <w:rsid w:val="007200A6"/>
    <w:rsid w:val="007804E8"/>
    <w:rsid w:val="00840E4A"/>
    <w:rsid w:val="00897C5D"/>
    <w:rsid w:val="008B7726"/>
    <w:rsid w:val="00920553"/>
    <w:rsid w:val="00997226"/>
    <w:rsid w:val="00A24F44"/>
    <w:rsid w:val="00A50F75"/>
    <w:rsid w:val="00AF24B2"/>
    <w:rsid w:val="00BD4B9C"/>
    <w:rsid w:val="00BF38FA"/>
    <w:rsid w:val="00CA351A"/>
    <w:rsid w:val="00D31D50"/>
    <w:rsid w:val="00DA3302"/>
    <w:rsid w:val="00E24AF9"/>
    <w:rsid w:val="00F337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F75"/>
    <w:pPr>
      <w:adjustRightInd w:val="0"/>
      <w:snapToGrid w:val="0"/>
      <w:spacing w:line="240" w:lineRule="auto"/>
    </w:pPr>
    <w:rPr>
      <w:rFonts w:ascii="Tahoma" w:eastAsiaTheme="minorEastAsia" w:hAnsi="Tahoma"/>
    </w:rPr>
  </w:style>
  <w:style w:type="paragraph" w:styleId="1">
    <w:name w:val="heading 1"/>
    <w:basedOn w:val="a"/>
    <w:next w:val="a"/>
    <w:link w:val="1Char"/>
    <w:uiPriority w:val="9"/>
    <w:qFormat/>
    <w:rsid w:val="007804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0F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804E8"/>
    <w:rPr>
      <w:rFonts w:ascii="Tahoma" w:hAnsi="Tahoma"/>
      <w:b/>
      <w:bCs/>
      <w:kern w:val="44"/>
      <w:sz w:val="44"/>
      <w:szCs w:val="44"/>
    </w:rPr>
  </w:style>
  <w:style w:type="paragraph" w:styleId="a3">
    <w:name w:val="List Paragraph"/>
    <w:basedOn w:val="a"/>
    <w:uiPriority w:val="34"/>
    <w:qFormat/>
    <w:rsid w:val="007804E8"/>
    <w:pPr>
      <w:ind w:firstLineChars="200" w:firstLine="420"/>
    </w:pPr>
  </w:style>
  <w:style w:type="paragraph" w:styleId="a4">
    <w:name w:val="Subtitle"/>
    <w:basedOn w:val="a"/>
    <w:next w:val="a"/>
    <w:link w:val="Char"/>
    <w:uiPriority w:val="11"/>
    <w:qFormat/>
    <w:rsid w:val="007804E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7804E8"/>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A50F75"/>
    <w:rPr>
      <w:rFonts w:asciiTheme="majorHAnsi" w:eastAsiaTheme="majorEastAsia" w:hAnsiTheme="majorHAnsi" w:cstheme="majorBidi"/>
      <w:b/>
      <w:bCs/>
      <w:sz w:val="32"/>
      <w:szCs w:val="32"/>
    </w:rPr>
  </w:style>
  <w:style w:type="character" w:styleId="a5">
    <w:name w:val="Hyperlink"/>
    <w:basedOn w:val="a0"/>
    <w:uiPriority w:val="99"/>
    <w:unhideWhenUsed/>
    <w:rsid w:val="00A50F75"/>
    <w:rPr>
      <w:color w:val="0000FF"/>
      <w:u w:val="single"/>
    </w:rPr>
  </w:style>
  <w:style w:type="character" w:styleId="a6">
    <w:name w:val="FollowedHyperlink"/>
    <w:basedOn w:val="a0"/>
    <w:uiPriority w:val="99"/>
    <w:semiHidden/>
    <w:unhideWhenUsed/>
    <w:rsid w:val="00BF38FA"/>
    <w:rPr>
      <w:color w:val="800080" w:themeColor="followedHyperlink"/>
      <w:u w:val="single"/>
    </w:rPr>
  </w:style>
  <w:style w:type="table" w:styleId="a7">
    <w:name w:val="Table Grid"/>
    <w:basedOn w:val="a1"/>
    <w:uiPriority w:val="59"/>
    <w:rsid w:val="00E24A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0"/>
    <w:uiPriority w:val="99"/>
    <w:semiHidden/>
    <w:unhideWhenUsed/>
    <w:rsid w:val="000314FB"/>
    <w:pPr>
      <w:spacing w:after="0"/>
    </w:pPr>
    <w:rPr>
      <w:sz w:val="18"/>
      <w:szCs w:val="18"/>
    </w:rPr>
  </w:style>
  <w:style w:type="character" w:customStyle="1" w:styleId="Char0">
    <w:name w:val="批注框文本 Char"/>
    <w:basedOn w:val="a0"/>
    <w:link w:val="a8"/>
    <w:uiPriority w:val="99"/>
    <w:semiHidden/>
    <w:rsid w:val="000314FB"/>
    <w:rPr>
      <w:rFonts w:ascii="Tahoma" w:eastAsiaTheme="minorEastAsia" w:hAnsi="Tahoma"/>
      <w:sz w:val="18"/>
      <w:szCs w:val="18"/>
    </w:rPr>
  </w:style>
  <w:style w:type="paragraph" w:styleId="a9">
    <w:name w:val="No Spacing"/>
    <w:uiPriority w:val="1"/>
    <w:qFormat/>
    <w:rsid w:val="00997226"/>
    <w:pPr>
      <w:adjustRightInd w:val="0"/>
      <w:snapToGrid w:val="0"/>
      <w:spacing w:after="0" w:line="240" w:lineRule="auto"/>
    </w:pPr>
    <w:rPr>
      <w:rFonts w:ascii="Tahoma" w:eastAsiaTheme="minorEastAsia" w:hAnsi="Tahoma"/>
    </w:rPr>
  </w:style>
  <w:style w:type="paragraph" w:styleId="10">
    <w:name w:val="toc 1"/>
    <w:basedOn w:val="a"/>
    <w:next w:val="a"/>
    <w:autoRedefine/>
    <w:uiPriority w:val="39"/>
    <w:unhideWhenUsed/>
    <w:rsid w:val="00BD4B9C"/>
  </w:style>
  <w:style w:type="paragraph" w:styleId="20">
    <w:name w:val="toc 2"/>
    <w:basedOn w:val="a"/>
    <w:next w:val="a"/>
    <w:autoRedefine/>
    <w:uiPriority w:val="39"/>
    <w:unhideWhenUsed/>
    <w:rsid w:val="00BD4B9C"/>
    <w:pPr>
      <w:ind w:leftChars="200" w:left="420"/>
    </w:pPr>
  </w:style>
  <w:style w:type="paragraph" w:styleId="aa">
    <w:name w:val="header"/>
    <w:basedOn w:val="a"/>
    <w:link w:val="Char1"/>
    <w:uiPriority w:val="99"/>
    <w:semiHidden/>
    <w:unhideWhenUsed/>
    <w:rsid w:val="006D38C1"/>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a"/>
    <w:uiPriority w:val="99"/>
    <w:semiHidden/>
    <w:rsid w:val="006D38C1"/>
    <w:rPr>
      <w:rFonts w:ascii="Tahoma" w:eastAsiaTheme="minorEastAsia" w:hAnsi="Tahoma"/>
      <w:sz w:val="18"/>
      <w:szCs w:val="18"/>
    </w:rPr>
  </w:style>
  <w:style w:type="paragraph" w:styleId="ab">
    <w:name w:val="footer"/>
    <w:basedOn w:val="a"/>
    <w:link w:val="Char2"/>
    <w:uiPriority w:val="99"/>
    <w:semiHidden/>
    <w:unhideWhenUsed/>
    <w:rsid w:val="006D38C1"/>
    <w:pPr>
      <w:tabs>
        <w:tab w:val="center" w:pos="4153"/>
        <w:tab w:val="right" w:pos="8306"/>
      </w:tabs>
    </w:pPr>
    <w:rPr>
      <w:sz w:val="18"/>
      <w:szCs w:val="18"/>
    </w:rPr>
  </w:style>
  <w:style w:type="character" w:customStyle="1" w:styleId="Char2">
    <w:name w:val="页脚 Char"/>
    <w:basedOn w:val="a0"/>
    <w:link w:val="ab"/>
    <w:uiPriority w:val="99"/>
    <w:semiHidden/>
    <w:rsid w:val="006D38C1"/>
    <w:rPr>
      <w:rFonts w:ascii="Tahoma" w:eastAsiaTheme="minorEastAsia" w:hAnsi="Tahoma"/>
      <w:sz w:val="18"/>
      <w:szCs w:val="18"/>
    </w:rPr>
  </w:style>
  <w:style w:type="paragraph" w:styleId="ac">
    <w:name w:val="Normal (Web)"/>
    <w:basedOn w:val="a"/>
    <w:uiPriority w:val="99"/>
    <w:unhideWhenUsed/>
    <w:rsid w:val="006D38C1"/>
    <w:pPr>
      <w:adjustRightInd/>
      <w:snapToGrid/>
      <w:spacing w:before="100" w:beforeAutospacing="1" w:after="100" w:afterAutospacing="1"/>
    </w:pPr>
    <w:rPr>
      <w:rFonts w:ascii="宋体" w:eastAsia="宋体" w:hAnsi="宋体" w:cs="宋体"/>
      <w:sz w:val="24"/>
      <w:szCs w:val="24"/>
    </w:rPr>
  </w:style>
  <w:style w:type="character" w:styleId="ad">
    <w:name w:val="Strong"/>
    <w:basedOn w:val="a0"/>
    <w:uiPriority w:val="22"/>
    <w:qFormat/>
    <w:rsid w:val="006D38C1"/>
    <w:rPr>
      <w:b/>
      <w:bCs/>
    </w:rPr>
  </w:style>
</w:styles>
</file>

<file path=word/webSettings.xml><?xml version="1.0" encoding="utf-8"?>
<w:webSettings xmlns:r="http://schemas.openxmlformats.org/officeDocument/2006/relationships" xmlns:w="http://schemas.openxmlformats.org/wordprocessingml/2006/main">
  <w:divs>
    <w:div w:id="826475346">
      <w:bodyDiv w:val="1"/>
      <w:marLeft w:val="0"/>
      <w:marRight w:val="0"/>
      <w:marTop w:val="0"/>
      <w:marBottom w:val="0"/>
      <w:divBdr>
        <w:top w:val="none" w:sz="0" w:space="0" w:color="auto"/>
        <w:left w:val="none" w:sz="0" w:space="0" w:color="auto"/>
        <w:bottom w:val="none" w:sz="0" w:space="0" w:color="auto"/>
        <w:right w:val="none" w:sz="0" w:space="0" w:color="auto"/>
      </w:divBdr>
    </w:div>
    <w:div w:id="174819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qq.com/x/page/d0362s4n3j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A68E11F-51C9-4A51-8F78-D66DA4331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10</cp:revision>
  <dcterms:created xsi:type="dcterms:W3CDTF">2008-09-11T17:20:00Z</dcterms:created>
  <dcterms:modified xsi:type="dcterms:W3CDTF">2019-06-10T08:30:00Z</dcterms:modified>
</cp:coreProperties>
</file>